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2EDD0F" w14:textId="77777777" w:rsidR="000F3C29" w:rsidRPr="00D37CF8" w:rsidRDefault="000F3C29" w:rsidP="000F3C29">
      <w:pPr>
        <w:jc w:val="center"/>
        <w:rPr>
          <w:b/>
          <w:bCs/>
          <w:sz w:val="28"/>
          <w:szCs w:val="28"/>
        </w:rPr>
      </w:pPr>
      <w:r w:rsidRPr="00D37CF8">
        <w:rPr>
          <w:b/>
          <w:bCs/>
          <w:sz w:val="28"/>
          <w:szCs w:val="28"/>
        </w:rPr>
        <w:t>Baubeschreibung</w:t>
      </w:r>
    </w:p>
    <w:p w14:paraId="5EE37DEF" w14:textId="77777777" w:rsidR="000F3C29" w:rsidRPr="00D37CF8" w:rsidRDefault="000F3C29" w:rsidP="00901639">
      <w:pPr>
        <w:rPr>
          <w:b/>
          <w:bCs/>
          <w:sz w:val="24"/>
          <w:szCs w:val="22"/>
        </w:rPr>
      </w:pPr>
    </w:p>
    <w:p w14:paraId="2892352E" w14:textId="6F3C2506" w:rsidR="001E0414" w:rsidRDefault="002B70F0">
      <w:pPr>
        <w:pStyle w:val="Verzeichnis1"/>
        <w:rPr>
          <w:rFonts w:asciiTheme="minorHAnsi" w:eastAsiaTheme="minorEastAsia" w:hAnsiTheme="minorHAnsi" w:cstheme="minorBidi"/>
          <w:b w:val="0"/>
          <w:bCs w:val="0"/>
          <w:noProof/>
          <w:szCs w:val="22"/>
        </w:rPr>
      </w:pPr>
      <w:r>
        <w:rPr>
          <w:rFonts w:asciiTheme="minorHAnsi" w:eastAsiaTheme="minorEastAsia" w:hAnsiTheme="minorHAnsi" w:cstheme="minorBidi"/>
          <w:noProof/>
          <w:szCs w:val="22"/>
        </w:rPr>
        <w:fldChar w:fldCharType="begin"/>
      </w:r>
      <w:r>
        <w:rPr>
          <w:rFonts w:asciiTheme="minorHAnsi" w:eastAsiaTheme="minorEastAsia" w:hAnsiTheme="minorHAnsi" w:cstheme="minorBidi"/>
          <w:noProof/>
          <w:szCs w:val="22"/>
        </w:rPr>
        <w:instrText xml:space="preserve"> TOC \o "1-3" \h \z \t "Baube3;3;Baube4;4;BaubeFG;5" </w:instrText>
      </w:r>
      <w:r>
        <w:rPr>
          <w:rFonts w:asciiTheme="minorHAnsi" w:eastAsiaTheme="minorEastAsia" w:hAnsiTheme="minorHAnsi" w:cstheme="minorBidi"/>
          <w:noProof/>
          <w:szCs w:val="22"/>
        </w:rPr>
        <w:fldChar w:fldCharType="separate"/>
      </w:r>
      <w:hyperlink w:anchor="_Toc193972262" w:history="1">
        <w:r w:rsidR="001E0414" w:rsidRPr="00954DC2">
          <w:rPr>
            <w:rStyle w:val="Hyperlink"/>
            <w:noProof/>
          </w:rPr>
          <w:t>1</w:t>
        </w:r>
        <w:r w:rsidR="001E0414">
          <w:rPr>
            <w:rFonts w:asciiTheme="minorHAnsi" w:eastAsiaTheme="minorEastAsia" w:hAnsiTheme="minorHAnsi" w:cstheme="minorBidi"/>
            <w:b w:val="0"/>
            <w:bCs w:val="0"/>
            <w:noProof/>
            <w:szCs w:val="22"/>
          </w:rPr>
          <w:tab/>
        </w:r>
        <w:r w:rsidR="001E0414" w:rsidRPr="00954DC2">
          <w:rPr>
            <w:rStyle w:val="Hyperlink"/>
            <w:noProof/>
          </w:rPr>
          <w:t>Allgemeine Beschreibung der Leistung</w:t>
        </w:r>
        <w:r w:rsidR="001E0414">
          <w:rPr>
            <w:noProof/>
            <w:webHidden/>
          </w:rPr>
          <w:tab/>
        </w:r>
        <w:r w:rsidR="001E0414">
          <w:rPr>
            <w:noProof/>
            <w:webHidden/>
          </w:rPr>
          <w:fldChar w:fldCharType="begin"/>
        </w:r>
        <w:r w:rsidR="001E0414">
          <w:rPr>
            <w:noProof/>
            <w:webHidden/>
          </w:rPr>
          <w:instrText xml:space="preserve"> PAGEREF _Toc193972262 \h </w:instrText>
        </w:r>
        <w:r w:rsidR="001E0414">
          <w:rPr>
            <w:noProof/>
            <w:webHidden/>
          </w:rPr>
        </w:r>
        <w:r w:rsidR="001E0414">
          <w:rPr>
            <w:noProof/>
            <w:webHidden/>
          </w:rPr>
          <w:fldChar w:fldCharType="separate"/>
        </w:r>
        <w:r w:rsidR="001E0414">
          <w:rPr>
            <w:noProof/>
            <w:webHidden/>
          </w:rPr>
          <w:t>4</w:t>
        </w:r>
        <w:r w:rsidR="001E0414">
          <w:rPr>
            <w:noProof/>
            <w:webHidden/>
          </w:rPr>
          <w:fldChar w:fldCharType="end"/>
        </w:r>
      </w:hyperlink>
    </w:p>
    <w:p w14:paraId="0C0EEF38" w14:textId="3ED8ED65" w:rsidR="001E0414" w:rsidRDefault="00AE5468">
      <w:pPr>
        <w:pStyle w:val="Verzeichnis2"/>
        <w:rPr>
          <w:rFonts w:asciiTheme="minorHAnsi" w:eastAsiaTheme="minorEastAsia" w:hAnsiTheme="minorHAnsi" w:cstheme="minorBidi"/>
          <w:iCs w:val="0"/>
          <w:noProof/>
          <w:szCs w:val="22"/>
        </w:rPr>
      </w:pPr>
      <w:hyperlink w:anchor="_Toc193972263" w:history="1">
        <w:r w:rsidR="001E0414" w:rsidRPr="00954DC2">
          <w:rPr>
            <w:rStyle w:val="Hyperlink"/>
            <w:noProof/>
          </w:rPr>
          <w:t>1.1</w:t>
        </w:r>
        <w:r w:rsidR="001E0414">
          <w:rPr>
            <w:rFonts w:asciiTheme="minorHAnsi" w:eastAsiaTheme="minorEastAsia" w:hAnsiTheme="minorHAnsi" w:cstheme="minorBidi"/>
            <w:iCs w:val="0"/>
            <w:noProof/>
            <w:szCs w:val="22"/>
          </w:rPr>
          <w:tab/>
        </w:r>
        <w:r w:rsidR="001E0414" w:rsidRPr="00954DC2">
          <w:rPr>
            <w:rStyle w:val="Hyperlink"/>
            <w:noProof/>
          </w:rPr>
          <w:t>Auszuführende Leistungen</w:t>
        </w:r>
        <w:r w:rsidR="001E0414">
          <w:rPr>
            <w:noProof/>
            <w:webHidden/>
          </w:rPr>
          <w:tab/>
        </w:r>
        <w:r w:rsidR="001E0414">
          <w:rPr>
            <w:noProof/>
            <w:webHidden/>
          </w:rPr>
          <w:fldChar w:fldCharType="begin"/>
        </w:r>
        <w:r w:rsidR="001E0414">
          <w:rPr>
            <w:noProof/>
            <w:webHidden/>
          </w:rPr>
          <w:instrText xml:space="preserve"> PAGEREF _Toc193972263 \h </w:instrText>
        </w:r>
        <w:r w:rsidR="001E0414">
          <w:rPr>
            <w:noProof/>
            <w:webHidden/>
          </w:rPr>
        </w:r>
        <w:r w:rsidR="001E0414">
          <w:rPr>
            <w:noProof/>
            <w:webHidden/>
          </w:rPr>
          <w:fldChar w:fldCharType="separate"/>
        </w:r>
        <w:r w:rsidR="001E0414">
          <w:rPr>
            <w:noProof/>
            <w:webHidden/>
          </w:rPr>
          <w:t>4</w:t>
        </w:r>
        <w:r w:rsidR="001E0414">
          <w:rPr>
            <w:noProof/>
            <w:webHidden/>
          </w:rPr>
          <w:fldChar w:fldCharType="end"/>
        </w:r>
      </w:hyperlink>
    </w:p>
    <w:p w14:paraId="33FBF217" w14:textId="477D8E67" w:rsidR="001E0414" w:rsidRDefault="00AE5468">
      <w:pPr>
        <w:pStyle w:val="Verzeichnis3"/>
        <w:rPr>
          <w:rFonts w:asciiTheme="minorHAnsi" w:eastAsiaTheme="minorEastAsia" w:hAnsiTheme="minorHAnsi" w:cstheme="minorBidi"/>
          <w:noProof/>
          <w:sz w:val="22"/>
          <w:szCs w:val="22"/>
        </w:rPr>
      </w:pPr>
      <w:hyperlink w:anchor="_Toc193972264" w:history="1">
        <w:r w:rsidR="001E0414" w:rsidRPr="00954DC2">
          <w:rPr>
            <w:rStyle w:val="Hyperlink"/>
            <w:caps/>
            <w:noProof/>
          </w:rPr>
          <w:t>1.1.1</w:t>
        </w:r>
        <w:r w:rsidR="001E0414">
          <w:rPr>
            <w:rFonts w:asciiTheme="minorHAnsi" w:eastAsiaTheme="minorEastAsia" w:hAnsiTheme="minorHAnsi" w:cstheme="minorBidi"/>
            <w:noProof/>
            <w:sz w:val="22"/>
            <w:szCs w:val="22"/>
          </w:rPr>
          <w:tab/>
        </w:r>
        <w:r w:rsidR="001E0414" w:rsidRPr="00954DC2">
          <w:rPr>
            <w:rStyle w:val="Hyperlink"/>
            <w:noProof/>
          </w:rPr>
          <w:t>Zweck, Nutzung</w:t>
        </w:r>
        <w:r w:rsidR="001E0414">
          <w:rPr>
            <w:noProof/>
            <w:webHidden/>
          </w:rPr>
          <w:tab/>
        </w:r>
        <w:r w:rsidR="001E0414">
          <w:rPr>
            <w:noProof/>
            <w:webHidden/>
          </w:rPr>
          <w:fldChar w:fldCharType="begin"/>
        </w:r>
        <w:r w:rsidR="001E0414">
          <w:rPr>
            <w:noProof/>
            <w:webHidden/>
          </w:rPr>
          <w:instrText xml:space="preserve"> PAGEREF _Toc193972264 \h </w:instrText>
        </w:r>
        <w:r w:rsidR="001E0414">
          <w:rPr>
            <w:noProof/>
            <w:webHidden/>
          </w:rPr>
        </w:r>
        <w:r w:rsidR="001E0414">
          <w:rPr>
            <w:noProof/>
            <w:webHidden/>
          </w:rPr>
          <w:fldChar w:fldCharType="separate"/>
        </w:r>
        <w:r w:rsidR="001E0414">
          <w:rPr>
            <w:noProof/>
            <w:webHidden/>
          </w:rPr>
          <w:t>4</w:t>
        </w:r>
        <w:r w:rsidR="001E0414">
          <w:rPr>
            <w:noProof/>
            <w:webHidden/>
          </w:rPr>
          <w:fldChar w:fldCharType="end"/>
        </w:r>
      </w:hyperlink>
    </w:p>
    <w:p w14:paraId="63831F6A" w14:textId="1DFF11E0" w:rsidR="001E0414" w:rsidRDefault="00AE5468">
      <w:pPr>
        <w:pStyle w:val="Verzeichnis3"/>
        <w:rPr>
          <w:rFonts w:asciiTheme="minorHAnsi" w:eastAsiaTheme="minorEastAsia" w:hAnsiTheme="minorHAnsi" w:cstheme="minorBidi"/>
          <w:noProof/>
          <w:sz w:val="22"/>
          <w:szCs w:val="22"/>
        </w:rPr>
      </w:pPr>
      <w:hyperlink w:anchor="_Toc193972265" w:history="1">
        <w:r w:rsidR="001E0414" w:rsidRPr="00954DC2">
          <w:rPr>
            <w:rStyle w:val="Hyperlink"/>
            <w:caps/>
            <w:noProof/>
          </w:rPr>
          <w:t>1.1.2</w:t>
        </w:r>
        <w:r w:rsidR="001E0414">
          <w:rPr>
            <w:rFonts w:asciiTheme="minorHAnsi" w:eastAsiaTheme="minorEastAsia" w:hAnsiTheme="minorHAnsi" w:cstheme="minorBidi"/>
            <w:noProof/>
            <w:sz w:val="22"/>
            <w:szCs w:val="22"/>
          </w:rPr>
          <w:tab/>
        </w:r>
        <w:r w:rsidR="001E0414" w:rsidRPr="00954DC2">
          <w:rPr>
            <w:rStyle w:val="Hyperlink"/>
            <w:noProof/>
          </w:rPr>
          <w:t>Art und Umfang</w:t>
        </w:r>
        <w:r w:rsidR="001E0414">
          <w:rPr>
            <w:noProof/>
            <w:webHidden/>
          </w:rPr>
          <w:tab/>
        </w:r>
        <w:r w:rsidR="001E0414">
          <w:rPr>
            <w:noProof/>
            <w:webHidden/>
          </w:rPr>
          <w:fldChar w:fldCharType="begin"/>
        </w:r>
        <w:r w:rsidR="001E0414">
          <w:rPr>
            <w:noProof/>
            <w:webHidden/>
          </w:rPr>
          <w:instrText xml:space="preserve"> PAGEREF _Toc193972265 \h </w:instrText>
        </w:r>
        <w:r w:rsidR="001E0414">
          <w:rPr>
            <w:noProof/>
            <w:webHidden/>
          </w:rPr>
        </w:r>
        <w:r w:rsidR="001E0414">
          <w:rPr>
            <w:noProof/>
            <w:webHidden/>
          </w:rPr>
          <w:fldChar w:fldCharType="separate"/>
        </w:r>
        <w:r w:rsidR="001E0414">
          <w:rPr>
            <w:noProof/>
            <w:webHidden/>
          </w:rPr>
          <w:t>4</w:t>
        </w:r>
        <w:r w:rsidR="001E0414">
          <w:rPr>
            <w:noProof/>
            <w:webHidden/>
          </w:rPr>
          <w:fldChar w:fldCharType="end"/>
        </w:r>
      </w:hyperlink>
    </w:p>
    <w:p w14:paraId="38591527" w14:textId="48648DFC" w:rsidR="001E0414" w:rsidRDefault="00AE5468">
      <w:pPr>
        <w:pStyle w:val="Verzeichnis3"/>
        <w:rPr>
          <w:rFonts w:asciiTheme="minorHAnsi" w:eastAsiaTheme="minorEastAsia" w:hAnsiTheme="minorHAnsi" w:cstheme="minorBidi"/>
          <w:noProof/>
          <w:sz w:val="22"/>
          <w:szCs w:val="22"/>
        </w:rPr>
      </w:pPr>
      <w:hyperlink w:anchor="_Toc193972266" w:history="1">
        <w:r w:rsidR="001E0414" w:rsidRPr="00954DC2">
          <w:rPr>
            <w:rStyle w:val="Hyperlink"/>
            <w:caps/>
            <w:noProof/>
          </w:rPr>
          <w:t>1.1.3</w:t>
        </w:r>
        <w:r w:rsidR="001E0414">
          <w:rPr>
            <w:rFonts w:asciiTheme="minorHAnsi" w:eastAsiaTheme="minorEastAsia" w:hAnsiTheme="minorHAnsi" w:cstheme="minorBidi"/>
            <w:noProof/>
            <w:sz w:val="22"/>
            <w:szCs w:val="22"/>
          </w:rPr>
          <w:tab/>
        </w:r>
        <w:r w:rsidR="001E0414" w:rsidRPr="00954DC2">
          <w:rPr>
            <w:rStyle w:val="Hyperlink"/>
            <w:noProof/>
          </w:rPr>
          <w:t>Oberbodenarbeiten</w:t>
        </w:r>
        <w:r w:rsidR="001E0414">
          <w:rPr>
            <w:noProof/>
            <w:webHidden/>
          </w:rPr>
          <w:tab/>
        </w:r>
        <w:r w:rsidR="001E0414">
          <w:rPr>
            <w:noProof/>
            <w:webHidden/>
          </w:rPr>
          <w:fldChar w:fldCharType="begin"/>
        </w:r>
        <w:r w:rsidR="001E0414">
          <w:rPr>
            <w:noProof/>
            <w:webHidden/>
          </w:rPr>
          <w:instrText xml:space="preserve"> PAGEREF _Toc193972266 \h </w:instrText>
        </w:r>
        <w:r w:rsidR="001E0414">
          <w:rPr>
            <w:noProof/>
            <w:webHidden/>
          </w:rPr>
        </w:r>
        <w:r w:rsidR="001E0414">
          <w:rPr>
            <w:noProof/>
            <w:webHidden/>
          </w:rPr>
          <w:fldChar w:fldCharType="separate"/>
        </w:r>
        <w:r w:rsidR="001E0414">
          <w:rPr>
            <w:noProof/>
            <w:webHidden/>
          </w:rPr>
          <w:t>4</w:t>
        </w:r>
        <w:r w:rsidR="001E0414">
          <w:rPr>
            <w:noProof/>
            <w:webHidden/>
          </w:rPr>
          <w:fldChar w:fldCharType="end"/>
        </w:r>
      </w:hyperlink>
    </w:p>
    <w:p w14:paraId="4C8D455F" w14:textId="2BA05F5E" w:rsidR="001E0414" w:rsidRDefault="00AE5468">
      <w:pPr>
        <w:pStyle w:val="Verzeichnis3"/>
        <w:rPr>
          <w:rFonts w:asciiTheme="minorHAnsi" w:eastAsiaTheme="minorEastAsia" w:hAnsiTheme="minorHAnsi" w:cstheme="minorBidi"/>
          <w:noProof/>
          <w:sz w:val="22"/>
          <w:szCs w:val="22"/>
        </w:rPr>
      </w:pPr>
      <w:hyperlink w:anchor="_Toc193972267" w:history="1">
        <w:r w:rsidR="001E0414" w:rsidRPr="00954DC2">
          <w:rPr>
            <w:rStyle w:val="Hyperlink"/>
            <w:caps/>
            <w:noProof/>
          </w:rPr>
          <w:t>1.1.4</w:t>
        </w:r>
        <w:r w:rsidR="001E0414">
          <w:rPr>
            <w:rFonts w:asciiTheme="minorHAnsi" w:eastAsiaTheme="minorEastAsia" w:hAnsiTheme="minorHAnsi" w:cstheme="minorBidi"/>
            <w:noProof/>
            <w:sz w:val="22"/>
            <w:szCs w:val="22"/>
          </w:rPr>
          <w:tab/>
        </w:r>
        <w:r w:rsidR="001E0414" w:rsidRPr="00954DC2">
          <w:rPr>
            <w:rStyle w:val="Hyperlink"/>
            <w:noProof/>
          </w:rPr>
          <w:t>Einsaatarbeiten</w:t>
        </w:r>
        <w:r w:rsidR="001E0414">
          <w:rPr>
            <w:noProof/>
            <w:webHidden/>
          </w:rPr>
          <w:tab/>
        </w:r>
        <w:r w:rsidR="001E0414">
          <w:rPr>
            <w:noProof/>
            <w:webHidden/>
          </w:rPr>
          <w:fldChar w:fldCharType="begin"/>
        </w:r>
        <w:r w:rsidR="001E0414">
          <w:rPr>
            <w:noProof/>
            <w:webHidden/>
          </w:rPr>
          <w:instrText xml:space="preserve"> PAGEREF _Toc193972267 \h </w:instrText>
        </w:r>
        <w:r w:rsidR="001E0414">
          <w:rPr>
            <w:noProof/>
            <w:webHidden/>
          </w:rPr>
        </w:r>
        <w:r w:rsidR="001E0414">
          <w:rPr>
            <w:noProof/>
            <w:webHidden/>
          </w:rPr>
          <w:fldChar w:fldCharType="separate"/>
        </w:r>
        <w:r w:rsidR="001E0414">
          <w:rPr>
            <w:noProof/>
            <w:webHidden/>
          </w:rPr>
          <w:t>4</w:t>
        </w:r>
        <w:r w:rsidR="001E0414">
          <w:rPr>
            <w:noProof/>
            <w:webHidden/>
          </w:rPr>
          <w:fldChar w:fldCharType="end"/>
        </w:r>
      </w:hyperlink>
    </w:p>
    <w:p w14:paraId="62AB1CEF" w14:textId="6A2BA943" w:rsidR="001E0414" w:rsidRDefault="00AE5468">
      <w:pPr>
        <w:pStyle w:val="Verzeichnis3"/>
        <w:rPr>
          <w:rFonts w:asciiTheme="minorHAnsi" w:eastAsiaTheme="minorEastAsia" w:hAnsiTheme="minorHAnsi" w:cstheme="minorBidi"/>
          <w:noProof/>
          <w:sz w:val="22"/>
          <w:szCs w:val="22"/>
        </w:rPr>
      </w:pPr>
      <w:hyperlink w:anchor="_Toc193972268" w:history="1">
        <w:r w:rsidR="001E0414" w:rsidRPr="00954DC2">
          <w:rPr>
            <w:rStyle w:val="Hyperlink"/>
            <w:caps/>
            <w:noProof/>
          </w:rPr>
          <w:t>1.1.5</w:t>
        </w:r>
        <w:r w:rsidR="001E0414">
          <w:rPr>
            <w:rFonts w:asciiTheme="minorHAnsi" w:eastAsiaTheme="minorEastAsia" w:hAnsiTheme="minorHAnsi" w:cstheme="minorBidi"/>
            <w:noProof/>
            <w:sz w:val="22"/>
            <w:szCs w:val="22"/>
          </w:rPr>
          <w:tab/>
        </w:r>
        <w:r w:rsidR="001E0414" w:rsidRPr="00954DC2">
          <w:rPr>
            <w:rStyle w:val="Hyperlink"/>
            <w:noProof/>
          </w:rPr>
          <w:t>Pflanzarbeiten (entfällt)</w:t>
        </w:r>
        <w:r w:rsidR="001E0414">
          <w:rPr>
            <w:noProof/>
            <w:webHidden/>
          </w:rPr>
          <w:tab/>
        </w:r>
        <w:r w:rsidR="001E0414">
          <w:rPr>
            <w:noProof/>
            <w:webHidden/>
          </w:rPr>
          <w:fldChar w:fldCharType="begin"/>
        </w:r>
        <w:r w:rsidR="001E0414">
          <w:rPr>
            <w:noProof/>
            <w:webHidden/>
          </w:rPr>
          <w:instrText xml:space="preserve"> PAGEREF _Toc193972268 \h </w:instrText>
        </w:r>
        <w:r w:rsidR="001E0414">
          <w:rPr>
            <w:noProof/>
            <w:webHidden/>
          </w:rPr>
        </w:r>
        <w:r w:rsidR="001E0414">
          <w:rPr>
            <w:noProof/>
            <w:webHidden/>
          </w:rPr>
          <w:fldChar w:fldCharType="separate"/>
        </w:r>
        <w:r w:rsidR="001E0414">
          <w:rPr>
            <w:noProof/>
            <w:webHidden/>
          </w:rPr>
          <w:t>4</w:t>
        </w:r>
        <w:r w:rsidR="001E0414">
          <w:rPr>
            <w:noProof/>
            <w:webHidden/>
          </w:rPr>
          <w:fldChar w:fldCharType="end"/>
        </w:r>
      </w:hyperlink>
    </w:p>
    <w:p w14:paraId="5981EB58" w14:textId="30D046F5" w:rsidR="001E0414" w:rsidRDefault="00AE5468">
      <w:pPr>
        <w:pStyle w:val="Verzeichnis3"/>
        <w:rPr>
          <w:rFonts w:asciiTheme="minorHAnsi" w:eastAsiaTheme="minorEastAsia" w:hAnsiTheme="minorHAnsi" w:cstheme="minorBidi"/>
          <w:noProof/>
          <w:sz w:val="22"/>
          <w:szCs w:val="22"/>
        </w:rPr>
      </w:pPr>
      <w:hyperlink w:anchor="_Toc193972269" w:history="1">
        <w:r w:rsidR="001E0414" w:rsidRPr="00954DC2">
          <w:rPr>
            <w:rStyle w:val="Hyperlink"/>
            <w:caps/>
            <w:noProof/>
          </w:rPr>
          <w:t>1.1.6</w:t>
        </w:r>
        <w:r w:rsidR="001E0414">
          <w:rPr>
            <w:rFonts w:asciiTheme="minorHAnsi" w:eastAsiaTheme="minorEastAsia" w:hAnsiTheme="minorHAnsi" w:cstheme="minorBidi"/>
            <w:noProof/>
            <w:sz w:val="22"/>
            <w:szCs w:val="22"/>
          </w:rPr>
          <w:tab/>
        </w:r>
        <w:r w:rsidR="001E0414" w:rsidRPr="00954DC2">
          <w:rPr>
            <w:rStyle w:val="Hyperlink"/>
            <w:noProof/>
          </w:rPr>
          <w:t>Pflanzenschutz</w:t>
        </w:r>
        <w:r w:rsidR="001E0414">
          <w:rPr>
            <w:noProof/>
            <w:webHidden/>
          </w:rPr>
          <w:tab/>
        </w:r>
        <w:r w:rsidR="001E0414">
          <w:rPr>
            <w:noProof/>
            <w:webHidden/>
          </w:rPr>
          <w:fldChar w:fldCharType="begin"/>
        </w:r>
        <w:r w:rsidR="001E0414">
          <w:rPr>
            <w:noProof/>
            <w:webHidden/>
          </w:rPr>
          <w:instrText xml:space="preserve"> PAGEREF _Toc193972269 \h </w:instrText>
        </w:r>
        <w:r w:rsidR="001E0414">
          <w:rPr>
            <w:noProof/>
            <w:webHidden/>
          </w:rPr>
        </w:r>
        <w:r w:rsidR="001E0414">
          <w:rPr>
            <w:noProof/>
            <w:webHidden/>
          </w:rPr>
          <w:fldChar w:fldCharType="separate"/>
        </w:r>
        <w:r w:rsidR="001E0414">
          <w:rPr>
            <w:noProof/>
            <w:webHidden/>
          </w:rPr>
          <w:t>4</w:t>
        </w:r>
        <w:r w:rsidR="001E0414">
          <w:rPr>
            <w:noProof/>
            <w:webHidden/>
          </w:rPr>
          <w:fldChar w:fldCharType="end"/>
        </w:r>
      </w:hyperlink>
    </w:p>
    <w:p w14:paraId="682E65BC" w14:textId="4508E6D3" w:rsidR="001E0414" w:rsidRDefault="00AE5468">
      <w:pPr>
        <w:pStyle w:val="Verzeichnis3"/>
        <w:rPr>
          <w:rFonts w:asciiTheme="minorHAnsi" w:eastAsiaTheme="minorEastAsia" w:hAnsiTheme="minorHAnsi" w:cstheme="minorBidi"/>
          <w:noProof/>
          <w:sz w:val="22"/>
          <w:szCs w:val="22"/>
        </w:rPr>
      </w:pPr>
      <w:hyperlink w:anchor="_Toc193972270" w:history="1">
        <w:r w:rsidR="001E0414" w:rsidRPr="00954DC2">
          <w:rPr>
            <w:rStyle w:val="Hyperlink"/>
            <w:caps/>
            <w:noProof/>
          </w:rPr>
          <w:t>1.1.7</w:t>
        </w:r>
        <w:r w:rsidR="001E0414">
          <w:rPr>
            <w:rFonts w:asciiTheme="minorHAnsi" w:eastAsiaTheme="minorEastAsia" w:hAnsiTheme="minorHAnsi" w:cstheme="minorBidi"/>
            <w:noProof/>
            <w:sz w:val="22"/>
            <w:szCs w:val="22"/>
          </w:rPr>
          <w:tab/>
        </w:r>
        <w:r w:rsidR="001E0414" w:rsidRPr="00954DC2">
          <w:rPr>
            <w:rStyle w:val="Hyperlink"/>
            <w:noProof/>
          </w:rPr>
          <w:t>Sicherungsbauweisen</w:t>
        </w:r>
        <w:r w:rsidR="001E0414">
          <w:rPr>
            <w:noProof/>
            <w:webHidden/>
          </w:rPr>
          <w:tab/>
        </w:r>
        <w:r w:rsidR="001E0414">
          <w:rPr>
            <w:noProof/>
            <w:webHidden/>
          </w:rPr>
          <w:fldChar w:fldCharType="begin"/>
        </w:r>
        <w:r w:rsidR="001E0414">
          <w:rPr>
            <w:noProof/>
            <w:webHidden/>
          </w:rPr>
          <w:instrText xml:space="preserve"> PAGEREF _Toc193972270 \h </w:instrText>
        </w:r>
        <w:r w:rsidR="001E0414">
          <w:rPr>
            <w:noProof/>
            <w:webHidden/>
          </w:rPr>
        </w:r>
        <w:r w:rsidR="001E0414">
          <w:rPr>
            <w:noProof/>
            <w:webHidden/>
          </w:rPr>
          <w:fldChar w:fldCharType="separate"/>
        </w:r>
        <w:r w:rsidR="001E0414">
          <w:rPr>
            <w:noProof/>
            <w:webHidden/>
          </w:rPr>
          <w:t>4</w:t>
        </w:r>
        <w:r w:rsidR="001E0414">
          <w:rPr>
            <w:noProof/>
            <w:webHidden/>
          </w:rPr>
          <w:fldChar w:fldCharType="end"/>
        </w:r>
      </w:hyperlink>
    </w:p>
    <w:p w14:paraId="5701C42C" w14:textId="0C02B6BA" w:rsidR="001E0414" w:rsidRDefault="00AE5468">
      <w:pPr>
        <w:pStyle w:val="Verzeichnis3"/>
        <w:rPr>
          <w:rFonts w:asciiTheme="minorHAnsi" w:eastAsiaTheme="minorEastAsia" w:hAnsiTheme="minorHAnsi" w:cstheme="minorBidi"/>
          <w:noProof/>
          <w:sz w:val="22"/>
          <w:szCs w:val="22"/>
        </w:rPr>
      </w:pPr>
      <w:hyperlink w:anchor="_Toc193972271" w:history="1">
        <w:r w:rsidR="001E0414" w:rsidRPr="00954DC2">
          <w:rPr>
            <w:rStyle w:val="Hyperlink"/>
            <w:caps/>
            <w:noProof/>
          </w:rPr>
          <w:t>1.1.8</w:t>
        </w:r>
        <w:r w:rsidR="001E0414">
          <w:rPr>
            <w:rFonts w:asciiTheme="minorHAnsi" w:eastAsiaTheme="minorEastAsia" w:hAnsiTheme="minorHAnsi" w:cstheme="minorBidi"/>
            <w:noProof/>
            <w:sz w:val="22"/>
            <w:szCs w:val="22"/>
          </w:rPr>
          <w:tab/>
        </w:r>
        <w:r w:rsidR="001E0414" w:rsidRPr="00954DC2">
          <w:rPr>
            <w:rStyle w:val="Hyperlink"/>
            <w:noProof/>
          </w:rPr>
          <w:t>Pflegearbeiten</w:t>
        </w:r>
        <w:r w:rsidR="001E0414">
          <w:rPr>
            <w:noProof/>
            <w:webHidden/>
          </w:rPr>
          <w:tab/>
        </w:r>
        <w:r w:rsidR="001E0414">
          <w:rPr>
            <w:noProof/>
            <w:webHidden/>
          </w:rPr>
          <w:fldChar w:fldCharType="begin"/>
        </w:r>
        <w:r w:rsidR="001E0414">
          <w:rPr>
            <w:noProof/>
            <w:webHidden/>
          </w:rPr>
          <w:instrText xml:space="preserve"> PAGEREF _Toc193972271 \h </w:instrText>
        </w:r>
        <w:r w:rsidR="001E0414">
          <w:rPr>
            <w:noProof/>
            <w:webHidden/>
          </w:rPr>
        </w:r>
        <w:r w:rsidR="001E0414">
          <w:rPr>
            <w:noProof/>
            <w:webHidden/>
          </w:rPr>
          <w:fldChar w:fldCharType="separate"/>
        </w:r>
        <w:r w:rsidR="001E0414">
          <w:rPr>
            <w:noProof/>
            <w:webHidden/>
          </w:rPr>
          <w:t>4</w:t>
        </w:r>
        <w:r w:rsidR="001E0414">
          <w:rPr>
            <w:noProof/>
            <w:webHidden/>
          </w:rPr>
          <w:fldChar w:fldCharType="end"/>
        </w:r>
      </w:hyperlink>
    </w:p>
    <w:p w14:paraId="79CFB4E1" w14:textId="1B5E7D23" w:rsidR="001E0414" w:rsidRDefault="00AE5468">
      <w:pPr>
        <w:pStyle w:val="Verzeichnis2"/>
        <w:rPr>
          <w:rFonts w:asciiTheme="minorHAnsi" w:eastAsiaTheme="minorEastAsia" w:hAnsiTheme="minorHAnsi" w:cstheme="minorBidi"/>
          <w:iCs w:val="0"/>
          <w:noProof/>
          <w:szCs w:val="22"/>
        </w:rPr>
      </w:pPr>
      <w:hyperlink w:anchor="_Toc193972272" w:history="1">
        <w:r w:rsidR="001E0414" w:rsidRPr="00954DC2">
          <w:rPr>
            <w:rStyle w:val="Hyperlink"/>
            <w:noProof/>
          </w:rPr>
          <w:t>1.2</w:t>
        </w:r>
        <w:r w:rsidR="001E0414">
          <w:rPr>
            <w:rFonts w:asciiTheme="minorHAnsi" w:eastAsiaTheme="minorEastAsia" w:hAnsiTheme="minorHAnsi" w:cstheme="minorBidi"/>
            <w:iCs w:val="0"/>
            <w:noProof/>
            <w:szCs w:val="22"/>
          </w:rPr>
          <w:tab/>
        </w:r>
        <w:r w:rsidR="001E0414" w:rsidRPr="00954DC2">
          <w:rPr>
            <w:rStyle w:val="Hyperlink"/>
            <w:noProof/>
          </w:rPr>
          <w:t>Ausgeführte Vorarbeiten (entfällt)</w:t>
        </w:r>
        <w:r w:rsidR="001E0414">
          <w:rPr>
            <w:noProof/>
            <w:webHidden/>
          </w:rPr>
          <w:tab/>
        </w:r>
        <w:r w:rsidR="001E0414">
          <w:rPr>
            <w:noProof/>
            <w:webHidden/>
          </w:rPr>
          <w:fldChar w:fldCharType="begin"/>
        </w:r>
        <w:r w:rsidR="001E0414">
          <w:rPr>
            <w:noProof/>
            <w:webHidden/>
          </w:rPr>
          <w:instrText xml:space="preserve"> PAGEREF _Toc193972272 \h </w:instrText>
        </w:r>
        <w:r w:rsidR="001E0414">
          <w:rPr>
            <w:noProof/>
            <w:webHidden/>
          </w:rPr>
        </w:r>
        <w:r w:rsidR="001E0414">
          <w:rPr>
            <w:noProof/>
            <w:webHidden/>
          </w:rPr>
          <w:fldChar w:fldCharType="separate"/>
        </w:r>
        <w:r w:rsidR="001E0414">
          <w:rPr>
            <w:noProof/>
            <w:webHidden/>
          </w:rPr>
          <w:t>4</w:t>
        </w:r>
        <w:r w:rsidR="001E0414">
          <w:rPr>
            <w:noProof/>
            <w:webHidden/>
          </w:rPr>
          <w:fldChar w:fldCharType="end"/>
        </w:r>
      </w:hyperlink>
    </w:p>
    <w:p w14:paraId="305B2755" w14:textId="28336007" w:rsidR="001E0414" w:rsidRDefault="00AE5468">
      <w:pPr>
        <w:pStyle w:val="Verzeichnis2"/>
        <w:rPr>
          <w:rFonts w:asciiTheme="minorHAnsi" w:eastAsiaTheme="minorEastAsia" w:hAnsiTheme="minorHAnsi" w:cstheme="minorBidi"/>
          <w:iCs w:val="0"/>
          <w:noProof/>
          <w:szCs w:val="22"/>
        </w:rPr>
      </w:pPr>
      <w:hyperlink w:anchor="_Toc193972273" w:history="1">
        <w:r w:rsidR="001E0414" w:rsidRPr="00954DC2">
          <w:rPr>
            <w:rStyle w:val="Hyperlink"/>
            <w:noProof/>
          </w:rPr>
          <w:t>1.3</w:t>
        </w:r>
        <w:r w:rsidR="001E0414">
          <w:rPr>
            <w:rFonts w:asciiTheme="minorHAnsi" w:eastAsiaTheme="minorEastAsia" w:hAnsiTheme="minorHAnsi" w:cstheme="minorBidi"/>
            <w:iCs w:val="0"/>
            <w:noProof/>
            <w:szCs w:val="22"/>
          </w:rPr>
          <w:tab/>
        </w:r>
        <w:r w:rsidR="001E0414" w:rsidRPr="00954DC2">
          <w:rPr>
            <w:rStyle w:val="Hyperlink"/>
            <w:noProof/>
          </w:rPr>
          <w:t>Ausgeführte Leistungen (entfällt)</w:t>
        </w:r>
        <w:r w:rsidR="001E0414">
          <w:rPr>
            <w:noProof/>
            <w:webHidden/>
          </w:rPr>
          <w:tab/>
        </w:r>
        <w:r w:rsidR="001E0414">
          <w:rPr>
            <w:noProof/>
            <w:webHidden/>
          </w:rPr>
          <w:fldChar w:fldCharType="begin"/>
        </w:r>
        <w:r w:rsidR="001E0414">
          <w:rPr>
            <w:noProof/>
            <w:webHidden/>
          </w:rPr>
          <w:instrText xml:space="preserve"> PAGEREF _Toc193972273 \h </w:instrText>
        </w:r>
        <w:r w:rsidR="001E0414">
          <w:rPr>
            <w:noProof/>
            <w:webHidden/>
          </w:rPr>
        </w:r>
        <w:r w:rsidR="001E0414">
          <w:rPr>
            <w:noProof/>
            <w:webHidden/>
          </w:rPr>
          <w:fldChar w:fldCharType="separate"/>
        </w:r>
        <w:r w:rsidR="001E0414">
          <w:rPr>
            <w:noProof/>
            <w:webHidden/>
          </w:rPr>
          <w:t>4</w:t>
        </w:r>
        <w:r w:rsidR="001E0414">
          <w:rPr>
            <w:noProof/>
            <w:webHidden/>
          </w:rPr>
          <w:fldChar w:fldCharType="end"/>
        </w:r>
      </w:hyperlink>
    </w:p>
    <w:p w14:paraId="3400AAA4" w14:textId="248D0BF3" w:rsidR="001E0414" w:rsidRDefault="00AE5468">
      <w:pPr>
        <w:pStyle w:val="Verzeichnis2"/>
        <w:rPr>
          <w:rFonts w:asciiTheme="minorHAnsi" w:eastAsiaTheme="minorEastAsia" w:hAnsiTheme="minorHAnsi" w:cstheme="minorBidi"/>
          <w:iCs w:val="0"/>
          <w:noProof/>
          <w:szCs w:val="22"/>
        </w:rPr>
      </w:pPr>
      <w:hyperlink w:anchor="_Toc193972274" w:history="1">
        <w:r w:rsidR="001E0414" w:rsidRPr="00954DC2">
          <w:rPr>
            <w:rStyle w:val="Hyperlink"/>
            <w:noProof/>
          </w:rPr>
          <w:t>1.4</w:t>
        </w:r>
        <w:r w:rsidR="001E0414">
          <w:rPr>
            <w:rFonts w:asciiTheme="minorHAnsi" w:eastAsiaTheme="minorEastAsia" w:hAnsiTheme="minorHAnsi" w:cstheme="minorBidi"/>
            <w:iCs w:val="0"/>
            <w:noProof/>
            <w:szCs w:val="22"/>
          </w:rPr>
          <w:tab/>
        </w:r>
        <w:r w:rsidR="001E0414" w:rsidRPr="00954DC2">
          <w:rPr>
            <w:rStyle w:val="Hyperlink"/>
            <w:noProof/>
          </w:rPr>
          <w:t>Gleichzeitig laufende Arbeiten (entfällt)</w:t>
        </w:r>
        <w:r w:rsidR="001E0414">
          <w:rPr>
            <w:noProof/>
            <w:webHidden/>
          </w:rPr>
          <w:tab/>
        </w:r>
        <w:r w:rsidR="001E0414">
          <w:rPr>
            <w:noProof/>
            <w:webHidden/>
          </w:rPr>
          <w:fldChar w:fldCharType="begin"/>
        </w:r>
        <w:r w:rsidR="001E0414">
          <w:rPr>
            <w:noProof/>
            <w:webHidden/>
          </w:rPr>
          <w:instrText xml:space="preserve"> PAGEREF _Toc193972274 \h </w:instrText>
        </w:r>
        <w:r w:rsidR="001E0414">
          <w:rPr>
            <w:noProof/>
            <w:webHidden/>
          </w:rPr>
        </w:r>
        <w:r w:rsidR="001E0414">
          <w:rPr>
            <w:noProof/>
            <w:webHidden/>
          </w:rPr>
          <w:fldChar w:fldCharType="separate"/>
        </w:r>
        <w:r w:rsidR="001E0414">
          <w:rPr>
            <w:noProof/>
            <w:webHidden/>
          </w:rPr>
          <w:t>4</w:t>
        </w:r>
        <w:r w:rsidR="001E0414">
          <w:rPr>
            <w:noProof/>
            <w:webHidden/>
          </w:rPr>
          <w:fldChar w:fldCharType="end"/>
        </w:r>
      </w:hyperlink>
    </w:p>
    <w:p w14:paraId="189F295A" w14:textId="4D426F83" w:rsidR="001E0414" w:rsidRDefault="00AE5468">
      <w:pPr>
        <w:pStyle w:val="Verzeichnis2"/>
        <w:rPr>
          <w:rFonts w:asciiTheme="minorHAnsi" w:eastAsiaTheme="minorEastAsia" w:hAnsiTheme="minorHAnsi" w:cstheme="minorBidi"/>
          <w:iCs w:val="0"/>
          <w:noProof/>
          <w:szCs w:val="22"/>
        </w:rPr>
      </w:pPr>
      <w:hyperlink w:anchor="_Toc193972275" w:history="1">
        <w:r w:rsidR="001E0414" w:rsidRPr="00954DC2">
          <w:rPr>
            <w:rStyle w:val="Hyperlink"/>
            <w:noProof/>
          </w:rPr>
          <w:t>1.5</w:t>
        </w:r>
        <w:r w:rsidR="001E0414">
          <w:rPr>
            <w:rFonts w:asciiTheme="minorHAnsi" w:eastAsiaTheme="minorEastAsia" w:hAnsiTheme="minorHAnsi" w:cstheme="minorBidi"/>
            <w:iCs w:val="0"/>
            <w:noProof/>
            <w:szCs w:val="22"/>
          </w:rPr>
          <w:tab/>
        </w:r>
        <w:r w:rsidR="001E0414" w:rsidRPr="00954DC2">
          <w:rPr>
            <w:rStyle w:val="Hyperlink"/>
            <w:noProof/>
          </w:rPr>
          <w:t>Mindestanforderungen für Nebenangebote (entfällt)</w:t>
        </w:r>
        <w:r w:rsidR="001E0414">
          <w:rPr>
            <w:noProof/>
            <w:webHidden/>
          </w:rPr>
          <w:tab/>
        </w:r>
        <w:r w:rsidR="001E0414">
          <w:rPr>
            <w:noProof/>
            <w:webHidden/>
          </w:rPr>
          <w:fldChar w:fldCharType="begin"/>
        </w:r>
        <w:r w:rsidR="001E0414">
          <w:rPr>
            <w:noProof/>
            <w:webHidden/>
          </w:rPr>
          <w:instrText xml:space="preserve"> PAGEREF _Toc193972275 \h </w:instrText>
        </w:r>
        <w:r w:rsidR="001E0414">
          <w:rPr>
            <w:noProof/>
            <w:webHidden/>
          </w:rPr>
        </w:r>
        <w:r w:rsidR="001E0414">
          <w:rPr>
            <w:noProof/>
            <w:webHidden/>
          </w:rPr>
          <w:fldChar w:fldCharType="separate"/>
        </w:r>
        <w:r w:rsidR="001E0414">
          <w:rPr>
            <w:noProof/>
            <w:webHidden/>
          </w:rPr>
          <w:t>5</w:t>
        </w:r>
        <w:r w:rsidR="001E0414">
          <w:rPr>
            <w:noProof/>
            <w:webHidden/>
          </w:rPr>
          <w:fldChar w:fldCharType="end"/>
        </w:r>
      </w:hyperlink>
    </w:p>
    <w:p w14:paraId="2D021805" w14:textId="6A3148DD" w:rsidR="001E0414" w:rsidRDefault="00AE5468">
      <w:pPr>
        <w:pStyle w:val="Verzeichnis1"/>
        <w:rPr>
          <w:rFonts w:asciiTheme="minorHAnsi" w:eastAsiaTheme="minorEastAsia" w:hAnsiTheme="minorHAnsi" w:cstheme="minorBidi"/>
          <w:b w:val="0"/>
          <w:bCs w:val="0"/>
          <w:noProof/>
          <w:szCs w:val="22"/>
        </w:rPr>
      </w:pPr>
      <w:hyperlink w:anchor="_Toc193972276" w:history="1">
        <w:r w:rsidR="001E0414" w:rsidRPr="00954DC2">
          <w:rPr>
            <w:rStyle w:val="Hyperlink"/>
            <w:noProof/>
          </w:rPr>
          <w:t>2</w:t>
        </w:r>
        <w:r w:rsidR="001E0414">
          <w:rPr>
            <w:rFonts w:asciiTheme="minorHAnsi" w:eastAsiaTheme="minorEastAsia" w:hAnsiTheme="minorHAnsi" w:cstheme="minorBidi"/>
            <w:b w:val="0"/>
            <w:bCs w:val="0"/>
            <w:noProof/>
            <w:szCs w:val="22"/>
          </w:rPr>
          <w:tab/>
        </w:r>
        <w:r w:rsidR="001E0414" w:rsidRPr="00954DC2">
          <w:rPr>
            <w:rStyle w:val="Hyperlink"/>
            <w:noProof/>
          </w:rPr>
          <w:t>Angaben zur Baustelle</w:t>
        </w:r>
        <w:r w:rsidR="001E0414">
          <w:rPr>
            <w:noProof/>
            <w:webHidden/>
          </w:rPr>
          <w:tab/>
        </w:r>
        <w:r w:rsidR="001E0414">
          <w:rPr>
            <w:noProof/>
            <w:webHidden/>
          </w:rPr>
          <w:fldChar w:fldCharType="begin"/>
        </w:r>
        <w:r w:rsidR="001E0414">
          <w:rPr>
            <w:noProof/>
            <w:webHidden/>
          </w:rPr>
          <w:instrText xml:space="preserve"> PAGEREF _Toc193972276 \h </w:instrText>
        </w:r>
        <w:r w:rsidR="001E0414">
          <w:rPr>
            <w:noProof/>
            <w:webHidden/>
          </w:rPr>
        </w:r>
        <w:r w:rsidR="001E0414">
          <w:rPr>
            <w:noProof/>
            <w:webHidden/>
          </w:rPr>
          <w:fldChar w:fldCharType="separate"/>
        </w:r>
        <w:r w:rsidR="001E0414">
          <w:rPr>
            <w:noProof/>
            <w:webHidden/>
          </w:rPr>
          <w:t>5</w:t>
        </w:r>
        <w:r w:rsidR="001E0414">
          <w:rPr>
            <w:noProof/>
            <w:webHidden/>
          </w:rPr>
          <w:fldChar w:fldCharType="end"/>
        </w:r>
      </w:hyperlink>
    </w:p>
    <w:p w14:paraId="446045BE" w14:textId="7927CF43" w:rsidR="001E0414" w:rsidRDefault="00AE5468">
      <w:pPr>
        <w:pStyle w:val="Verzeichnis2"/>
        <w:rPr>
          <w:rFonts w:asciiTheme="minorHAnsi" w:eastAsiaTheme="minorEastAsia" w:hAnsiTheme="minorHAnsi" w:cstheme="minorBidi"/>
          <w:iCs w:val="0"/>
          <w:noProof/>
          <w:szCs w:val="22"/>
        </w:rPr>
      </w:pPr>
      <w:hyperlink w:anchor="_Toc193972277" w:history="1">
        <w:r w:rsidR="001E0414" w:rsidRPr="00954DC2">
          <w:rPr>
            <w:rStyle w:val="Hyperlink"/>
            <w:noProof/>
          </w:rPr>
          <w:t>2.1</w:t>
        </w:r>
        <w:r w:rsidR="001E0414">
          <w:rPr>
            <w:rFonts w:asciiTheme="minorHAnsi" w:eastAsiaTheme="minorEastAsia" w:hAnsiTheme="minorHAnsi" w:cstheme="minorBidi"/>
            <w:iCs w:val="0"/>
            <w:noProof/>
            <w:szCs w:val="22"/>
          </w:rPr>
          <w:tab/>
        </w:r>
        <w:r w:rsidR="001E0414" w:rsidRPr="00954DC2">
          <w:rPr>
            <w:rStyle w:val="Hyperlink"/>
            <w:noProof/>
          </w:rPr>
          <w:t>Lage der Baustelle</w:t>
        </w:r>
        <w:r w:rsidR="001E0414">
          <w:rPr>
            <w:noProof/>
            <w:webHidden/>
          </w:rPr>
          <w:tab/>
        </w:r>
        <w:r w:rsidR="001E0414">
          <w:rPr>
            <w:noProof/>
            <w:webHidden/>
          </w:rPr>
          <w:fldChar w:fldCharType="begin"/>
        </w:r>
        <w:r w:rsidR="001E0414">
          <w:rPr>
            <w:noProof/>
            <w:webHidden/>
          </w:rPr>
          <w:instrText xml:space="preserve"> PAGEREF _Toc193972277 \h </w:instrText>
        </w:r>
        <w:r w:rsidR="001E0414">
          <w:rPr>
            <w:noProof/>
            <w:webHidden/>
          </w:rPr>
        </w:r>
        <w:r w:rsidR="001E0414">
          <w:rPr>
            <w:noProof/>
            <w:webHidden/>
          </w:rPr>
          <w:fldChar w:fldCharType="separate"/>
        </w:r>
        <w:r w:rsidR="001E0414">
          <w:rPr>
            <w:noProof/>
            <w:webHidden/>
          </w:rPr>
          <w:t>5</w:t>
        </w:r>
        <w:r w:rsidR="001E0414">
          <w:rPr>
            <w:noProof/>
            <w:webHidden/>
          </w:rPr>
          <w:fldChar w:fldCharType="end"/>
        </w:r>
      </w:hyperlink>
    </w:p>
    <w:p w14:paraId="3C606044" w14:textId="3EFE23F1" w:rsidR="001E0414" w:rsidRDefault="00AE5468">
      <w:pPr>
        <w:pStyle w:val="Verzeichnis3"/>
        <w:rPr>
          <w:rFonts w:asciiTheme="minorHAnsi" w:eastAsiaTheme="minorEastAsia" w:hAnsiTheme="minorHAnsi" w:cstheme="minorBidi"/>
          <w:noProof/>
          <w:sz w:val="22"/>
          <w:szCs w:val="22"/>
        </w:rPr>
      </w:pPr>
      <w:hyperlink w:anchor="_Toc193972278" w:history="1">
        <w:r w:rsidR="001E0414" w:rsidRPr="00954DC2">
          <w:rPr>
            <w:rStyle w:val="Hyperlink"/>
            <w:caps/>
            <w:noProof/>
          </w:rPr>
          <w:t>2.1.1</w:t>
        </w:r>
        <w:r w:rsidR="001E0414">
          <w:rPr>
            <w:rFonts w:asciiTheme="minorHAnsi" w:eastAsiaTheme="minorEastAsia" w:hAnsiTheme="minorHAnsi" w:cstheme="minorBidi"/>
            <w:noProof/>
            <w:sz w:val="22"/>
            <w:szCs w:val="22"/>
          </w:rPr>
          <w:tab/>
        </w:r>
        <w:r w:rsidR="001E0414" w:rsidRPr="00954DC2">
          <w:rPr>
            <w:rStyle w:val="Hyperlink"/>
            <w:noProof/>
          </w:rPr>
          <w:t>Straßen- bzw. Baukilometer, Stationierung</w:t>
        </w:r>
        <w:r w:rsidR="001E0414">
          <w:rPr>
            <w:noProof/>
            <w:webHidden/>
          </w:rPr>
          <w:tab/>
        </w:r>
        <w:r w:rsidR="001E0414">
          <w:rPr>
            <w:noProof/>
            <w:webHidden/>
          </w:rPr>
          <w:fldChar w:fldCharType="begin"/>
        </w:r>
        <w:r w:rsidR="001E0414">
          <w:rPr>
            <w:noProof/>
            <w:webHidden/>
          </w:rPr>
          <w:instrText xml:space="preserve"> PAGEREF _Toc193972278 \h </w:instrText>
        </w:r>
        <w:r w:rsidR="001E0414">
          <w:rPr>
            <w:noProof/>
            <w:webHidden/>
          </w:rPr>
        </w:r>
        <w:r w:rsidR="001E0414">
          <w:rPr>
            <w:noProof/>
            <w:webHidden/>
          </w:rPr>
          <w:fldChar w:fldCharType="separate"/>
        </w:r>
        <w:r w:rsidR="001E0414">
          <w:rPr>
            <w:noProof/>
            <w:webHidden/>
          </w:rPr>
          <w:t>5</w:t>
        </w:r>
        <w:r w:rsidR="001E0414">
          <w:rPr>
            <w:noProof/>
            <w:webHidden/>
          </w:rPr>
          <w:fldChar w:fldCharType="end"/>
        </w:r>
      </w:hyperlink>
    </w:p>
    <w:p w14:paraId="5859ED2A" w14:textId="6D584798" w:rsidR="001E0414" w:rsidRDefault="00AE5468">
      <w:pPr>
        <w:pStyle w:val="Verzeichnis3"/>
        <w:rPr>
          <w:rFonts w:asciiTheme="minorHAnsi" w:eastAsiaTheme="minorEastAsia" w:hAnsiTheme="minorHAnsi" w:cstheme="minorBidi"/>
          <w:noProof/>
          <w:sz w:val="22"/>
          <w:szCs w:val="22"/>
        </w:rPr>
      </w:pPr>
      <w:hyperlink w:anchor="_Toc193972279" w:history="1">
        <w:r w:rsidR="001E0414" w:rsidRPr="00954DC2">
          <w:rPr>
            <w:rStyle w:val="Hyperlink"/>
            <w:caps/>
            <w:noProof/>
          </w:rPr>
          <w:t>2.1.2</w:t>
        </w:r>
        <w:r w:rsidR="001E0414">
          <w:rPr>
            <w:rFonts w:asciiTheme="minorHAnsi" w:eastAsiaTheme="minorEastAsia" w:hAnsiTheme="minorHAnsi" w:cstheme="minorBidi"/>
            <w:noProof/>
            <w:sz w:val="22"/>
            <w:szCs w:val="22"/>
          </w:rPr>
          <w:tab/>
        </w:r>
        <w:r w:rsidR="001E0414" w:rsidRPr="00954DC2">
          <w:rPr>
            <w:rStyle w:val="Hyperlink"/>
            <w:noProof/>
          </w:rPr>
          <w:t>Nächster Ort</w:t>
        </w:r>
        <w:r w:rsidR="001E0414">
          <w:rPr>
            <w:noProof/>
            <w:webHidden/>
          </w:rPr>
          <w:tab/>
        </w:r>
        <w:r w:rsidR="001E0414">
          <w:rPr>
            <w:noProof/>
            <w:webHidden/>
          </w:rPr>
          <w:fldChar w:fldCharType="begin"/>
        </w:r>
        <w:r w:rsidR="001E0414">
          <w:rPr>
            <w:noProof/>
            <w:webHidden/>
          </w:rPr>
          <w:instrText xml:space="preserve"> PAGEREF _Toc193972279 \h </w:instrText>
        </w:r>
        <w:r w:rsidR="001E0414">
          <w:rPr>
            <w:noProof/>
            <w:webHidden/>
          </w:rPr>
        </w:r>
        <w:r w:rsidR="001E0414">
          <w:rPr>
            <w:noProof/>
            <w:webHidden/>
          </w:rPr>
          <w:fldChar w:fldCharType="separate"/>
        </w:r>
        <w:r w:rsidR="001E0414">
          <w:rPr>
            <w:noProof/>
            <w:webHidden/>
          </w:rPr>
          <w:t>5</w:t>
        </w:r>
        <w:r w:rsidR="001E0414">
          <w:rPr>
            <w:noProof/>
            <w:webHidden/>
          </w:rPr>
          <w:fldChar w:fldCharType="end"/>
        </w:r>
      </w:hyperlink>
    </w:p>
    <w:p w14:paraId="0CEC43A5" w14:textId="03411F65" w:rsidR="001E0414" w:rsidRDefault="00AE5468">
      <w:pPr>
        <w:pStyle w:val="Verzeichnis2"/>
        <w:rPr>
          <w:rFonts w:asciiTheme="minorHAnsi" w:eastAsiaTheme="minorEastAsia" w:hAnsiTheme="minorHAnsi" w:cstheme="minorBidi"/>
          <w:iCs w:val="0"/>
          <w:noProof/>
          <w:szCs w:val="22"/>
        </w:rPr>
      </w:pPr>
      <w:hyperlink w:anchor="_Toc193972280" w:history="1">
        <w:r w:rsidR="001E0414" w:rsidRPr="00954DC2">
          <w:rPr>
            <w:rStyle w:val="Hyperlink"/>
            <w:noProof/>
          </w:rPr>
          <w:t>2.2</w:t>
        </w:r>
        <w:r w:rsidR="001E0414">
          <w:rPr>
            <w:rFonts w:asciiTheme="minorHAnsi" w:eastAsiaTheme="minorEastAsia" w:hAnsiTheme="minorHAnsi" w:cstheme="minorBidi"/>
            <w:iCs w:val="0"/>
            <w:noProof/>
            <w:szCs w:val="22"/>
          </w:rPr>
          <w:tab/>
        </w:r>
        <w:r w:rsidR="001E0414" w:rsidRPr="00954DC2">
          <w:rPr>
            <w:rStyle w:val="Hyperlink"/>
            <w:noProof/>
          </w:rPr>
          <w:t>Vorhandene öffentliche Verkehrswege</w:t>
        </w:r>
        <w:r w:rsidR="001E0414">
          <w:rPr>
            <w:noProof/>
            <w:webHidden/>
          </w:rPr>
          <w:tab/>
        </w:r>
        <w:r w:rsidR="001E0414">
          <w:rPr>
            <w:noProof/>
            <w:webHidden/>
          </w:rPr>
          <w:fldChar w:fldCharType="begin"/>
        </w:r>
        <w:r w:rsidR="001E0414">
          <w:rPr>
            <w:noProof/>
            <w:webHidden/>
          </w:rPr>
          <w:instrText xml:space="preserve"> PAGEREF _Toc193972280 \h </w:instrText>
        </w:r>
        <w:r w:rsidR="001E0414">
          <w:rPr>
            <w:noProof/>
            <w:webHidden/>
          </w:rPr>
        </w:r>
        <w:r w:rsidR="001E0414">
          <w:rPr>
            <w:noProof/>
            <w:webHidden/>
          </w:rPr>
          <w:fldChar w:fldCharType="separate"/>
        </w:r>
        <w:r w:rsidR="001E0414">
          <w:rPr>
            <w:noProof/>
            <w:webHidden/>
          </w:rPr>
          <w:t>5</w:t>
        </w:r>
        <w:r w:rsidR="001E0414">
          <w:rPr>
            <w:noProof/>
            <w:webHidden/>
          </w:rPr>
          <w:fldChar w:fldCharType="end"/>
        </w:r>
      </w:hyperlink>
    </w:p>
    <w:p w14:paraId="5EEBCD2F" w14:textId="6D4F5987" w:rsidR="001E0414" w:rsidRDefault="00AE5468">
      <w:pPr>
        <w:pStyle w:val="Verzeichnis3"/>
        <w:rPr>
          <w:rFonts w:asciiTheme="minorHAnsi" w:eastAsiaTheme="minorEastAsia" w:hAnsiTheme="minorHAnsi" w:cstheme="minorBidi"/>
          <w:noProof/>
          <w:sz w:val="22"/>
          <w:szCs w:val="22"/>
        </w:rPr>
      </w:pPr>
      <w:hyperlink w:anchor="_Toc193972281" w:history="1">
        <w:r w:rsidR="001E0414" w:rsidRPr="00954DC2">
          <w:rPr>
            <w:rStyle w:val="Hyperlink"/>
            <w:caps/>
            <w:noProof/>
          </w:rPr>
          <w:t>2.2.1</w:t>
        </w:r>
        <w:r w:rsidR="001E0414">
          <w:rPr>
            <w:rFonts w:asciiTheme="minorHAnsi" w:eastAsiaTheme="minorEastAsia" w:hAnsiTheme="minorHAnsi" w:cstheme="minorBidi"/>
            <w:noProof/>
            <w:sz w:val="22"/>
            <w:szCs w:val="22"/>
          </w:rPr>
          <w:tab/>
        </w:r>
        <w:r w:rsidR="001E0414" w:rsidRPr="00954DC2">
          <w:rPr>
            <w:rStyle w:val="Hyperlink"/>
            <w:noProof/>
          </w:rPr>
          <w:t>Straße</w:t>
        </w:r>
        <w:r w:rsidR="001E0414">
          <w:rPr>
            <w:noProof/>
            <w:webHidden/>
          </w:rPr>
          <w:tab/>
        </w:r>
        <w:r w:rsidR="001E0414">
          <w:rPr>
            <w:noProof/>
            <w:webHidden/>
          </w:rPr>
          <w:fldChar w:fldCharType="begin"/>
        </w:r>
        <w:r w:rsidR="001E0414">
          <w:rPr>
            <w:noProof/>
            <w:webHidden/>
          </w:rPr>
          <w:instrText xml:space="preserve"> PAGEREF _Toc193972281 \h </w:instrText>
        </w:r>
        <w:r w:rsidR="001E0414">
          <w:rPr>
            <w:noProof/>
            <w:webHidden/>
          </w:rPr>
        </w:r>
        <w:r w:rsidR="001E0414">
          <w:rPr>
            <w:noProof/>
            <w:webHidden/>
          </w:rPr>
          <w:fldChar w:fldCharType="separate"/>
        </w:r>
        <w:r w:rsidR="001E0414">
          <w:rPr>
            <w:noProof/>
            <w:webHidden/>
          </w:rPr>
          <w:t>5</w:t>
        </w:r>
        <w:r w:rsidR="001E0414">
          <w:rPr>
            <w:noProof/>
            <w:webHidden/>
          </w:rPr>
          <w:fldChar w:fldCharType="end"/>
        </w:r>
      </w:hyperlink>
    </w:p>
    <w:p w14:paraId="172B5F6A" w14:textId="55C3868F" w:rsidR="001E0414" w:rsidRDefault="00AE5468">
      <w:pPr>
        <w:pStyle w:val="Verzeichnis2"/>
        <w:rPr>
          <w:rFonts w:asciiTheme="minorHAnsi" w:eastAsiaTheme="minorEastAsia" w:hAnsiTheme="minorHAnsi" w:cstheme="minorBidi"/>
          <w:iCs w:val="0"/>
          <w:noProof/>
          <w:szCs w:val="22"/>
        </w:rPr>
      </w:pPr>
      <w:hyperlink w:anchor="_Toc193972282" w:history="1">
        <w:r w:rsidR="001E0414" w:rsidRPr="00954DC2">
          <w:rPr>
            <w:rStyle w:val="Hyperlink"/>
            <w:noProof/>
          </w:rPr>
          <w:t>2.3</w:t>
        </w:r>
        <w:r w:rsidR="001E0414">
          <w:rPr>
            <w:rFonts w:asciiTheme="minorHAnsi" w:eastAsiaTheme="minorEastAsia" w:hAnsiTheme="minorHAnsi" w:cstheme="minorBidi"/>
            <w:iCs w:val="0"/>
            <w:noProof/>
            <w:szCs w:val="22"/>
          </w:rPr>
          <w:tab/>
        </w:r>
        <w:r w:rsidR="001E0414" w:rsidRPr="00954DC2">
          <w:rPr>
            <w:rStyle w:val="Hyperlink"/>
            <w:noProof/>
          </w:rPr>
          <w:t>Zugänge, Zufahrten</w:t>
        </w:r>
        <w:r w:rsidR="001E0414">
          <w:rPr>
            <w:noProof/>
            <w:webHidden/>
          </w:rPr>
          <w:tab/>
        </w:r>
        <w:r w:rsidR="001E0414">
          <w:rPr>
            <w:noProof/>
            <w:webHidden/>
          </w:rPr>
          <w:fldChar w:fldCharType="begin"/>
        </w:r>
        <w:r w:rsidR="001E0414">
          <w:rPr>
            <w:noProof/>
            <w:webHidden/>
          </w:rPr>
          <w:instrText xml:space="preserve"> PAGEREF _Toc193972282 \h </w:instrText>
        </w:r>
        <w:r w:rsidR="001E0414">
          <w:rPr>
            <w:noProof/>
            <w:webHidden/>
          </w:rPr>
        </w:r>
        <w:r w:rsidR="001E0414">
          <w:rPr>
            <w:noProof/>
            <w:webHidden/>
          </w:rPr>
          <w:fldChar w:fldCharType="separate"/>
        </w:r>
        <w:r w:rsidR="001E0414">
          <w:rPr>
            <w:noProof/>
            <w:webHidden/>
          </w:rPr>
          <w:t>5</w:t>
        </w:r>
        <w:r w:rsidR="001E0414">
          <w:rPr>
            <w:noProof/>
            <w:webHidden/>
          </w:rPr>
          <w:fldChar w:fldCharType="end"/>
        </w:r>
      </w:hyperlink>
    </w:p>
    <w:p w14:paraId="75F82917" w14:textId="62214C4E" w:rsidR="001E0414" w:rsidRDefault="00AE5468">
      <w:pPr>
        <w:pStyle w:val="Verzeichnis2"/>
        <w:rPr>
          <w:rFonts w:asciiTheme="minorHAnsi" w:eastAsiaTheme="minorEastAsia" w:hAnsiTheme="minorHAnsi" w:cstheme="minorBidi"/>
          <w:iCs w:val="0"/>
          <w:noProof/>
          <w:szCs w:val="22"/>
        </w:rPr>
      </w:pPr>
      <w:hyperlink w:anchor="_Toc193972283" w:history="1">
        <w:r w:rsidR="001E0414" w:rsidRPr="00954DC2">
          <w:rPr>
            <w:rStyle w:val="Hyperlink"/>
            <w:noProof/>
          </w:rPr>
          <w:t>2.4</w:t>
        </w:r>
        <w:r w:rsidR="001E0414">
          <w:rPr>
            <w:rFonts w:asciiTheme="minorHAnsi" w:eastAsiaTheme="minorEastAsia" w:hAnsiTheme="minorHAnsi" w:cstheme="minorBidi"/>
            <w:iCs w:val="0"/>
            <w:noProof/>
            <w:szCs w:val="22"/>
          </w:rPr>
          <w:tab/>
        </w:r>
        <w:r w:rsidR="001E0414" w:rsidRPr="00954DC2">
          <w:rPr>
            <w:rStyle w:val="Hyperlink"/>
            <w:noProof/>
          </w:rPr>
          <w:t>Anschlussmöglichkeiten an Ver- und Entsorgungsleitungen</w:t>
        </w:r>
        <w:r w:rsidR="001E0414">
          <w:rPr>
            <w:noProof/>
            <w:webHidden/>
          </w:rPr>
          <w:tab/>
        </w:r>
        <w:r w:rsidR="001E0414">
          <w:rPr>
            <w:noProof/>
            <w:webHidden/>
          </w:rPr>
          <w:fldChar w:fldCharType="begin"/>
        </w:r>
        <w:r w:rsidR="001E0414">
          <w:rPr>
            <w:noProof/>
            <w:webHidden/>
          </w:rPr>
          <w:instrText xml:space="preserve"> PAGEREF _Toc193972283 \h </w:instrText>
        </w:r>
        <w:r w:rsidR="001E0414">
          <w:rPr>
            <w:noProof/>
            <w:webHidden/>
          </w:rPr>
        </w:r>
        <w:r w:rsidR="001E0414">
          <w:rPr>
            <w:noProof/>
            <w:webHidden/>
          </w:rPr>
          <w:fldChar w:fldCharType="separate"/>
        </w:r>
        <w:r w:rsidR="001E0414">
          <w:rPr>
            <w:noProof/>
            <w:webHidden/>
          </w:rPr>
          <w:t>5</w:t>
        </w:r>
        <w:r w:rsidR="001E0414">
          <w:rPr>
            <w:noProof/>
            <w:webHidden/>
          </w:rPr>
          <w:fldChar w:fldCharType="end"/>
        </w:r>
      </w:hyperlink>
    </w:p>
    <w:p w14:paraId="4C4D516A" w14:textId="4EBFFEF1" w:rsidR="001E0414" w:rsidRDefault="00AE5468">
      <w:pPr>
        <w:pStyle w:val="Verzeichnis2"/>
        <w:rPr>
          <w:rFonts w:asciiTheme="minorHAnsi" w:eastAsiaTheme="minorEastAsia" w:hAnsiTheme="minorHAnsi" w:cstheme="minorBidi"/>
          <w:iCs w:val="0"/>
          <w:noProof/>
          <w:szCs w:val="22"/>
        </w:rPr>
      </w:pPr>
      <w:hyperlink w:anchor="_Toc193972284" w:history="1">
        <w:r w:rsidR="001E0414" w:rsidRPr="00954DC2">
          <w:rPr>
            <w:rStyle w:val="Hyperlink"/>
            <w:noProof/>
          </w:rPr>
          <w:t>2.5</w:t>
        </w:r>
        <w:r w:rsidR="001E0414">
          <w:rPr>
            <w:rFonts w:asciiTheme="minorHAnsi" w:eastAsiaTheme="minorEastAsia" w:hAnsiTheme="minorHAnsi" w:cstheme="minorBidi"/>
            <w:iCs w:val="0"/>
            <w:noProof/>
            <w:szCs w:val="22"/>
          </w:rPr>
          <w:tab/>
        </w:r>
        <w:r w:rsidR="001E0414" w:rsidRPr="00954DC2">
          <w:rPr>
            <w:rStyle w:val="Hyperlink"/>
            <w:noProof/>
          </w:rPr>
          <w:t>Lager- und Arbeitsplätze</w:t>
        </w:r>
        <w:r w:rsidR="001E0414">
          <w:rPr>
            <w:noProof/>
            <w:webHidden/>
          </w:rPr>
          <w:tab/>
        </w:r>
        <w:r w:rsidR="001E0414">
          <w:rPr>
            <w:noProof/>
            <w:webHidden/>
          </w:rPr>
          <w:fldChar w:fldCharType="begin"/>
        </w:r>
        <w:r w:rsidR="001E0414">
          <w:rPr>
            <w:noProof/>
            <w:webHidden/>
          </w:rPr>
          <w:instrText xml:space="preserve"> PAGEREF _Toc193972284 \h </w:instrText>
        </w:r>
        <w:r w:rsidR="001E0414">
          <w:rPr>
            <w:noProof/>
            <w:webHidden/>
          </w:rPr>
        </w:r>
        <w:r w:rsidR="001E0414">
          <w:rPr>
            <w:noProof/>
            <w:webHidden/>
          </w:rPr>
          <w:fldChar w:fldCharType="separate"/>
        </w:r>
        <w:r w:rsidR="001E0414">
          <w:rPr>
            <w:noProof/>
            <w:webHidden/>
          </w:rPr>
          <w:t>5</w:t>
        </w:r>
        <w:r w:rsidR="001E0414">
          <w:rPr>
            <w:noProof/>
            <w:webHidden/>
          </w:rPr>
          <w:fldChar w:fldCharType="end"/>
        </w:r>
      </w:hyperlink>
    </w:p>
    <w:p w14:paraId="4D39254D" w14:textId="34E1E62A" w:rsidR="001E0414" w:rsidRDefault="00AE5468">
      <w:pPr>
        <w:pStyle w:val="Verzeichnis3"/>
        <w:rPr>
          <w:rFonts w:asciiTheme="minorHAnsi" w:eastAsiaTheme="minorEastAsia" w:hAnsiTheme="minorHAnsi" w:cstheme="minorBidi"/>
          <w:noProof/>
          <w:sz w:val="22"/>
          <w:szCs w:val="22"/>
        </w:rPr>
      </w:pPr>
      <w:hyperlink w:anchor="_Toc193972285" w:history="1">
        <w:r w:rsidR="001E0414" w:rsidRPr="00954DC2">
          <w:rPr>
            <w:rStyle w:val="Hyperlink"/>
            <w:caps/>
            <w:noProof/>
          </w:rPr>
          <w:t>2.5.1</w:t>
        </w:r>
        <w:r w:rsidR="001E0414">
          <w:rPr>
            <w:rFonts w:asciiTheme="minorHAnsi" w:eastAsiaTheme="minorEastAsia" w:hAnsiTheme="minorHAnsi" w:cstheme="minorBidi"/>
            <w:noProof/>
            <w:sz w:val="22"/>
            <w:szCs w:val="22"/>
          </w:rPr>
          <w:tab/>
        </w:r>
        <w:r w:rsidR="001E0414" w:rsidRPr="00954DC2">
          <w:rPr>
            <w:rStyle w:val="Hyperlink"/>
            <w:noProof/>
          </w:rPr>
          <w:t>Plätze für Baustelleneinrichtung</w:t>
        </w:r>
        <w:r w:rsidR="001E0414">
          <w:rPr>
            <w:noProof/>
            <w:webHidden/>
          </w:rPr>
          <w:tab/>
        </w:r>
        <w:r w:rsidR="001E0414">
          <w:rPr>
            <w:noProof/>
            <w:webHidden/>
          </w:rPr>
          <w:fldChar w:fldCharType="begin"/>
        </w:r>
        <w:r w:rsidR="001E0414">
          <w:rPr>
            <w:noProof/>
            <w:webHidden/>
          </w:rPr>
          <w:instrText xml:space="preserve"> PAGEREF _Toc193972285 \h </w:instrText>
        </w:r>
        <w:r w:rsidR="001E0414">
          <w:rPr>
            <w:noProof/>
            <w:webHidden/>
          </w:rPr>
        </w:r>
        <w:r w:rsidR="001E0414">
          <w:rPr>
            <w:noProof/>
            <w:webHidden/>
          </w:rPr>
          <w:fldChar w:fldCharType="separate"/>
        </w:r>
        <w:r w:rsidR="001E0414">
          <w:rPr>
            <w:noProof/>
            <w:webHidden/>
          </w:rPr>
          <w:t>6</w:t>
        </w:r>
        <w:r w:rsidR="001E0414">
          <w:rPr>
            <w:noProof/>
            <w:webHidden/>
          </w:rPr>
          <w:fldChar w:fldCharType="end"/>
        </w:r>
      </w:hyperlink>
    </w:p>
    <w:p w14:paraId="2458D3FD" w14:textId="33BA52D1" w:rsidR="001E0414" w:rsidRDefault="00AE5468">
      <w:pPr>
        <w:pStyle w:val="Verzeichnis3"/>
        <w:rPr>
          <w:rFonts w:asciiTheme="minorHAnsi" w:eastAsiaTheme="minorEastAsia" w:hAnsiTheme="minorHAnsi" w:cstheme="minorBidi"/>
          <w:noProof/>
          <w:sz w:val="22"/>
          <w:szCs w:val="22"/>
        </w:rPr>
      </w:pPr>
      <w:hyperlink w:anchor="_Toc193972286" w:history="1">
        <w:r w:rsidR="001E0414" w:rsidRPr="00954DC2">
          <w:rPr>
            <w:rStyle w:val="Hyperlink"/>
            <w:caps/>
            <w:noProof/>
          </w:rPr>
          <w:t>2.5.2</w:t>
        </w:r>
        <w:r w:rsidR="001E0414">
          <w:rPr>
            <w:rFonts w:asciiTheme="minorHAnsi" w:eastAsiaTheme="minorEastAsia" w:hAnsiTheme="minorHAnsi" w:cstheme="minorBidi"/>
            <w:noProof/>
            <w:sz w:val="22"/>
            <w:szCs w:val="22"/>
          </w:rPr>
          <w:tab/>
        </w:r>
        <w:r w:rsidR="001E0414" w:rsidRPr="00954DC2">
          <w:rPr>
            <w:rStyle w:val="Hyperlink"/>
            <w:noProof/>
          </w:rPr>
          <w:t>Pflanzeinschlagsplätze (Landschaftsbau)</w:t>
        </w:r>
        <w:r w:rsidR="001E0414">
          <w:rPr>
            <w:noProof/>
            <w:webHidden/>
          </w:rPr>
          <w:tab/>
        </w:r>
        <w:r w:rsidR="001E0414">
          <w:rPr>
            <w:noProof/>
            <w:webHidden/>
          </w:rPr>
          <w:fldChar w:fldCharType="begin"/>
        </w:r>
        <w:r w:rsidR="001E0414">
          <w:rPr>
            <w:noProof/>
            <w:webHidden/>
          </w:rPr>
          <w:instrText xml:space="preserve"> PAGEREF _Toc193972286 \h </w:instrText>
        </w:r>
        <w:r w:rsidR="001E0414">
          <w:rPr>
            <w:noProof/>
            <w:webHidden/>
          </w:rPr>
        </w:r>
        <w:r w:rsidR="001E0414">
          <w:rPr>
            <w:noProof/>
            <w:webHidden/>
          </w:rPr>
          <w:fldChar w:fldCharType="separate"/>
        </w:r>
        <w:r w:rsidR="001E0414">
          <w:rPr>
            <w:noProof/>
            <w:webHidden/>
          </w:rPr>
          <w:t>6</w:t>
        </w:r>
        <w:r w:rsidR="001E0414">
          <w:rPr>
            <w:noProof/>
            <w:webHidden/>
          </w:rPr>
          <w:fldChar w:fldCharType="end"/>
        </w:r>
      </w:hyperlink>
    </w:p>
    <w:p w14:paraId="7EC962A7" w14:textId="44643CE6" w:rsidR="001E0414" w:rsidRDefault="00AE5468">
      <w:pPr>
        <w:pStyle w:val="Verzeichnis2"/>
        <w:rPr>
          <w:rFonts w:asciiTheme="minorHAnsi" w:eastAsiaTheme="minorEastAsia" w:hAnsiTheme="minorHAnsi" w:cstheme="minorBidi"/>
          <w:iCs w:val="0"/>
          <w:noProof/>
          <w:szCs w:val="22"/>
        </w:rPr>
      </w:pPr>
      <w:hyperlink w:anchor="_Toc193972287" w:history="1">
        <w:r w:rsidR="001E0414" w:rsidRPr="00954DC2">
          <w:rPr>
            <w:rStyle w:val="Hyperlink"/>
            <w:noProof/>
          </w:rPr>
          <w:t>2.6</w:t>
        </w:r>
        <w:r w:rsidR="001E0414">
          <w:rPr>
            <w:rFonts w:asciiTheme="minorHAnsi" w:eastAsiaTheme="minorEastAsia" w:hAnsiTheme="minorHAnsi" w:cstheme="minorBidi"/>
            <w:iCs w:val="0"/>
            <w:noProof/>
            <w:szCs w:val="22"/>
          </w:rPr>
          <w:tab/>
        </w:r>
        <w:r w:rsidR="001E0414" w:rsidRPr="00954DC2">
          <w:rPr>
            <w:rStyle w:val="Hyperlink"/>
            <w:noProof/>
          </w:rPr>
          <w:t>Gewässer</w:t>
        </w:r>
        <w:r w:rsidR="001E0414">
          <w:rPr>
            <w:noProof/>
            <w:webHidden/>
          </w:rPr>
          <w:tab/>
        </w:r>
        <w:r w:rsidR="001E0414">
          <w:rPr>
            <w:noProof/>
            <w:webHidden/>
          </w:rPr>
          <w:fldChar w:fldCharType="begin"/>
        </w:r>
        <w:r w:rsidR="001E0414">
          <w:rPr>
            <w:noProof/>
            <w:webHidden/>
          </w:rPr>
          <w:instrText xml:space="preserve"> PAGEREF _Toc193972287 \h </w:instrText>
        </w:r>
        <w:r w:rsidR="001E0414">
          <w:rPr>
            <w:noProof/>
            <w:webHidden/>
          </w:rPr>
        </w:r>
        <w:r w:rsidR="001E0414">
          <w:rPr>
            <w:noProof/>
            <w:webHidden/>
          </w:rPr>
          <w:fldChar w:fldCharType="separate"/>
        </w:r>
        <w:r w:rsidR="001E0414">
          <w:rPr>
            <w:noProof/>
            <w:webHidden/>
          </w:rPr>
          <w:t>6</w:t>
        </w:r>
        <w:r w:rsidR="001E0414">
          <w:rPr>
            <w:noProof/>
            <w:webHidden/>
          </w:rPr>
          <w:fldChar w:fldCharType="end"/>
        </w:r>
      </w:hyperlink>
    </w:p>
    <w:p w14:paraId="0EDAA764" w14:textId="5F73C111" w:rsidR="001E0414" w:rsidRDefault="00AE5468">
      <w:pPr>
        <w:pStyle w:val="Verzeichnis2"/>
        <w:rPr>
          <w:rFonts w:asciiTheme="minorHAnsi" w:eastAsiaTheme="minorEastAsia" w:hAnsiTheme="minorHAnsi" w:cstheme="minorBidi"/>
          <w:iCs w:val="0"/>
          <w:noProof/>
          <w:szCs w:val="22"/>
        </w:rPr>
      </w:pPr>
      <w:hyperlink w:anchor="_Toc193972288" w:history="1">
        <w:r w:rsidR="001E0414" w:rsidRPr="00954DC2">
          <w:rPr>
            <w:rStyle w:val="Hyperlink"/>
            <w:noProof/>
          </w:rPr>
          <w:t>2.7</w:t>
        </w:r>
        <w:r w:rsidR="001E0414">
          <w:rPr>
            <w:rFonts w:asciiTheme="minorHAnsi" w:eastAsiaTheme="minorEastAsia" w:hAnsiTheme="minorHAnsi" w:cstheme="minorBidi"/>
            <w:iCs w:val="0"/>
            <w:noProof/>
            <w:szCs w:val="22"/>
          </w:rPr>
          <w:tab/>
        </w:r>
        <w:r w:rsidR="001E0414" w:rsidRPr="00954DC2">
          <w:rPr>
            <w:rStyle w:val="Hyperlink"/>
            <w:noProof/>
          </w:rPr>
          <w:t>Baugrundverhältnisse (entfällt)</w:t>
        </w:r>
        <w:r w:rsidR="001E0414">
          <w:rPr>
            <w:noProof/>
            <w:webHidden/>
          </w:rPr>
          <w:tab/>
        </w:r>
        <w:r w:rsidR="001E0414">
          <w:rPr>
            <w:noProof/>
            <w:webHidden/>
          </w:rPr>
          <w:fldChar w:fldCharType="begin"/>
        </w:r>
        <w:r w:rsidR="001E0414">
          <w:rPr>
            <w:noProof/>
            <w:webHidden/>
          </w:rPr>
          <w:instrText xml:space="preserve"> PAGEREF _Toc193972288 \h </w:instrText>
        </w:r>
        <w:r w:rsidR="001E0414">
          <w:rPr>
            <w:noProof/>
            <w:webHidden/>
          </w:rPr>
        </w:r>
        <w:r w:rsidR="001E0414">
          <w:rPr>
            <w:noProof/>
            <w:webHidden/>
          </w:rPr>
          <w:fldChar w:fldCharType="separate"/>
        </w:r>
        <w:r w:rsidR="001E0414">
          <w:rPr>
            <w:noProof/>
            <w:webHidden/>
          </w:rPr>
          <w:t>6</w:t>
        </w:r>
        <w:r w:rsidR="001E0414">
          <w:rPr>
            <w:noProof/>
            <w:webHidden/>
          </w:rPr>
          <w:fldChar w:fldCharType="end"/>
        </w:r>
      </w:hyperlink>
    </w:p>
    <w:p w14:paraId="75547194" w14:textId="6396EF0F" w:rsidR="001E0414" w:rsidRDefault="00AE5468">
      <w:pPr>
        <w:pStyle w:val="Verzeichnis2"/>
        <w:rPr>
          <w:rFonts w:asciiTheme="minorHAnsi" w:eastAsiaTheme="minorEastAsia" w:hAnsiTheme="minorHAnsi" w:cstheme="minorBidi"/>
          <w:iCs w:val="0"/>
          <w:noProof/>
          <w:szCs w:val="22"/>
        </w:rPr>
      </w:pPr>
      <w:hyperlink w:anchor="_Toc193972289" w:history="1">
        <w:r w:rsidR="001E0414" w:rsidRPr="00954DC2">
          <w:rPr>
            <w:rStyle w:val="Hyperlink"/>
            <w:noProof/>
          </w:rPr>
          <w:t>2.8</w:t>
        </w:r>
        <w:r w:rsidR="001E0414">
          <w:rPr>
            <w:rFonts w:asciiTheme="minorHAnsi" w:eastAsiaTheme="minorEastAsia" w:hAnsiTheme="minorHAnsi" w:cstheme="minorBidi"/>
            <w:iCs w:val="0"/>
            <w:noProof/>
            <w:szCs w:val="22"/>
          </w:rPr>
          <w:tab/>
        </w:r>
        <w:r w:rsidR="001E0414" w:rsidRPr="00954DC2">
          <w:rPr>
            <w:rStyle w:val="Hyperlink"/>
            <w:noProof/>
          </w:rPr>
          <w:t>Seitenentnahmen und Ablagerungsstelle (entfällt)</w:t>
        </w:r>
        <w:r w:rsidR="001E0414">
          <w:rPr>
            <w:noProof/>
            <w:webHidden/>
          </w:rPr>
          <w:tab/>
        </w:r>
        <w:r w:rsidR="001E0414">
          <w:rPr>
            <w:noProof/>
            <w:webHidden/>
          </w:rPr>
          <w:fldChar w:fldCharType="begin"/>
        </w:r>
        <w:r w:rsidR="001E0414">
          <w:rPr>
            <w:noProof/>
            <w:webHidden/>
          </w:rPr>
          <w:instrText xml:space="preserve"> PAGEREF _Toc193972289 \h </w:instrText>
        </w:r>
        <w:r w:rsidR="001E0414">
          <w:rPr>
            <w:noProof/>
            <w:webHidden/>
          </w:rPr>
        </w:r>
        <w:r w:rsidR="001E0414">
          <w:rPr>
            <w:noProof/>
            <w:webHidden/>
          </w:rPr>
          <w:fldChar w:fldCharType="separate"/>
        </w:r>
        <w:r w:rsidR="001E0414">
          <w:rPr>
            <w:noProof/>
            <w:webHidden/>
          </w:rPr>
          <w:t>6</w:t>
        </w:r>
        <w:r w:rsidR="001E0414">
          <w:rPr>
            <w:noProof/>
            <w:webHidden/>
          </w:rPr>
          <w:fldChar w:fldCharType="end"/>
        </w:r>
      </w:hyperlink>
    </w:p>
    <w:p w14:paraId="43963B31" w14:textId="0A559C0C" w:rsidR="001E0414" w:rsidRDefault="00AE5468">
      <w:pPr>
        <w:pStyle w:val="Verzeichnis2"/>
        <w:rPr>
          <w:rFonts w:asciiTheme="minorHAnsi" w:eastAsiaTheme="minorEastAsia" w:hAnsiTheme="minorHAnsi" w:cstheme="minorBidi"/>
          <w:iCs w:val="0"/>
          <w:noProof/>
          <w:szCs w:val="22"/>
        </w:rPr>
      </w:pPr>
      <w:hyperlink w:anchor="_Toc193972290" w:history="1">
        <w:r w:rsidR="001E0414" w:rsidRPr="00954DC2">
          <w:rPr>
            <w:rStyle w:val="Hyperlink"/>
            <w:noProof/>
          </w:rPr>
          <w:t>2.9</w:t>
        </w:r>
        <w:r w:rsidR="001E0414">
          <w:rPr>
            <w:rFonts w:asciiTheme="minorHAnsi" w:eastAsiaTheme="minorEastAsia" w:hAnsiTheme="minorHAnsi" w:cstheme="minorBidi"/>
            <w:iCs w:val="0"/>
            <w:noProof/>
            <w:szCs w:val="22"/>
          </w:rPr>
          <w:tab/>
        </w:r>
        <w:r w:rsidR="001E0414" w:rsidRPr="00954DC2">
          <w:rPr>
            <w:rStyle w:val="Hyperlink"/>
            <w:noProof/>
          </w:rPr>
          <w:t>Schutzbereiche und -Objekte</w:t>
        </w:r>
        <w:r w:rsidR="001E0414">
          <w:rPr>
            <w:noProof/>
            <w:webHidden/>
          </w:rPr>
          <w:tab/>
        </w:r>
        <w:r w:rsidR="001E0414">
          <w:rPr>
            <w:noProof/>
            <w:webHidden/>
          </w:rPr>
          <w:fldChar w:fldCharType="begin"/>
        </w:r>
        <w:r w:rsidR="001E0414">
          <w:rPr>
            <w:noProof/>
            <w:webHidden/>
          </w:rPr>
          <w:instrText xml:space="preserve"> PAGEREF _Toc193972290 \h </w:instrText>
        </w:r>
        <w:r w:rsidR="001E0414">
          <w:rPr>
            <w:noProof/>
            <w:webHidden/>
          </w:rPr>
        </w:r>
        <w:r w:rsidR="001E0414">
          <w:rPr>
            <w:noProof/>
            <w:webHidden/>
          </w:rPr>
          <w:fldChar w:fldCharType="separate"/>
        </w:r>
        <w:r w:rsidR="001E0414">
          <w:rPr>
            <w:noProof/>
            <w:webHidden/>
          </w:rPr>
          <w:t>6</w:t>
        </w:r>
        <w:r w:rsidR="001E0414">
          <w:rPr>
            <w:noProof/>
            <w:webHidden/>
          </w:rPr>
          <w:fldChar w:fldCharType="end"/>
        </w:r>
      </w:hyperlink>
    </w:p>
    <w:p w14:paraId="7569AD86" w14:textId="66B977B4" w:rsidR="001E0414" w:rsidRDefault="00AE5468">
      <w:pPr>
        <w:pStyle w:val="Verzeichnis3"/>
        <w:rPr>
          <w:rFonts w:asciiTheme="minorHAnsi" w:eastAsiaTheme="minorEastAsia" w:hAnsiTheme="minorHAnsi" w:cstheme="minorBidi"/>
          <w:noProof/>
          <w:sz w:val="22"/>
          <w:szCs w:val="22"/>
        </w:rPr>
      </w:pPr>
      <w:hyperlink w:anchor="_Toc193972291" w:history="1">
        <w:r w:rsidR="001E0414" w:rsidRPr="00954DC2">
          <w:rPr>
            <w:rStyle w:val="Hyperlink"/>
            <w:caps/>
            <w:noProof/>
          </w:rPr>
          <w:t>2.9.1</w:t>
        </w:r>
        <w:r w:rsidR="001E0414">
          <w:rPr>
            <w:rFonts w:asciiTheme="minorHAnsi" w:eastAsiaTheme="minorEastAsia" w:hAnsiTheme="minorHAnsi" w:cstheme="minorBidi"/>
            <w:noProof/>
            <w:sz w:val="22"/>
            <w:szCs w:val="22"/>
          </w:rPr>
          <w:tab/>
        </w:r>
        <w:r w:rsidR="001E0414" w:rsidRPr="00954DC2">
          <w:rPr>
            <w:rStyle w:val="Hyperlink"/>
            <w:noProof/>
          </w:rPr>
          <w:t>Natur-, Landschaftsschutzgebiete</w:t>
        </w:r>
        <w:r w:rsidR="001E0414">
          <w:rPr>
            <w:noProof/>
            <w:webHidden/>
          </w:rPr>
          <w:tab/>
        </w:r>
        <w:r w:rsidR="001E0414">
          <w:rPr>
            <w:noProof/>
            <w:webHidden/>
          </w:rPr>
          <w:fldChar w:fldCharType="begin"/>
        </w:r>
        <w:r w:rsidR="001E0414">
          <w:rPr>
            <w:noProof/>
            <w:webHidden/>
          </w:rPr>
          <w:instrText xml:space="preserve"> PAGEREF _Toc193972291 \h </w:instrText>
        </w:r>
        <w:r w:rsidR="001E0414">
          <w:rPr>
            <w:noProof/>
            <w:webHidden/>
          </w:rPr>
        </w:r>
        <w:r w:rsidR="001E0414">
          <w:rPr>
            <w:noProof/>
            <w:webHidden/>
          </w:rPr>
          <w:fldChar w:fldCharType="separate"/>
        </w:r>
        <w:r w:rsidR="001E0414">
          <w:rPr>
            <w:noProof/>
            <w:webHidden/>
          </w:rPr>
          <w:t>6</w:t>
        </w:r>
        <w:r w:rsidR="001E0414">
          <w:rPr>
            <w:noProof/>
            <w:webHidden/>
          </w:rPr>
          <w:fldChar w:fldCharType="end"/>
        </w:r>
      </w:hyperlink>
    </w:p>
    <w:p w14:paraId="7232EF01" w14:textId="5935BA50" w:rsidR="001E0414" w:rsidRDefault="00AE5468">
      <w:pPr>
        <w:pStyle w:val="Verzeichnis3"/>
        <w:rPr>
          <w:rFonts w:asciiTheme="minorHAnsi" w:eastAsiaTheme="minorEastAsia" w:hAnsiTheme="minorHAnsi" w:cstheme="minorBidi"/>
          <w:noProof/>
          <w:sz w:val="22"/>
          <w:szCs w:val="22"/>
        </w:rPr>
      </w:pPr>
      <w:hyperlink w:anchor="_Toc193972292" w:history="1">
        <w:r w:rsidR="001E0414" w:rsidRPr="00954DC2">
          <w:rPr>
            <w:rStyle w:val="Hyperlink"/>
            <w:caps/>
            <w:noProof/>
          </w:rPr>
          <w:t>2.9.2</w:t>
        </w:r>
        <w:r w:rsidR="001E0414">
          <w:rPr>
            <w:rFonts w:asciiTheme="minorHAnsi" w:eastAsiaTheme="minorEastAsia" w:hAnsiTheme="minorHAnsi" w:cstheme="minorBidi"/>
            <w:noProof/>
            <w:sz w:val="22"/>
            <w:szCs w:val="22"/>
          </w:rPr>
          <w:tab/>
        </w:r>
        <w:r w:rsidR="001E0414" w:rsidRPr="00954DC2">
          <w:rPr>
            <w:rStyle w:val="Hyperlink"/>
            <w:noProof/>
          </w:rPr>
          <w:t>Bäume und Flurgehölze</w:t>
        </w:r>
        <w:r w:rsidR="001E0414">
          <w:rPr>
            <w:noProof/>
            <w:webHidden/>
          </w:rPr>
          <w:tab/>
        </w:r>
        <w:r w:rsidR="001E0414">
          <w:rPr>
            <w:noProof/>
            <w:webHidden/>
          </w:rPr>
          <w:fldChar w:fldCharType="begin"/>
        </w:r>
        <w:r w:rsidR="001E0414">
          <w:rPr>
            <w:noProof/>
            <w:webHidden/>
          </w:rPr>
          <w:instrText xml:space="preserve"> PAGEREF _Toc193972292 \h </w:instrText>
        </w:r>
        <w:r w:rsidR="001E0414">
          <w:rPr>
            <w:noProof/>
            <w:webHidden/>
          </w:rPr>
        </w:r>
        <w:r w:rsidR="001E0414">
          <w:rPr>
            <w:noProof/>
            <w:webHidden/>
          </w:rPr>
          <w:fldChar w:fldCharType="separate"/>
        </w:r>
        <w:r w:rsidR="001E0414">
          <w:rPr>
            <w:noProof/>
            <w:webHidden/>
          </w:rPr>
          <w:t>6</w:t>
        </w:r>
        <w:r w:rsidR="001E0414">
          <w:rPr>
            <w:noProof/>
            <w:webHidden/>
          </w:rPr>
          <w:fldChar w:fldCharType="end"/>
        </w:r>
      </w:hyperlink>
    </w:p>
    <w:p w14:paraId="2707E6FC" w14:textId="7DFFA924" w:rsidR="001E0414" w:rsidRDefault="00AE5468">
      <w:pPr>
        <w:pStyle w:val="Verzeichnis3"/>
        <w:rPr>
          <w:rFonts w:asciiTheme="minorHAnsi" w:eastAsiaTheme="minorEastAsia" w:hAnsiTheme="minorHAnsi" w:cstheme="minorBidi"/>
          <w:noProof/>
          <w:sz w:val="22"/>
          <w:szCs w:val="22"/>
        </w:rPr>
      </w:pPr>
      <w:hyperlink w:anchor="_Toc193972293" w:history="1">
        <w:r w:rsidR="001E0414" w:rsidRPr="00954DC2">
          <w:rPr>
            <w:rStyle w:val="Hyperlink"/>
            <w:caps/>
            <w:noProof/>
          </w:rPr>
          <w:t>2.9.3</w:t>
        </w:r>
        <w:r w:rsidR="001E0414">
          <w:rPr>
            <w:rFonts w:asciiTheme="minorHAnsi" w:eastAsiaTheme="minorEastAsia" w:hAnsiTheme="minorHAnsi" w:cstheme="minorBidi"/>
            <w:noProof/>
            <w:sz w:val="22"/>
            <w:szCs w:val="22"/>
          </w:rPr>
          <w:tab/>
        </w:r>
        <w:r w:rsidR="001E0414" w:rsidRPr="00954DC2">
          <w:rPr>
            <w:rStyle w:val="Hyperlink"/>
            <w:noProof/>
          </w:rPr>
          <w:t>Biotope</w:t>
        </w:r>
        <w:r w:rsidR="001E0414">
          <w:rPr>
            <w:noProof/>
            <w:webHidden/>
          </w:rPr>
          <w:tab/>
        </w:r>
        <w:r w:rsidR="001E0414">
          <w:rPr>
            <w:noProof/>
            <w:webHidden/>
          </w:rPr>
          <w:fldChar w:fldCharType="begin"/>
        </w:r>
        <w:r w:rsidR="001E0414">
          <w:rPr>
            <w:noProof/>
            <w:webHidden/>
          </w:rPr>
          <w:instrText xml:space="preserve"> PAGEREF _Toc193972293 \h </w:instrText>
        </w:r>
        <w:r w:rsidR="001E0414">
          <w:rPr>
            <w:noProof/>
            <w:webHidden/>
          </w:rPr>
        </w:r>
        <w:r w:rsidR="001E0414">
          <w:rPr>
            <w:noProof/>
            <w:webHidden/>
          </w:rPr>
          <w:fldChar w:fldCharType="separate"/>
        </w:r>
        <w:r w:rsidR="001E0414">
          <w:rPr>
            <w:noProof/>
            <w:webHidden/>
          </w:rPr>
          <w:t>7</w:t>
        </w:r>
        <w:r w:rsidR="001E0414">
          <w:rPr>
            <w:noProof/>
            <w:webHidden/>
          </w:rPr>
          <w:fldChar w:fldCharType="end"/>
        </w:r>
      </w:hyperlink>
    </w:p>
    <w:p w14:paraId="7535217E" w14:textId="7DFD6CC5" w:rsidR="001E0414" w:rsidRDefault="00AE5468">
      <w:pPr>
        <w:pStyle w:val="Verzeichnis3"/>
        <w:rPr>
          <w:rFonts w:asciiTheme="minorHAnsi" w:eastAsiaTheme="minorEastAsia" w:hAnsiTheme="minorHAnsi" w:cstheme="minorBidi"/>
          <w:noProof/>
          <w:sz w:val="22"/>
          <w:szCs w:val="22"/>
        </w:rPr>
      </w:pPr>
      <w:hyperlink w:anchor="_Toc193972294" w:history="1">
        <w:r w:rsidR="001E0414" w:rsidRPr="00954DC2">
          <w:rPr>
            <w:rStyle w:val="Hyperlink"/>
            <w:caps/>
            <w:noProof/>
          </w:rPr>
          <w:t>2.9.4</w:t>
        </w:r>
        <w:r w:rsidR="001E0414">
          <w:rPr>
            <w:rFonts w:asciiTheme="minorHAnsi" w:eastAsiaTheme="minorEastAsia" w:hAnsiTheme="minorHAnsi" w:cstheme="minorBidi"/>
            <w:noProof/>
            <w:sz w:val="22"/>
            <w:szCs w:val="22"/>
          </w:rPr>
          <w:tab/>
        </w:r>
        <w:r w:rsidR="001E0414" w:rsidRPr="00954DC2">
          <w:rPr>
            <w:rStyle w:val="Hyperlink"/>
            <w:noProof/>
          </w:rPr>
          <w:t>Gewässer, Wasserschutzgebiete</w:t>
        </w:r>
        <w:r w:rsidR="001E0414">
          <w:rPr>
            <w:noProof/>
            <w:webHidden/>
          </w:rPr>
          <w:tab/>
        </w:r>
        <w:r w:rsidR="001E0414">
          <w:rPr>
            <w:noProof/>
            <w:webHidden/>
          </w:rPr>
          <w:fldChar w:fldCharType="begin"/>
        </w:r>
        <w:r w:rsidR="001E0414">
          <w:rPr>
            <w:noProof/>
            <w:webHidden/>
          </w:rPr>
          <w:instrText xml:space="preserve"> PAGEREF _Toc193972294 \h </w:instrText>
        </w:r>
        <w:r w:rsidR="001E0414">
          <w:rPr>
            <w:noProof/>
            <w:webHidden/>
          </w:rPr>
        </w:r>
        <w:r w:rsidR="001E0414">
          <w:rPr>
            <w:noProof/>
            <w:webHidden/>
          </w:rPr>
          <w:fldChar w:fldCharType="separate"/>
        </w:r>
        <w:r w:rsidR="001E0414">
          <w:rPr>
            <w:noProof/>
            <w:webHidden/>
          </w:rPr>
          <w:t>7</w:t>
        </w:r>
        <w:r w:rsidR="001E0414">
          <w:rPr>
            <w:noProof/>
            <w:webHidden/>
          </w:rPr>
          <w:fldChar w:fldCharType="end"/>
        </w:r>
      </w:hyperlink>
    </w:p>
    <w:p w14:paraId="1252D7B6" w14:textId="75F8815D" w:rsidR="001E0414" w:rsidRDefault="00AE5468">
      <w:pPr>
        <w:pStyle w:val="Verzeichnis3"/>
        <w:rPr>
          <w:rFonts w:asciiTheme="minorHAnsi" w:eastAsiaTheme="minorEastAsia" w:hAnsiTheme="minorHAnsi" w:cstheme="minorBidi"/>
          <w:noProof/>
          <w:sz w:val="22"/>
          <w:szCs w:val="22"/>
        </w:rPr>
      </w:pPr>
      <w:hyperlink w:anchor="_Toc193972295" w:history="1">
        <w:r w:rsidR="001E0414" w:rsidRPr="00954DC2">
          <w:rPr>
            <w:rStyle w:val="Hyperlink"/>
            <w:caps/>
            <w:noProof/>
          </w:rPr>
          <w:t>2.9.5</w:t>
        </w:r>
        <w:r w:rsidR="001E0414">
          <w:rPr>
            <w:rFonts w:asciiTheme="minorHAnsi" w:eastAsiaTheme="minorEastAsia" w:hAnsiTheme="minorHAnsi" w:cstheme="minorBidi"/>
            <w:noProof/>
            <w:sz w:val="22"/>
            <w:szCs w:val="22"/>
          </w:rPr>
          <w:tab/>
        </w:r>
        <w:r w:rsidR="001E0414" w:rsidRPr="00954DC2">
          <w:rPr>
            <w:rStyle w:val="Hyperlink"/>
            <w:noProof/>
          </w:rPr>
          <w:t>Vermutete Bodenfunde</w:t>
        </w:r>
        <w:r w:rsidR="001E0414">
          <w:rPr>
            <w:noProof/>
            <w:webHidden/>
          </w:rPr>
          <w:tab/>
        </w:r>
        <w:r w:rsidR="001E0414">
          <w:rPr>
            <w:noProof/>
            <w:webHidden/>
          </w:rPr>
          <w:fldChar w:fldCharType="begin"/>
        </w:r>
        <w:r w:rsidR="001E0414">
          <w:rPr>
            <w:noProof/>
            <w:webHidden/>
          </w:rPr>
          <w:instrText xml:space="preserve"> PAGEREF _Toc193972295 \h </w:instrText>
        </w:r>
        <w:r w:rsidR="001E0414">
          <w:rPr>
            <w:noProof/>
            <w:webHidden/>
          </w:rPr>
        </w:r>
        <w:r w:rsidR="001E0414">
          <w:rPr>
            <w:noProof/>
            <w:webHidden/>
          </w:rPr>
          <w:fldChar w:fldCharType="separate"/>
        </w:r>
        <w:r w:rsidR="001E0414">
          <w:rPr>
            <w:noProof/>
            <w:webHidden/>
          </w:rPr>
          <w:t>7</w:t>
        </w:r>
        <w:r w:rsidR="001E0414">
          <w:rPr>
            <w:noProof/>
            <w:webHidden/>
          </w:rPr>
          <w:fldChar w:fldCharType="end"/>
        </w:r>
      </w:hyperlink>
    </w:p>
    <w:p w14:paraId="0F2A1B31" w14:textId="69989E15" w:rsidR="001E0414" w:rsidRDefault="00AE5468">
      <w:pPr>
        <w:pStyle w:val="Verzeichnis3"/>
        <w:rPr>
          <w:rFonts w:asciiTheme="minorHAnsi" w:eastAsiaTheme="minorEastAsia" w:hAnsiTheme="minorHAnsi" w:cstheme="minorBidi"/>
          <w:noProof/>
          <w:sz w:val="22"/>
          <w:szCs w:val="22"/>
        </w:rPr>
      </w:pPr>
      <w:hyperlink w:anchor="_Toc193972296" w:history="1">
        <w:r w:rsidR="001E0414" w:rsidRPr="00954DC2">
          <w:rPr>
            <w:rStyle w:val="Hyperlink"/>
            <w:caps/>
            <w:noProof/>
          </w:rPr>
          <w:t>2.9.6</w:t>
        </w:r>
        <w:r w:rsidR="001E0414">
          <w:rPr>
            <w:rFonts w:asciiTheme="minorHAnsi" w:eastAsiaTheme="minorEastAsia" w:hAnsiTheme="minorHAnsi" w:cstheme="minorBidi"/>
            <w:noProof/>
            <w:sz w:val="22"/>
            <w:szCs w:val="22"/>
          </w:rPr>
          <w:tab/>
        </w:r>
        <w:r w:rsidR="001E0414" w:rsidRPr="00954DC2">
          <w:rPr>
            <w:rStyle w:val="Hyperlink"/>
            <w:noProof/>
          </w:rPr>
          <w:t>Militärische Bereiche</w:t>
        </w:r>
        <w:r w:rsidR="001E0414">
          <w:rPr>
            <w:noProof/>
            <w:webHidden/>
          </w:rPr>
          <w:tab/>
        </w:r>
        <w:r w:rsidR="001E0414">
          <w:rPr>
            <w:noProof/>
            <w:webHidden/>
          </w:rPr>
          <w:fldChar w:fldCharType="begin"/>
        </w:r>
        <w:r w:rsidR="001E0414">
          <w:rPr>
            <w:noProof/>
            <w:webHidden/>
          </w:rPr>
          <w:instrText xml:space="preserve"> PAGEREF _Toc193972296 \h </w:instrText>
        </w:r>
        <w:r w:rsidR="001E0414">
          <w:rPr>
            <w:noProof/>
            <w:webHidden/>
          </w:rPr>
        </w:r>
        <w:r w:rsidR="001E0414">
          <w:rPr>
            <w:noProof/>
            <w:webHidden/>
          </w:rPr>
          <w:fldChar w:fldCharType="separate"/>
        </w:r>
        <w:r w:rsidR="001E0414">
          <w:rPr>
            <w:noProof/>
            <w:webHidden/>
          </w:rPr>
          <w:t>7</w:t>
        </w:r>
        <w:r w:rsidR="001E0414">
          <w:rPr>
            <w:noProof/>
            <w:webHidden/>
          </w:rPr>
          <w:fldChar w:fldCharType="end"/>
        </w:r>
      </w:hyperlink>
    </w:p>
    <w:p w14:paraId="5D61D182" w14:textId="2ADFF555" w:rsidR="001E0414" w:rsidRDefault="00AE5468">
      <w:pPr>
        <w:pStyle w:val="Verzeichnis3"/>
        <w:rPr>
          <w:rFonts w:asciiTheme="minorHAnsi" w:eastAsiaTheme="minorEastAsia" w:hAnsiTheme="minorHAnsi" w:cstheme="minorBidi"/>
          <w:noProof/>
          <w:sz w:val="22"/>
          <w:szCs w:val="22"/>
        </w:rPr>
      </w:pPr>
      <w:hyperlink w:anchor="_Toc193972297" w:history="1">
        <w:r w:rsidR="001E0414" w:rsidRPr="00954DC2">
          <w:rPr>
            <w:rStyle w:val="Hyperlink"/>
            <w:caps/>
            <w:noProof/>
          </w:rPr>
          <w:t>2.9.7</w:t>
        </w:r>
        <w:r w:rsidR="001E0414">
          <w:rPr>
            <w:rFonts w:asciiTheme="minorHAnsi" w:eastAsiaTheme="minorEastAsia" w:hAnsiTheme="minorHAnsi" w:cstheme="minorBidi"/>
            <w:noProof/>
            <w:sz w:val="22"/>
            <w:szCs w:val="22"/>
          </w:rPr>
          <w:tab/>
        </w:r>
        <w:r w:rsidR="001E0414" w:rsidRPr="00954DC2">
          <w:rPr>
            <w:rStyle w:val="Hyperlink"/>
            <w:noProof/>
          </w:rPr>
          <w:t>Wegekreuze, Meilensteine</w:t>
        </w:r>
        <w:r w:rsidR="001E0414">
          <w:rPr>
            <w:noProof/>
            <w:webHidden/>
          </w:rPr>
          <w:tab/>
        </w:r>
        <w:r w:rsidR="001E0414">
          <w:rPr>
            <w:noProof/>
            <w:webHidden/>
          </w:rPr>
          <w:fldChar w:fldCharType="begin"/>
        </w:r>
        <w:r w:rsidR="001E0414">
          <w:rPr>
            <w:noProof/>
            <w:webHidden/>
          </w:rPr>
          <w:instrText xml:space="preserve"> PAGEREF _Toc193972297 \h </w:instrText>
        </w:r>
        <w:r w:rsidR="001E0414">
          <w:rPr>
            <w:noProof/>
            <w:webHidden/>
          </w:rPr>
        </w:r>
        <w:r w:rsidR="001E0414">
          <w:rPr>
            <w:noProof/>
            <w:webHidden/>
          </w:rPr>
          <w:fldChar w:fldCharType="separate"/>
        </w:r>
        <w:r w:rsidR="001E0414">
          <w:rPr>
            <w:noProof/>
            <w:webHidden/>
          </w:rPr>
          <w:t>7</w:t>
        </w:r>
        <w:r w:rsidR="001E0414">
          <w:rPr>
            <w:noProof/>
            <w:webHidden/>
          </w:rPr>
          <w:fldChar w:fldCharType="end"/>
        </w:r>
      </w:hyperlink>
    </w:p>
    <w:p w14:paraId="0CAF5699" w14:textId="43241E33" w:rsidR="001E0414" w:rsidRDefault="00AE5468">
      <w:pPr>
        <w:pStyle w:val="Verzeichnis2"/>
        <w:rPr>
          <w:rFonts w:asciiTheme="minorHAnsi" w:eastAsiaTheme="minorEastAsia" w:hAnsiTheme="minorHAnsi" w:cstheme="minorBidi"/>
          <w:iCs w:val="0"/>
          <w:noProof/>
          <w:szCs w:val="22"/>
        </w:rPr>
      </w:pPr>
      <w:hyperlink w:anchor="_Toc193972298" w:history="1">
        <w:r w:rsidR="001E0414" w:rsidRPr="00954DC2">
          <w:rPr>
            <w:rStyle w:val="Hyperlink"/>
            <w:noProof/>
          </w:rPr>
          <w:t>2.10</w:t>
        </w:r>
        <w:r w:rsidR="001E0414">
          <w:rPr>
            <w:rFonts w:asciiTheme="minorHAnsi" w:eastAsiaTheme="minorEastAsia" w:hAnsiTheme="minorHAnsi" w:cstheme="minorBidi"/>
            <w:iCs w:val="0"/>
            <w:noProof/>
            <w:szCs w:val="22"/>
          </w:rPr>
          <w:tab/>
        </w:r>
        <w:r w:rsidR="001E0414" w:rsidRPr="00954DC2">
          <w:rPr>
            <w:rStyle w:val="Hyperlink"/>
            <w:noProof/>
          </w:rPr>
          <w:t>Anlagen im Baubereich (entfällt)</w:t>
        </w:r>
        <w:r w:rsidR="001E0414">
          <w:rPr>
            <w:noProof/>
            <w:webHidden/>
          </w:rPr>
          <w:tab/>
        </w:r>
        <w:r w:rsidR="001E0414">
          <w:rPr>
            <w:noProof/>
            <w:webHidden/>
          </w:rPr>
          <w:fldChar w:fldCharType="begin"/>
        </w:r>
        <w:r w:rsidR="001E0414">
          <w:rPr>
            <w:noProof/>
            <w:webHidden/>
          </w:rPr>
          <w:instrText xml:space="preserve"> PAGEREF _Toc193972298 \h </w:instrText>
        </w:r>
        <w:r w:rsidR="001E0414">
          <w:rPr>
            <w:noProof/>
            <w:webHidden/>
          </w:rPr>
        </w:r>
        <w:r w:rsidR="001E0414">
          <w:rPr>
            <w:noProof/>
            <w:webHidden/>
          </w:rPr>
          <w:fldChar w:fldCharType="separate"/>
        </w:r>
        <w:r w:rsidR="001E0414">
          <w:rPr>
            <w:noProof/>
            <w:webHidden/>
          </w:rPr>
          <w:t>7</w:t>
        </w:r>
        <w:r w:rsidR="001E0414">
          <w:rPr>
            <w:noProof/>
            <w:webHidden/>
          </w:rPr>
          <w:fldChar w:fldCharType="end"/>
        </w:r>
      </w:hyperlink>
    </w:p>
    <w:p w14:paraId="3D99F46A" w14:textId="54BCAB3F" w:rsidR="001E0414" w:rsidRDefault="00AE5468">
      <w:pPr>
        <w:pStyle w:val="Verzeichnis2"/>
        <w:rPr>
          <w:rFonts w:asciiTheme="minorHAnsi" w:eastAsiaTheme="minorEastAsia" w:hAnsiTheme="minorHAnsi" w:cstheme="minorBidi"/>
          <w:iCs w:val="0"/>
          <w:noProof/>
          <w:szCs w:val="22"/>
        </w:rPr>
      </w:pPr>
      <w:hyperlink w:anchor="_Toc193972299" w:history="1">
        <w:r w:rsidR="001E0414" w:rsidRPr="00954DC2">
          <w:rPr>
            <w:rStyle w:val="Hyperlink"/>
            <w:noProof/>
          </w:rPr>
          <w:t>2.11</w:t>
        </w:r>
        <w:r w:rsidR="001E0414">
          <w:rPr>
            <w:rFonts w:asciiTheme="minorHAnsi" w:eastAsiaTheme="minorEastAsia" w:hAnsiTheme="minorHAnsi" w:cstheme="minorBidi"/>
            <w:iCs w:val="0"/>
            <w:noProof/>
            <w:szCs w:val="22"/>
          </w:rPr>
          <w:tab/>
        </w:r>
        <w:r w:rsidR="001E0414" w:rsidRPr="00954DC2">
          <w:rPr>
            <w:rStyle w:val="Hyperlink"/>
            <w:noProof/>
          </w:rPr>
          <w:t>Öffentlicher Verkehr im Baubereich (entfällt)</w:t>
        </w:r>
        <w:r w:rsidR="001E0414">
          <w:rPr>
            <w:noProof/>
            <w:webHidden/>
          </w:rPr>
          <w:tab/>
        </w:r>
        <w:r w:rsidR="001E0414">
          <w:rPr>
            <w:noProof/>
            <w:webHidden/>
          </w:rPr>
          <w:fldChar w:fldCharType="begin"/>
        </w:r>
        <w:r w:rsidR="001E0414">
          <w:rPr>
            <w:noProof/>
            <w:webHidden/>
          </w:rPr>
          <w:instrText xml:space="preserve"> PAGEREF _Toc193972299 \h </w:instrText>
        </w:r>
        <w:r w:rsidR="001E0414">
          <w:rPr>
            <w:noProof/>
            <w:webHidden/>
          </w:rPr>
        </w:r>
        <w:r w:rsidR="001E0414">
          <w:rPr>
            <w:noProof/>
            <w:webHidden/>
          </w:rPr>
          <w:fldChar w:fldCharType="separate"/>
        </w:r>
        <w:r w:rsidR="001E0414">
          <w:rPr>
            <w:noProof/>
            <w:webHidden/>
          </w:rPr>
          <w:t>7</w:t>
        </w:r>
        <w:r w:rsidR="001E0414">
          <w:rPr>
            <w:noProof/>
            <w:webHidden/>
          </w:rPr>
          <w:fldChar w:fldCharType="end"/>
        </w:r>
      </w:hyperlink>
    </w:p>
    <w:p w14:paraId="56424F43" w14:textId="20E758E3" w:rsidR="001E0414" w:rsidRDefault="00AE5468">
      <w:pPr>
        <w:pStyle w:val="Verzeichnis1"/>
        <w:rPr>
          <w:rFonts w:asciiTheme="minorHAnsi" w:eastAsiaTheme="minorEastAsia" w:hAnsiTheme="minorHAnsi" w:cstheme="minorBidi"/>
          <w:b w:val="0"/>
          <w:bCs w:val="0"/>
          <w:noProof/>
          <w:szCs w:val="22"/>
        </w:rPr>
      </w:pPr>
      <w:hyperlink w:anchor="_Toc193972300" w:history="1">
        <w:r w:rsidR="001E0414" w:rsidRPr="00954DC2">
          <w:rPr>
            <w:rStyle w:val="Hyperlink"/>
            <w:noProof/>
          </w:rPr>
          <w:t>3</w:t>
        </w:r>
        <w:r w:rsidR="001E0414">
          <w:rPr>
            <w:rFonts w:asciiTheme="minorHAnsi" w:eastAsiaTheme="minorEastAsia" w:hAnsiTheme="minorHAnsi" w:cstheme="minorBidi"/>
            <w:b w:val="0"/>
            <w:bCs w:val="0"/>
            <w:noProof/>
            <w:szCs w:val="22"/>
          </w:rPr>
          <w:tab/>
        </w:r>
        <w:r w:rsidR="001E0414" w:rsidRPr="00954DC2">
          <w:rPr>
            <w:rStyle w:val="Hyperlink"/>
            <w:noProof/>
          </w:rPr>
          <w:t>Angaben zur Ausführung</w:t>
        </w:r>
        <w:r w:rsidR="001E0414">
          <w:rPr>
            <w:noProof/>
            <w:webHidden/>
          </w:rPr>
          <w:tab/>
        </w:r>
        <w:r w:rsidR="001E0414">
          <w:rPr>
            <w:noProof/>
            <w:webHidden/>
          </w:rPr>
          <w:fldChar w:fldCharType="begin"/>
        </w:r>
        <w:r w:rsidR="001E0414">
          <w:rPr>
            <w:noProof/>
            <w:webHidden/>
          </w:rPr>
          <w:instrText xml:space="preserve"> PAGEREF _Toc193972300 \h </w:instrText>
        </w:r>
        <w:r w:rsidR="001E0414">
          <w:rPr>
            <w:noProof/>
            <w:webHidden/>
          </w:rPr>
        </w:r>
        <w:r w:rsidR="001E0414">
          <w:rPr>
            <w:noProof/>
            <w:webHidden/>
          </w:rPr>
          <w:fldChar w:fldCharType="separate"/>
        </w:r>
        <w:r w:rsidR="001E0414">
          <w:rPr>
            <w:noProof/>
            <w:webHidden/>
          </w:rPr>
          <w:t>8</w:t>
        </w:r>
        <w:r w:rsidR="001E0414">
          <w:rPr>
            <w:noProof/>
            <w:webHidden/>
          </w:rPr>
          <w:fldChar w:fldCharType="end"/>
        </w:r>
      </w:hyperlink>
    </w:p>
    <w:p w14:paraId="48E7A57D" w14:textId="577BA9DF" w:rsidR="001E0414" w:rsidRDefault="00AE5468">
      <w:pPr>
        <w:pStyle w:val="Verzeichnis2"/>
        <w:rPr>
          <w:rFonts w:asciiTheme="minorHAnsi" w:eastAsiaTheme="minorEastAsia" w:hAnsiTheme="minorHAnsi" w:cstheme="minorBidi"/>
          <w:iCs w:val="0"/>
          <w:noProof/>
          <w:szCs w:val="22"/>
        </w:rPr>
      </w:pPr>
      <w:hyperlink w:anchor="_Toc193972301" w:history="1">
        <w:r w:rsidR="001E0414" w:rsidRPr="00954DC2">
          <w:rPr>
            <w:rStyle w:val="Hyperlink"/>
            <w:noProof/>
          </w:rPr>
          <w:t>3.1</w:t>
        </w:r>
        <w:r w:rsidR="001E0414">
          <w:rPr>
            <w:rFonts w:asciiTheme="minorHAnsi" w:eastAsiaTheme="minorEastAsia" w:hAnsiTheme="minorHAnsi" w:cstheme="minorBidi"/>
            <w:iCs w:val="0"/>
            <w:noProof/>
            <w:szCs w:val="22"/>
          </w:rPr>
          <w:tab/>
        </w:r>
        <w:r w:rsidR="001E0414" w:rsidRPr="00954DC2">
          <w:rPr>
            <w:rStyle w:val="Hyperlink"/>
            <w:noProof/>
          </w:rPr>
          <w:t>Verkehrsführung, Verkehrssicherung</w:t>
        </w:r>
        <w:r w:rsidR="001E0414">
          <w:rPr>
            <w:noProof/>
            <w:webHidden/>
          </w:rPr>
          <w:tab/>
        </w:r>
        <w:r w:rsidR="001E0414">
          <w:rPr>
            <w:noProof/>
            <w:webHidden/>
          </w:rPr>
          <w:fldChar w:fldCharType="begin"/>
        </w:r>
        <w:r w:rsidR="001E0414">
          <w:rPr>
            <w:noProof/>
            <w:webHidden/>
          </w:rPr>
          <w:instrText xml:space="preserve"> PAGEREF _Toc193972301 \h </w:instrText>
        </w:r>
        <w:r w:rsidR="001E0414">
          <w:rPr>
            <w:noProof/>
            <w:webHidden/>
          </w:rPr>
        </w:r>
        <w:r w:rsidR="001E0414">
          <w:rPr>
            <w:noProof/>
            <w:webHidden/>
          </w:rPr>
          <w:fldChar w:fldCharType="separate"/>
        </w:r>
        <w:r w:rsidR="001E0414">
          <w:rPr>
            <w:noProof/>
            <w:webHidden/>
          </w:rPr>
          <w:t>8</w:t>
        </w:r>
        <w:r w:rsidR="001E0414">
          <w:rPr>
            <w:noProof/>
            <w:webHidden/>
          </w:rPr>
          <w:fldChar w:fldCharType="end"/>
        </w:r>
      </w:hyperlink>
    </w:p>
    <w:p w14:paraId="79C498AE" w14:textId="030A0671" w:rsidR="001E0414" w:rsidRDefault="00AE5468">
      <w:pPr>
        <w:pStyle w:val="Verzeichnis3"/>
        <w:rPr>
          <w:rFonts w:asciiTheme="minorHAnsi" w:eastAsiaTheme="minorEastAsia" w:hAnsiTheme="minorHAnsi" w:cstheme="minorBidi"/>
          <w:noProof/>
          <w:sz w:val="22"/>
          <w:szCs w:val="22"/>
        </w:rPr>
      </w:pPr>
      <w:hyperlink w:anchor="_Toc193972302" w:history="1">
        <w:r w:rsidR="001E0414" w:rsidRPr="00954DC2">
          <w:rPr>
            <w:rStyle w:val="Hyperlink"/>
            <w:caps/>
            <w:noProof/>
          </w:rPr>
          <w:t>3.1.1</w:t>
        </w:r>
        <w:r w:rsidR="001E0414">
          <w:rPr>
            <w:rFonts w:asciiTheme="minorHAnsi" w:eastAsiaTheme="minorEastAsia" w:hAnsiTheme="minorHAnsi" w:cstheme="minorBidi"/>
            <w:noProof/>
            <w:sz w:val="22"/>
            <w:szCs w:val="22"/>
          </w:rPr>
          <w:tab/>
        </w:r>
        <w:r w:rsidR="001E0414" w:rsidRPr="00954DC2">
          <w:rPr>
            <w:rStyle w:val="Hyperlink"/>
            <w:noProof/>
          </w:rPr>
          <w:t>Aufrechterhaltung des Verkehrs</w:t>
        </w:r>
        <w:r w:rsidR="001E0414">
          <w:rPr>
            <w:noProof/>
            <w:webHidden/>
          </w:rPr>
          <w:tab/>
        </w:r>
        <w:r w:rsidR="001E0414">
          <w:rPr>
            <w:noProof/>
            <w:webHidden/>
          </w:rPr>
          <w:fldChar w:fldCharType="begin"/>
        </w:r>
        <w:r w:rsidR="001E0414">
          <w:rPr>
            <w:noProof/>
            <w:webHidden/>
          </w:rPr>
          <w:instrText xml:space="preserve"> PAGEREF _Toc193972302 \h </w:instrText>
        </w:r>
        <w:r w:rsidR="001E0414">
          <w:rPr>
            <w:noProof/>
            <w:webHidden/>
          </w:rPr>
        </w:r>
        <w:r w:rsidR="001E0414">
          <w:rPr>
            <w:noProof/>
            <w:webHidden/>
          </w:rPr>
          <w:fldChar w:fldCharType="separate"/>
        </w:r>
        <w:r w:rsidR="001E0414">
          <w:rPr>
            <w:noProof/>
            <w:webHidden/>
          </w:rPr>
          <w:t>9</w:t>
        </w:r>
        <w:r w:rsidR="001E0414">
          <w:rPr>
            <w:noProof/>
            <w:webHidden/>
          </w:rPr>
          <w:fldChar w:fldCharType="end"/>
        </w:r>
      </w:hyperlink>
    </w:p>
    <w:p w14:paraId="0622371D" w14:textId="6E38801E" w:rsidR="001E0414" w:rsidRDefault="00AE5468">
      <w:pPr>
        <w:pStyle w:val="Verzeichnis3"/>
        <w:rPr>
          <w:rFonts w:asciiTheme="minorHAnsi" w:eastAsiaTheme="minorEastAsia" w:hAnsiTheme="minorHAnsi" w:cstheme="minorBidi"/>
          <w:noProof/>
          <w:sz w:val="22"/>
          <w:szCs w:val="22"/>
        </w:rPr>
      </w:pPr>
      <w:hyperlink w:anchor="_Toc193972303" w:history="1">
        <w:r w:rsidR="001E0414" w:rsidRPr="00954DC2">
          <w:rPr>
            <w:rStyle w:val="Hyperlink"/>
            <w:caps/>
            <w:noProof/>
          </w:rPr>
          <w:t>3.1.2</w:t>
        </w:r>
        <w:r w:rsidR="001E0414">
          <w:rPr>
            <w:rFonts w:asciiTheme="minorHAnsi" w:eastAsiaTheme="minorEastAsia" w:hAnsiTheme="minorHAnsi" w:cstheme="minorBidi"/>
            <w:noProof/>
            <w:sz w:val="22"/>
            <w:szCs w:val="22"/>
          </w:rPr>
          <w:tab/>
        </w:r>
        <w:r w:rsidR="001E0414" w:rsidRPr="00954DC2">
          <w:rPr>
            <w:rStyle w:val="Hyperlink"/>
            <w:noProof/>
          </w:rPr>
          <w:t>Verkehrsumleitungen</w:t>
        </w:r>
        <w:r w:rsidR="001E0414">
          <w:rPr>
            <w:noProof/>
            <w:webHidden/>
          </w:rPr>
          <w:tab/>
        </w:r>
        <w:r w:rsidR="001E0414">
          <w:rPr>
            <w:noProof/>
            <w:webHidden/>
          </w:rPr>
          <w:fldChar w:fldCharType="begin"/>
        </w:r>
        <w:r w:rsidR="001E0414">
          <w:rPr>
            <w:noProof/>
            <w:webHidden/>
          </w:rPr>
          <w:instrText xml:space="preserve"> PAGEREF _Toc193972303 \h </w:instrText>
        </w:r>
        <w:r w:rsidR="001E0414">
          <w:rPr>
            <w:noProof/>
            <w:webHidden/>
          </w:rPr>
        </w:r>
        <w:r w:rsidR="001E0414">
          <w:rPr>
            <w:noProof/>
            <w:webHidden/>
          </w:rPr>
          <w:fldChar w:fldCharType="separate"/>
        </w:r>
        <w:r w:rsidR="001E0414">
          <w:rPr>
            <w:noProof/>
            <w:webHidden/>
          </w:rPr>
          <w:t>9</w:t>
        </w:r>
        <w:r w:rsidR="001E0414">
          <w:rPr>
            <w:noProof/>
            <w:webHidden/>
          </w:rPr>
          <w:fldChar w:fldCharType="end"/>
        </w:r>
      </w:hyperlink>
    </w:p>
    <w:p w14:paraId="69A8F63A" w14:textId="1C05A968" w:rsidR="001E0414" w:rsidRDefault="00AE5468">
      <w:pPr>
        <w:pStyle w:val="Verzeichnis3"/>
        <w:rPr>
          <w:rFonts w:asciiTheme="minorHAnsi" w:eastAsiaTheme="minorEastAsia" w:hAnsiTheme="minorHAnsi" w:cstheme="minorBidi"/>
          <w:noProof/>
          <w:sz w:val="22"/>
          <w:szCs w:val="22"/>
        </w:rPr>
      </w:pPr>
      <w:hyperlink w:anchor="_Toc193972304" w:history="1">
        <w:r w:rsidR="001E0414" w:rsidRPr="00954DC2">
          <w:rPr>
            <w:rStyle w:val="Hyperlink"/>
            <w:caps/>
            <w:noProof/>
          </w:rPr>
          <w:t>3.1.3</w:t>
        </w:r>
        <w:r w:rsidR="001E0414">
          <w:rPr>
            <w:rFonts w:asciiTheme="minorHAnsi" w:eastAsiaTheme="minorEastAsia" w:hAnsiTheme="minorHAnsi" w:cstheme="minorBidi"/>
            <w:noProof/>
            <w:sz w:val="22"/>
            <w:szCs w:val="22"/>
          </w:rPr>
          <w:tab/>
        </w:r>
        <w:r w:rsidR="001E0414" w:rsidRPr="00954DC2">
          <w:rPr>
            <w:rStyle w:val="Hyperlink"/>
            <w:noProof/>
          </w:rPr>
          <w:t>Verkehrsbeschränkungen</w:t>
        </w:r>
        <w:r w:rsidR="001E0414">
          <w:rPr>
            <w:noProof/>
            <w:webHidden/>
          </w:rPr>
          <w:tab/>
        </w:r>
        <w:r w:rsidR="001E0414">
          <w:rPr>
            <w:noProof/>
            <w:webHidden/>
          </w:rPr>
          <w:fldChar w:fldCharType="begin"/>
        </w:r>
        <w:r w:rsidR="001E0414">
          <w:rPr>
            <w:noProof/>
            <w:webHidden/>
          </w:rPr>
          <w:instrText xml:space="preserve"> PAGEREF _Toc193972304 \h </w:instrText>
        </w:r>
        <w:r w:rsidR="001E0414">
          <w:rPr>
            <w:noProof/>
            <w:webHidden/>
          </w:rPr>
        </w:r>
        <w:r w:rsidR="001E0414">
          <w:rPr>
            <w:noProof/>
            <w:webHidden/>
          </w:rPr>
          <w:fldChar w:fldCharType="separate"/>
        </w:r>
        <w:r w:rsidR="001E0414">
          <w:rPr>
            <w:noProof/>
            <w:webHidden/>
          </w:rPr>
          <w:t>9</w:t>
        </w:r>
        <w:r w:rsidR="001E0414">
          <w:rPr>
            <w:noProof/>
            <w:webHidden/>
          </w:rPr>
          <w:fldChar w:fldCharType="end"/>
        </w:r>
      </w:hyperlink>
    </w:p>
    <w:p w14:paraId="11FAECBC" w14:textId="37B63949" w:rsidR="001E0414" w:rsidRDefault="00AE5468">
      <w:pPr>
        <w:pStyle w:val="Verzeichnis3"/>
        <w:rPr>
          <w:rFonts w:asciiTheme="minorHAnsi" w:eastAsiaTheme="minorEastAsia" w:hAnsiTheme="minorHAnsi" w:cstheme="minorBidi"/>
          <w:noProof/>
          <w:sz w:val="22"/>
          <w:szCs w:val="22"/>
        </w:rPr>
      </w:pPr>
      <w:hyperlink w:anchor="_Toc193972305" w:history="1">
        <w:r w:rsidR="001E0414" w:rsidRPr="00954DC2">
          <w:rPr>
            <w:rStyle w:val="Hyperlink"/>
            <w:caps/>
            <w:noProof/>
          </w:rPr>
          <w:t>3.1.4</w:t>
        </w:r>
        <w:r w:rsidR="001E0414">
          <w:rPr>
            <w:rFonts w:asciiTheme="minorHAnsi" w:eastAsiaTheme="minorEastAsia" w:hAnsiTheme="minorHAnsi" w:cstheme="minorBidi"/>
            <w:noProof/>
            <w:sz w:val="22"/>
            <w:szCs w:val="22"/>
          </w:rPr>
          <w:tab/>
        </w:r>
        <w:r w:rsidR="001E0414" w:rsidRPr="00954DC2">
          <w:rPr>
            <w:rStyle w:val="Hyperlink"/>
            <w:noProof/>
          </w:rPr>
          <w:t>Verkehrssperrungen, Sperrpausen</w:t>
        </w:r>
        <w:r w:rsidR="001E0414">
          <w:rPr>
            <w:noProof/>
            <w:webHidden/>
          </w:rPr>
          <w:tab/>
        </w:r>
        <w:r w:rsidR="001E0414">
          <w:rPr>
            <w:noProof/>
            <w:webHidden/>
          </w:rPr>
          <w:fldChar w:fldCharType="begin"/>
        </w:r>
        <w:r w:rsidR="001E0414">
          <w:rPr>
            <w:noProof/>
            <w:webHidden/>
          </w:rPr>
          <w:instrText xml:space="preserve"> PAGEREF _Toc193972305 \h </w:instrText>
        </w:r>
        <w:r w:rsidR="001E0414">
          <w:rPr>
            <w:noProof/>
            <w:webHidden/>
          </w:rPr>
        </w:r>
        <w:r w:rsidR="001E0414">
          <w:rPr>
            <w:noProof/>
            <w:webHidden/>
          </w:rPr>
          <w:fldChar w:fldCharType="separate"/>
        </w:r>
        <w:r w:rsidR="001E0414">
          <w:rPr>
            <w:noProof/>
            <w:webHidden/>
          </w:rPr>
          <w:t>9</w:t>
        </w:r>
        <w:r w:rsidR="001E0414">
          <w:rPr>
            <w:noProof/>
            <w:webHidden/>
          </w:rPr>
          <w:fldChar w:fldCharType="end"/>
        </w:r>
      </w:hyperlink>
    </w:p>
    <w:p w14:paraId="62589DB8" w14:textId="3A902C67" w:rsidR="001E0414" w:rsidRDefault="00AE5468">
      <w:pPr>
        <w:pStyle w:val="Verzeichnis3"/>
        <w:rPr>
          <w:rFonts w:asciiTheme="minorHAnsi" w:eastAsiaTheme="minorEastAsia" w:hAnsiTheme="minorHAnsi" w:cstheme="minorBidi"/>
          <w:noProof/>
          <w:sz w:val="22"/>
          <w:szCs w:val="22"/>
        </w:rPr>
      </w:pPr>
      <w:hyperlink w:anchor="_Toc193972306" w:history="1">
        <w:r w:rsidR="001E0414" w:rsidRPr="00954DC2">
          <w:rPr>
            <w:rStyle w:val="Hyperlink"/>
            <w:caps/>
            <w:noProof/>
          </w:rPr>
          <w:t>3.1.5</w:t>
        </w:r>
        <w:r w:rsidR="001E0414">
          <w:rPr>
            <w:rFonts w:asciiTheme="minorHAnsi" w:eastAsiaTheme="minorEastAsia" w:hAnsiTheme="minorHAnsi" w:cstheme="minorBidi"/>
            <w:noProof/>
            <w:sz w:val="22"/>
            <w:szCs w:val="22"/>
          </w:rPr>
          <w:tab/>
        </w:r>
        <w:r w:rsidR="001E0414" w:rsidRPr="00954DC2">
          <w:rPr>
            <w:rStyle w:val="Hyperlink"/>
            <w:noProof/>
          </w:rPr>
          <w:t>Freihalten von Lichtraumprofilen</w:t>
        </w:r>
        <w:r w:rsidR="001E0414">
          <w:rPr>
            <w:noProof/>
            <w:webHidden/>
          </w:rPr>
          <w:tab/>
        </w:r>
        <w:r w:rsidR="001E0414">
          <w:rPr>
            <w:noProof/>
            <w:webHidden/>
          </w:rPr>
          <w:fldChar w:fldCharType="begin"/>
        </w:r>
        <w:r w:rsidR="001E0414">
          <w:rPr>
            <w:noProof/>
            <w:webHidden/>
          </w:rPr>
          <w:instrText xml:space="preserve"> PAGEREF _Toc193972306 \h </w:instrText>
        </w:r>
        <w:r w:rsidR="001E0414">
          <w:rPr>
            <w:noProof/>
            <w:webHidden/>
          </w:rPr>
        </w:r>
        <w:r w:rsidR="001E0414">
          <w:rPr>
            <w:noProof/>
            <w:webHidden/>
          </w:rPr>
          <w:fldChar w:fldCharType="separate"/>
        </w:r>
        <w:r w:rsidR="001E0414">
          <w:rPr>
            <w:noProof/>
            <w:webHidden/>
          </w:rPr>
          <w:t>9</w:t>
        </w:r>
        <w:r w:rsidR="001E0414">
          <w:rPr>
            <w:noProof/>
            <w:webHidden/>
          </w:rPr>
          <w:fldChar w:fldCharType="end"/>
        </w:r>
      </w:hyperlink>
    </w:p>
    <w:p w14:paraId="7CA7893C" w14:textId="4A01E8F5" w:rsidR="001E0414" w:rsidRDefault="00AE5468">
      <w:pPr>
        <w:pStyle w:val="Verzeichnis2"/>
        <w:rPr>
          <w:rFonts w:asciiTheme="minorHAnsi" w:eastAsiaTheme="minorEastAsia" w:hAnsiTheme="minorHAnsi" w:cstheme="minorBidi"/>
          <w:iCs w:val="0"/>
          <w:noProof/>
          <w:szCs w:val="22"/>
        </w:rPr>
      </w:pPr>
      <w:hyperlink w:anchor="_Toc193972307" w:history="1">
        <w:r w:rsidR="001E0414" w:rsidRPr="00954DC2">
          <w:rPr>
            <w:rStyle w:val="Hyperlink"/>
            <w:noProof/>
          </w:rPr>
          <w:t>3.2</w:t>
        </w:r>
        <w:r w:rsidR="001E0414">
          <w:rPr>
            <w:rFonts w:asciiTheme="minorHAnsi" w:eastAsiaTheme="minorEastAsia" w:hAnsiTheme="minorHAnsi" w:cstheme="minorBidi"/>
            <w:iCs w:val="0"/>
            <w:noProof/>
            <w:szCs w:val="22"/>
          </w:rPr>
          <w:tab/>
        </w:r>
        <w:r w:rsidR="001E0414" w:rsidRPr="00954DC2">
          <w:rPr>
            <w:rStyle w:val="Hyperlink"/>
            <w:noProof/>
          </w:rPr>
          <w:t>Bauablauf</w:t>
        </w:r>
        <w:r w:rsidR="001E0414">
          <w:rPr>
            <w:noProof/>
            <w:webHidden/>
          </w:rPr>
          <w:tab/>
        </w:r>
        <w:r w:rsidR="001E0414">
          <w:rPr>
            <w:noProof/>
            <w:webHidden/>
          </w:rPr>
          <w:fldChar w:fldCharType="begin"/>
        </w:r>
        <w:r w:rsidR="001E0414">
          <w:rPr>
            <w:noProof/>
            <w:webHidden/>
          </w:rPr>
          <w:instrText xml:space="preserve"> PAGEREF _Toc193972307 \h </w:instrText>
        </w:r>
        <w:r w:rsidR="001E0414">
          <w:rPr>
            <w:noProof/>
            <w:webHidden/>
          </w:rPr>
        </w:r>
        <w:r w:rsidR="001E0414">
          <w:rPr>
            <w:noProof/>
            <w:webHidden/>
          </w:rPr>
          <w:fldChar w:fldCharType="separate"/>
        </w:r>
        <w:r w:rsidR="001E0414">
          <w:rPr>
            <w:noProof/>
            <w:webHidden/>
          </w:rPr>
          <w:t>9</w:t>
        </w:r>
        <w:r w:rsidR="001E0414">
          <w:rPr>
            <w:noProof/>
            <w:webHidden/>
          </w:rPr>
          <w:fldChar w:fldCharType="end"/>
        </w:r>
      </w:hyperlink>
    </w:p>
    <w:p w14:paraId="4248CA7E" w14:textId="1A49D262" w:rsidR="001E0414" w:rsidRDefault="00AE5468">
      <w:pPr>
        <w:pStyle w:val="Verzeichnis3"/>
        <w:rPr>
          <w:rFonts w:asciiTheme="minorHAnsi" w:eastAsiaTheme="minorEastAsia" w:hAnsiTheme="minorHAnsi" w:cstheme="minorBidi"/>
          <w:noProof/>
          <w:sz w:val="22"/>
          <w:szCs w:val="22"/>
        </w:rPr>
      </w:pPr>
      <w:hyperlink w:anchor="_Toc193972308" w:history="1">
        <w:r w:rsidR="001E0414" w:rsidRPr="00954DC2">
          <w:rPr>
            <w:rStyle w:val="Hyperlink"/>
            <w:caps/>
            <w:noProof/>
          </w:rPr>
          <w:t>3.2.1</w:t>
        </w:r>
        <w:r w:rsidR="001E0414">
          <w:rPr>
            <w:rFonts w:asciiTheme="minorHAnsi" w:eastAsiaTheme="minorEastAsia" w:hAnsiTheme="minorHAnsi" w:cstheme="minorBidi"/>
            <w:noProof/>
            <w:sz w:val="22"/>
            <w:szCs w:val="22"/>
          </w:rPr>
          <w:tab/>
        </w:r>
        <w:r w:rsidR="001E0414" w:rsidRPr="00954DC2">
          <w:rPr>
            <w:rStyle w:val="Hyperlink"/>
            <w:noProof/>
          </w:rPr>
          <w:t>Reihenfolge und Abwicklung der Arbeiten</w:t>
        </w:r>
        <w:r w:rsidR="001E0414">
          <w:rPr>
            <w:noProof/>
            <w:webHidden/>
          </w:rPr>
          <w:tab/>
        </w:r>
        <w:r w:rsidR="001E0414">
          <w:rPr>
            <w:noProof/>
            <w:webHidden/>
          </w:rPr>
          <w:fldChar w:fldCharType="begin"/>
        </w:r>
        <w:r w:rsidR="001E0414">
          <w:rPr>
            <w:noProof/>
            <w:webHidden/>
          </w:rPr>
          <w:instrText xml:space="preserve"> PAGEREF _Toc193972308 \h </w:instrText>
        </w:r>
        <w:r w:rsidR="001E0414">
          <w:rPr>
            <w:noProof/>
            <w:webHidden/>
          </w:rPr>
        </w:r>
        <w:r w:rsidR="001E0414">
          <w:rPr>
            <w:noProof/>
            <w:webHidden/>
          </w:rPr>
          <w:fldChar w:fldCharType="separate"/>
        </w:r>
        <w:r w:rsidR="001E0414">
          <w:rPr>
            <w:noProof/>
            <w:webHidden/>
          </w:rPr>
          <w:t>9</w:t>
        </w:r>
        <w:r w:rsidR="001E0414">
          <w:rPr>
            <w:noProof/>
            <w:webHidden/>
          </w:rPr>
          <w:fldChar w:fldCharType="end"/>
        </w:r>
      </w:hyperlink>
    </w:p>
    <w:p w14:paraId="7D8D1BD0" w14:textId="0DA01F22" w:rsidR="001E0414" w:rsidRDefault="00AE5468">
      <w:pPr>
        <w:pStyle w:val="Verzeichnis3"/>
        <w:rPr>
          <w:rFonts w:asciiTheme="minorHAnsi" w:eastAsiaTheme="minorEastAsia" w:hAnsiTheme="minorHAnsi" w:cstheme="minorBidi"/>
          <w:noProof/>
          <w:sz w:val="22"/>
          <w:szCs w:val="22"/>
        </w:rPr>
      </w:pPr>
      <w:hyperlink w:anchor="_Toc193972309" w:history="1">
        <w:r w:rsidR="001E0414" w:rsidRPr="00954DC2">
          <w:rPr>
            <w:rStyle w:val="Hyperlink"/>
            <w:caps/>
            <w:noProof/>
          </w:rPr>
          <w:t>3.2.2</w:t>
        </w:r>
        <w:r w:rsidR="001E0414">
          <w:rPr>
            <w:rFonts w:asciiTheme="minorHAnsi" w:eastAsiaTheme="minorEastAsia" w:hAnsiTheme="minorHAnsi" w:cstheme="minorBidi"/>
            <w:noProof/>
            <w:sz w:val="22"/>
            <w:szCs w:val="22"/>
          </w:rPr>
          <w:tab/>
        </w:r>
        <w:r w:rsidR="001E0414" w:rsidRPr="00954DC2">
          <w:rPr>
            <w:rStyle w:val="Hyperlink"/>
            <w:noProof/>
          </w:rPr>
          <w:t>Zeitliche Beschränkungen</w:t>
        </w:r>
        <w:r w:rsidR="001E0414">
          <w:rPr>
            <w:noProof/>
            <w:webHidden/>
          </w:rPr>
          <w:tab/>
        </w:r>
        <w:r w:rsidR="001E0414">
          <w:rPr>
            <w:noProof/>
            <w:webHidden/>
          </w:rPr>
          <w:fldChar w:fldCharType="begin"/>
        </w:r>
        <w:r w:rsidR="001E0414">
          <w:rPr>
            <w:noProof/>
            <w:webHidden/>
          </w:rPr>
          <w:instrText xml:space="preserve"> PAGEREF _Toc193972309 \h </w:instrText>
        </w:r>
        <w:r w:rsidR="001E0414">
          <w:rPr>
            <w:noProof/>
            <w:webHidden/>
          </w:rPr>
        </w:r>
        <w:r w:rsidR="001E0414">
          <w:rPr>
            <w:noProof/>
            <w:webHidden/>
          </w:rPr>
          <w:fldChar w:fldCharType="separate"/>
        </w:r>
        <w:r w:rsidR="001E0414">
          <w:rPr>
            <w:noProof/>
            <w:webHidden/>
          </w:rPr>
          <w:t>9</w:t>
        </w:r>
        <w:r w:rsidR="001E0414">
          <w:rPr>
            <w:noProof/>
            <w:webHidden/>
          </w:rPr>
          <w:fldChar w:fldCharType="end"/>
        </w:r>
      </w:hyperlink>
    </w:p>
    <w:p w14:paraId="2970E4D0" w14:textId="3B49959E" w:rsidR="001E0414" w:rsidRDefault="00AE5468">
      <w:pPr>
        <w:pStyle w:val="Verzeichnis3"/>
        <w:rPr>
          <w:rFonts w:asciiTheme="minorHAnsi" w:eastAsiaTheme="minorEastAsia" w:hAnsiTheme="minorHAnsi" w:cstheme="minorBidi"/>
          <w:noProof/>
          <w:sz w:val="22"/>
          <w:szCs w:val="22"/>
        </w:rPr>
      </w:pPr>
      <w:hyperlink w:anchor="_Toc193972310" w:history="1">
        <w:r w:rsidR="001E0414" w:rsidRPr="00954DC2">
          <w:rPr>
            <w:rStyle w:val="Hyperlink"/>
            <w:caps/>
            <w:noProof/>
          </w:rPr>
          <w:t>3.2.3</w:t>
        </w:r>
        <w:r w:rsidR="001E0414">
          <w:rPr>
            <w:rFonts w:asciiTheme="minorHAnsi" w:eastAsiaTheme="minorEastAsia" w:hAnsiTheme="minorHAnsi" w:cstheme="minorBidi"/>
            <w:noProof/>
            <w:sz w:val="22"/>
            <w:szCs w:val="22"/>
          </w:rPr>
          <w:tab/>
        </w:r>
        <w:r w:rsidR="001E0414" w:rsidRPr="00954DC2">
          <w:rPr>
            <w:rStyle w:val="Hyperlink"/>
            <w:noProof/>
          </w:rPr>
          <w:t>Bedingungen für das Arbeiten außerhalb der üblichen Arbeitszeit (entfällt)</w:t>
        </w:r>
        <w:r w:rsidR="001E0414">
          <w:rPr>
            <w:noProof/>
            <w:webHidden/>
          </w:rPr>
          <w:tab/>
        </w:r>
        <w:r w:rsidR="001E0414">
          <w:rPr>
            <w:noProof/>
            <w:webHidden/>
          </w:rPr>
          <w:fldChar w:fldCharType="begin"/>
        </w:r>
        <w:r w:rsidR="001E0414">
          <w:rPr>
            <w:noProof/>
            <w:webHidden/>
          </w:rPr>
          <w:instrText xml:space="preserve"> PAGEREF _Toc193972310 \h </w:instrText>
        </w:r>
        <w:r w:rsidR="001E0414">
          <w:rPr>
            <w:noProof/>
            <w:webHidden/>
          </w:rPr>
        </w:r>
        <w:r w:rsidR="001E0414">
          <w:rPr>
            <w:noProof/>
            <w:webHidden/>
          </w:rPr>
          <w:fldChar w:fldCharType="separate"/>
        </w:r>
        <w:r w:rsidR="001E0414">
          <w:rPr>
            <w:noProof/>
            <w:webHidden/>
          </w:rPr>
          <w:t>9</w:t>
        </w:r>
        <w:r w:rsidR="001E0414">
          <w:rPr>
            <w:noProof/>
            <w:webHidden/>
          </w:rPr>
          <w:fldChar w:fldCharType="end"/>
        </w:r>
      </w:hyperlink>
    </w:p>
    <w:p w14:paraId="6B06C8EA" w14:textId="3F776873" w:rsidR="001E0414" w:rsidRDefault="00AE5468">
      <w:pPr>
        <w:pStyle w:val="Verzeichnis3"/>
        <w:rPr>
          <w:rFonts w:asciiTheme="minorHAnsi" w:eastAsiaTheme="minorEastAsia" w:hAnsiTheme="minorHAnsi" w:cstheme="minorBidi"/>
          <w:noProof/>
          <w:sz w:val="22"/>
          <w:szCs w:val="22"/>
        </w:rPr>
      </w:pPr>
      <w:hyperlink w:anchor="_Toc193972311" w:history="1">
        <w:r w:rsidR="001E0414" w:rsidRPr="00954DC2">
          <w:rPr>
            <w:rStyle w:val="Hyperlink"/>
            <w:caps/>
            <w:noProof/>
          </w:rPr>
          <w:t>3.2.4</w:t>
        </w:r>
        <w:r w:rsidR="001E0414">
          <w:rPr>
            <w:rFonts w:asciiTheme="minorHAnsi" w:eastAsiaTheme="minorEastAsia" w:hAnsiTheme="minorHAnsi" w:cstheme="minorBidi"/>
            <w:noProof/>
            <w:sz w:val="22"/>
            <w:szCs w:val="22"/>
          </w:rPr>
          <w:tab/>
        </w:r>
        <w:r w:rsidR="001E0414" w:rsidRPr="00954DC2">
          <w:rPr>
            <w:rStyle w:val="Hyperlink"/>
            <w:noProof/>
          </w:rPr>
          <w:t>Zusammenwirken mit anderen Unternehmen</w:t>
        </w:r>
        <w:r w:rsidR="001E0414">
          <w:rPr>
            <w:noProof/>
            <w:webHidden/>
          </w:rPr>
          <w:tab/>
        </w:r>
        <w:r w:rsidR="001E0414">
          <w:rPr>
            <w:noProof/>
            <w:webHidden/>
          </w:rPr>
          <w:fldChar w:fldCharType="begin"/>
        </w:r>
        <w:r w:rsidR="001E0414">
          <w:rPr>
            <w:noProof/>
            <w:webHidden/>
          </w:rPr>
          <w:instrText xml:space="preserve"> PAGEREF _Toc193972311 \h </w:instrText>
        </w:r>
        <w:r w:rsidR="001E0414">
          <w:rPr>
            <w:noProof/>
            <w:webHidden/>
          </w:rPr>
        </w:r>
        <w:r w:rsidR="001E0414">
          <w:rPr>
            <w:noProof/>
            <w:webHidden/>
          </w:rPr>
          <w:fldChar w:fldCharType="separate"/>
        </w:r>
        <w:r w:rsidR="001E0414">
          <w:rPr>
            <w:noProof/>
            <w:webHidden/>
          </w:rPr>
          <w:t>9</w:t>
        </w:r>
        <w:r w:rsidR="001E0414">
          <w:rPr>
            <w:noProof/>
            <w:webHidden/>
          </w:rPr>
          <w:fldChar w:fldCharType="end"/>
        </w:r>
      </w:hyperlink>
    </w:p>
    <w:p w14:paraId="7E56B28A" w14:textId="129E5D55" w:rsidR="001E0414" w:rsidRDefault="00AE5468">
      <w:pPr>
        <w:pStyle w:val="Verzeichnis2"/>
        <w:rPr>
          <w:rFonts w:asciiTheme="minorHAnsi" w:eastAsiaTheme="minorEastAsia" w:hAnsiTheme="minorHAnsi" w:cstheme="minorBidi"/>
          <w:iCs w:val="0"/>
          <w:noProof/>
          <w:szCs w:val="22"/>
        </w:rPr>
      </w:pPr>
      <w:hyperlink w:anchor="_Toc193972312" w:history="1">
        <w:r w:rsidR="001E0414" w:rsidRPr="00954DC2">
          <w:rPr>
            <w:rStyle w:val="Hyperlink"/>
            <w:noProof/>
          </w:rPr>
          <w:t>3.3</w:t>
        </w:r>
        <w:r w:rsidR="001E0414">
          <w:rPr>
            <w:rFonts w:asciiTheme="minorHAnsi" w:eastAsiaTheme="minorEastAsia" w:hAnsiTheme="minorHAnsi" w:cstheme="minorBidi"/>
            <w:iCs w:val="0"/>
            <w:noProof/>
            <w:szCs w:val="22"/>
          </w:rPr>
          <w:tab/>
        </w:r>
        <w:r w:rsidR="001E0414" w:rsidRPr="00954DC2">
          <w:rPr>
            <w:rStyle w:val="Hyperlink"/>
            <w:noProof/>
          </w:rPr>
          <w:t>Wasserhaltung (entfällt)</w:t>
        </w:r>
        <w:r w:rsidR="001E0414">
          <w:rPr>
            <w:noProof/>
            <w:webHidden/>
          </w:rPr>
          <w:tab/>
        </w:r>
        <w:r w:rsidR="001E0414">
          <w:rPr>
            <w:noProof/>
            <w:webHidden/>
          </w:rPr>
          <w:fldChar w:fldCharType="begin"/>
        </w:r>
        <w:r w:rsidR="001E0414">
          <w:rPr>
            <w:noProof/>
            <w:webHidden/>
          </w:rPr>
          <w:instrText xml:space="preserve"> PAGEREF _Toc193972312 \h </w:instrText>
        </w:r>
        <w:r w:rsidR="001E0414">
          <w:rPr>
            <w:noProof/>
            <w:webHidden/>
          </w:rPr>
        </w:r>
        <w:r w:rsidR="001E0414">
          <w:rPr>
            <w:noProof/>
            <w:webHidden/>
          </w:rPr>
          <w:fldChar w:fldCharType="separate"/>
        </w:r>
        <w:r w:rsidR="001E0414">
          <w:rPr>
            <w:noProof/>
            <w:webHidden/>
          </w:rPr>
          <w:t>9</w:t>
        </w:r>
        <w:r w:rsidR="001E0414">
          <w:rPr>
            <w:noProof/>
            <w:webHidden/>
          </w:rPr>
          <w:fldChar w:fldCharType="end"/>
        </w:r>
      </w:hyperlink>
    </w:p>
    <w:p w14:paraId="5F0C49F3" w14:textId="01175DC7" w:rsidR="001E0414" w:rsidRDefault="00AE5468">
      <w:pPr>
        <w:pStyle w:val="Verzeichnis2"/>
        <w:rPr>
          <w:rFonts w:asciiTheme="minorHAnsi" w:eastAsiaTheme="minorEastAsia" w:hAnsiTheme="minorHAnsi" w:cstheme="minorBidi"/>
          <w:iCs w:val="0"/>
          <w:noProof/>
          <w:szCs w:val="22"/>
        </w:rPr>
      </w:pPr>
      <w:hyperlink w:anchor="_Toc193972313" w:history="1">
        <w:r w:rsidR="001E0414" w:rsidRPr="00954DC2">
          <w:rPr>
            <w:rStyle w:val="Hyperlink"/>
            <w:noProof/>
          </w:rPr>
          <w:t>3.4</w:t>
        </w:r>
        <w:r w:rsidR="001E0414">
          <w:rPr>
            <w:rFonts w:asciiTheme="minorHAnsi" w:eastAsiaTheme="minorEastAsia" w:hAnsiTheme="minorHAnsi" w:cstheme="minorBidi"/>
            <w:iCs w:val="0"/>
            <w:noProof/>
            <w:szCs w:val="22"/>
          </w:rPr>
          <w:tab/>
        </w:r>
        <w:r w:rsidR="001E0414" w:rsidRPr="00954DC2">
          <w:rPr>
            <w:rStyle w:val="Hyperlink"/>
            <w:noProof/>
          </w:rPr>
          <w:t>Baubehelfe (entfällt)</w:t>
        </w:r>
        <w:r w:rsidR="001E0414">
          <w:rPr>
            <w:noProof/>
            <w:webHidden/>
          </w:rPr>
          <w:tab/>
        </w:r>
        <w:r w:rsidR="001E0414">
          <w:rPr>
            <w:noProof/>
            <w:webHidden/>
          </w:rPr>
          <w:fldChar w:fldCharType="begin"/>
        </w:r>
        <w:r w:rsidR="001E0414">
          <w:rPr>
            <w:noProof/>
            <w:webHidden/>
          </w:rPr>
          <w:instrText xml:space="preserve"> PAGEREF _Toc193972313 \h </w:instrText>
        </w:r>
        <w:r w:rsidR="001E0414">
          <w:rPr>
            <w:noProof/>
            <w:webHidden/>
          </w:rPr>
        </w:r>
        <w:r w:rsidR="001E0414">
          <w:rPr>
            <w:noProof/>
            <w:webHidden/>
          </w:rPr>
          <w:fldChar w:fldCharType="separate"/>
        </w:r>
        <w:r w:rsidR="001E0414">
          <w:rPr>
            <w:noProof/>
            <w:webHidden/>
          </w:rPr>
          <w:t>9</w:t>
        </w:r>
        <w:r w:rsidR="001E0414">
          <w:rPr>
            <w:noProof/>
            <w:webHidden/>
          </w:rPr>
          <w:fldChar w:fldCharType="end"/>
        </w:r>
      </w:hyperlink>
    </w:p>
    <w:p w14:paraId="757DC5D1" w14:textId="3E3EC83F" w:rsidR="001E0414" w:rsidRDefault="00AE5468">
      <w:pPr>
        <w:pStyle w:val="Verzeichnis2"/>
        <w:rPr>
          <w:rFonts w:asciiTheme="minorHAnsi" w:eastAsiaTheme="minorEastAsia" w:hAnsiTheme="minorHAnsi" w:cstheme="minorBidi"/>
          <w:iCs w:val="0"/>
          <w:noProof/>
          <w:szCs w:val="22"/>
        </w:rPr>
      </w:pPr>
      <w:hyperlink w:anchor="_Toc193972314" w:history="1">
        <w:r w:rsidR="001E0414" w:rsidRPr="00954DC2">
          <w:rPr>
            <w:rStyle w:val="Hyperlink"/>
            <w:noProof/>
          </w:rPr>
          <w:t>3.5</w:t>
        </w:r>
        <w:r w:rsidR="001E0414">
          <w:rPr>
            <w:rFonts w:asciiTheme="minorHAnsi" w:eastAsiaTheme="minorEastAsia" w:hAnsiTheme="minorHAnsi" w:cstheme="minorBidi"/>
            <w:iCs w:val="0"/>
            <w:noProof/>
            <w:szCs w:val="22"/>
          </w:rPr>
          <w:tab/>
        </w:r>
        <w:r w:rsidR="001E0414" w:rsidRPr="00954DC2">
          <w:rPr>
            <w:rStyle w:val="Hyperlink"/>
            <w:noProof/>
          </w:rPr>
          <w:t>Stoffe, Bauteile</w:t>
        </w:r>
        <w:r w:rsidR="001E0414">
          <w:rPr>
            <w:noProof/>
            <w:webHidden/>
          </w:rPr>
          <w:tab/>
        </w:r>
        <w:r w:rsidR="001E0414">
          <w:rPr>
            <w:noProof/>
            <w:webHidden/>
          </w:rPr>
          <w:fldChar w:fldCharType="begin"/>
        </w:r>
        <w:r w:rsidR="001E0414">
          <w:rPr>
            <w:noProof/>
            <w:webHidden/>
          </w:rPr>
          <w:instrText xml:space="preserve"> PAGEREF _Toc193972314 \h </w:instrText>
        </w:r>
        <w:r w:rsidR="001E0414">
          <w:rPr>
            <w:noProof/>
            <w:webHidden/>
          </w:rPr>
        </w:r>
        <w:r w:rsidR="001E0414">
          <w:rPr>
            <w:noProof/>
            <w:webHidden/>
          </w:rPr>
          <w:fldChar w:fldCharType="separate"/>
        </w:r>
        <w:r w:rsidR="001E0414">
          <w:rPr>
            <w:noProof/>
            <w:webHidden/>
          </w:rPr>
          <w:t>9</w:t>
        </w:r>
        <w:r w:rsidR="001E0414">
          <w:rPr>
            <w:noProof/>
            <w:webHidden/>
          </w:rPr>
          <w:fldChar w:fldCharType="end"/>
        </w:r>
      </w:hyperlink>
    </w:p>
    <w:p w14:paraId="751ADB42" w14:textId="1265D3AC" w:rsidR="001E0414" w:rsidRDefault="00AE5468">
      <w:pPr>
        <w:pStyle w:val="Verzeichnis3"/>
        <w:rPr>
          <w:rFonts w:asciiTheme="minorHAnsi" w:eastAsiaTheme="minorEastAsia" w:hAnsiTheme="minorHAnsi" w:cstheme="minorBidi"/>
          <w:noProof/>
          <w:sz w:val="22"/>
          <w:szCs w:val="22"/>
        </w:rPr>
      </w:pPr>
      <w:hyperlink w:anchor="_Toc193972315" w:history="1">
        <w:r w:rsidR="001E0414" w:rsidRPr="00954DC2">
          <w:rPr>
            <w:rStyle w:val="Hyperlink"/>
            <w:caps/>
            <w:noProof/>
          </w:rPr>
          <w:t>3.5.1</w:t>
        </w:r>
        <w:r w:rsidR="001E0414">
          <w:rPr>
            <w:rFonts w:asciiTheme="minorHAnsi" w:eastAsiaTheme="minorEastAsia" w:hAnsiTheme="minorHAnsi" w:cstheme="minorBidi"/>
            <w:noProof/>
            <w:sz w:val="22"/>
            <w:szCs w:val="22"/>
          </w:rPr>
          <w:tab/>
        </w:r>
        <w:r w:rsidR="001E0414" w:rsidRPr="00954DC2">
          <w:rPr>
            <w:rStyle w:val="Hyperlink"/>
            <w:noProof/>
          </w:rPr>
          <w:t>Bodenverbesserungsstoffe</w:t>
        </w:r>
        <w:r w:rsidR="001E0414">
          <w:rPr>
            <w:noProof/>
            <w:webHidden/>
          </w:rPr>
          <w:tab/>
        </w:r>
        <w:r w:rsidR="001E0414">
          <w:rPr>
            <w:noProof/>
            <w:webHidden/>
          </w:rPr>
          <w:fldChar w:fldCharType="begin"/>
        </w:r>
        <w:r w:rsidR="001E0414">
          <w:rPr>
            <w:noProof/>
            <w:webHidden/>
          </w:rPr>
          <w:instrText xml:space="preserve"> PAGEREF _Toc193972315 \h </w:instrText>
        </w:r>
        <w:r w:rsidR="001E0414">
          <w:rPr>
            <w:noProof/>
            <w:webHidden/>
          </w:rPr>
        </w:r>
        <w:r w:rsidR="001E0414">
          <w:rPr>
            <w:noProof/>
            <w:webHidden/>
          </w:rPr>
          <w:fldChar w:fldCharType="separate"/>
        </w:r>
        <w:r w:rsidR="001E0414">
          <w:rPr>
            <w:noProof/>
            <w:webHidden/>
          </w:rPr>
          <w:t>9</w:t>
        </w:r>
        <w:r w:rsidR="001E0414">
          <w:rPr>
            <w:noProof/>
            <w:webHidden/>
          </w:rPr>
          <w:fldChar w:fldCharType="end"/>
        </w:r>
      </w:hyperlink>
    </w:p>
    <w:p w14:paraId="225A6864" w14:textId="5BED15DB" w:rsidR="001E0414" w:rsidRDefault="00AE5468">
      <w:pPr>
        <w:pStyle w:val="Verzeichnis3"/>
        <w:rPr>
          <w:rFonts w:asciiTheme="minorHAnsi" w:eastAsiaTheme="minorEastAsia" w:hAnsiTheme="minorHAnsi" w:cstheme="minorBidi"/>
          <w:noProof/>
          <w:sz w:val="22"/>
          <w:szCs w:val="22"/>
        </w:rPr>
      </w:pPr>
      <w:hyperlink w:anchor="_Toc193972316" w:history="1">
        <w:r w:rsidR="001E0414" w:rsidRPr="00954DC2">
          <w:rPr>
            <w:rStyle w:val="Hyperlink"/>
            <w:caps/>
            <w:noProof/>
          </w:rPr>
          <w:t>3.5.2</w:t>
        </w:r>
        <w:r w:rsidR="001E0414">
          <w:rPr>
            <w:rFonts w:asciiTheme="minorHAnsi" w:eastAsiaTheme="minorEastAsia" w:hAnsiTheme="minorHAnsi" w:cstheme="minorBidi"/>
            <w:noProof/>
            <w:sz w:val="22"/>
            <w:szCs w:val="22"/>
          </w:rPr>
          <w:tab/>
        </w:r>
        <w:r w:rsidR="001E0414" w:rsidRPr="00954DC2">
          <w:rPr>
            <w:rStyle w:val="Hyperlink"/>
            <w:noProof/>
          </w:rPr>
          <w:t>Dünger</w:t>
        </w:r>
        <w:r w:rsidR="001E0414">
          <w:rPr>
            <w:noProof/>
            <w:webHidden/>
          </w:rPr>
          <w:tab/>
        </w:r>
        <w:r w:rsidR="001E0414">
          <w:rPr>
            <w:noProof/>
            <w:webHidden/>
          </w:rPr>
          <w:fldChar w:fldCharType="begin"/>
        </w:r>
        <w:r w:rsidR="001E0414">
          <w:rPr>
            <w:noProof/>
            <w:webHidden/>
          </w:rPr>
          <w:instrText xml:space="preserve"> PAGEREF _Toc193972316 \h </w:instrText>
        </w:r>
        <w:r w:rsidR="001E0414">
          <w:rPr>
            <w:noProof/>
            <w:webHidden/>
          </w:rPr>
        </w:r>
        <w:r w:rsidR="001E0414">
          <w:rPr>
            <w:noProof/>
            <w:webHidden/>
          </w:rPr>
          <w:fldChar w:fldCharType="separate"/>
        </w:r>
        <w:r w:rsidR="001E0414">
          <w:rPr>
            <w:noProof/>
            <w:webHidden/>
          </w:rPr>
          <w:t>9</w:t>
        </w:r>
        <w:r w:rsidR="001E0414">
          <w:rPr>
            <w:noProof/>
            <w:webHidden/>
          </w:rPr>
          <w:fldChar w:fldCharType="end"/>
        </w:r>
      </w:hyperlink>
    </w:p>
    <w:p w14:paraId="01639016" w14:textId="33B909F9" w:rsidR="001E0414" w:rsidRDefault="00AE5468">
      <w:pPr>
        <w:pStyle w:val="Verzeichnis3"/>
        <w:rPr>
          <w:rFonts w:asciiTheme="minorHAnsi" w:eastAsiaTheme="minorEastAsia" w:hAnsiTheme="minorHAnsi" w:cstheme="minorBidi"/>
          <w:noProof/>
          <w:sz w:val="22"/>
          <w:szCs w:val="22"/>
        </w:rPr>
      </w:pPr>
      <w:hyperlink w:anchor="_Toc193972317" w:history="1">
        <w:r w:rsidR="001E0414" w:rsidRPr="00954DC2">
          <w:rPr>
            <w:rStyle w:val="Hyperlink"/>
            <w:caps/>
            <w:noProof/>
          </w:rPr>
          <w:t>3.5.3</w:t>
        </w:r>
        <w:r w:rsidR="001E0414">
          <w:rPr>
            <w:rFonts w:asciiTheme="minorHAnsi" w:eastAsiaTheme="minorEastAsia" w:hAnsiTheme="minorHAnsi" w:cstheme="minorBidi"/>
            <w:noProof/>
            <w:sz w:val="22"/>
            <w:szCs w:val="22"/>
          </w:rPr>
          <w:tab/>
        </w:r>
        <w:r w:rsidR="001E0414" w:rsidRPr="00954DC2">
          <w:rPr>
            <w:rStyle w:val="Hyperlink"/>
            <w:noProof/>
          </w:rPr>
          <w:t>Saatgut</w:t>
        </w:r>
        <w:r w:rsidR="001E0414">
          <w:rPr>
            <w:noProof/>
            <w:webHidden/>
          </w:rPr>
          <w:tab/>
        </w:r>
        <w:r w:rsidR="001E0414">
          <w:rPr>
            <w:noProof/>
            <w:webHidden/>
          </w:rPr>
          <w:fldChar w:fldCharType="begin"/>
        </w:r>
        <w:r w:rsidR="001E0414">
          <w:rPr>
            <w:noProof/>
            <w:webHidden/>
          </w:rPr>
          <w:instrText xml:space="preserve"> PAGEREF _Toc193972317 \h </w:instrText>
        </w:r>
        <w:r w:rsidR="001E0414">
          <w:rPr>
            <w:noProof/>
            <w:webHidden/>
          </w:rPr>
        </w:r>
        <w:r w:rsidR="001E0414">
          <w:rPr>
            <w:noProof/>
            <w:webHidden/>
          </w:rPr>
          <w:fldChar w:fldCharType="separate"/>
        </w:r>
        <w:r w:rsidR="001E0414">
          <w:rPr>
            <w:noProof/>
            <w:webHidden/>
          </w:rPr>
          <w:t>9</w:t>
        </w:r>
        <w:r w:rsidR="001E0414">
          <w:rPr>
            <w:noProof/>
            <w:webHidden/>
          </w:rPr>
          <w:fldChar w:fldCharType="end"/>
        </w:r>
      </w:hyperlink>
    </w:p>
    <w:p w14:paraId="639B419B" w14:textId="19CC8F63" w:rsidR="001E0414" w:rsidRDefault="00AE5468">
      <w:pPr>
        <w:pStyle w:val="Verzeichnis2"/>
        <w:rPr>
          <w:rFonts w:asciiTheme="minorHAnsi" w:eastAsiaTheme="minorEastAsia" w:hAnsiTheme="minorHAnsi" w:cstheme="minorBidi"/>
          <w:iCs w:val="0"/>
          <w:noProof/>
          <w:szCs w:val="22"/>
        </w:rPr>
      </w:pPr>
      <w:hyperlink w:anchor="_Toc193972318" w:history="1">
        <w:r w:rsidR="001E0414" w:rsidRPr="00954DC2">
          <w:rPr>
            <w:rStyle w:val="Hyperlink"/>
            <w:noProof/>
          </w:rPr>
          <w:t>3.6</w:t>
        </w:r>
        <w:r w:rsidR="001E0414">
          <w:rPr>
            <w:rFonts w:asciiTheme="minorHAnsi" w:eastAsiaTheme="minorEastAsia" w:hAnsiTheme="minorHAnsi" w:cstheme="minorBidi"/>
            <w:iCs w:val="0"/>
            <w:noProof/>
            <w:szCs w:val="22"/>
          </w:rPr>
          <w:tab/>
        </w:r>
        <w:r w:rsidR="001E0414" w:rsidRPr="00954DC2">
          <w:rPr>
            <w:rStyle w:val="Hyperlink"/>
            <w:noProof/>
          </w:rPr>
          <w:t>Abfälle</w:t>
        </w:r>
        <w:r w:rsidR="001E0414">
          <w:rPr>
            <w:noProof/>
            <w:webHidden/>
          </w:rPr>
          <w:tab/>
        </w:r>
        <w:r w:rsidR="001E0414">
          <w:rPr>
            <w:noProof/>
            <w:webHidden/>
          </w:rPr>
          <w:fldChar w:fldCharType="begin"/>
        </w:r>
        <w:r w:rsidR="001E0414">
          <w:rPr>
            <w:noProof/>
            <w:webHidden/>
          </w:rPr>
          <w:instrText xml:space="preserve"> PAGEREF _Toc193972318 \h </w:instrText>
        </w:r>
        <w:r w:rsidR="001E0414">
          <w:rPr>
            <w:noProof/>
            <w:webHidden/>
          </w:rPr>
        </w:r>
        <w:r w:rsidR="001E0414">
          <w:rPr>
            <w:noProof/>
            <w:webHidden/>
          </w:rPr>
          <w:fldChar w:fldCharType="separate"/>
        </w:r>
        <w:r w:rsidR="001E0414">
          <w:rPr>
            <w:noProof/>
            <w:webHidden/>
          </w:rPr>
          <w:t>10</w:t>
        </w:r>
        <w:r w:rsidR="001E0414">
          <w:rPr>
            <w:noProof/>
            <w:webHidden/>
          </w:rPr>
          <w:fldChar w:fldCharType="end"/>
        </w:r>
      </w:hyperlink>
    </w:p>
    <w:p w14:paraId="5630B831" w14:textId="31015C48" w:rsidR="001E0414" w:rsidRDefault="00AE5468">
      <w:pPr>
        <w:pStyle w:val="Verzeichnis2"/>
        <w:rPr>
          <w:rFonts w:asciiTheme="minorHAnsi" w:eastAsiaTheme="minorEastAsia" w:hAnsiTheme="minorHAnsi" w:cstheme="minorBidi"/>
          <w:iCs w:val="0"/>
          <w:noProof/>
          <w:szCs w:val="22"/>
        </w:rPr>
      </w:pPr>
      <w:hyperlink w:anchor="_Toc193972319" w:history="1">
        <w:r w:rsidR="001E0414" w:rsidRPr="00954DC2">
          <w:rPr>
            <w:rStyle w:val="Hyperlink"/>
            <w:noProof/>
          </w:rPr>
          <w:t>3.7</w:t>
        </w:r>
        <w:r w:rsidR="001E0414">
          <w:rPr>
            <w:rFonts w:asciiTheme="minorHAnsi" w:eastAsiaTheme="minorEastAsia" w:hAnsiTheme="minorHAnsi" w:cstheme="minorBidi"/>
            <w:iCs w:val="0"/>
            <w:noProof/>
            <w:szCs w:val="22"/>
          </w:rPr>
          <w:tab/>
        </w:r>
        <w:r w:rsidR="001E0414" w:rsidRPr="00954DC2">
          <w:rPr>
            <w:rStyle w:val="Hyperlink"/>
            <w:noProof/>
          </w:rPr>
          <w:t>Winterbau (entfällt)</w:t>
        </w:r>
        <w:r w:rsidR="001E0414">
          <w:rPr>
            <w:noProof/>
            <w:webHidden/>
          </w:rPr>
          <w:tab/>
        </w:r>
        <w:r w:rsidR="001E0414">
          <w:rPr>
            <w:noProof/>
            <w:webHidden/>
          </w:rPr>
          <w:fldChar w:fldCharType="begin"/>
        </w:r>
        <w:r w:rsidR="001E0414">
          <w:rPr>
            <w:noProof/>
            <w:webHidden/>
          </w:rPr>
          <w:instrText xml:space="preserve"> PAGEREF _Toc193972319 \h </w:instrText>
        </w:r>
        <w:r w:rsidR="001E0414">
          <w:rPr>
            <w:noProof/>
            <w:webHidden/>
          </w:rPr>
        </w:r>
        <w:r w:rsidR="001E0414">
          <w:rPr>
            <w:noProof/>
            <w:webHidden/>
          </w:rPr>
          <w:fldChar w:fldCharType="separate"/>
        </w:r>
        <w:r w:rsidR="001E0414">
          <w:rPr>
            <w:noProof/>
            <w:webHidden/>
          </w:rPr>
          <w:t>10</w:t>
        </w:r>
        <w:r w:rsidR="001E0414">
          <w:rPr>
            <w:noProof/>
            <w:webHidden/>
          </w:rPr>
          <w:fldChar w:fldCharType="end"/>
        </w:r>
      </w:hyperlink>
    </w:p>
    <w:p w14:paraId="26170FC9" w14:textId="63A78479" w:rsidR="001E0414" w:rsidRDefault="00AE5468">
      <w:pPr>
        <w:pStyle w:val="Verzeichnis2"/>
        <w:rPr>
          <w:rFonts w:asciiTheme="minorHAnsi" w:eastAsiaTheme="minorEastAsia" w:hAnsiTheme="minorHAnsi" w:cstheme="minorBidi"/>
          <w:iCs w:val="0"/>
          <w:noProof/>
          <w:szCs w:val="22"/>
        </w:rPr>
      </w:pPr>
      <w:hyperlink w:anchor="_Toc193972320" w:history="1">
        <w:r w:rsidR="001E0414" w:rsidRPr="00954DC2">
          <w:rPr>
            <w:rStyle w:val="Hyperlink"/>
            <w:noProof/>
          </w:rPr>
          <w:t>3.8</w:t>
        </w:r>
        <w:r w:rsidR="001E0414">
          <w:rPr>
            <w:rFonts w:asciiTheme="minorHAnsi" w:eastAsiaTheme="minorEastAsia" w:hAnsiTheme="minorHAnsi" w:cstheme="minorBidi"/>
            <w:iCs w:val="0"/>
            <w:noProof/>
            <w:szCs w:val="22"/>
          </w:rPr>
          <w:tab/>
        </w:r>
        <w:r w:rsidR="001E0414" w:rsidRPr="00954DC2">
          <w:rPr>
            <w:rStyle w:val="Hyperlink"/>
            <w:noProof/>
          </w:rPr>
          <w:t>Beweissicherung (entfällt)</w:t>
        </w:r>
        <w:r w:rsidR="001E0414">
          <w:rPr>
            <w:noProof/>
            <w:webHidden/>
          </w:rPr>
          <w:tab/>
        </w:r>
        <w:r w:rsidR="001E0414">
          <w:rPr>
            <w:noProof/>
            <w:webHidden/>
          </w:rPr>
          <w:fldChar w:fldCharType="begin"/>
        </w:r>
        <w:r w:rsidR="001E0414">
          <w:rPr>
            <w:noProof/>
            <w:webHidden/>
          </w:rPr>
          <w:instrText xml:space="preserve"> PAGEREF _Toc193972320 \h </w:instrText>
        </w:r>
        <w:r w:rsidR="001E0414">
          <w:rPr>
            <w:noProof/>
            <w:webHidden/>
          </w:rPr>
        </w:r>
        <w:r w:rsidR="001E0414">
          <w:rPr>
            <w:noProof/>
            <w:webHidden/>
          </w:rPr>
          <w:fldChar w:fldCharType="separate"/>
        </w:r>
        <w:r w:rsidR="001E0414">
          <w:rPr>
            <w:noProof/>
            <w:webHidden/>
          </w:rPr>
          <w:t>10</w:t>
        </w:r>
        <w:r w:rsidR="001E0414">
          <w:rPr>
            <w:noProof/>
            <w:webHidden/>
          </w:rPr>
          <w:fldChar w:fldCharType="end"/>
        </w:r>
      </w:hyperlink>
    </w:p>
    <w:p w14:paraId="5DC55FA5" w14:textId="48298241" w:rsidR="001E0414" w:rsidRDefault="00AE5468">
      <w:pPr>
        <w:pStyle w:val="Verzeichnis2"/>
        <w:rPr>
          <w:rFonts w:asciiTheme="minorHAnsi" w:eastAsiaTheme="minorEastAsia" w:hAnsiTheme="minorHAnsi" w:cstheme="minorBidi"/>
          <w:iCs w:val="0"/>
          <w:noProof/>
          <w:szCs w:val="22"/>
        </w:rPr>
      </w:pPr>
      <w:hyperlink w:anchor="_Toc193972321" w:history="1">
        <w:r w:rsidR="001E0414" w:rsidRPr="00954DC2">
          <w:rPr>
            <w:rStyle w:val="Hyperlink"/>
            <w:noProof/>
          </w:rPr>
          <w:t>3.9</w:t>
        </w:r>
        <w:r w:rsidR="001E0414">
          <w:rPr>
            <w:rFonts w:asciiTheme="minorHAnsi" w:eastAsiaTheme="minorEastAsia" w:hAnsiTheme="minorHAnsi" w:cstheme="minorBidi"/>
            <w:iCs w:val="0"/>
            <w:noProof/>
            <w:szCs w:val="22"/>
          </w:rPr>
          <w:tab/>
        </w:r>
        <w:r w:rsidR="001E0414" w:rsidRPr="00954DC2">
          <w:rPr>
            <w:rStyle w:val="Hyperlink"/>
            <w:noProof/>
          </w:rPr>
          <w:t>Sicherungsmaßnahmen (entfällt)</w:t>
        </w:r>
        <w:r w:rsidR="001E0414">
          <w:rPr>
            <w:noProof/>
            <w:webHidden/>
          </w:rPr>
          <w:tab/>
        </w:r>
        <w:r w:rsidR="001E0414">
          <w:rPr>
            <w:noProof/>
            <w:webHidden/>
          </w:rPr>
          <w:fldChar w:fldCharType="begin"/>
        </w:r>
        <w:r w:rsidR="001E0414">
          <w:rPr>
            <w:noProof/>
            <w:webHidden/>
          </w:rPr>
          <w:instrText xml:space="preserve"> PAGEREF _Toc193972321 \h </w:instrText>
        </w:r>
        <w:r w:rsidR="001E0414">
          <w:rPr>
            <w:noProof/>
            <w:webHidden/>
          </w:rPr>
        </w:r>
        <w:r w:rsidR="001E0414">
          <w:rPr>
            <w:noProof/>
            <w:webHidden/>
          </w:rPr>
          <w:fldChar w:fldCharType="separate"/>
        </w:r>
        <w:r w:rsidR="001E0414">
          <w:rPr>
            <w:noProof/>
            <w:webHidden/>
          </w:rPr>
          <w:t>10</w:t>
        </w:r>
        <w:r w:rsidR="001E0414">
          <w:rPr>
            <w:noProof/>
            <w:webHidden/>
          </w:rPr>
          <w:fldChar w:fldCharType="end"/>
        </w:r>
      </w:hyperlink>
    </w:p>
    <w:p w14:paraId="77F31DAC" w14:textId="69AB0BBE" w:rsidR="001E0414" w:rsidRDefault="00AE5468">
      <w:pPr>
        <w:pStyle w:val="Verzeichnis2"/>
        <w:rPr>
          <w:rFonts w:asciiTheme="minorHAnsi" w:eastAsiaTheme="minorEastAsia" w:hAnsiTheme="minorHAnsi" w:cstheme="minorBidi"/>
          <w:iCs w:val="0"/>
          <w:noProof/>
          <w:szCs w:val="22"/>
        </w:rPr>
      </w:pPr>
      <w:hyperlink w:anchor="_Toc193972322" w:history="1">
        <w:r w:rsidR="001E0414" w:rsidRPr="00954DC2">
          <w:rPr>
            <w:rStyle w:val="Hyperlink"/>
            <w:noProof/>
          </w:rPr>
          <w:t>3.10</w:t>
        </w:r>
        <w:r w:rsidR="001E0414">
          <w:rPr>
            <w:rFonts w:asciiTheme="minorHAnsi" w:eastAsiaTheme="minorEastAsia" w:hAnsiTheme="minorHAnsi" w:cstheme="minorBidi"/>
            <w:iCs w:val="0"/>
            <w:noProof/>
            <w:szCs w:val="22"/>
          </w:rPr>
          <w:tab/>
        </w:r>
        <w:r w:rsidR="001E0414" w:rsidRPr="00954DC2">
          <w:rPr>
            <w:rStyle w:val="Hyperlink"/>
            <w:noProof/>
          </w:rPr>
          <w:t>Belastungsannahmen (entfällt)</w:t>
        </w:r>
        <w:r w:rsidR="001E0414">
          <w:rPr>
            <w:noProof/>
            <w:webHidden/>
          </w:rPr>
          <w:tab/>
        </w:r>
        <w:r w:rsidR="001E0414">
          <w:rPr>
            <w:noProof/>
            <w:webHidden/>
          </w:rPr>
          <w:fldChar w:fldCharType="begin"/>
        </w:r>
        <w:r w:rsidR="001E0414">
          <w:rPr>
            <w:noProof/>
            <w:webHidden/>
          </w:rPr>
          <w:instrText xml:space="preserve"> PAGEREF _Toc193972322 \h </w:instrText>
        </w:r>
        <w:r w:rsidR="001E0414">
          <w:rPr>
            <w:noProof/>
            <w:webHidden/>
          </w:rPr>
        </w:r>
        <w:r w:rsidR="001E0414">
          <w:rPr>
            <w:noProof/>
            <w:webHidden/>
          </w:rPr>
          <w:fldChar w:fldCharType="separate"/>
        </w:r>
        <w:r w:rsidR="001E0414">
          <w:rPr>
            <w:noProof/>
            <w:webHidden/>
          </w:rPr>
          <w:t>10</w:t>
        </w:r>
        <w:r w:rsidR="001E0414">
          <w:rPr>
            <w:noProof/>
            <w:webHidden/>
          </w:rPr>
          <w:fldChar w:fldCharType="end"/>
        </w:r>
      </w:hyperlink>
    </w:p>
    <w:p w14:paraId="44C63C6E" w14:textId="5E8B6E53" w:rsidR="001E0414" w:rsidRDefault="00AE5468">
      <w:pPr>
        <w:pStyle w:val="Verzeichnis2"/>
        <w:rPr>
          <w:rFonts w:asciiTheme="minorHAnsi" w:eastAsiaTheme="minorEastAsia" w:hAnsiTheme="minorHAnsi" w:cstheme="minorBidi"/>
          <w:iCs w:val="0"/>
          <w:noProof/>
          <w:szCs w:val="22"/>
        </w:rPr>
      </w:pPr>
      <w:hyperlink w:anchor="_Toc193972323" w:history="1">
        <w:r w:rsidR="001E0414" w:rsidRPr="00954DC2">
          <w:rPr>
            <w:rStyle w:val="Hyperlink"/>
            <w:noProof/>
          </w:rPr>
          <w:t>3.11</w:t>
        </w:r>
        <w:r w:rsidR="001E0414">
          <w:rPr>
            <w:rFonts w:asciiTheme="minorHAnsi" w:eastAsiaTheme="minorEastAsia" w:hAnsiTheme="minorHAnsi" w:cstheme="minorBidi"/>
            <w:iCs w:val="0"/>
            <w:noProof/>
            <w:szCs w:val="22"/>
          </w:rPr>
          <w:tab/>
        </w:r>
        <w:r w:rsidR="001E0414" w:rsidRPr="00954DC2">
          <w:rPr>
            <w:rStyle w:val="Hyperlink"/>
            <w:noProof/>
          </w:rPr>
          <w:t>Vermessungsleistungen, Aufmaßverfahren</w:t>
        </w:r>
        <w:r w:rsidR="001E0414">
          <w:rPr>
            <w:noProof/>
            <w:webHidden/>
          </w:rPr>
          <w:tab/>
        </w:r>
        <w:r w:rsidR="001E0414">
          <w:rPr>
            <w:noProof/>
            <w:webHidden/>
          </w:rPr>
          <w:fldChar w:fldCharType="begin"/>
        </w:r>
        <w:r w:rsidR="001E0414">
          <w:rPr>
            <w:noProof/>
            <w:webHidden/>
          </w:rPr>
          <w:instrText xml:space="preserve"> PAGEREF _Toc193972323 \h </w:instrText>
        </w:r>
        <w:r w:rsidR="001E0414">
          <w:rPr>
            <w:noProof/>
            <w:webHidden/>
          </w:rPr>
        </w:r>
        <w:r w:rsidR="001E0414">
          <w:rPr>
            <w:noProof/>
            <w:webHidden/>
          </w:rPr>
          <w:fldChar w:fldCharType="separate"/>
        </w:r>
        <w:r w:rsidR="001E0414">
          <w:rPr>
            <w:noProof/>
            <w:webHidden/>
          </w:rPr>
          <w:t>10</w:t>
        </w:r>
        <w:r w:rsidR="001E0414">
          <w:rPr>
            <w:noProof/>
            <w:webHidden/>
          </w:rPr>
          <w:fldChar w:fldCharType="end"/>
        </w:r>
      </w:hyperlink>
    </w:p>
    <w:p w14:paraId="04092600" w14:textId="6D0AA3E8" w:rsidR="001E0414" w:rsidRDefault="00AE5468">
      <w:pPr>
        <w:pStyle w:val="Verzeichnis2"/>
        <w:rPr>
          <w:rFonts w:asciiTheme="minorHAnsi" w:eastAsiaTheme="minorEastAsia" w:hAnsiTheme="minorHAnsi" w:cstheme="minorBidi"/>
          <w:iCs w:val="0"/>
          <w:noProof/>
          <w:szCs w:val="22"/>
        </w:rPr>
      </w:pPr>
      <w:hyperlink w:anchor="_Toc193972324" w:history="1">
        <w:r w:rsidR="001E0414" w:rsidRPr="00954DC2">
          <w:rPr>
            <w:rStyle w:val="Hyperlink"/>
            <w:noProof/>
          </w:rPr>
          <w:t>3.12</w:t>
        </w:r>
        <w:r w:rsidR="001E0414">
          <w:rPr>
            <w:rFonts w:asciiTheme="minorHAnsi" w:eastAsiaTheme="minorEastAsia" w:hAnsiTheme="minorHAnsi" w:cstheme="minorBidi"/>
            <w:iCs w:val="0"/>
            <w:noProof/>
            <w:szCs w:val="22"/>
          </w:rPr>
          <w:tab/>
        </w:r>
        <w:r w:rsidR="001E0414" w:rsidRPr="00954DC2">
          <w:rPr>
            <w:rStyle w:val="Hyperlink"/>
            <w:noProof/>
          </w:rPr>
          <w:t>Prüfungen</w:t>
        </w:r>
        <w:r w:rsidR="001E0414">
          <w:rPr>
            <w:noProof/>
            <w:webHidden/>
          </w:rPr>
          <w:tab/>
        </w:r>
        <w:r w:rsidR="001E0414">
          <w:rPr>
            <w:noProof/>
            <w:webHidden/>
          </w:rPr>
          <w:fldChar w:fldCharType="begin"/>
        </w:r>
        <w:r w:rsidR="001E0414">
          <w:rPr>
            <w:noProof/>
            <w:webHidden/>
          </w:rPr>
          <w:instrText xml:space="preserve"> PAGEREF _Toc193972324 \h </w:instrText>
        </w:r>
        <w:r w:rsidR="001E0414">
          <w:rPr>
            <w:noProof/>
            <w:webHidden/>
          </w:rPr>
        </w:r>
        <w:r w:rsidR="001E0414">
          <w:rPr>
            <w:noProof/>
            <w:webHidden/>
          </w:rPr>
          <w:fldChar w:fldCharType="separate"/>
        </w:r>
        <w:r w:rsidR="001E0414">
          <w:rPr>
            <w:noProof/>
            <w:webHidden/>
          </w:rPr>
          <w:t>12</w:t>
        </w:r>
        <w:r w:rsidR="001E0414">
          <w:rPr>
            <w:noProof/>
            <w:webHidden/>
          </w:rPr>
          <w:fldChar w:fldCharType="end"/>
        </w:r>
      </w:hyperlink>
    </w:p>
    <w:p w14:paraId="6E037FE6" w14:textId="74252368" w:rsidR="001E0414" w:rsidRDefault="00AE5468">
      <w:pPr>
        <w:pStyle w:val="Verzeichnis3"/>
        <w:rPr>
          <w:rFonts w:asciiTheme="minorHAnsi" w:eastAsiaTheme="minorEastAsia" w:hAnsiTheme="minorHAnsi" w:cstheme="minorBidi"/>
          <w:noProof/>
          <w:sz w:val="22"/>
          <w:szCs w:val="22"/>
        </w:rPr>
      </w:pPr>
      <w:hyperlink w:anchor="_Toc193972325" w:history="1">
        <w:r w:rsidR="001E0414" w:rsidRPr="00954DC2">
          <w:rPr>
            <w:rStyle w:val="Hyperlink"/>
            <w:caps/>
            <w:noProof/>
          </w:rPr>
          <w:t>3.12.1</w:t>
        </w:r>
        <w:r w:rsidR="001E0414">
          <w:rPr>
            <w:rFonts w:asciiTheme="minorHAnsi" w:eastAsiaTheme="minorEastAsia" w:hAnsiTheme="minorHAnsi" w:cstheme="minorBidi"/>
            <w:noProof/>
            <w:sz w:val="22"/>
            <w:szCs w:val="22"/>
          </w:rPr>
          <w:tab/>
        </w:r>
        <w:r w:rsidR="001E0414" w:rsidRPr="00954DC2">
          <w:rPr>
            <w:rStyle w:val="Hyperlink"/>
            <w:noProof/>
          </w:rPr>
          <w:t>Kontrollprüfungen</w:t>
        </w:r>
        <w:r w:rsidR="001E0414">
          <w:rPr>
            <w:noProof/>
            <w:webHidden/>
          </w:rPr>
          <w:tab/>
        </w:r>
        <w:r w:rsidR="001E0414">
          <w:rPr>
            <w:noProof/>
            <w:webHidden/>
          </w:rPr>
          <w:fldChar w:fldCharType="begin"/>
        </w:r>
        <w:r w:rsidR="001E0414">
          <w:rPr>
            <w:noProof/>
            <w:webHidden/>
          </w:rPr>
          <w:instrText xml:space="preserve"> PAGEREF _Toc193972325 \h </w:instrText>
        </w:r>
        <w:r w:rsidR="001E0414">
          <w:rPr>
            <w:noProof/>
            <w:webHidden/>
          </w:rPr>
        </w:r>
        <w:r w:rsidR="001E0414">
          <w:rPr>
            <w:noProof/>
            <w:webHidden/>
          </w:rPr>
          <w:fldChar w:fldCharType="separate"/>
        </w:r>
        <w:r w:rsidR="001E0414">
          <w:rPr>
            <w:noProof/>
            <w:webHidden/>
          </w:rPr>
          <w:t>12</w:t>
        </w:r>
        <w:r w:rsidR="001E0414">
          <w:rPr>
            <w:noProof/>
            <w:webHidden/>
          </w:rPr>
          <w:fldChar w:fldCharType="end"/>
        </w:r>
      </w:hyperlink>
    </w:p>
    <w:p w14:paraId="174E99B6" w14:textId="5D191578" w:rsidR="001E0414" w:rsidRDefault="00AE5468">
      <w:pPr>
        <w:pStyle w:val="Verzeichnis3"/>
        <w:rPr>
          <w:rFonts w:asciiTheme="minorHAnsi" w:eastAsiaTheme="minorEastAsia" w:hAnsiTheme="minorHAnsi" w:cstheme="minorBidi"/>
          <w:noProof/>
          <w:sz w:val="22"/>
          <w:szCs w:val="22"/>
        </w:rPr>
      </w:pPr>
      <w:hyperlink w:anchor="_Toc193972326" w:history="1">
        <w:r w:rsidR="001E0414" w:rsidRPr="00954DC2">
          <w:rPr>
            <w:rStyle w:val="Hyperlink"/>
            <w:caps/>
            <w:noProof/>
          </w:rPr>
          <w:t>3.12.2</w:t>
        </w:r>
        <w:r w:rsidR="001E0414">
          <w:rPr>
            <w:rFonts w:asciiTheme="minorHAnsi" w:eastAsiaTheme="minorEastAsia" w:hAnsiTheme="minorHAnsi" w:cstheme="minorBidi"/>
            <w:noProof/>
            <w:sz w:val="22"/>
            <w:szCs w:val="22"/>
          </w:rPr>
          <w:tab/>
        </w:r>
        <w:r w:rsidR="001E0414" w:rsidRPr="00954DC2">
          <w:rPr>
            <w:rStyle w:val="Hyperlink"/>
            <w:noProof/>
          </w:rPr>
          <w:t>Güteprüfungen von Pflanzen und Pflanzenteilen (Landschaftsbau)</w:t>
        </w:r>
        <w:r w:rsidR="001E0414">
          <w:rPr>
            <w:noProof/>
            <w:webHidden/>
          </w:rPr>
          <w:tab/>
        </w:r>
        <w:r w:rsidR="001E0414">
          <w:rPr>
            <w:noProof/>
            <w:webHidden/>
          </w:rPr>
          <w:fldChar w:fldCharType="begin"/>
        </w:r>
        <w:r w:rsidR="001E0414">
          <w:rPr>
            <w:noProof/>
            <w:webHidden/>
          </w:rPr>
          <w:instrText xml:space="preserve"> PAGEREF _Toc193972326 \h </w:instrText>
        </w:r>
        <w:r w:rsidR="001E0414">
          <w:rPr>
            <w:noProof/>
            <w:webHidden/>
          </w:rPr>
        </w:r>
        <w:r w:rsidR="001E0414">
          <w:rPr>
            <w:noProof/>
            <w:webHidden/>
          </w:rPr>
          <w:fldChar w:fldCharType="separate"/>
        </w:r>
        <w:r w:rsidR="001E0414">
          <w:rPr>
            <w:noProof/>
            <w:webHidden/>
          </w:rPr>
          <w:t>12</w:t>
        </w:r>
        <w:r w:rsidR="001E0414">
          <w:rPr>
            <w:noProof/>
            <w:webHidden/>
          </w:rPr>
          <w:fldChar w:fldCharType="end"/>
        </w:r>
      </w:hyperlink>
    </w:p>
    <w:p w14:paraId="3D6B9809" w14:textId="3CC142DE" w:rsidR="001E0414" w:rsidRDefault="00AE5468">
      <w:pPr>
        <w:pStyle w:val="Verzeichnis3"/>
        <w:rPr>
          <w:rFonts w:asciiTheme="minorHAnsi" w:eastAsiaTheme="minorEastAsia" w:hAnsiTheme="minorHAnsi" w:cstheme="minorBidi"/>
          <w:noProof/>
          <w:sz w:val="22"/>
          <w:szCs w:val="22"/>
        </w:rPr>
      </w:pPr>
      <w:hyperlink w:anchor="_Toc193972327" w:history="1">
        <w:r w:rsidR="001E0414" w:rsidRPr="00954DC2">
          <w:rPr>
            <w:rStyle w:val="Hyperlink"/>
            <w:caps/>
            <w:noProof/>
          </w:rPr>
          <w:t>3.12.3</w:t>
        </w:r>
        <w:r w:rsidR="001E0414">
          <w:rPr>
            <w:rFonts w:asciiTheme="minorHAnsi" w:eastAsiaTheme="minorEastAsia" w:hAnsiTheme="minorHAnsi" w:cstheme="minorBidi"/>
            <w:noProof/>
            <w:sz w:val="22"/>
            <w:szCs w:val="22"/>
          </w:rPr>
          <w:tab/>
        </w:r>
        <w:r w:rsidR="001E0414" w:rsidRPr="00954DC2">
          <w:rPr>
            <w:rStyle w:val="Hyperlink"/>
            <w:noProof/>
          </w:rPr>
          <w:t>Düngemittel und chemische Mittel (Landschaftsbau)</w:t>
        </w:r>
        <w:r w:rsidR="001E0414">
          <w:rPr>
            <w:noProof/>
            <w:webHidden/>
          </w:rPr>
          <w:tab/>
        </w:r>
        <w:r w:rsidR="001E0414">
          <w:rPr>
            <w:noProof/>
            <w:webHidden/>
          </w:rPr>
          <w:fldChar w:fldCharType="begin"/>
        </w:r>
        <w:r w:rsidR="001E0414">
          <w:rPr>
            <w:noProof/>
            <w:webHidden/>
          </w:rPr>
          <w:instrText xml:space="preserve"> PAGEREF _Toc193972327 \h </w:instrText>
        </w:r>
        <w:r w:rsidR="001E0414">
          <w:rPr>
            <w:noProof/>
            <w:webHidden/>
          </w:rPr>
        </w:r>
        <w:r w:rsidR="001E0414">
          <w:rPr>
            <w:noProof/>
            <w:webHidden/>
          </w:rPr>
          <w:fldChar w:fldCharType="separate"/>
        </w:r>
        <w:r w:rsidR="001E0414">
          <w:rPr>
            <w:noProof/>
            <w:webHidden/>
          </w:rPr>
          <w:t>12</w:t>
        </w:r>
        <w:r w:rsidR="001E0414">
          <w:rPr>
            <w:noProof/>
            <w:webHidden/>
          </w:rPr>
          <w:fldChar w:fldCharType="end"/>
        </w:r>
      </w:hyperlink>
    </w:p>
    <w:p w14:paraId="63B45E98" w14:textId="6A5AF8C7" w:rsidR="001E0414" w:rsidRDefault="00AE5468">
      <w:pPr>
        <w:pStyle w:val="Verzeichnis3"/>
        <w:rPr>
          <w:rFonts w:asciiTheme="minorHAnsi" w:eastAsiaTheme="minorEastAsia" w:hAnsiTheme="minorHAnsi" w:cstheme="minorBidi"/>
          <w:noProof/>
          <w:sz w:val="22"/>
          <w:szCs w:val="22"/>
        </w:rPr>
      </w:pPr>
      <w:hyperlink w:anchor="_Toc193972328" w:history="1">
        <w:r w:rsidR="001E0414" w:rsidRPr="00954DC2">
          <w:rPr>
            <w:rStyle w:val="Hyperlink"/>
            <w:caps/>
            <w:noProof/>
          </w:rPr>
          <w:t>3.12.4</w:t>
        </w:r>
        <w:r w:rsidR="001E0414">
          <w:rPr>
            <w:rFonts w:asciiTheme="minorHAnsi" w:eastAsiaTheme="minorEastAsia" w:hAnsiTheme="minorHAnsi" w:cstheme="minorBidi"/>
            <w:noProof/>
            <w:sz w:val="22"/>
            <w:szCs w:val="22"/>
          </w:rPr>
          <w:tab/>
        </w:r>
        <w:r w:rsidR="001E0414" w:rsidRPr="00954DC2">
          <w:rPr>
            <w:rStyle w:val="Hyperlink"/>
            <w:noProof/>
          </w:rPr>
          <w:t>Saatgutproben (Landschaftsbau)</w:t>
        </w:r>
        <w:r w:rsidR="001E0414">
          <w:rPr>
            <w:noProof/>
            <w:webHidden/>
          </w:rPr>
          <w:tab/>
        </w:r>
        <w:r w:rsidR="001E0414">
          <w:rPr>
            <w:noProof/>
            <w:webHidden/>
          </w:rPr>
          <w:fldChar w:fldCharType="begin"/>
        </w:r>
        <w:r w:rsidR="001E0414">
          <w:rPr>
            <w:noProof/>
            <w:webHidden/>
          </w:rPr>
          <w:instrText xml:space="preserve"> PAGEREF _Toc193972328 \h </w:instrText>
        </w:r>
        <w:r w:rsidR="001E0414">
          <w:rPr>
            <w:noProof/>
            <w:webHidden/>
          </w:rPr>
        </w:r>
        <w:r w:rsidR="001E0414">
          <w:rPr>
            <w:noProof/>
            <w:webHidden/>
          </w:rPr>
          <w:fldChar w:fldCharType="separate"/>
        </w:r>
        <w:r w:rsidR="001E0414">
          <w:rPr>
            <w:noProof/>
            <w:webHidden/>
          </w:rPr>
          <w:t>12</w:t>
        </w:r>
        <w:r w:rsidR="001E0414">
          <w:rPr>
            <w:noProof/>
            <w:webHidden/>
          </w:rPr>
          <w:fldChar w:fldCharType="end"/>
        </w:r>
      </w:hyperlink>
    </w:p>
    <w:p w14:paraId="199DD872" w14:textId="2C0C365E" w:rsidR="001E0414" w:rsidRDefault="00AE5468">
      <w:pPr>
        <w:pStyle w:val="Verzeichnis2"/>
        <w:rPr>
          <w:rFonts w:asciiTheme="minorHAnsi" w:eastAsiaTheme="minorEastAsia" w:hAnsiTheme="minorHAnsi" w:cstheme="minorBidi"/>
          <w:iCs w:val="0"/>
          <w:noProof/>
          <w:szCs w:val="22"/>
        </w:rPr>
      </w:pPr>
      <w:hyperlink w:anchor="_Toc193972329" w:history="1">
        <w:r w:rsidR="001E0414" w:rsidRPr="00954DC2">
          <w:rPr>
            <w:rStyle w:val="Hyperlink"/>
            <w:noProof/>
          </w:rPr>
          <w:t>3.13</w:t>
        </w:r>
        <w:r w:rsidR="001E0414">
          <w:rPr>
            <w:rFonts w:asciiTheme="minorHAnsi" w:eastAsiaTheme="minorEastAsia" w:hAnsiTheme="minorHAnsi" w:cstheme="minorBidi"/>
            <w:iCs w:val="0"/>
            <w:noProof/>
            <w:szCs w:val="22"/>
          </w:rPr>
          <w:tab/>
        </w:r>
        <w:r w:rsidR="001E0414" w:rsidRPr="00954DC2">
          <w:rPr>
            <w:rStyle w:val="Hyperlink"/>
            <w:noProof/>
          </w:rPr>
          <w:t>Zusammenfassende Angaben für die Erarbeitung des Sicherheits- und Gesundheitsschutzplanes (SiGe-Plan) (entfällt)</w:t>
        </w:r>
        <w:r w:rsidR="001E0414">
          <w:rPr>
            <w:noProof/>
            <w:webHidden/>
          </w:rPr>
          <w:tab/>
        </w:r>
        <w:r w:rsidR="001E0414">
          <w:rPr>
            <w:noProof/>
            <w:webHidden/>
          </w:rPr>
          <w:fldChar w:fldCharType="begin"/>
        </w:r>
        <w:r w:rsidR="001E0414">
          <w:rPr>
            <w:noProof/>
            <w:webHidden/>
          </w:rPr>
          <w:instrText xml:space="preserve"> PAGEREF _Toc193972329 \h </w:instrText>
        </w:r>
        <w:r w:rsidR="001E0414">
          <w:rPr>
            <w:noProof/>
            <w:webHidden/>
          </w:rPr>
        </w:r>
        <w:r w:rsidR="001E0414">
          <w:rPr>
            <w:noProof/>
            <w:webHidden/>
          </w:rPr>
          <w:fldChar w:fldCharType="separate"/>
        </w:r>
        <w:r w:rsidR="001E0414">
          <w:rPr>
            <w:noProof/>
            <w:webHidden/>
          </w:rPr>
          <w:t>12</w:t>
        </w:r>
        <w:r w:rsidR="001E0414">
          <w:rPr>
            <w:noProof/>
            <w:webHidden/>
          </w:rPr>
          <w:fldChar w:fldCharType="end"/>
        </w:r>
      </w:hyperlink>
    </w:p>
    <w:p w14:paraId="57853E1E" w14:textId="20F634BB" w:rsidR="001E0414" w:rsidRDefault="00AE5468">
      <w:pPr>
        <w:pStyle w:val="Verzeichnis1"/>
        <w:rPr>
          <w:rFonts w:asciiTheme="minorHAnsi" w:eastAsiaTheme="minorEastAsia" w:hAnsiTheme="minorHAnsi" w:cstheme="minorBidi"/>
          <w:b w:val="0"/>
          <w:bCs w:val="0"/>
          <w:noProof/>
          <w:szCs w:val="22"/>
        </w:rPr>
      </w:pPr>
      <w:hyperlink w:anchor="_Toc193972330" w:history="1">
        <w:r w:rsidR="001E0414" w:rsidRPr="00954DC2">
          <w:rPr>
            <w:rStyle w:val="Hyperlink"/>
            <w:noProof/>
          </w:rPr>
          <w:t>4</w:t>
        </w:r>
        <w:r w:rsidR="001E0414">
          <w:rPr>
            <w:rFonts w:asciiTheme="minorHAnsi" w:eastAsiaTheme="minorEastAsia" w:hAnsiTheme="minorHAnsi" w:cstheme="minorBidi"/>
            <w:b w:val="0"/>
            <w:bCs w:val="0"/>
            <w:noProof/>
            <w:szCs w:val="22"/>
          </w:rPr>
          <w:tab/>
        </w:r>
        <w:r w:rsidR="001E0414" w:rsidRPr="00954DC2">
          <w:rPr>
            <w:rStyle w:val="Hyperlink"/>
            <w:noProof/>
          </w:rPr>
          <w:t>Ausführungsunterlagen</w:t>
        </w:r>
        <w:r w:rsidR="001E0414">
          <w:rPr>
            <w:noProof/>
            <w:webHidden/>
          </w:rPr>
          <w:tab/>
        </w:r>
        <w:r w:rsidR="001E0414">
          <w:rPr>
            <w:noProof/>
            <w:webHidden/>
          </w:rPr>
          <w:fldChar w:fldCharType="begin"/>
        </w:r>
        <w:r w:rsidR="001E0414">
          <w:rPr>
            <w:noProof/>
            <w:webHidden/>
          </w:rPr>
          <w:instrText xml:space="preserve"> PAGEREF _Toc193972330 \h </w:instrText>
        </w:r>
        <w:r w:rsidR="001E0414">
          <w:rPr>
            <w:noProof/>
            <w:webHidden/>
          </w:rPr>
        </w:r>
        <w:r w:rsidR="001E0414">
          <w:rPr>
            <w:noProof/>
            <w:webHidden/>
          </w:rPr>
          <w:fldChar w:fldCharType="separate"/>
        </w:r>
        <w:r w:rsidR="001E0414">
          <w:rPr>
            <w:noProof/>
            <w:webHidden/>
          </w:rPr>
          <w:t>12</w:t>
        </w:r>
        <w:r w:rsidR="001E0414">
          <w:rPr>
            <w:noProof/>
            <w:webHidden/>
          </w:rPr>
          <w:fldChar w:fldCharType="end"/>
        </w:r>
      </w:hyperlink>
    </w:p>
    <w:p w14:paraId="2DACE149" w14:textId="4FE504F2" w:rsidR="001E0414" w:rsidRDefault="00AE5468">
      <w:pPr>
        <w:pStyle w:val="Verzeichnis2"/>
        <w:rPr>
          <w:rFonts w:asciiTheme="minorHAnsi" w:eastAsiaTheme="minorEastAsia" w:hAnsiTheme="minorHAnsi" w:cstheme="minorBidi"/>
          <w:iCs w:val="0"/>
          <w:noProof/>
          <w:szCs w:val="22"/>
        </w:rPr>
      </w:pPr>
      <w:hyperlink w:anchor="_Toc193972331" w:history="1">
        <w:r w:rsidR="001E0414" w:rsidRPr="00954DC2">
          <w:rPr>
            <w:rStyle w:val="Hyperlink"/>
            <w:noProof/>
          </w:rPr>
          <w:t>4.1</w:t>
        </w:r>
        <w:r w:rsidR="001E0414">
          <w:rPr>
            <w:rFonts w:asciiTheme="minorHAnsi" w:eastAsiaTheme="minorEastAsia" w:hAnsiTheme="minorHAnsi" w:cstheme="minorBidi"/>
            <w:iCs w:val="0"/>
            <w:noProof/>
            <w:szCs w:val="22"/>
          </w:rPr>
          <w:tab/>
        </w:r>
        <w:r w:rsidR="001E0414" w:rsidRPr="00954DC2">
          <w:rPr>
            <w:rStyle w:val="Hyperlink"/>
            <w:noProof/>
          </w:rPr>
          <w:t>Vom Auftraggeber zur Verfügung gestellte Ausführungsunterlagen</w:t>
        </w:r>
        <w:r w:rsidR="001E0414">
          <w:rPr>
            <w:noProof/>
            <w:webHidden/>
          </w:rPr>
          <w:tab/>
        </w:r>
        <w:r w:rsidR="001E0414">
          <w:rPr>
            <w:noProof/>
            <w:webHidden/>
          </w:rPr>
          <w:fldChar w:fldCharType="begin"/>
        </w:r>
        <w:r w:rsidR="001E0414">
          <w:rPr>
            <w:noProof/>
            <w:webHidden/>
          </w:rPr>
          <w:instrText xml:space="preserve"> PAGEREF _Toc193972331 \h </w:instrText>
        </w:r>
        <w:r w:rsidR="001E0414">
          <w:rPr>
            <w:noProof/>
            <w:webHidden/>
          </w:rPr>
        </w:r>
        <w:r w:rsidR="001E0414">
          <w:rPr>
            <w:noProof/>
            <w:webHidden/>
          </w:rPr>
          <w:fldChar w:fldCharType="separate"/>
        </w:r>
        <w:r w:rsidR="001E0414">
          <w:rPr>
            <w:noProof/>
            <w:webHidden/>
          </w:rPr>
          <w:t>12</w:t>
        </w:r>
        <w:r w:rsidR="001E0414">
          <w:rPr>
            <w:noProof/>
            <w:webHidden/>
          </w:rPr>
          <w:fldChar w:fldCharType="end"/>
        </w:r>
      </w:hyperlink>
    </w:p>
    <w:p w14:paraId="5C4B85EF" w14:textId="40D0B3F2" w:rsidR="001E0414" w:rsidRDefault="00AE5468">
      <w:pPr>
        <w:pStyle w:val="Verzeichnis3"/>
        <w:rPr>
          <w:rFonts w:asciiTheme="minorHAnsi" w:eastAsiaTheme="minorEastAsia" w:hAnsiTheme="minorHAnsi" w:cstheme="minorBidi"/>
          <w:noProof/>
          <w:sz w:val="22"/>
          <w:szCs w:val="22"/>
        </w:rPr>
      </w:pPr>
      <w:hyperlink w:anchor="_Toc193972332" w:history="1">
        <w:r w:rsidR="001E0414" w:rsidRPr="00954DC2">
          <w:rPr>
            <w:rStyle w:val="Hyperlink"/>
            <w:caps/>
            <w:noProof/>
          </w:rPr>
          <w:t>4.1.1</w:t>
        </w:r>
        <w:r w:rsidR="001E0414">
          <w:rPr>
            <w:rFonts w:asciiTheme="minorHAnsi" w:eastAsiaTheme="minorEastAsia" w:hAnsiTheme="minorHAnsi" w:cstheme="minorBidi"/>
            <w:noProof/>
            <w:sz w:val="22"/>
            <w:szCs w:val="22"/>
          </w:rPr>
          <w:tab/>
        </w:r>
        <w:r w:rsidR="001E0414" w:rsidRPr="00954DC2">
          <w:rPr>
            <w:rStyle w:val="Hyperlink"/>
            <w:noProof/>
          </w:rPr>
          <w:t>Pläne (Lage-, Höhen-, Querschnitts-, Detailpläne, Vermessungsunterlagen)</w:t>
        </w:r>
        <w:r w:rsidR="001E0414">
          <w:rPr>
            <w:noProof/>
            <w:webHidden/>
          </w:rPr>
          <w:tab/>
        </w:r>
        <w:r w:rsidR="001E0414">
          <w:rPr>
            <w:noProof/>
            <w:webHidden/>
          </w:rPr>
          <w:fldChar w:fldCharType="begin"/>
        </w:r>
        <w:r w:rsidR="001E0414">
          <w:rPr>
            <w:noProof/>
            <w:webHidden/>
          </w:rPr>
          <w:instrText xml:space="preserve"> PAGEREF _Toc193972332 \h </w:instrText>
        </w:r>
        <w:r w:rsidR="001E0414">
          <w:rPr>
            <w:noProof/>
            <w:webHidden/>
          </w:rPr>
        </w:r>
        <w:r w:rsidR="001E0414">
          <w:rPr>
            <w:noProof/>
            <w:webHidden/>
          </w:rPr>
          <w:fldChar w:fldCharType="separate"/>
        </w:r>
        <w:r w:rsidR="001E0414">
          <w:rPr>
            <w:noProof/>
            <w:webHidden/>
          </w:rPr>
          <w:t>12</w:t>
        </w:r>
        <w:r w:rsidR="001E0414">
          <w:rPr>
            <w:noProof/>
            <w:webHidden/>
          </w:rPr>
          <w:fldChar w:fldCharType="end"/>
        </w:r>
      </w:hyperlink>
    </w:p>
    <w:p w14:paraId="585E088D" w14:textId="2CFF1BE8" w:rsidR="001E0414" w:rsidRDefault="00AE5468">
      <w:pPr>
        <w:pStyle w:val="Verzeichnis2"/>
        <w:rPr>
          <w:rFonts w:asciiTheme="minorHAnsi" w:eastAsiaTheme="minorEastAsia" w:hAnsiTheme="minorHAnsi" w:cstheme="minorBidi"/>
          <w:iCs w:val="0"/>
          <w:noProof/>
          <w:szCs w:val="22"/>
        </w:rPr>
      </w:pPr>
      <w:hyperlink w:anchor="_Toc193972333" w:history="1">
        <w:r w:rsidR="001E0414" w:rsidRPr="00954DC2">
          <w:rPr>
            <w:rStyle w:val="Hyperlink"/>
            <w:noProof/>
          </w:rPr>
          <w:t>4.2</w:t>
        </w:r>
        <w:r w:rsidR="001E0414">
          <w:rPr>
            <w:rFonts w:asciiTheme="minorHAnsi" w:eastAsiaTheme="minorEastAsia" w:hAnsiTheme="minorHAnsi" w:cstheme="minorBidi"/>
            <w:iCs w:val="0"/>
            <w:noProof/>
            <w:szCs w:val="22"/>
          </w:rPr>
          <w:tab/>
        </w:r>
        <w:r w:rsidR="001E0414" w:rsidRPr="00954DC2">
          <w:rPr>
            <w:rStyle w:val="Hyperlink"/>
            <w:noProof/>
          </w:rPr>
          <w:t>Vom AN zu erstellende bzw. zu beschaffende Ausführungsunterlagen</w:t>
        </w:r>
        <w:r w:rsidR="001E0414">
          <w:rPr>
            <w:noProof/>
            <w:webHidden/>
          </w:rPr>
          <w:tab/>
        </w:r>
        <w:r w:rsidR="001E0414">
          <w:rPr>
            <w:noProof/>
            <w:webHidden/>
          </w:rPr>
          <w:fldChar w:fldCharType="begin"/>
        </w:r>
        <w:r w:rsidR="001E0414">
          <w:rPr>
            <w:noProof/>
            <w:webHidden/>
          </w:rPr>
          <w:instrText xml:space="preserve"> PAGEREF _Toc193972333 \h </w:instrText>
        </w:r>
        <w:r w:rsidR="001E0414">
          <w:rPr>
            <w:noProof/>
            <w:webHidden/>
          </w:rPr>
        </w:r>
        <w:r w:rsidR="001E0414">
          <w:rPr>
            <w:noProof/>
            <w:webHidden/>
          </w:rPr>
          <w:fldChar w:fldCharType="separate"/>
        </w:r>
        <w:r w:rsidR="001E0414">
          <w:rPr>
            <w:noProof/>
            <w:webHidden/>
          </w:rPr>
          <w:t>13</w:t>
        </w:r>
        <w:r w:rsidR="001E0414">
          <w:rPr>
            <w:noProof/>
            <w:webHidden/>
          </w:rPr>
          <w:fldChar w:fldCharType="end"/>
        </w:r>
      </w:hyperlink>
    </w:p>
    <w:p w14:paraId="2A7AE430" w14:textId="2CC63F79" w:rsidR="001E0414" w:rsidRDefault="00AE5468">
      <w:pPr>
        <w:pStyle w:val="Verzeichnis3"/>
        <w:rPr>
          <w:rFonts w:asciiTheme="minorHAnsi" w:eastAsiaTheme="minorEastAsia" w:hAnsiTheme="minorHAnsi" w:cstheme="minorBidi"/>
          <w:noProof/>
          <w:sz w:val="22"/>
          <w:szCs w:val="22"/>
        </w:rPr>
      </w:pPr>
      <w:hyperlink w:anchor="_Toc193972334" w:history="1">
        <w:r w:rsidR="001E0414" w:rsidRPr="00954DC2">
          <w:rPr>
            <w:rStyle w:val="Hyperlink"/>
            <w:caps/>
            <w:noProof/>
          </w:rPr>
          <w:t>4.2.1</w:t>
        </w:r>
        <w:r w:rsidR="001E0414">
          <w:rPr>
            <w:rFonts w:asciiTheme="minorHAnsi" w:eastAsiaTheme="minorEastAsia" w:hAnsiTheme="minorHAnsi" w:cstheme="minorBidi"/>
            <w:noProof/>
            <w:sz w:val="22"/>
            <w:szCs w:val="22"/>
          </w:rPr>
          <w:tab/>
        </w:r>
        <w:r w:rsidR="001E0414" w:rsidRPr="00954DC2">
          <w:rPr>
            <w:rStyle w:val="Hyperlink"/>
            <w:noProof/>
          </w:rPr>
          <w:t>Bautageberichte</w:t>
        </w:r>
        <w:r w:rsidR="001E0414">
          <w:rPr>
            <w:noProof/>
            <w:webHidden/>
          </w:rPr>
          <w:tab/>
        </w:r>
        <w:r w:rsidR="001E0414">
          <w:rPr>
            <w:noProof/>
            <w:webHidden/>
          </w:rPr>
          <w:fldChar w:fldCharType="begin"/>
        </w:r>
        <w:r w:rsidR="001E0414">
          <w:rPr>
            <w:noProof/>
            <w:webHidden/>
          </w:rPr>
          <w:instrText xml:space="preserve"> PAGEREF _Toc193972334 \h </w:instrText>
        </w:r>
        <w:r w:rsidR="001E0414">
          <w:rPr>
            <w:noProof/>
            <w:webHidden/>
          </w:rPr>
        </w:r>
        <w:r w:rsidR="001E0414">
          <w:rPr>
            <w:noProof/>
            <w:webHidden/>
          </w:rPr>
          <w:fldChar w:fldCharType="separate"/>
        </w:r>
        <w:r w:rsidR="001E0414">
          <w:rPr>
            <w:noProof/>
            <w:webHidden/>
          </w:rPr>
          <w:t>13</w:t>
        </w:r>
        <w:r w:rsidR="001E0414">
          <w:rPr>
            <w:noProof/>
            <w:webHidden/>
          </w:rPr>
          <w:fldChar w:fldCharType="end"/>
        </w:r>
      </w:hyperlink>
    </w:p>
    <w:p w14:paraId="4790CC8B" w14:textId="0D3809AF" w:rsidR="001E0414" w:rsidRDefault="00AE5468">
      <w:pPr>
        <w:pStyle w:val="Verzeichnis1"/>
        <w:rPr>
          <w:rFonts w:asciiTheme="minorHAnsi" w:eastAsiaTheme="minorEastAsia" w:hAnsiTheme="minorHAnsi" w:cstheme="minorBidi"/>
          <w:b w:val="0"/>
          <w:bCs w:val="0"/>
          <w:noProof/>
          <w:szCs w:val="22"/>
        </w:rPr>
      </w:pPr>
      <w:hyperlink w:anchor="_Toc193972335" w:history="1">
        <w:r w:rsidR="001E0414" w:rsidRPr="00954DC2">
          <w:rPr>
            <w:rStyle w:val="Hyperlink"/>
            <w:noProof/>
          </w:rPr>
          <w:t>5</w:t>
        </w:r>
        <w:r w:rsidR="001E0414">
          <w:rPr>
            <w:rFonts w:asciiTheme="minorHAnsi" w:eastAsiaTheme="minorEastAsia" w:hAnsiTheme="minorHAnsi" w:cstheme="minorBidi"/>
            <w:b w:val="0"/>
            <w:bCs w:val="0"/>
            <w:noProof/>
            <w:szCs w:val="22"/>
          </w:rPr>
          <w:tab/>
        </w:r>
        <w:r w:rsidR="001E0414" w:rsidRPr="00954DC2">
          <w:rPr>
            <w:rStyle w:val="Hyperlink"/>
            <w:noProof/>
          </w:rPr>
          <w:t>Zusätzliche Technische Vertragsbedingungen (ZTV)</w:t>
        </w:r>
        <w:r w:rsidR="001E0414">
          <w:rPr>
            <w:noProof/>
            <w:webHidden/>
          </w:rPr>
          <w:tab/>
        </w:r>
        <w:r w:rsidR="001E0414">
          <w:rPr>
            <w:noProof/>
            <w:webHidden/>
          </w:rPr>
          <w:fldChar w:fldCharType="begin"/>
        </w:r>
        <w:r w:rsidR="001E0414">
          <w:rPr>
            <w:noProof/>
            <w:webHidden/>
          </w:rPr>
          <w:instrText xml:space="preserve"> PAGEREF _Toc193972335 \h </w:instrText>
        </w:r>
        <w:r w:rsidR="001E0414">
          <w:rPr>
            <w:noProof/>
            <w:webHidden/>
          </w:rPr>
        </w:r>
        <w:r w:rsidR="001E0414">
          <w:rPr>
            <w:noProof/>
            <w:webHidden/>
          </w:rPr>
          <w:fldChar w:fldCharType="separate"/>
        </w:r>
        <w:r w:rsidR="001E0414">
          <w:rPr>
            <w:noProof/>
            <w:webHidden/>
          </w:rPr>
          <w:t>13</w:t>
        </w:r>
        <w:r w:rsidR="001E0414">
          <w:rPr>
            <w:noProof/>
            <w:webHidden/>
          </w:rPr>
          <w:fldChar w:fldCharType="end"/>
        </w:r>
      </w:hyperlink>
    </w:p>
    <w:p w14:paraId="1903D8CD" w14:textId="01B0A420" w:rsidR="001E0414" w:rsidRDefault="00AE5468">
      <w:pPr>
        <w:pStyle w:val="Verzeichnis2"/>
        <w:rPr>
          <w:rFonts w:asciiTheme="minorHAnsi" w:eastAsiaTheme="minorEastAsia" w:hAnsiTheme="minorHAnsi" w:cstheme="minorBidi"/>
          <w:iCs w:val="0"/>
          <w:noProof/>
          <w:szCs w:val="22"/>
        </w:rPr>
      </w:pPr>
      <w:hyperlink w:anchor="_Toc193972336" w:history="1">
        <w:r w:rsidR="001E0414" w:rsidRPr="00954DC2">
          <w:rPr>
            <w:rStyle w:val="Hyperlink"/>
            <w:noProof/>
          </w:rPr>
          <w:t>5.1</w:t>
        </w:r>
        <w:r w:rsidR="001E0414">
          <w:rPr>
            <w:rFonts w:asciiTheme="minorHAnsi" w:eastAsiaTheme="minorEastAsia" w:hAnsiTheme="minorHAnsi" w:cstheme="minorBidi"/>
            <w:iCs w:val="0"/>
            <w:noProof/>
            <w:szCs w:val="22"/>
          </w:rPr>
          <w:tab/>
        </w:r>
        <w:r w:rsidR="001E0414" w:rsidRPr="00954DC2">
          <w:rPr>
            <w:rStyle w:val="Hyperlink"/>
            <w:noProof/>
          </w:rPr>
          <w:t>Anzuwendende Zusätzliche Technische Vertragsbedingungen</w:t>
        </w:r>
        <w:r w:rsidR="001E0414">
          <w:rPr>
            <w:noProof/>
            <w:webHidden/>
          </w:rPr>
          <w:tab/>
        </w:r>
        <w:r w:rsidR="001E0414">
          <w:rPr>
            <w:noProof/>
            <w:webHidden/>
          </w:rPr>
          <w:fldChar w:fldCharType="begin"/>
        </w:r>
        <w:r w:rsidR="001E0414">
          <w:rPr>
            <w:noProof/>
            <w:webHidden/>
          </w:rPr>
          <w:instrText xml:space="preserve"> PAGEREF _Toc193972336 \h </w:instrText>
        </w:r>
        <w:r w:rsidR="001E0414">
          <w:rPr>
            <w:noProof/>
            <w:webHidden/>
          </w:rPr>
        </w:r>
        <w:r w:rsidR="001E0414">
          <w:rPr>
            <w:noProof/>
            <w:webHidden/>
          </w:rPr>
          <w:fldChar w:fldCharType="separate"/>
        </w:r>
        <w:r w:rsidR="001E0414">
          <w:rPr>
            <w:noProof/>
            <w:webHidden/>
          </w:rPr>
          <w:t>13</w:t>
        </w:r>
        <w:r w:rsidR="001E0414">
          <w:rPr>
            <w:noProof/>
            <w:webHidden/>
          </w:rPr>
          <w:fldChar w:fldCharType="end"/>
        </w:r>
      </w:hyperlink>
    </w:p>
    <w:p w14:paraId="16105795" w14:textId="2D129F45" w:rsidR="008059BA" w:rsidRPr="00D37CF8" w:rsidRDefault="002B70F0" w:rsidP="00CA17AE">
      <w:pPr>
        <w:pStyle w:val="Verzeichnis2"/>
        <w:rPr>
          <w:rFonts w:asciiTheme="minorHAnsi" w:eastAsiaTheme="minorEastAsia" w:hAnsiTheme="minorHAnsi" w:cstheme="minorBidi"/>
          <w:noProof/>
          <w:szCs w:val="22"/>
        </w:rPr>
      </w:pPr>
      <w:r>
        <w:rPr>
          <w:rFonts w:asciiTheme="minorHAnsi" w:eastAsiaTheme="minorEastAsia" w:hAnsiTheme="minorHAnsi" w:cstheme="minorBidi"/>
          <w:noProof/>
          <w:szCs w:val="22"/>
        </w:rPr>
        <w:fldChar w:fldCharType="end"/>
      </w:r>
    </w:p>
    <w:p w14:paraId="584CA2D6" w14:textId="77777777" w:rsidR="00AE1319" w:rsidRPr="00D37CF8" w:rsidRDefault="00AE1319" w:rsidP="005E5490">
      <w:pPr>
        <w:pStyle w:val="Text"/>
        <w:spacing w:after="60" w:line="240" w:lineRule="auto"/>
        <w:rPr>
          <w:rFonts w:cs="Times New Roman"/>
          <w:b/>
          <w:bCs/>
        </w:rPr>
      </w:pPr>
    </w:p>
    <w:p w14:paraId="0F0FC4D6" w14:textId="77777777" w:rsidR="00AE1319" w:rsidRPr="00D37CF8" w:rsidRDefault="00AE1319" w:rsidP="005E5490">
      <w:pPr>
        <w:pStyle w:val="Text"/>
        <w:spacing w:after="60" w:line="240" w:lineRule="auto"/>
        <w:rPr>
          <w:rFonts w:cs="Times New Roman"/>
          <w:b/>
          <w:bCs/>
        </w:rPr>
      </w:pPr>
    </w:p>
    <w:p w14:paraId="6AFEF817" w14:textId="77777777" w:rsidR="00AE1319" w:rsidRPr="00D37CF8" w:rsidRDefault="00912920" w:rsidP="005E5490">
      <w:pPr>
        <w:pStyle w:val="Text"/>
        <w:spacing w:after="60" w:line="240" w:lineRule="auto"/>
        <w:rPr>
          <w:rFonts w:cs="Times New Roman"/>
          <w:b/>
          <w:bCs/>
        </w:rPr>
      </w:pPr>
      <w:r w:rsidRPr="00D37CF8">
        <w:rPr>
          <w:rFonts w:cs="Times New Roman"/>
          <w:bCs/>
        </w:rPr>
        <w:t>Nachfolgend wird Auftraggeber durch AG und Auftragnehmer durch AN abgekürzt.</w:t>
      </w:r>
    </w:p>
    <w:p w14:paraId="52808CF4" w14:textId="77777777" w:rsidR="00AE1319" w:rsidRPr="00D37CF8" w:rsidRDefault="00AE1319" w:rsidP="005E5490">
      <w:pPr>
        <w:pStyle w:val="Text"/>
        <w:spacing w:after="60" w:line="240" w:lineRule="auto"/>
        <w:rPr>
          <w:rFonts w:cs="Times New Roman"/>
          <w:b/>
          <w:bCs/>
        </w:rPr>
      </w:pPr>
    </w:p>
    <w:p w14:paraId="28AC5D8F" w14:textId="77777777" w:rsidR="00AE1319" w:rsidRPr="00D37CF8" w:rsidRDefault="00AE1319" w:rsidP="005E5490">
      <w:pPr>
        <w:pStyle w:val="Text"/>
        <w:spacing w:after="60" w:line="240" w:lineRule="auto"/>
      </w:pPr>
    </w:p>
    <w:p w14:paraId="778E0685" w14:textId="77777777" w:rsidR="000374FF" w:rsidRPr="00D37CF8" w:rsidRDefault="00D22031">
      <w:pPr>
        <w:pStyle w:val="Baube1"/>
      </w:pPr>
      <w:r w:rsidRPr="00D37CF8">
        <w:rPr>
          <w:sz w:val="16"/>
        </w:rPr>
        <w:br w:type="page"/>
      </w:r>
      <w:bookmarkStart w:id="0" w:name="_Toc365294789"/>
      <w:bookmarkStart w:id="1" w:name="_Toc118704201"/>
      <w:bookmarkStart w:id="2" w:name="_Toc193972262"/>
      <w:r w:rsidR="000374FF" w:rsidRPr="00D37CF8">
        <w:lastRenderedPageBreak/>
        <w:t>Allgemeine Beschreibung der Leistung</w:t>
      </w:r>
      <w:bookmarkEnd w:id="0"/>
      <w:bookmarkEnd w:id="1"/>
      <w:bookmarkEnd w:id="2"/>
    </w:p>
    <w:p w14:paraId="1E9D18C6" w14:textId="11DEA136" w:rsidR="001546B1" w:rsidRPr="00D37CF8" w:rsidRDefault="00440696">
      <w:pPr>
        <w:pStyle w:val="Baube2"/>
      </w:pPr>
      <w:bookmarkStart w:id="3" w:name="_Toc215996120"/>
      <w:bookmarkStart w:id="4" w:name="_Toc168903146"/>
      <w:bookmarkStart w:id="5" w:name="_Toc168903244"/>
      <w:bookmarkStart w:id="6" w:name="_Toc168903329"/>
      <w:bookmarkStart w:id="7" w:name="_Toc168903562"/>
      <w:bookmarkStart w:id="8" w:name="_Toc169318901"/>
      <w:bookmarkStart w:id="9" w:name="_Toc169319339"/>
      <w:bookmarkStart w:id="10" w:name="_Toc169321574"/>
      <w:bookmarkStart w:id="11" w:name="_Toc169322135"/>
      <w:bookmarkStart w:id="12" w:name="_Toc169323275"/>
      <w:bookmarkStart w:id="13" w:name="_Toc169323820"/>
      <w:bookmarkStart w:id="14" w:name="_Toc169332785"/>
      <w:bookmarkStart w:id="15" w:name="_Toc169335892"/>
      <w:bookmarkStart w:id="16" w:name="_Toc365294790"/>
      <w:bookmarkStart w:id="17" w:name="_Toc118704202"/>
      <w:bookmarkStart w:id="18" w:name="_Toc193972263"/>
      <w:bookmarkEnd w:id="3"/>
      <w:r w:rsidRPr="00D37CF8">
        <w:t xml:space="preserve">Auszuführende </w:t>
      </w:r>
      <w:r w:rsidR="00F20796" w:rsidRPr="00D37CF8">
        <w:t>L</w:t>
      </w:r>
      <w:r w:rsidR="00E030DC" w:rsidRPr="00D37CF8">
        <w:t>eistungen</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14:paraId="33ABE50C" w14:textId="77D6D67C" w:rsidR="00E50535" w:rsidRDefault="008B3C7C" w:rsidP="00E50535">
      <w:pPr>
        <w:pStyle w:val="Text"/>
      </w:pPr>
      <w:r w:rsidRPr="003178A5">
        <w:t xml:space="preserve">Bei den auszuführenden Arbeiten handelt es sich um </w:t>
      </w:r>
      <w:r w:rsidR="00E50535">
        <w:t xml:space="preserve">Ersatzpflanzungen an folgendem Streckenabschnitt im Bereich der MSM </w:t>
      </w:r>
      <w:r w:rsidR="003C5EC8" w:rsidRPr="003C5EC8">
        <w:t xml:space="preserve">Erbes- </w:t>
      </w:r>
      <w:proofErr w:type="spellStart"/>
      <w:r w:rsidR="003C5EC8" w:rsidRPr="003C5EC8">
        <w:t>Büdesheim</w:t>
      </w:r>
      <w:proofErr w:type="spellEnd"/>
      <w:r w:rsidR="00E50535">
        <w:t>:</w:t>
      </w:r>
    </w:p>
    <w:p w14:paraId="0D22B41D" w14:textId="117961B5" w:rsidR="00654FD9" w:rsidRDefault="003C5EC8" w:rsidP="00E50535">
      <w:pPr>
        <w:pStyle w:val="Text"/>
      </w:pPr>
      <w:r>
        <w:t>für den Kreis Alzey</w:t>
      </w:r>
      <w:r w:rsidR="00654FD9">
        <w:t xml:space="preserve">- </w:t>
      </w:r>
      <w:r>
        <w:t>Worms</w:t>
      </w:r>
      <w:r w:rsidR="00654FD9">
        <w:t xml:space="preserve"> an der </w:t>
      </w:r>
      <w:bookmarkStart w:id="19" w:name="_GoBack"/>
      <w:r w:rsidR="00AE5468">
        <w:t>K29</w:t>
      </w:r>
      <w:r w:rsidR="00654FD9" w:rsidRPr="00654FD9">
        <w:t xml:space="preserve"> </w:t>
      </w:r>
      <w:r w:rsidR="00AE5468">
        <w:t xml:space="preserve">bei Hagen- </w:t>
      </w:r>
      <w:proofErr w:type="spellStart"/>
      <w:r w:rsidR="00AE5468">
        <w:t>Weisheim</w:t>
      </w:r>
      <w:bookmarkEnd w:id="19"/>
      <w:proofErr w:type="spellEnd"/>
      <w:r w:rsidR="00654FD9">
        <w:t>,</w:t>
      </w:r>
    </w:p>
    <w:p w14:paraId="785DDD28" w14:textId="1750FB13" w:rsidR="003C5EC8" w:rsidRDefault="00654FD9" w:rsidP="003C5EC8">
      <w:pPr>
        <w:pStyle w:val="Text"/>
      </w:pPr>
      <w:r>
        <w:t>für d</w:t>
      </w:r>
      <w:r w:rsidR="00AE5468">
        <w:t>en</w:t>
      </w:r>
      <w:r>
        <w:t xml:space="preserve"> </w:t>
      </w:r>
      <w:r w:rsidR="003C5EC8">
        <w:t>Bund</w:t>
      </w:r>
      <w:r w:rsidRPr="00654FD9">
        <w:t xml:space="preserve"> an der </w:t>
      </w:r>
      <w:r w:rsidR="003C5EC8">
        <w:t xml:space="preserve">B9 bei Worms- </w:t>
      </w:r>
      <w:proofErr w:type="spellStart"/>
      <w:r w:rsidR="003C5EC8">
        <w:t>Rheindürkheim</w:t>
      </w:r>
      <w:proofErr w:type="spellEnd"/>
      <w:r w:rsidR="003C5EC8">
        <w:t xml:space="preserve"> und an der B271 zwischen Ober- Flörsheim und Flörsheim- </w:t>
      </w:r>
      <w:proofErr w:type="spellStart"/>
      <w:r w:rsidR="003C5EC8">
        <w:t>Dalsheim</w:t>
      </w:r>
      <w:proofErr w:type="spellEnd"/>
      <w:r w:rsidR="003C5EC8">
        <w:t>.</w:t>
      </w:r>
    </w:p>
    <w:p w14:paraId="0BCC3288" w14:textId="5D1E8EEC" w:rsidR="00860095" w:rsidRDefault="00860095" w:rsidP="003C5EC8">
      <w:pPr>
        <w:pStyle w:val="Text"/>
      </w:pPr>
      <w:r w:rsidRPr="00D37CF8">
        <w:t>Dem Bieter wird dringend empfohlen, sich vor Angebotsab</w:t>
      </w:r>
      <w:r w:rsidR="00582D88" w:rsidRPr="00D37CF8">
        <w:t>gabe über die örtlichen Gegeben</w:t>
      </w:r>
      <w:r w:rsidRPr="00D37CF8">
        <w:t>heiten im Bereich der Baumaßnahmen zu informieren und sich genaue Kenntnis über den Umfang und den Schwierigkeitsgrad der durchzuführenden Arbeiten zu verschaffen. Hierzu empfehlen wir die Örtlichkeit zu besichtigen.</w:t>
      </w:r>
    </w:p>
    <w:p w14:paraId="19848CDC" w14:textId="1E8A3422" w:rsidR="008B3C7C" w:rsidRDefault="008B3C7C" w:rsidP="000A449E">
      <w:pPr>
        <w:pStyle w:val="Text"/>
      </w:pPr>
    </w:p>
    <w:p w14:paraId="5803FD40" w14:textId="31E2BD9C" w:rsidR="008B3C7C" w:rsidRPr="00FE0561" w:rsidRDefault="008B3C7C" w:rsidP="008B3C7C">
      <w:pPr>
        <w:pStyle w:val="Text"/>
        <w:jc w:val="left"/>
      </w:pPr>
      <w:r w:rsidRPr="00823838">
        <w:t xml:space="preserve">Mit Beginn der Arbeiten erfolgt eine Einweisung durch den AG vor </w:t>
      </w:r>
      <w:r w:rsidRPr="00655F78">
        <w:t xml:space="preserve">Ort. </w:t>
      </w:r>
    </w:p>
    <w:p w14:paraId="33BB53A3" w14:textId="77777777" w:rsidR="00A05627" w:rsidRPr="00D37CF8" w:rsidRDefault="00A05627" w:rsidP="000A449E">
      <w:pPr>
        <w:pStyle w:val="Text"/>
      </w:pPr>
    </w:p>
    <w:p w14:paraId="4E985DA5" w14:textId="764A6277" w:rsidR="008B3BB9" w:rsidRDefault="008B3BB9" w:rsidP="00C80348">
      <w:pPr>
        <w:pStyle w:val="Baube3"/>
      </w:pPr>
      <w:bookmarkStart w:id="20" w:name="_Toc151460299"/>
      <w:bookmarkStart w:id="21" w:name="_Toc151460668"/>
      <w:bookmarkStart w:id="22" w:name="_Toc151460303"/>
      <w:bookmarkStart w:id="23" w:name="_Toc151460672"/>
      <w:bookmarkStart w:id="24" w:name="_Toc151460305"/>
      <w:bookmarkStart w:id="25" w:name="_Toc151460674"/>
      <w:bookmarkStart w:id="26" w:name="_Toc151460306"/>
      <w:bookmarkStart w:id="27" w:name="_Toc151460675"/>
      <w:bookmarkStart w:id="28" w:name="_Toc151460307"/>
      <w:bookmarkStart w:id="29" w:name="_Toc151460676"/>
      <w:bookmarkStart w:id="30" w:name="_Toc151460308"/>
      <w:bookmarkStart w:id="31" w:name="_Toc151460677"/>
      <w:bookmarkStart w:id="32" w:name="_Toc151460309"/>
      <w:bookmarkStart w:id="33" w:name="_Toc151460678"/>
      <w:bookmarkStart w:id="34" w:name="_Toc151460310"/>
      <w:bookmarkStart w:id="35" w:name="_Toc151460679"/>
      <w:bookmarkStart w:id="36" w:name="_Toc151460311"/>
      <w:bookmarkStart w:id="37" w:name="_Toc151460680"/>
      <w:bookmarkStart w:id="38" w:name="_Toc151460316"/>
      <w:bookmarkStart w:id="39" w:name="_Toc151460685"/>
      <w:bookmarkStart w:id="40" w:name="_Toc151460319"/>
      <w:bookmarkStart w:id="41" w:name="_Toc151460688"/>
      <w:bookmarkStart w:id="42" w:name="_Toc151460320"/>
      <w:bookmarkStart w:id="43" w:name="_Toc151460689"/>
      <w:bookmarkStart w:id="44" w:name="_Toc151460321"/>
      <w:bookmarkStart w:id="45" w:name="_Toc151460690"/>
      <w:bookmarkStart w:id="46" w:name="_Toc151460322"/>
      <w:bookmarkStart w:id="47" w:name="_Toc151460691"/>
      <w:bookmarkStart w:id="48" w:name="_Toc151460323"/>
      <w:bookmarkStart w:id="49" w:name="_Toc151460692"/>
      <w:bookmarkStart w:id="50" w:name="_Toc151460326"/>
      <w:bookmarkStart w:id="51" w:name="_Toc151460695"/>
      <w:bookmarkStart w:id="52" w:name="_Toc151460329"/>
      <w:bookmarkStart w:id="53" w:name="_Toc151460698"/>
      <w:bookmarkStart w:id="54" w:name="_Toc151460334"/>
      <w:bookmarkStart w:id="55" w:name="_Toc151460703"/>
      <w:bookmarkStart w:id="56" w:name="_Toc151460335"/>
      <w:bookmarkStart w:id="57" w:name="_Toc151460704"/>
      <w:bookmarkStart w:id="58" w:name="_Toc151460341"/>
      <w:bookmarkStart w:id="59" w:name="_Toc151460710"/>
      <w:bookmarkStart w:id="60" w:name="_Toc151460346"/>
      <w:bookmarkStart w:id="61" w:name="_Toc151460715"/>
      <w:bookmarkStart w:id="62" w:name="_Toc169321599"/>
      <w:bookmarkStart w:id="63" w:name="_Toc169322160"/>
      <w:bookmarkStart w:id="64" w:name="_Toc169323300"/>
      <w:bookmarkStart w:id="65" w:name="_Toc169323845"/>
      <w:bookmarkStart w:id="66" w:name="_Toc169332810"/>
      <w:bookmarkStart w:id="67" w:name="_Toc169335917"/>
      <w:bookmarkStart w:id="68" w:name="_Toc365294801"/>
      <w:bookmarkStart w:id="69" w:name="_Toc118704228"/>
      <w:bookmarkStart w:id="70" w:name="_Toc193972264"/>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r w:rsidRPr="00D37CF8">
        <w:t>Zweck, Nutzung</w:t>
      </w:r>
      <w:bookmarkEnd w:id="62"/>
      <w:bookmarkEnd w:id="63"/>
      <w:bookmarkEnd w:id="64"/>
      <w:bookmarkEnd w:id="65"/>
      <w:bookmarkEnd w:id="66"/>
      <w:bookmarkEnd w:id="67"/>
      <w:bookmarkEnd w:id="68"/>
      <w:bookmarkEnd w:id="69"/>
      <w:bookmarkEnd w:id="70"/>
    </w:p>
    <w:p w14:paraId="1EB06B2A" w14:textId="77ED6314" w:rsidR="008B3C7C" w:rsidRPr="008B3C7C" w:rsidRDefault="00DA61A9" w:rsidP="00DA61A9">
      <w:pPr>
        <w:pStyle w:val="Text"/>
        <w:rPr>
          <w:color w:val="FF0000"/>
        </w:rPr>
      </w:pPr>
      <w:r>
        <w:t xml:space="preserve">Ersatzpflanzung im Bereich der MSM </w:t>
      </w:r>
      <w:r w:rsidR="003C5EC8" w:rsidRPr="003C5EC8">
        <w:t xml:space="preserve">Erbes- </w:t>
      </w:r>
      <w:proofErr w:type="spellStart"/>
      <w:r w:rsidR="003C5EC8" w:rsidRPr="003C5EC8">
        <w:t>Büdesheim</w:t>
      </w:r>
      <w:proofErr w:type="spellEnd"/>
      <w:r>
        <w:t xml:space="preserve"> </w:t>
      </w:r>
      <w:r w:rsidR="003C5EC8" w:rsidRPr="003C5EC8">
        <w:t xml:space="preserve">an der K11 zwischen </w:t>
      </w:r>
      <w:proofErr w:type="spellStart"/>
      <w:r w:rsidR="003C5EC8" w:rsidRPr="003C5EC8">
        <w:t>Mörstadt</w:t>
      </w:r>
      <w:proofErr w:type="spellEnd"/>
      <w:r w:rsidR="003C5EC8" w:rsidRPr="003C5EC8">
        <w:t xml:space="preserve"> und Worms- </w:t>
      </w:r>
      <w:proofErr w:type="spellStart"/>
      <w:r w:rsidR="003C5EC8" w:rsidRPr="003C5EC8">
        <w:t>Pfeddersheim</w:t>
      </w:r>
      <w:proofErr w:type="spellEnd"/>
      <w:r w:rsidR="003C5EC8">
        <w:t xml:space="preserve">, </w:t>
      </w:r>
      <w:r>
        <w:t xml:space="preserve">und </w:t>
      </w:r>
      <w:r w:rsidR="003C5EC8" w:rsidRPr="003C5EC8">
        <w:t xml:space="preserve">an der B9 bei Worms- </w:t>
      </w:r>
      <w:proofErr w:type="spellStart"/>
      <w:r w:rsidR="003C5EC8" w:rsidRPr="003C5EC8">
        <w:t>Rheindürkheim</w:t>
      </w:r>
      <w:proofErr w:type="spellEnd"/>
      <w:r w:rsidR="003C5EC8">
        <w:t>,</w:t>
      </w:r>
      <w:r w:rsidR="003C5EC8" w:rsidRPr="003C5EC8">
        <w:t xml:space="preserve"> </w:t>
      </w:r>
      <w:r w:rsidR="003C5EC8">
        <w:t>sowie</w:t>
      </w:r>
      <w:r w:rsidR="003C5EC8" w:rsidRPr="003C5EC8">
        <w:t xml:space="preserve"> an der B271 zwischen Ober- Flörsheim und Flörsheim- </w:t>
      </w:r>
      <w:proofErr w:type="spellStart"/>
      <w:r w:rsidR="003C5EC8" w:rsidRPr="003C5EC8">
        <w:t>Dalsheim</w:t>
      </w:r>
      <w:proofErr w:type="spellEnd"/>
      <w:r w:rsidR="003C5EC8" w:rsidRPr="003C5EC8">
        <w:t>.</w:t>
      </w:r>
    </w:p>
    <w:p w14:paraId="464D6C37" w14:textId="7F953627" w:rsidR="00E030DC" w:rsidRDefault="00E030DC" w:rsidP="00C80348">
      <w:pPr>
        <w:pStyle w:val="Baube3"/>
      </w:pPr>
      <w:bookmarkStart w:id="71" w:name="_Toc169321600"/>
      <w:bookmarkStart w:id="72" w:name="_Toc169322161"/>
      <w:bookmarkStart w:id="73" w:name="_Toc169323301"/>
      <w:bookmarkStart w:id="74" w:name="_Toc169323846"/>
      <w:bookmarkStart w:id="75" w:name="_Toc169332811"/>
      <w:bookmarkStart w:id="76" w:name="_Toc169335918"/>
      <w:bookmarkStart w:id="77" w:name="_Toc365294802"/>
      <w:bookmarkStart w:id="78" w:name="_Toc118704229"/>
      <w:bookmarkStart w:id="79" w:name="_Toc193972265"/>
      <w:r w:rsidRPr="00D37CF8">
        <w:t>Art und Umfang</w:t>
      </w:r>
      <w:bookmarkEnd w:id="71"/>
      <w:bookmarkEnd w:id="72"/>
      <w:bookmarkEnd w:id="73"/>
      <w:bookmarkEnd w:id="74"/>
      <w:bookmarkEnd w:id="75"/>
      <w:bookmarkEnd w:id="76"/>
      <w:bookmarkEnd w:id="77"/>
      <w:bookmarkEnd w:id="78"/>
      <w:bookmarkEnd w:id="79"/>
    </w:p>
    <w:p w14:paraId="5E96532E" w14:textId="11033C6D" w:rsidR="008B3C7C" w:rsidRPr="008B3C7C" w:rsidRDefault="00390004" w:rsidP="008B3C7C">
      <w:pPr>
        <w:pStyle w:val="Text"/>
      </w:pPr>
      <w:proofErr w:type="spellStart"/>
      <w:r>
        <w:t>Umpflanzung</w:t>
      </w:r>
      <w:proofErr w:type="spellEnd"/>
      <w:r>
        <w:t xml:space="preserve"> von 9 Bäumen, </w:t>
      </w:r>
      <w:r w:rsidR="00E50535">
        <w:t xml:space="preserve">Pflanzung und Lieferung von insgesamt </w:t>
      </w:r>
      <w:r>
        <w:t>25</w:t>
      </w:r>
      <w:r w:rsidR="00E50535">
        <w:t xml:space="preserve"> Hochstämmen incl. 5-jähriger Pflege</w:t>
      </w:r>
      <w:r w:rsidR="00E50535">
        <w:rPr>
          <w:color w:val="FF0000"/>
        </w:rPr>
        <w:t>.</w:t>
      </w:r>
    </w:p>
    <w:p w14:paraId="233D5BB0" w14:textId="29F8BFB0" w:rsidR="00E030DC" w:rsidRPr="00D37CF8" w:rsidRDefault="00C50C61" w:rsidP="00C80348">
      <w:pPr>
        <w:pStyle w:val="Baube3"/>
      </w:pPr>
      <w:bookmarkStart w:id="80" w:name="_Toc365294803"/>
      <w:bookmarkStart w:id="81" w:name="_Toc118704230"/>
      <w:bookmarkStart w:id="82" w:name="_Toc193972266"/>
      <w:r w:rsidRPr="00D37CF8">
        <w:t>Oberbodenarbeiten</w:t>
      </w:r>
      <w:bookmarkEnd w:id="80"/>
      <w:bookmarkEnd w:id="81"/>
      <w:bookmarkEnd w:id="82"/>
      <w:r w:rsidR="008B3C7C">
        <w:t xml:space="preserve"> </w:t>
      </w:r>
    </w:p>
    <w:p w14:paraId="03F34363" w14:textId="250EDEDA" w:rsidR="00405EA5" w:rsidRPr="00E50535" w:rsidRDefault="00405EA5" w:rsidP="007A5A78">
      <w:pPr>
        <w:pStyle w:val="Text"/>
        <w:jc w:val="left"/>
        <w:rPr>
          <w:i/>
          <w:strike/>
        </w:rPr>
      </w:pPr>
      <w:r w:rsidRPr="00E50535">
        <w:t>ATV DIN 18320</w:t>
      </w:r>
      <w:r w:rsidR="00974D73" w:rsidRPr="00E50535">
        <w:t xml:space="preserve"> </w:t>
      </w:r>
      <w:r w:rsidRPr="00E50535">
        <w:t>Landschaftsbauarbeiten</w:t>
      </w:r>
      <w:r w:rsidR="00E50535" w:rsidRPr="00E50535">
        <w:t xml:space="preserve"> </w:t>
      </w:r>
    </w:p>
    <w:p w14:paraId="383ED3FE" w14:textId="32B503AF" w:rsidR="00E030DC" w:rsidRDefault="00E030DC" w:rsidP="00C80348">
      <w:pPr>
        <w:pStyle w:val="Baube3"/>
      </w:pPr>
      <w:bookmarkStart w:id="83" w:name="_Toc169321602"/>
      <w:bookmarkStart w:id="84" w:name="_Toc169322163"/>
      <w:bookmarkStart w:id="85" w:name="_Toc169323303"/>
      <w:bookmarkStart w:id="86" w:name="_Toc169323848"/>
      <w:bookmarkStart w:id="87" w:name="_Toc169332813"/>
      <w:bookmarkStart w:id="88" w:name="_Toc169335920"/>
      <w:bookmarkStart w:id="89" w:name="_Toc365294804"/>
      <w:bookmarkStart w:id="90" w:name="_Toc118704231"/>
      <w:bookmarkStart w:id="91" w:name="_Toc193972267"/>
      <w:proofErr w:type="spellStart"/>
      <w:r w:rsidRPr="00D37CF8">
        <w:t>Einsaatarbeiten</w:t>
      </w:r>
      <w:bookmarkEnd w:id="83"/>
      <w:bookmarkEnd w:id="84"/>
      <w:bookmarkEnd w:id="85"/>
      <w:bookmarkEnd w:id="86"/>
      <w:bookmarkEnd w:id="87"/>
      <w:bookmarkEnd w:id="88"/>
      <w:bookmarkEnd w:id="89"/>
      <w:bookmarkEnd w:id="90"/>
      <w:bookmarkEnd w:id="91"/>
      <w:proofErr w:type="spellEnd"/>
    </w:p>
    <w:p w14:paraId="4CF3853F" w14:textId="059480AB" w:rsidR="003C5EC8" w:rsidRDefault="00E030DC" w:rsidP="003C5EC8">
      <w:pPr>
        <w:pStyle w:val="Baube3"/>
      </w:pPr>
      <w:bookmarkStart w:id="92" w:name="_Toc151460371"/>
      <w:bookmarkStart w:id="93" w:name="_Toc151460740"/>
      <w:bookmarkStart w:id="94" w:name="_Toc169321603"/>
      <w:bookmarkStart w:id="95" w:name="_Toc169322164"/>
      <w:bookmarkStart w:id="96" w:name="_Toc169323304"/>
      <w:bookmarkStart w:id="97" w:name="_Toc169323849"/>
      <w:bookmarkStart w:id="98" w:name="_Toc169332814"/>
      <w:bookmarkStart w:id="99" w:name="_Toc169335921"/>
      <w:bookmarkStart w:id="100" w:name="_Toc365294805"/>
      <w:bookmarkStart w:id="101" w:name="_Toc118704232"/>
      <w:bookmarkStart w:id="102" w:name="_Toc193972268"/>
      <w:bookmarkEnd w:id="92"/>
      <w:bookmarkEnd w:id="93"/>
      <w:r w:rsidRPr="00D37CF8">
        <w:t>Pflanzarbeiten</w:t>
      </w:r>
      <w:bookmarkEnd w:id="94"/>
      <w:bookmarkEnd w:id="95"/>
      <w:bookmarkEnd w:id="96"/>
      <w:bookmarkEnd w:id="97"/>
      <w:bookmarkEnd w:id="98"/>
      <w:bookmarkEnd w:id="99"/>
      <w:bookmarkEnd w:id="100"/>
      <w:bookmarkEnd w:id="101"/>
      <w:r w:rsidR="003B60E3">
        <w:t xml:space="preserve"> </w:t>
      </w:r>
      <w:bookmarkEnd w:id="102"/>
    </w:p>
    <w:p w14:paraId="303A2468" w14:textId="24939623" w:rsidR="00E50535" w:rsidRPr="003C5EC8" w:rsidRDefault="00E50535" w:rsidP="003C5EC8">
      <w:pPr>
        <w:pStyle w:val="Baube3"/>
        <w:numPr>
          <w:ilvl w:val="0"/>
          <w:numId w:val="0"/>
        </w:numPr>
        <w:ind w:left="851"/>
        <w:rPr>
          <w:b w:val="0"/>
        </w:rPr>
      </w:pPr>
      <w:r w:rsidRPr="003C5EC8">
        <w:rPr>
          <w:b w:val="0"/>
        </w:rPr>
        <w:t>Die nach den Leistungspositionen zu liefernden Gehölze sind einzuschlagen und in die entsprechend herzustellenden Pflanzlöcher zu setzen, einschließlich aller Nebenarbeiten</w:t>
      </w:r>
    </w:p>
    <w:p w14:paraId="419377C8" w14:textId="77777777" w:rsidR="00E50535" w:rsidRDefault="00E50535" w:rsidP="00E50535">
      <w:pPr>
        <w:pStyle w:val="Text"/>
      </w:pPr>
      <w:r>
        <w:t xml:space="preserve">wie zurückschneiden. Das Angießen ist unmittelbar nach der Pflanzung durchzuführen. </w:t>
      </w:r>
    </w:p>
    <w:p w14:paraId="516710DE" w14:textId="77777777" w:rsidR="00E50535" w:rsidRDefault="00E50535" w:rsidP="00E50535">
      <w:pPr>
        <w:pStyle w:val="Text"/>
      </w:pPr>
      <w:r>
        <w:t>Im Anschluss an die Pflanzenlieferung sind die Gehölze bis zu Pflanzung einzuschlagen und</w:t>
      </w:r>
    </w:p>
    <w:p w14:paraId="79FEECFC" w14:textId="77777777" w:rsidR="00E50535" w:rsidRDefault="00E50535" w:rsidP="00E50535">
      <w:pPr>
        <w:pStyle w:val="Text"/>
      </w:pPr>
      <w:r>
        <w:t>feucht zu halten, ggf. sind die Pflanze zu wässern.</w:t>
      </w:r>
    </w:p>
    <w:p w14:paraId="43D685AB" w14:textId="77777777" w:rsidR="00E50535" w:rsidRDefault="00E50535" w:rsidP="00E50535">
      <w:pPr>
        <w:pStyle w:val="Text"/>
      </w:pPr>
      <w:r>
        <w:t>Die herzustellenden Pflanzgruben sind entsprechend der Leistungspositionen auszuführen und</w:t>
      </w:r>
    </w:p>
    <w:p w14:paraId="17D2D05C" w14:textId="77777777" w:rsidR="00E50535" w:rsidRDefault="00E50535" w:rsidP="00E50535">
      <w:pPr>
        <w:pStyle w:val="Text"/>
      </w:pPr>
      <w:r>
        <w:t xml:space="preserve">die Gehölze einschließlich alle Nebenarbeiten (wie z. B. Lockern des Grubenbodens, artgerechter Kronen- und Wurzelschnitt, Herstellen von Gießmulden bei Bäume und Solitärgehölzen, </w:t>
      </w:r>
    </w:p>
    <w:p w14:paraId="0D9007BB" w14:textId="77777777" w:rsidR="00E50535" w:rsidRDefault="00E50535" w:rsidP="00E50535">
      <w:pPr>
        <w:pStyle w:val="Text"/>
      </w:pPr>
      <w:proofErr w:type="spellStart"/>
      <w:r>
        <w:t>Anwässern</w:t>
      </w:r>
      <w:proofErr w:type="spellEnd"/>
      <w:r>
        <w:t xml:space="preserve"> der Gehölze) zu pflanzen.</w:t>
      </w:r>
    </w:p>
    <w:p w14:paraId="69854E26" w14:textId="77777777" w:rsidR="00E50535" w:rsidRDefault="00E50535" w:rsidP="00E50535">
      <w:pPr>
        <w:pStyle w:val="Text"/>
      </w:pPr>
      <w:r>
        <w:t>Senkrechte Pfahlverankerungen sind vor dem Pflanzen der Gehölze zu schlagen, schräge Pfahlverankerungen nach dem Pflanzen (vgl. DIN 18916).</w:t>
      </w:r>
    </w:p>
    <w:p w14:paraId="3A13F101" w14:textId="77777777" w:rsidR="00E50535" w:rsidRDefault="00E50535" w:rsidP="00E50535">
      <w:pPr>
        <w:pStyle w:val="Text"/>
      </w:pPr>
      <w:r>
        <w:t>Das Mulchen der Gehölze Pflanzflächen hat unmittelbar nach dem Pflanzvorgang zu erfolgen,</w:t>
      </w:r>
    </w:p>
    <w:p w14:paraId="2A118E1A" w14:textId="77777777" w:rsidR="00E50535" w:rsidRDefault="00E50535" w:rsidP="00E50535">
      <w:pPr>
        <w:pStyle w:val="Text"/>
      </w:pPr>
      <w:r>
        <w:t>um insbesondere im Bereich der Pflanzungen mit bestehendem Gras-/Krautunterwuchs die</w:t>
      </w:r>
    </w:p>
    <w:p w14:paraId="7E855402" w14:textId="77777777" w:rsidR="00E50535" w:rsidRDefault="00E50535" w:rsidP="00E50535">
      <w:pPr>
        <w:pStyle w:val="Text"/>
      </w:pPr>
      <w:r>
        <w:t xml:space="preserve">Konkurrenz dieser Arten zu unterbinden. Die Wuchshöhe der Gras-/Krautschicht darf zu Zeitpunkt des Mulchens maximal 10 cm betragen, oder der AN hat zu seinen Lasten einen zusätzlichen </w:t>
      </w:r>
      <w:proofErr w:type="spellStart"/>
      <w:r>
        <w:t>Mähgang</w:t>
      </w:r>
      <w:proofErr w:type="spellEnd"/>
      <w:r>
        <w:t xml:space="preserve"> auszuführen.</w:t>
      </w:r>
    </w:p>
    <w:p w14:paraId="69E85517" w14:textId="2DEB0181" w:rsidR="00D43B04" w:rsidRDefault="00E030DC" w:rsidP="00C80348">
      <w:pPr>
        <w:pStyle w:val="Baube3"/>
      </w:pPr>
      <w:bookmarkStart w:id="103" w:name="_Toc169321604"/>
      <w:bookmarkStart w:id="104" w:name="_Toc169322165"/>
      <w:bookmarkStart w:id="105" w:name="_Toc169323305"/>
      <w:bookmarkStart w:id="106" w:name="_Toc169323850"/>
      <w:bookmarkStart w:id="107" w:name="_Toc169332815"/>
      <w:bookmarkStart w:id="108" w:name="_Toc169335922"/>
      <w:bookmarkStart w:id="109" w:name="_Toc365294806"/>
      <w:bookmarkStart w:id="110" w:name="_Toc118704233"/>
      <w:bookmarkStart w:id="111" w:name="_Toc193972269"/>
      <w:r w:rsidRPr="00D37CF8">
        <w:t>Pflanzenschutz</w:t>
      </w:r>
      <w:bookmarkEnd w:id="103"/>
      <w:bookmarkEnd w:id="104"/>
      <w:bookmarkEnd w:id="105"/>
      <w:bookmarkEnd w:id="106"/>
      <w:bookmarkEnd w:id="107"/>
      <w:bookmarkEnd w:id="108"/>
      <w:bookmarkEnd w:id="109"/>
      <w:bookmarkEnd w:id="110"/>
      <w:bookmarkEnd w:id="111"/>
    </w:p>
    <w:p w14:paraId="2BA57394" w14:textId="597EAFCD" w:rsidR="00E50535" w:rsidRDefault="00E50535" w:rsidP="00E50535">
      <w:pPr>
        <w:pStyle w:val="Text"/>
      </w:pPr>
      <w:r>
        <w:t>Anbringen durch Verdunstungsschutzfarbe mit zwei Komponentensystem</w:t>
      </w:r>
    </w:p>
    <w:p w14:paraId="6C2B3E1C" w14:textId="741FE8BD" w:rsidR="00F24A83" w:rsidRDefault="00F24A83" w:rsidP="00E50535">
      <w:pPr>
        <w:pStyle w:val="Text"/>
      </w:pPr>
    </w:p>
    <w:p w14:paraId="07309E8A" w14:textId="2967E99C" w:rsidR="00F24A83" w:rsidRDefault="00F24A83" w:rsidP="00E50535">
      <w:pPr>
        <w:pStyle w:val="Text"/>
      </w:pPr>
    </w:p>
    <w:p w14:paraId="1279CFB4" w14:textId="77777777" w:rsidR="00F24A83" w:rsidRPr="00E50535" w:rsidRDefault="00F24A83" w:rsidP="00E50535">
      <w:pPr>
        <w:pStyle w:val="Text"/>
      </w:pPr>
    </w:p>
    <w:p w14:paraId="6671EC44" w14:textId="4B0172AA" w:rsidR="00E030DC" w:rsidRPr="00D37CF8" w:rsidRDefault="00E030DC" w:rsidP="00C80348">
      <w:pPr>
        <w:pStyle w:val="Baube3"/>
      </w:pPr>
      <w:bookmarkStart w:id="112" w:name="_Toc169321605"/>
      <w:bookmarkStart w:id="113" w:name="_Toc169322166"/>
      <w:bookmarkStart w:id="114" w:name="_Toc169323306"/>
      <w:bookmarkStart w:id="115" w:name="_Toc169323851"/>
      <w:bookmarkStart w:id="116" w:name="_Toc169332816"/>
      <w:bookmarkStart w:id="117" w:name="_Toc169335923"/>
      <w:bookmarkStart w:id="118" w:name="_Toc365294807"/>
      <w:bookmarkStart w:id="119" w:name="_Toc118704234"/>
      <w:bookmarkStart w:id="120" w:name="_Toc193972270"/>
      <w:r w:rsidRPr="00D37CF8">
        <w:lastRenderedPageBreak/>
        <w:t>Sicherungsbauweisen</w:t>
      </w:r>
      <w:bookmarkEnd w:id="112"/>
      <w:bookmarkEnd w:id="113"/>
      <w:bookmarkEnd w:id="114"/>
      <w:bookmarkEnd w:id="115"/>
      <w:bookmarkEnd w:id="116"/>
      <w:bookmarkEnd w:id="117"/>
      <w:bookmarkEnd w:id="118"/>
      <w:bookmarkEnd w:id="119"/>
      <w:bookmarkEnd w:id="120"/>
    </w:p>
    <w:p w14:paraId="3B81D022" w14:textId="13F1EBE0" w:rsidR="00405EA5" w:rsidRPr="00D37CF8" w:rsidRDefault="002169AD" w:rsidP="00856C44">
      <w:pPr>
        <w:pStyle w:val="Text"/>
      </w:pPr>
      <w:r w:rsidRPr="007A65B5">
        <w:t>Sicherungsbauweisen sind nach</w:t>
      </w:r>
      <w:r w:rsidR="00405EA5" w:rsidRPr="00D37CF8">
        <w:t xml:space="preserve"> DIN 18918</w:t>
      </w:r>
      <w:r w:rsidR="00974D73" w:rsidRPr="00D37CF8">
        <w:t xml:space="preserve"> </w:t>
      </w:r>
      <w:r w:rsidR="00405EA5" w:rsidRPr="00D37CF8">
        <w:t xml:space="preserve">Vegetationstechnik im Landschaftsbau - Ingenieurbiologische Sicherungsbauweisen - Sicherungen durch </w:t>
      </w:r>
      <w:proofErr w:type="spellStart"/>
      <w:r w:rsidR="00405EA5" w:rsidRPr="00D37CF8">
        <w:t>Ansaaten</w:t>
      </w:r>
      <w:proofErr w:type="spellEnd"/>
      <w:r w:rsidR="00405EA5" w:rsidRPr="00D37CF8">
        <w:t>, Bepflanzungen, Bauweisen mit lebenden und nicht lebenden Stoffen und Bauteilen, kombinierte Bauweisen</w:t>
      </w:r>
      <w:r>
        <w:t xml:space="preserve"> auszuführen</w:t>
      </w:r>
      <w:r w:rsidR="00861E09">
        <w:t>.</w:t>
      </w:r>
    </w:p>
    <w:p w14:paraId="5A380104" w14:textId="77777777" w:rsidR="00E030DC" w:rsidRPr="00D37CF8" w:rsidRDefault="00E030DC" w:rsidP="00C80348">
      <w:pPr>
        <w:pStyle w:val="Baube3"/>
      </w:pPr>
      <w:bookmarkStart w:id="121" w:name="_Toc169321606"/>
      <w:bookmarkStart w:id="122" w:name="_Toc169322167"/>
      <w:bookmarkStart w:id="123" w:name="_Toc169323307"/>
      <w:bookmarkStart w:id="124" w:name="_Toc169323852"/>
      <w:bookmarkStart w:id="125" w:name="_Toc169332817"/>
      <w:bookmarkStart w:id="126" w:name="_Toc169335924"/>
      <w:bookmarkStart w:id="127" w:name="_Toc365294808"/>
      <w:bookmarkStart w:id="128" w:name="_Toc118704235"/>
      <w:bookmarkStart w:id="129" w:name="_Toc193972271"/>
      <w:r w:rsidRPr="00D37CF8">
        <w:t>Pflegearbeiten</w:t>
      </w:r>
      <w:bookmarkEnd w:id="121"/>
      <w:bookmarkEnd w:id="122"/>
      <w:bookmarkEnd w:id="123"/>
      <w:bookmarkEnd w:id="124"/>
      <w:bookmarkEnd w:id="125"/>
      <w:bookmarkEnd w:id="126"/>
      <w:bookmarkEnd w:id="127"/>
      <w:bookmarkEnd w:id="128"/>
      <w:bookmarkEnd w:id="129"/>
    </w:p>
    <w:p w14:paraId="318BCE58" w14:textId="44E96A6A" w:rsidR="00405EA5" w:rsidRDefault="00405EA5" w:rsidP="00856C44">
      <w:pPr>
        <w:pStyle w:val="Text"/>
      </w:pPr>
      <w:r w:rsidRPr="00652F08">
        <w:t xml:space="preserve">Fertigstellungspflege </w:t>
      </w:r>
      <w:r w:rsidR="00A92778">
        <w:t xml:space="preserve">ist </w:t>
      </w:r>
      <w:r w:rsidRPr="00652F08">
        <w:t>nach DIN 18917 Vegetationstechnik im Landschaftsbau - Rasen und Saatarbeiten und ZTV</w:t>
      </w:r>
      <w:r w:rsidR="00CF602C" w:rsidRPr="00652F08">
        <w:t xml:space="preserve"> </w:t>
      </w:r>
      <w:r w:rsidRPr="00652F08">
        <w:t>La-</w:t>
      </w:r>
      <w:proofErr w:type="spellStart"/>
      <w:r w:rsidRPr="00652F08">
        <w:t>St</w:t>
      </w:r>
      <w:r w:rsidR="00CF602C" w:rsidRPr="00652F08">
        <w:t>B</w:t>
      </w:r>
      <w:proofErr w:type="spellEnd"/>
      <w:r w:rsidR="00610807">
        <w:t xml:space="preserve"> </w:t>
      </w:r>
      <w:r w:rsidR="002169AD">
        <w:t xml:space="preserve">auszuführen. </w:t>
      </w:r>
    </w:p>
    <w:p w14:paraId="0585D07F" w14:textId="77777777" w:rsidR="00A979C3" w:rsidRPr="00652F08" w:rsidRDefault="00A979C3" w:rsidP="00DB491C">
      <w:pPr>
        <w:pStyle w:val="Text"/>
        <w:ind w:left="0"/>
      </w:pPr>
    </w:p>
    <w:p w14:paraId="0FB4116D" w14:textId="10BF0D38" w:rsidR="00BC0F8A" w:rsidRDefault="00405EA5" w:rsidP="00E50535">
      <w:pPr>
        <w:pStyle w:val="Text"/>
      </w:pPr>
      <w:r w:rsidRPr="00652F08">
        <w:t xml:space="preserve">Entwicklungspflege </w:t>
      </w:r>
      <w:r w:rsidR="002169AD">
        <w:t xml:space="preserve">ist </w:t>
      </w:r>
      <w:r w:rsidRPr="00652F08">
        <w:t>nach DIN 18919</w:t>
      </w:r>
      <w:r w:rsidR="00974D73" w:rsidRPr="00652F08">
        <w:t xml:space="preserve"> </w:t>
      </w:r>
      <w:r w:rsidRPr="00652F08">
        <w:t>Vegetationstechnik im Landschaftsbau -</w:t>
      </w:r>
      <w:r w:rsidR="008C5915" w:rsidRPr="00652F08">
        <w:t xml:space="preserve"> Instandhaltungsleistungen für die Entwicklung und Unterhaltung von Vegetation (Entwicklungs- und Unterhaltungspflege) </w:t>
      </w:r>
      <w:r w:rsidRPr="00652F08">
        <w:t>und ZTV</w:t>
      </w:r>
      <w:r w:rsidR="00CF602C" w:rsidRPr="00652F08">
        <w:t xml:space="preserve"> </w:t>
      </w:r>
      <w:r w:rsidRPr="00652F08">
        <w:t>L</w:t>
      </w:r>
      <w:r w:rsidR="003D7D3D" w:rsidRPr="00652F08">
        <w:t>a</w:t>
      </w:r>
      <w:r w:rsidR="00CF602C" w:rsidRPr="00652F08">
        <w:t>-</w:t>
      </w:r>
      <w:proofErr w:type="spellStart"/>
      <w:r w:rsidR="003D7D3D" w:rsidRPr="00652F08">
        <w:t>St</w:t>
      </w:r>
      <w:r w:rsidR="00CF602C" w:rsidRPr="00652F08">
        <w:t>B</w:t>
      </w:r>
      <w:proofErr w:type="spellEnd"/>
      <w:r w:rsidR="00974D73" w:rsidRPr="00652F08">
        <w:t xml:space="preserve"> </w:t>
      </w:r>
      <w:r w:rsidR="002169AD">
        <w:t>auszuführen.</w:t>
      </w:r>
    </w:p>
    <w:p w14:paraId="047A080B" w14:textId="760928A3" w:rsidR="00E50535" w:rsidRDefault="00E50535" w:rsidP="00E50535">
      <w:pPr>
        <w:pStyle w:val="Text"/>
      </w:pPr>
      <w:r>
        <w:t xml:space="preserve">Die Pflegearbeiten gliedern sich in die einjährige Fertigstellungspflege (1. Vegetationsperiode / 2027) bis zur Abnahme und die anschließende Entwicklungspflege (2. und 4. </w:t>
      </w:r>
      <w:r w:rsidR="00F24A83">
        <w:t>Vegetationsperiode</w:t>
      </w:r>
      <w:r>
        <w:t>) über 4 weitere Jahre (2028 und 2031).</w:t>
      </w:r>
    </w:p>
    <w:p w14:paraId="58933D46" w14:textId="77777777" w:rsidR="00E50535" w:rsidRDefault="00E50535" w:rsidP="00E50535">
      <w:pPr>
        <w:pStyle w:val="Text"/>
      </w:pPr>
      <w:r>
        <w:t>Die angegebenen Wassermengen sind auf die Pflanzscheiben der Gehölze zu gießen.</w:t>
      </w:r>
    </w:p>
    <w:p w14:paraId="23A297E0" w14:textId="77777777" w:rsidR="00E50535" w:rsidRDefault="00E50535" w:rsidP="00E50535">
      <w:pPr>
        <w:pStyle w:val="Text"/>
      </w:pPr>
      <w:r>
        <w:t xml:space="preserve">Spritzen mit Wasserwurfwagen oder vergleichbar ist wegen der starken </w:t>
      </w:r>
      <w:proofErr w:type="spellStart"/>
      <w:r>
        <w:t>Abspülungen</w:t>
      </w:r>
      <w:proofErr w:type="spellEnd"/>
    </w:p>
    <w:p w14:paraId="2FA92000" w14:textId="77777777" w:rsidR="00E50535" w:rsidRDefault="00E50535" w:rsidP="00E50535">
      <w:pPr>
        <w:pStyle w:val="Text"/>
      </w:pPr>
      <w:r>
        <w:t>und Freilegung der Pflanzen-Wurzelhälse nicht gestattet. Flächiges Gießen für die Hochstämme ist ebenfalls nicht gestattet.</w:t>
      </w:r>
    </w:p>
    <w:p w14:paraId="063D7F9D" w14:textId="77777777" w:rsidR="00E50535" w:rsidRDefault="00E50535" w:rsidP="00E50535">
      <w:pPr>
        <w:pStyle w:val="Text"/>
      </w:pPr>
      <w:r>
        <w:t>Der Erziehungsschnitt ist all 2 Jahre durchzuführen. Bei Abnahmen sollte der Baum eine Stamm-höhe zwischen 3,00 bis 4,00 Metern aufweisen.</w:t>
      </w:r>
    </w:p>
    <w:p w14:paraId="005554D3" w14:textId="77777777" w:rsidR="00E50535" w:rsidRDefault="00E50535" w:rsidP="00E50535">
      <w:pPr>
        <w:pStyle w:val="Text"/>
      </w:pPr>
      <w:r>
        <w:t xml:space="preserve"> </w:t>
      </w:r>
    </w:p>
    <w:p w14:paraId="64A3CB43" w14:textId="77777777" w:rsidR="00E50535" w:rsidRPr="00E50535" w:rsidRDefault="00E50535" w:rsidP="00E50535">
      <w:pPr>
        <w:pStyle w:val="Text"/>
        <w:rPr>
          <w:b/>
        </w:rPr>
      </w:pPr>
      <w:r w:rsidRPr="00E50535">
        <w:rPr>
          <w:b/>
        </w:rPr>
        <w:t>Mindest- Wassermenge im Jahr;</w:t>
      </w:r>
    </w:p>
    <w:p w14:paraId="7AB9B469" w14:textId="77777777" w:rsidR="00E50535" w:rsidRDefault="00E50535" w:rsidP="00E50535">
      <w:pPr>
        <w:pStyle w:val="Text"/>
      </w:pPr>
    </w:p>
    <w:p w14:paraId="414B1E06" w14:textId="77777777" w:rsidR="00E50535" w:rsidRPr="00E50535" w:rsidRDefault="00E50535" w:rsidP="00E50535">
      <w:pPr>
        <w:pStyle w:val="Text"/>
        <w:rPr>
          <w:b/>
        </w:rPr>
      </w:pPr>
      <w:r w:rsidRPr="00E50535">
        <w:rPr>
          <w:b/>
        </w:rPr>
        <w:t>Anzahl Bäume</w:t>
      </w:r>
      <w:r w:rsidRPr="00E50535">
        <w:rPr>
          <w:b/>
        </w:rPr>
        <w:tab/>
        <w:t xml:space="preserve">Anzahl </w:t>
      </w:r>
      <w:proofErr w:type="spellStart"/>
      <w:r w:rsidRPr="00E50535">
        <w:rPr>
          <w:b/>
        </w:rPr>
        <w:t>Wässergänge</w:t>
      </w:r>
      <w:proofErr w:type="spellEnd"/>
      <w:r w:rsidRPr="00E50535">
        <w:rPr>
          <w:b/>
        </w:rPr>
        <w:tab/>
        <w:t xml:space="preserve">    Liter pro Einheit </w:t>
      </w:r>
      <w:r w:rsidRPr="00E50535">
        <w:rPr>
          <w:b/>
        </w:rPr>
        <w:tab/>
        <w:t>gesamt in Liter / Jahr</w:t>
      </w:r>
    </w:p>
    <w:p w14:paraId="79CBAC03" w14:textId="356F8698" w:rsidR="00E50535" w:rsidRPr="00E50535" w:rsidRDefault="00E50535" w:rsidP="00E50535">
      <w:pPr>
        <w:pStyle w:val="Text"/>
        <w:rPr>
          <w:b/>
        </w:rPr>
      </w:pPr>
      <w:r w:rsidRPr="00E50535">
        <w:rPr>
          <w:b/>
        </w:rPr>
        <w:t xml:space="preserve">           </w:t>
      </w:r>
      <w:r w:rsidR="00390004">
        <w:rPr>
          <w:b/>
        </w:rPr>
        <w:t>34</w:t>
      </w:r>
      <w:r w:rsidR="00DA61A9">
        <w:rPr>
          <w:b/>
        </w:rPr>
        <w:tab/>
        <w:t xml:space="preserve">     x</w:t>
      </w:r>
      <w:r w:rsidR="00DA61A9">
        <w:rPr>
          <w:b/>
        </w:rPr>
        <w:tab/>
      </w:r>
      <w:r w:rsidR="00DA61A9">
        <w:rPr>
          <w:b/>
        </w:rPr>
        <w:tab/>
        <w:t xml:space="preserve">12 </w:t>
      </w:r>
      <w:r w:rsidR="00DA61A9">
        <w:rPr>
          <w:b/>
        </w:rPr>
        <w:tab/>
        <w:t xml:space="preserve">   </w:t>
      </w:r>
      <w:r w:rsidR="00DA61A9">
        <w:rPr>
          <w:b/>
        </w:rPr>
        <w:tab/>
        <w:t>x</w:t>
      </w:r>
      <w:r w:rsidR="00DA61A9">
        <w:rPr>
          <w:b/>
        </w:rPr>
        <w:tab/>
        <w:t>100 L</w:t>
      </w:r>
      <w:r w:rsidR="00DA61A9">
        <w:rPr>
          <w:b/>
        </w:rPr>
        <w:tab/>
      </w:r>
      <w:r w:rsidR="00DA61A9">
        <w:rPr>
          <w:b/>
        </w:rPr>
        <w:tab/>
      </w:r>
      <w:r w:rsidR="00DA61A9">
        <w:rPr>
          <w:b/>
        </w:rPr>
        <w:tab/>
      </w:r>
      <w:r w:rsidR="00390004">
        <w:rPr>
          <w:b/>
        </w:rPr>
        <w:t>40.8</w:t>
      </w:r>
      <w:r w:rsidRPr="00E50535">
        <w:rPr>
          <w:b/>
        </w:rPr>
        <w:t>00 L</w:t>
      </w:r>
    </w:p>
    <w:p w14:paraId="1592D525" w14:textId="77777777" w:rsidR="00E50535" w:rsidRDefault="00E50535" w:rsidP="00E50535">
      <w:pPr>
        <w:pStyle w:val="Text"/>
      </w:pPr>
    </w:p>
    <w:p w14:paraId="3D07AF34" w14:textId="77777777" w:rsidR="00E50535" w:rsidRDefault="00E50535" w:rsidP="00E50535">
      <w:pPr>
        <w:pStyle w:val="Text"/>
      </w:pPr>
      <w:r>
        <w:t xml:space="preserve">Die Durchführung der </w:t>
      </w:r>
      <w:proofErr w:type="spellStart"/>
      <w:r>
        <w:t>Wässergänge</w:t>
      </w:r>
      <w:proofErr w:type="spellEnd"/>
      <w:r>
        <w:t xml:space="preserve"> ist mit der örtliche Bauleitung jeweils vor Ausführung der Pflegemaßnahme abzustimmen.</w:t>
      </w:r>
    </w:p>
    <w:p w14:paraId="6AD931A8" w14:textId="21AB038D" w:rsidR="00E50535" w:rsidRDefault="00E50535" w:rsidP="00E50535">
      <w:pPr>
        <w:pStyle w:val="Text"/>
      </w:pPr>
      <w:r>
        <w:t>!!! Nicht nachgewiesene und durch die örtliche Bauleitung nicht anerkannte Wässerungslieferungen und -leistungen gelten als nicht ausgeführt!!!</w:t>
      </w:r>
    </w:p>
    <w:p w14:paraId="2952FD15" w14:textId="77777777" w:rsidR="00E50535" w:rsidRDefault="00E50535" w:rsidP="00E50535">
      <w:pPr>
        <w:pStyle w:val="Text"/>
      </w:pPr>
      <w:r>
        <w:t>Die tatsächliche erforderliche Anzahl der Durchgänge ergibt sich jeweils in Abhängigkeit</w:t>
      </w:r>
    </w:p>
    <w:p w14:paraId="6FC3DCA0" w14:textId="77777777" w:rsidR="00E50535" w:rsidRDefault="00E50535" w:rsidP="00E50535">
      <w:pPr>
        <w:pStyle w:val="Text"/>
      </w:pPr>
      <w:r>
        <w:t>von den natürlichen Niederschlägen.</w:t>
      </w:r>
    </w:p>
    <w:p w14:paraId="47F3E9B3" w14:textId="77777777" w:rsidR="00E50535" w:rsidRDefault="00E50535" w:rsidP="00E50535">
      <w:pPr>
        <w:pStyle w:val="Text"/>
      </w:pPr>
      <w:r>
        <w:t xml:space="preserve">Folgende Ansätze sind beabsichtigt und nachzuweisen: </w:t>
      </w:r>
    </w:p>
    <w:p w14:paraId="7359505D" w14:textId="77777777" w:rsidR="00E50535" w:rsidRDefault="00E50535" w:rsidP="00E50535">
      <w:pPr>
        <w:pStyle w:val="Text"/>
      </w:pPr>
      <w:r>
        <w:t xml:space="preserve">(- </w:t>
      </w:r>
      <w:proofErr w:type="spellStart"/>
      <w:r>
        <w:t>Anwässern</w:t>
      </w:r>
      <w:proofErr w:type="spellEnd"/>
      <w:r>
        <w:t xml:space="preserve"> der Pflanzen im Zuge der Pflanzarbeiten =</w:t>
      </w:r>
    </w:p>
    <w:p w14:paraId="446D05E8" w14:textId="77777777" w:rsidR="00E50535" w:rsidRDefault="00E50535" w:rsidP="00E50535">
      <w:pPr>
        <w:pStyle w:val="Text"/>
      </w:pPr>
      <w:r>
        <w:t>keine gesonderte Vergütung -)</w:t>
      </w:r>
    </w:p>
    <w:p w14:paraId="25887484" w14:textId="77777777" w:rsidR="00E50535" w:rsidRDefault="00E50535" w:rsidP="00E50535">
      <w:pPr>
        <w:pStyle w:val="Text"/>
      </w:pPr>
    </w:p>
    <w:p w14:paraId="7EEAC09E" w14:textId="77777777" w:rsidR="00E50535" w:rsidRDefault="00E50535" w:rsidP="00E50535">
      <w:pPr>
        <w:pStyle w:val="Text"/>
      </w:pPr>
      <w:r>
        <w:t xml:space="preserve">Im zweiten und dritten Pflegejahr ist der erste </w:t>
      </w:r>
      <w:proofErr w:type="spellStart"/>
      <w:r>
        <w:t>Wässergang</w:t>
      </w:r>
      <w:proofErr w:type="spellEnd"/>
      <w:r>
        <w:t xml:space="preserve"> mit Durchführung der Düngung jeweils im Frühjahr auszuführen.</w:t>
      </w:r>
    </w:p>
    <w:p w14:paraId="0EEC7758" w14:textId="77777777" w:rsidR="00E50535" w:rsidRDefault="00E50535" w:rsidP="00E50535">
      <w:pPr>
        <w:pStyle w:val="Text"/>
      </w:pPr>
      <w:r>
        <w:t xml:space="preserve">Bei den </w:t>
      </w:r>
      <w:proofErr w:type="spellStart"/>
      <w:r>
        <w:t>Wässergängen</w:t>
      </w:r>
      <w:proofErr w:type="spellEnd"/>
      <w:r>
        <w:t xml:space="preserve"> der Bepflanzung sind 12 Wässerungen je Pflegejahr bis zum Ende der Entwicklungspflege des 5 Jahres durchzuführen!!! </w:t>
      </w:r>
    </w:p>
    <w:p w14:paraId="20AB2DE2" w14:textId="77777777" w:rsidR="00E50535" w:rsidRDefault="00E50535" w:rsidP="00E50535">
      <w:pPr>
        <w:pStyle w:val="Text"/>
      </w:pPr>
      <w:r>
        <w:t>Die Abrechnung erfolgt pro Stück Wassergang (Neuerung STK) und nicht mehr über die</w:t>
      </w:r>
    </w:p>
    <w:p w14:paraId="620BF271" w14:textId="77777777" w:rsidR="00E50535" w:rsidRDefault="00E50535" w:rsidP="00E50535">
      <w:pPr>
        <w:pStyle w:val="Text"/>
      </w:pPr>
      <w:r>
        <w:t>ausgebrachte Wassermenge!!</w:t>
      </w:r>
    </w:p>
    <w:p w14:paraId="7F60D3DB" w14:textId="77777777" w:rsidR="00E50535" w:rsidRDefault="00E50535" w:rsidP="00E50535">
      <w:pPr>
        <w:pStyle w:val="Text"/>
      </w:pPr>
      <w:r>
        <w:t>Achtung!!!</w:t>
      </w:r>
    </w:p>
    <w:p w14:paraId="40AC6D99" w14:textId="5C410935" w:rsidR="00E50535" w:rsidRDefault="00E50535" w:rsidP="00E50535">
      <w:pPr>
        <w:pStyle w:val="Text"/>
      </w:pPr>
      <w:r>
        <w:t xml:space="preserve">!!!! Die Lieferung des Gießwassers ist mittels </w:t>
      </w:r>
      <w:proofErr w:type="spellStart"/>
      <w:r>
        <w:t>Hydrantenstockabrechnung</w:t>
      </w:r>
      <w:proofErr w:type="spellEnd"/>
      <w:r>
        <w:t xml:space="preserve"> oder eines vergleichbaren Nachweises zu belegen!!!!</w:t>
      </w:r>
    </w:p>
    <w:p w14:paraId="31F555EF" w14:textId="21D3E6E6" w:rsidR="00E50535" w:rsidRDefault="00E50535" w:rsidP="00E50535">
      <w:pPr>
        <w:pStyle w:val="Text"/>
      </w:pPr>
      <w:r>
        <w:t>Auf ordnungsgemäße Wässerung wird wegen der teilweise sehr ungünstigen Boden- und Standortverhältnisse und unter Berücksichtigung des regionalen Klimas (trocken, Zone geringen Niederschlages) besonderen Wert gelegt.</w:t>
      </w:r>
    </w:p>
    <w:p w14:paraId="2BEE7303" w14:textId="77777777" w:rsidR="00E50535" w:rsidRDefault="00E50535" w:rsidP="00E50535">
      <w:pPr>
        <w:pStyle w:val="Text"/>
      </w:pPr>
      <w:r>
        <w:lastRenderedPageBreak/>
        <w:t xml:space="preserve">Auf die gewissenhafte und verbindliche, termingerechte Ausführung der </w:t>
      </w:r>
      <w:proofErr w:type="spellStart"/>
      <w:r>
        <w:t>Wässergänge</w:t>
      </w:r>
      <w:proofErr w:type="spellEnd"/>
    </w:p>
    <w:p w14:paraId="75BF14FA" w14:textId="1EB338C8" w:rsidR="00E50535" w:rsidRDefault="00E50535" w:rsidP="00E50535">
      <w:pPr>
        <w:pStyle w:val="Text"/>
      </w:pPr>
      <w:r>
        <w:t xml:space="preserve">wird wegen des durch Trockenheit und Wärme geprägten regionalen Klimas explizit hingewiesen. Werden die angegebenen </w:t>
      </w:r>
      <w:proofErr w:type="spellStart"/>
      <w:r>
        <w:t>Wässertermine</w:t>
      </w:r>
      <w:proofErr w:type="spellEnd"/>
      <w:r>
        <w:t xml:space="preserve"> nicht eingehalten, behält sich der</w:t>
      </w:r>
    </w:p>
    <w:p w14:paraId="3E94A153" w14:textId="77777777" w:rsidR="00E50535" w:rsidRDefault="00E50535" w:rsidP="00E50535">
      <w:pPr>
        <w:pStyle w:val="Text"/>
      </w:pPr>
      <w:r>
        <w:t>AG vor, diese Arbeiten auf Kosten des AN durchführen zu lassen. Zur Begleichung dieser eventuell anfallenden Kosten können entsprechende Abzüge bei den Rechnungen</w:t>
      </w:r>
    </w:p>
    <w:p w14:paraId="66FDB335" w14:textId="77777777" w:rsidR="00E50535" w:rsidRDefault="00E50535" w:rsidP="00E50535">
      <w:pPr>
        <w:pStyle w:val="Text"/>
      </w:pPr>
      <w:r>
        <w:t>vorgenommen werden</w:t>
      </w:r>
    </w:p>
    <w:p w14:paraId="2DD0F217" w14:textId="77777777" w:rsidR="00E50535" w:rsidRDefault="00E50535" w:rsidP="00E50535">
      <w:pPr>
        <w:pStyle w:val="Text"/>
      </w:pPr>
      <w:r>
        <w:t>Aufgrund der letztjährigen Erfahrungen hier die geforderten Wassergänge nach Monaten</w:t>
      </w:r>
    </w:p>
    <w:p w14:paraId="43E41D2B" w14:textId="77777777" w:rsidR="00E50535" w:rsidRDefault="00E50535" w:rsidP="00E50535">
      <w:pPr>
        <w:pStyle w:val="Text"/>
      </w:pPr>
      <w:r>
        <w:t>aufgeteilt</w:t>
      </w:r>
    </w:p>
    <w:p w14:paraId="213FD908" w14:textId="77777777" w:rsidR="00E50535" w:rsidRDefault="00E50535" w:rsidP="00E50535">
      <w:pPr>
        <w:pStyle w:val="Text"/>
      </w:pPr>
      <w:r>
        <w:t>In den ersten 3 Jahren sind 12 Wässerungen wie folgt durchzuführen.</w:t>
      </w:r>
    </w:p>
    <w:p w14:paraId="2975DCA7" w14:textId="77777777" w:rsidR="00E50535" w:rsidRDefault="00E50535" w:rsidP="00E50535">
      <w:pPr>
        <w:pStyle w:val="Text"/>
      </w:pPr>
      <w:r>
        <w:t>Die Leistung beginnt mit dem 1 Wassergang Ende April 3 oder 4 Woche.</w:t>
      </w:r>
    </w:p>
    <w:p w14:paraId="299EB6DB" w14:textId="77777777" w:rsidR="00E50535" w:rsidRDefault="00E50535" w:rsidP="00E50535">
      <w:pPr>
        <w:pStyle w:val="Text"/>
      </w:pPr>
      <w:r>
        <w:t>In den Folgemonaten Mai bis September jeweils 2 Durchgänge immer in der 2 und 4 Woche des Monats.</w:t>
      </w:r>
    </w:p>
    <w:p w14:paraId="48D9AE46" w14:textId="77777777" w:rsidR="00E50535" w:rsidRDefault="00E50535" w:rsidP="00E50535">
      <w:pPr>
        <w:pStyle w:val="Text"/>
      </w:pPr>
      <w:r>
        <w:t>Die letzte Wässerung eines Jahres erfolgt in der 2 Woche des Oktobers.</w:t>
      </w:r>
    </w:p>
    <w:p w14:paraId="0C6AC549" w14:textId="61FF8E8A" w:rsidR="00E50535" w:rsidRPr="00E50535" w:rsidRDefault="00E50535" w:rsidP="00E50535">
      <w:pPr>
        <w:pStyle w:val="Text"/>
      </w:pPr>
      <w:r>
        <w:t>Danach (4+5 Pflegejahr) entfallen die beiden Einzel Wässerungen im April und Oktober</w:t>
      </w:r>
    </w:p>
    <w:p w14:paraId="156D0081" w14:textId="0E7D652D" w:rsidR="004647C0" w:rsidRDefault="004647C0" w:rsidP="00CF5359">
      <w:pPr>
        <w:pStyle w:val="Baube2"/>
      </w:pPr>
      <w:bookmarkStart w:id="130" w:name="_Toc169321607"/>
      <w:bookmarkStart w:id="131" w:name="_Toc169322168"/>
      <w:bookmarkStart w:id="132" w:name="_Toc169323308"/>
      <w:bookmarkStart w:id="133" w:name="_Toc169323853"/>
      <w:bookmarkStart w:id="134" w:name="_Toc169332818"/>
      <w:bookmarkStart w:id="135" w:name="_Toc169335925"/>
      <w:bookmarkStart w:id="136" w:name="_Toc365294810"/>
      <w:bookmarkStart w:id="137" w:name="_Toc118704237"/>
      <w:bookmarkStart w:id="138" w:name="_Toc185236509"/>
      <w:bookmarkStart w:id="139" w:name="_Toc193972272"/>
      <w:bookmarkStart w:id="140" w:name="_Toc365294809"/>
      <w:bookmarkStart w:id="141" w:name="_Toc118704236"/>
      <w:r w:rsidRPr="007A65B5">
        <w:t>Ausgeführte Vorarbeiten</w:t>
      </w:r>
      <w:bookmarkEnd w:id="130"/>
      <w:bookmarkEnd w:id="131"/>
      <w:bookmarkEnd w:id="132"/>
      <w:bookmarkEnd w:id="133"/>
      <w:bookmarkEnd w:id="134"/>
      <w:bookmarkEnd w:id="135"/>
      <w:bookmarkEnd w:id="136"/>
      <w:bookmarkEnd w:id="137"/>
      <w:bookmarkEnd w:id="138"/>
      <w:r>
        <w:t xml:space="preserve"> (entfällt)</w:t>
      </w:r>
      <w:bookmarkEnd w:id="139"/>
    </w:p>
    <w:p w14:paraId="27436703" w14:textId="59776FDA" w:rsidR="004647C0" w:rsidRDefault="004647C0" w:rsidP="00CF5359">
      <w:pPr>
        <w:pStyle w:val="Baube2"/>
      </w:pPr>
      <w:bookmarkStart w:id="142" w:name="_Toc169321614"/>
      <w:bookmarkStart w:id="143" w:name="_Toc169322175"/>
      <w:bookmarkStart w:id="144" w:name="_Toc169323315"/>
      <w:bookmarkStart w:id="145" w:name="_Toc169323860"/>
      <w:bookmarkStart w:id="146" w:name="_Toc169332825"/>
      <w:bookmarkStart w:id="147" w:name="_Toc169335932"/>
      <w:bookmarkStart w:id="148" w:name="_Toc365294817"/>
      <w:bookmarkStart w:id="149" w:name="_Toc118704244"/>
      <w:bookmarkStart w:id="150" w:name="_Toc185236516"/>
      <w:bookmarkStart w:id="151" w:name="_Toc193972273"/>
      <w:r w:rsidRPr="007A65B5">
        <w:t>Ausgeführte Leistungen</w:t>
      </w:r>
      <w:bookmarkEnd w:id="142"/>
      <w:bookmarkEnd w:id="143"/>
      <w:bookmarkEnd w:id="144"/>
      <w:bookmarkEnd w:id="145"/>
      <w:bookmarkEnd w:id="146"/>
      <w:bookmarkEnd w:id="147"/>
      <w:bookmarkEnd w:id="148"/>
      <w:bookmarkEnd w:id="149"/>
      <w:bookmarkEnd w:id="150"/>
      <w:r>
        <w:t xml:space="preserve"> (entfällt)</w:t>
      </w:r>
      <w:bookmarkEnd w:id="151"/>
    </w:p>
    <w:p w14:paraId="786B2B56" w14:textId="32F0C9D5" w:rsidR="004647C0" w:rsidRDefault="004647C0" w:rsidP="00CF5359">
      <w:pPr>
        <w:pStyle w:val="Baube2"/>
      </w:pPr>
      <w:bookmarkStart w:id="152" w:name="_Toc169321627"/>
      <w:bookmarkStart w:id="153" w:name="_Toc169322188"/>
      <w:bookmarkStart w:id="154" w:name="_Toc169323328"/>
      <w:bookmarkStart w:id="155" w:name="_Toc169323873"/>
      <w:bookmarkStart w:id="156" w:name="_Toc169332838"/>
      <w:bookmarkStart w:id="157" w:name="_Toc169335945"/>
      <w:bookmarkStart w:id="158" w:name="_Toc365294830"/>
      <w:bookmarkStart w:id="159" w:name="_Toc118704257"/>
      <w:bookmarkStart w:id="160" w:name="_Toc185236529"/>
      <w:bookmarkStart w:id="161" w:name="_Toc193972274"/>
      <w:r w:rsidRPr="007A65B5">
        <w:t>Gleichzeitig laufende Arbeiten</w:t>
      </w:r>
      <w:bookmarkEnd w:id="152"/>
      <w:bookmarkEnd w:id="153"/>
      <w:bookmarkEnd w:id="154"/>
      <w:bookmarkEnd w:id="155"/>
      <w:bookmarkEnd w:id="156"/>
      <w:bookmarkEnd w:id="157"/>
      <w:bookmarkEnd w:id="158"/>
      <w:bookmarkEnd w:id="159"/>
      <w:bookmarkEnd w:id="160"/>
      <w:r>
        <w:t xml:space="preserve"> (entfällt)</w:t>
      </w:r>
      <w:bookmarkEnd w:id="161"/>
    </w:p>
    <w:p w14:paraId="16693DFB" w14:textId="4AA0CDC6" w:rsidR="004647C0" w:rsidRPr="007A65B5" w:rsidRDefault="004647C0" w:rsidP="00A75189">
      <w:pPr>
        <w:pStyle w:val="Baube2"/>
      </w:pPr>
      <w:bookmarkStart w:id="162" w:name="_Toc169321642"/>
      <w:bookmarkStart w:id="163" w:name="_Toc169322203"/>
      <w:bookmarkStart w:id="164" w:name="_Toc169323343"/>
      <w:bookmarkStart w:id="165" w:name="_Toc169323888"/>
      <w:bookmarkStart w:id="166" w:name="_Toc169332853"/>
      <w:bookmarkStart w:id="167" w:name="_Toc169335960"/>
      <w:bookmarkStart w:id="168" w:name="_Toc365294845"/>
      <w:bookmarkStart w:id="169" w:name="_Toc118704272"/>
      <w:bookmarkStart w:id="170" w:name="_Toc185236544"/>
      <w:bookmarkStart w:id="171" w:name="_Toc193972275"/>
      <w:r w:rsidRPr="007A65B5">
        <w:t>Mindestanforderungen für Nebenangebote</w:t>
      </w:r>
      <w:bookmarkEnd w:id="162"/>
      <w:bookmarkEnd w:id="163"/>
      <w:bookmarkEnd w:id="164"/>
      <w:bookmarkEnd w:id="165"/>
      <w:bookmarkEnd w:id="166"/>
      <w:bookmarkEnd w:id="167"/>
      <w:bookmarkEnd w:id="168"/>
      <w:bookmarkEnd w:id="169"/>
      <w:bookmarkEnd w:id="170"/>
      <w:r>
        <w:t xml:space="preserve"> (entfällt)</w:t>
      </w:r>
      <w:bookmarkEnd w:id="171"/>
    </w:p>
    <w:p w14:paraId="6E8BB841" w14:textId="77777777" w:rsidR="004647C0" w:rsidRPr="00D655D8" w:rsidRDefault="004647C0" w:rsidP="00044915">
      <w:pPr>
        <w:pStyle w:val="Text"/>
      </w:pPr>
    </w:p>
    <w:p w14:paraId="297C5BA1" w14:textId="77777777" w:rsidR="00321030" w:rsidRPr="00D37CF8" w:rsidRDefault="00CD2D39" w:rsidP="00CF5359">
      <w:pPr>
        <w:pStyle w:val="Baube1"/>
      </w:pPr>
      <w:bookmarkStart w:id="172" w:name="_Toc192058946"/>
      <w:bookmarkStart w:id="173" w:name="_Toc192058947"/>
      <w:bookmarkStart w:id="174" w:name="_Toc192058948"/>
      <w:bookmarkStart w:id="175" w:name="_Toc192058949"/>
      <w:bookmarkStart w:id="176" w:name="_Toc192058950"/>
      <w:bookmarkStart w:id="177" w:name="_Toc192058951"/>
      <w:bookmarkStart w:id="178" w:name="_Toc192058952"/>
      <w:bookmarkStart w:id="179" w:name="_Toc192058953"/>
      <w:bookmarkStart w:id="180" w:name="_Toc192058954"/>
      <w:bookmarkStart w:id="181" w:name="_Toc192058955"/>
      <w:bookmarkStart w:id="182" w:name="_Toc192058956"/>
      <w:bookmarkStart w:id="183" w:name="_Toc192058957"/>
      <w:bookmarkStart w:id="184" w:name="_Toc192058958"/>
      <w:bookmarkStart w:id="185" w:name="_Toc151460429"/>
      <w:bookmarkStart w:id="186" w:name="_Toc151460797"/>
      <w:bookmarkStart w:id="187" w:name="_Toc151460433"/>
      <w:bookmarkStart w:id="188" w:name="_Toc151460801"/>
      <w:bookmarkStart w:id="189" w:name="_Toc192058961"/>
      <w:bookmarkStart w:id="190" w:name="_Toc169321653"/>
      <w:bookmarkStart w:id="191" w:name="_Toc169322211"/>
      <w:bookmarkStart w:id="192" w:name="_Toc169323353"/>
      <w:bookmarkStart w:id="193" w:name="_Toc169323898"/>
      <w:bookmarkStart w:id="194" w:name="_Toc169332863"/>
      <w:bookmarkStart w:id="195" w:name="_Toc169335985"/>
      <w:bookmarkStart w:id="196" w:name="_Toc365294872"/>
      <w:bookmarkStart w:id="197" w:name="_Toc118704290"/>
      <w:bookmarkStart w:id="198" w:name="_Toc193972276"/>
      <w:bookmarkEnd w:id="140"/>
      <w:bookmarkEnd w:id="14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r w:rsidRPr="00D37CF8">
        <w:t>Angaben zur Baustelle</w:t>
      </w:r>
      <w:bookmarkStart w:id="199" w:name="_Toc169323354"/>
      <w:bookmarkStart w:id="200" w:name="_Toc169323899"/>
      <w:bookmarkStart w:id="201" w:name="_Toc169332864"/>
      <w:bookmarkStart w:id="202" w:name="_Toc169335986"/>
      <w:bookmarkEnd w:id="190"/>
      <w:bookmarkEnd w:id="191"/>
      <w:bookmarkEnd w:id="192"/>
      <w:bookmarkEnd w:id="193"/>
      <w:bookmarkEnd w:id="194"/>
      <w:bookmarkEnd w:id="195"/>
      <w:bookmarkEnd w:id="196"/>
      <w:bookmarkEnd w:id="197"/>
      <w:bookmarkEnd w:id="198"/>
    </w:p>
    <w:p w14:paraId="22D3EB35" w14:textId="10B87E07" w:rsidR="00CD2D39" w:rsidRDefault="004B30DB" w:rsidP="00CF5359">
      <w:pPr>
        <w:pStyle w:val="Baube2"/>
      </w:pPr>
      <w:bookmarkStart w:id="203" w:name="_Toc365294873"/>
      <w:bookmarkStart w:id="204" w:name="_Toc118704291"/>
      <w:bookmarkStart w:id="205" w:name="_Toc193972277"/>
      <w:r w:rsidRPr="00D37CF8">
        <w:t>Lage der Baustelle</w:t>
      </w:r>
      <w:bookmarkEnd w:id="199"/>
      <w:bookmarkEnd w:id="200"/>
      <w:bookmarkEnd w:id="201"/>
      <w:bookmarkEnd w:id="202"/>
      <w:bookmarkEnd w:id="203"/>
      <w:bookmarkEnd w:id="204"/>
      <w:bookmarkEnd w:id="205"/>
    </w:p>
    <w:p w14:paraId="47F4728F" w14:textId="77777777" w:rsidR="00E50535" w:rsidRDefault="00E50535" w:rsidP="00E50535">
      <w:pPr>
        <w:pStyle w:val="Text"/>
      </w:pPr>
      <w:r w:rsidRPr="00CA23E1">
        <w:t xml:space="preserve">Die Pflanzstellen befinden sich im Bereich der MSM </w:t>
      </w:r>
      <w:r>
        <w:t>Bingen.</w:t>
      </w:r>
    </w:p>
    <w:p w14:paraId="07DBC653" w14:textId="406FC70C" w:rsidR="00E50535" w:rsidRDefault="00DA61A9" w:rsidP="00E50535">
      <w:pPr>
        <w:pStyle w:val="Text"/>
      </w:pPr>
      <w:r>
        <w:t>Es i</w:t>
      </w:r>
      <w:r w:rsidR="00E50535">
        <w:t xml:space="preserve">st die </w:t>
      </w:r>
      <w:r>
        <w:t>Landstraße</w:t>
      </w:r>
      <w:r w:rsidR="00E50535">
        <w:t xml:space="preserve"> </w:t>
      </w:r>
      <w:r>
        <w:t>L436</w:t>
      </w:r>
      <w:r w:rsidR="00E50535">
        <w:t xml:space="preserve">, </w:t>
      </w:r>
      <w:r>
        <w:t>z</w:t>
      </w:r>
      <w:r w:rsidR="00E50535">
        <w:t xml:space="preserve">wischen </w:t>
      </w:r>
      <w:proofErr w:type="spellStart"/>
      <w:r>
        <w:t>Undenheim</w:t>
      </w:r>
      <w:proofErr w:type="spellEnd"/>
      <w:r>
        <w:t xml:space="preserve"> </w:t>
      </w:r>
      <w:r w:rsidR="00E50535">
        <w:t xml:space="preserve">und </w:t>
      </w:r>
      <w:proofErr w:type="spellStart"/>
      <w:r>
        <w:t>Bechtolsheim</w:t>
      </w:r>
      <w:proofErr w:type="spellEnd"/>
      <w:r>
        <w:t xml:space="preserve"> und die Kreisstraße </w:t>
      </w:r>
      <w:r w:rsidRPr="00DA61A9">
        <w:t xml:space="preserve">K41 zwischen </w:t>
      </w:r>
      <w:proofErr w:type="spellStart"/>
      <w:r w:rsidRPr="00DA61A9">
        <w:t>Uelversheim</w:t>
      </w:r>
      <w:proofErr w:type="spellEnd"/>
      <w:r w:rsidRPr="00DA61A9">
        <w:t xml:space="preserve"> und </w:t>
      </w:r>
      <w:proofErr w:type="spellStart"/>
      <w:r w:rsidRPr="00DA61A9">
        <w:t>Dienheim</w:t>
      </w:r>
      <w:proofErr w:type="spellEnd"/>
      <w:r w:rsidR="00E50535">
        <w:t>.</w:t>
      </w:r>
    </w:p>
    <w:p w14:paraId="1554009F" w14:textId="73EFE9FF" w:rsidR="00E50535" w:rsidRDefault="00E50535" w:rsidP="00E50535">
      <w:pPr>
        <w:pStyle w:val="Text"/>
      </w:pPr>
      <w:r>
        <w:t>Die Pflanzstel</w:t>
      </w:r>
      <w:r w:rsidR="00DA61A9">
        <w:t>l</w:t>
      </w:r>
      <w:r>
        <w:t xml:space="preserve">en werden vor Beginn der Arbeiten markiert </w:t>
      </w:r>
    </w:p>
    <w:p w14:paraId="36F3212D" w14:textId="2B282CDE" w:rsidR="004B30DB" w:rsidRPr="00D37CF8" w:rsidRDefault="004B30DB" w:rsidP="00C80348">
      <w:pPr>
        <w:pStyle w:val="Baube3"/>
      </w:pPr>
      <w:bookmarkStart w:id="206" w:name="_Toc169323355"/>
      <w:bookmarkStart w:id="207" w:name="_Toc169323900"/>
      <w:bookmarkStart w:id="208" w:name="_Toc169332865"/>
      <w:bookmarkStart w:id="209" w:name="_Toc169335987"/>
      <w:bookmarkStart w:id="210" w:name="_Toc365294874"/>
      <w:bookmarkStart w:id="211" w:name="_Toc118704292"/>
      <w:bookmarkStart w:id="212" w:name="_Toc193972278"/>
      <w:r w:rsidRPr="00D37CF8">
        <w:t>Straßen- bzw. Baukilometer, Stationierung</w:t>
      </w:r>
      <w:bookmarkEnd w:id="206"/>
      <w:bookmarkEnd w:id="207"/>
      <w:bookmarkEnd w:id="208"/>
      <w:bookmarkEnd w:id="209"/>
      <w:bookmarkEnd w:id="210"/>
      <w:bookmarkEnd w:id="211"/>
      <w:bookmarkEnd w:id="212"/>
    </w:p>
    <w:p w14:paraId="63C12A6A" w14:textId="09EBCBA3" w:rsidR="00664B0C" w:rsidRPr="00664B0C" w:rsidRDefault="004B30DB" w:rsidP="00C80348">
      <w:pPr>
        <w:pStyle w:val="Baube3"/>
      </w:pPr>
      <w:bookmarkStart w:id="213" w:name="_Toc169323356"/>
      <w:bookmarkStart w:id="214" w:name="_Toc169323901"/>
      <w:bookmarkStart w:id="215" w:name="_Toc169332866"/>
      <w:bookmarkStart w:id="216" w:name="_Toc169335988"/>
      <w:bookmarkStart w:id="217" w:name="_Toc365294875"/>
      <w:bookmarkStart w:id="218" w:name="_Toc118704293"/>
      <w:bookmarkStart w:id="219" w:name="_Toc193972279"/>
      <w:r w:rsidRPr="00D37CF8">
        <w:t>Nächster Ort</w:t>
      </w:r>
      <w:bookmarkEnd w:id="213"/>
      <w:bookmarkEnd w:id="214"/>
      <w:bookmarkEnd w:id="215"/>
      <w:bookmarkEnd w:id="216"/>
      <w:bookmarkEnd w:id="217"/>
      <w:bookmarkEnd w:id="218"/>
      <w:bookmarkEnd w:id="219"/>
    </w:p>
    <w:p w14:paraId="63985235" w14:textId="7BEF49CC" w:rsidR="004B30DB" w:rsidRPr="00D37CF8" w:rsidRDefault="004B30DB" w:rsidP="00CF5359">
      <w:pPr>
        <w:pStyle w:val="Baube2"/>
      </w:pPr>
      <w:bookmarkStart w:id="220" w:name="_Toc169323357"/>
      <w:bookmarkStart w:id="221" w:name="_Toc169323902"/>
      <w:bookmarkStart w:id="222" w:name="_Toc169332867"/>
      <w:bookmarkStart w:id="223" w:name="_Toc169335989"/>
      <w:bookmarkStart w:id="224" w:name="_Toc365294876"/>
      <w:bookmarkStart w:id="225" w:name="_Toc118704294"/>
      <w:bookmarkStart w:id="226" w:name="_Toc193972280"/>
      <w:r w:rsidRPr="00D37CF8">
        <w:t>Vorhandene öffentliche Verkehrswege</w:t>
      </w:r>
      <w:bookmarkEnd w:id="220"/>
      <w:bookmarkEnd w:id="221"/>
      <w:bookmarkEnd w:id="222"/>
      <w:bookmarkEnd w:id="223"/>
      <w:bookmarkEnd w:id="224"/>
      <w:bookmarkEnd w:id="225"/>
      <w:bookmarkEnd w:id="226"/>
    </w:p>
    <w:p w14:paraId="6596A786" w14:textId="2706ECD4" w:rsidR="004B30DB" w:rsidRPr="00D37CF8" w:rsidRDefault="004B30DB" w:rsidP="00C80348">
      <w:pPr>
        <w:pStyle w:val="Baube3"/>
      </w:pPr>
      <w:bookmarkStart w:id="227" w:name="_Toc169323358"/>
      <w:bookmarkStart w:id="228" w:name="_Toc169323903"/>
      <w:bookmarkStart w:id="229" w:name="_Toc169332868"/>
      <w:bookmarkStart w:id="230" w:name="_Toc169335990"/>
      <w:bookmarkStart w:id="231" w:name="_Toc365294877"/>
      <w:bookmarkStart w:id="232" w:name="_Toc118704295"/>
      <w:bookmarkStart w:id="233" w:name="_Toc193972281"/>
      <w:r w:rsidRPr="00D37CF8">
        <w:t>Straße</w:t>
      </w:r>
      <w:bookmarkEnd w:id="227"/>
      <w:bookmarkEnd w:id="228"/>
      <w:bookmarkEnd w:id="229"/>
      <w:bookmarkEnd w:id="230"/>
      <w:bookmarkEnd w:id="231"/>
      <w:bookmarkEnd w:id="232"/>
      <w:bookmarkEnd w:id="233"/>
    </w:p>
    <w:p w14:paraId="5FA5AB93" w14:textId="22BE675A" w:rsidR="006D5630" w:rsidRDefault="006D5630" w:rsidP="006D5630">
      <w:pPr>
        <w:pStyle w:val="Text"/>
      </w:pPr>
      <w:r w:rsidRPr="00D37CF8">
        <w:t xml:space="preserve">Fahrbahnverschmutzungen durch Baustellenfahrzeuge </w:t>
      </w:r>
      <w:r w:rsidR="00D41A3E" w:rsidRPr="00D37CF8">
        <w:t xml:space="preserve">des AN </w:t>
      </w:r>
      <w:r w:rsidRPr="00D37CF8">
        <w:t>müssen unverzüglich beseitigt werden.</w:t>
      </w:r>
    </w:p>
    <w:p w14:paraId="7D8FA8A8" w14:textId="77777777" w:rsidR="00BC0F8A" w:rsidRPr="00D37CF8" w:rsidRDefault="00BC0F8A" w:rsidP="006D5630">
      <w:pPr>
        <w:pStyle w:val="Text"/>
      </w:pPr>
    </w:p>
    <w:p w14:paraId="28A09185" w14:textId="77777777" w:rsidR="004B30DB" w:rsidRPr="00D37CF8" w:rsidRDefault="004B30DB" w:rsidP="00CF5359">
      <w:pPr>
        <w:pStyle w:val="Baube2"/>
      </w:pPr>
      <w:bookmarkStart w:id="234" w:name="_Toc169323361"/>
      <w:bookmarkStart w:id="235" w:name="_Toc169323906"/>
      <w:bookmarkStart w:id="236" w:name="_Toc169332871"/>
      <w:bookmarkStart w:id="237" w:name="_Toc169335993"/>
      <w:bookmarkStart w:id="238" w:name="_Toc365294880"/>
      <w:bookmarkStart w:id="239" w:name="_Toc118704298"/>
      <w:bookmarkStart w:id="240" w:name="_Toc193972282"/>
      <w:r w:rsidRPr="00D37CF8">
        <w:t>Zugänge, Zufahrten</w:t>
      </w:r>
      <w:bookmarkEnd w:id="234"/>
      <w:bookmarkEnd w:id="235"/>
      <w:bookmarkEnd w:id="236"/>
      <w:bookmarkEnd w:id="237"/>
      <w:bookmarkEnd w:id="238"/>
      <w:bookmarkEnd w:id="239"/>
      <w:bookmarkEnd w:id="240"/>
    </w:p>
    <w:p w14:paraId="3374EB78" w14:textId="77777777" w:rsidR="002169AD" w:rsidRPr="004117B0" w:rsidRDefault="000B36AD" w:rsidP="00904451">
      <w:pPr>
        <w:pStyle w:val="Text"/>
        <w:jc w:val="left"/>
      </w:pPr>
      <w:r w:rsidRPr="00D37CF8">
        <w:t xml:space="preserve">Als </w:t>
      </w:r>
      <w:r w:rsidRPr="004117B0">
        <w:t xml:space="preserve">Zufahrtswege stehen alle Bundes-, Landes- und Kreisstraßen, soweit sie nicht </w:t>
      </w:r>
      <w:r w:rsidR="00C85504" w:rsidRPr="004117B0">
        <w:t xml:space="preserve">verkehrsrechtlich </w:t>
      </w:r>
      <w:r w:rsidRPr="004117B0">
        <w:t>gesperrt sind, zur Verfügung</w:t>
      </w:r>
      <w:r w:rsidR="003B0FC7" w:rsidRPr="004117B0">
        <w:t>.</w:t>
      </w:r>
      <w:r w:rsidR="00904451" w:rsidRPr="004117B0">
        <w:t xml:space="preserve"> </w:t>
      </w:r>
    </w:p>
    <w:p w14:paraId="50E8DDB4" w14:textId="77777777" w:rsidR="002169AD" w:rsidRPr="004117B0" w:rsidRDefault="002169AD" w:rsidP="00904451">
      <w:pPr>
        <w:pStyle w:val="Text"/>
        <w:jc w:val="left"/>
      </w:pPr>
    </w:p>
    <w:p w14:paraId="781A200E" w14:textId="77777777" w:rsidR="007A331A" w:rsidRPr="00D37CF8" w:rsidRDefault="00904451" w:rsidP="00A10699">
      <w:pPr>
        <w:pStyle w:val="Text"/>
        <w:jc w:val="left"/>
      </w:pPr>
      <w:r w:rsidRPr="004117B0">
        <w:t>Die genaue Lage und die Zuwegungen zu den einzelnen Flächen sind den beigefügten Karten zu entnehmen (siehe Anlage).</w:t>
      </w:r>
    </w:p>
    <w:p w14:paraId="1D4CB877" w14:textId="77777777" w:rsidR="004B30DB" w:rsidRPr="00D37CF8" w:rsidRDefault="004B30DB" w:rsidP="00CF5359">
      <w:pPr>
        <w:pStyle w:val="Baube2"/>
      </w:pPr>
      <w:bookmarkStart w:id="241" w:name="_Toc169323365"/>
      <w:bookmarkStart w:id="242" w:name="_Toc169323910"/>
      <w:bookmarkStart w:id="243" w:name="_Toc169332875"/>
      <w:bookmarkStart w:id="244" w:name="_Toc169335997"/>
      <w:bookmarkStart w:id="245" w:name="_Toc365294884"/>
      <w:bookmarkStart w:id="246" w:name="_Toc118704304"/>
      <w:bookmarkStart w:id="247" w:name="_Toc193972283"/>
      <w:r w:rsidRPr="00D37CF8">
        <w:t xml:space="preserve">Anschlussmöglichkeiten an </w:t>
      </w:r>
      <w:proofErr w:type="spellStart"/>
      <w:r w:rsidRPr="00D37CF8">
        <w:t>Ver</w:t>
      </w:r>
      <w:proofErr w:type="spellEnd"/>
      <w:r w:rsidRPr="00D37CF8">
        <w:t>- und Entsorgungsleitungen</w:t>
      </w:r>
      <w:bookmarkEnd w:id="241"/>
      <w:bookmarkEnd w:id="242"/>
      <w:bookmarkEnd w:id="243"/>
      <w:bookmarkEnd w:id="244"/>
      <w:bookmarkEnd w:id="245"/>
      <w:bookmarkEnd w:id="246"/>
      <w:bookmarkEnd w:id="247"/>
    </w:p>
    <w:p w14:paraId="234D7EFB" w14:textId="77777777" w:rsidR="000B36AD" w:rsidRPr="00D37CF8" w:rsidRDefault="000B36AD" w:rsidP="000B36AD">
      <w:pPr>
        <w:pStyle w:val="Text"/>
        <w:jc w:val="left"/>
      </w:pPr>
      <w:r w:rsidRPr="00D37CF8">
        <w:t xml:space="preserve">Seitens des AG werden keine Anschlussmöglichkeiten an </w:t>
      </w:r>
      <w:proofErr w:type="spellStart"/>
      <w:r w:rsidRPr="00D37CF8">
        <w:t>Ver</w:t>
      </w:r>
      <w:proofErr w:type="spellEnd"/>
      <w:r w:rsidRPr="00D37CF8">
        <w:t>- und Entsorgungsleitungen zur Verfügung gestellt.</w:t>
      </w:r>
    </w:p>
    <w:p w14:paraId="6F0D1D2D" w14:textId="77777777" w:rsidR="00002B63" w:rsidRPr="00D37CF8" w:rsidRDefault="00002B63" w:rsidP="000B36AD">
      <w:pPr>
        <w:pStyle w:val="Text"/>
        <w:jc w:val="left"/>
      </w:pPr>
      <w:r w:rsidRPr="00D37CF8">
        <w:t>Im Bedarfsfall hat der AN diese selbst zu bes</w:t>
      </w:r>
      <w:r w:rsidR="00707115" w:rsidRPr="00D37CF8">
        <w:t>chaffen</w:t>
      </w:r>
      <w:r w:rsidRPr="00D37CF8">
        <w:t>. Die Kosten sind in die Baustelleneinrichtung einzukalkulieren.</w:t>
      </w:r>
    </w:p>
    <w:p w14:paraId="652537D0" w14:textId="482F354A" w:rsidR="000B36AD" w:rsidRDefault="000B36AD" w:rsidP="000B36AD">
      <w:pPr>
        <w:pStyle w:val="Text"/>
      </w:pPr>
    </w:p>
    <w:p w14:paraId="561C4281" w14:textId="77777777" w:rsidR="00FB4E08" w:rsidRPr="00D37CF8" w:rsidRDefault="00FB4E08" w:rsidP="000B36AD">
      <w:pPr>
        <w:pStyle w:val="Text"/>
      </w:pPr>
    </w:p>
    <w:p w14:paraId="7301936D" w14:textId="77777777" w:rsidR="004B30DB" w:rsidRPr="00D37CF8" w:rsidRDefault="004B30DB" w:rsidP="00CF5359">
      <w:pPr>
        <w:pStyle w:val="Baube2"/>
      </w:pPr>
      <w:bookmarkStart w:id="248" w:name="_Toc169323369"/>
      <w:bookmarkStart w:id="249" w:name="_Toc169323914"/>
      <w:bookmarkStart w:id="250" w:name="_Toc169332879"/>
      <w:bookmarkStart w:id="251" w:name="_Toc169336001"/>
      <w:bookmarkStart w:id="252" w:name="_Toc365294888"/>
      <w:bookmarkStart w:id="253" w:name="_Toc118704308"/>
      <w:bookmarkStart w:id="254" w:name="_Toc193972284"/>
      <w:r w:rsidRPr="00D37CF8">
        <w:lastRenderedPageBreak/>
        <w:t>Lager- und Arbeitsplätze</w:t>
      </w:r>
      <w:bookmarkEnd w:id="248"/>
      <w:bookmarkEnd w:id="249"/>
      <w:bookmarkEnd w:id="250"/>
      <w:bookmarkEnd w:id="251"/>
      <w:bookmarkEnd w:id="252"/>
      <w:bookmarkEnd w:id="253"/>
      <w:bookmarkEnd w:id="254"/>
    </w:p>
    <w:p w14:paraId="1E81A161" w14:textId="622C12A1" w:rsidR="00E63154" w:rsidRDefault="000B36AD" w:rsidP="000B36AD">
      <w:pPr>
        <w:pStyle w:val="Text"/>
        <w:jc w:val="left"/>
      </w:pPr>
      <w:r w:rsidRPr="00D37CF8">
        <w:t>Lager- und Arbeitsplätze</w:t>
      </w:r>
      <w:r w:rsidR="009D4776">
        <w:t xml:space="preserve"> </w:t>
      </w:r>
      <w:r w:rsidR="009D4776" w:rsidRPr="009D4776">
        <w:t>einschließlich Lagerplätzen für Oberboden</w:t>
      </w:r>
      <w:r w:rsidRPr="00D37CF8">
        <w:t xml:space="preserve"> sowie Plätze für Baustelleneinrichtungen sind vom AN selbst zu beschaffen und gehen zu dessen Lasten, soweit nicht anders angegeben.</w:t>
      </w:r>
      <w:r w:rsidR="00707115" w:rsidRPr="00D37CF8">
        <w:t xml:space="preserve"> Die Kosten sind in die Baustelleneinrichtung einzukalkulieren.</w:t>
      </w:r>
    </w:p>
    <w:p w14:paraId="4A065364" w14:textId="4165E8F2" w:rsidR="000B36AD" w:rsidRPr="00D37CF8" w:rsidRDefault="000B36AD" w:rsidP="000B36AD">
      <w:pPr>
        <w:pStyle w:val="Text"/>
        <w:jc w:val="left"/>
      </w:pPr>
      <w:r w:rsidRPr="00A10699">
        <w:t>Die entsprechenden Flächen sind nach Beendigung der Baumaßnahme wieder in den ursprünglichen Zustand zurückzuführen und dem AG ist eine Freistellungserklärung vorzulegen, aus der hervorgeht, dass keine Ansprüche von Dritten aus Benutzung von Privateigentum gegen den AN bestehen</w:t>
      </w:r>
      <w:r w:rsidRPr="00FA6903">
        <w:rPr>
          <w:color w:val="FF0000"/>
        </w:rPr>
        <w:t>.</w:t>
      </w:r>
    </w:p>
    <w:p w14:paraId="6FBA0628" w14:textId="77777777" w:rsidR="000B36AD" w:rsidRPr="00D37CF8" w:rsidRDefault="000B36AD" w:rsidP="000B36AD">
      <w:pPr>
        <w:pStyle w:val="Text"/>
        <w:jc w:val="left"/>
      </w:pPr>
      <w:r w:rsidRPr="00D37CF8">
        <w:t>Zu erhaltender Bestand vorhandenen Aufwuchses ist hierbei zu beachten.</w:t>
      </w:r>
    </w:p>
    <w:p w14:paraId="219369B6" w14:textId="469450DD" w:rsidR="00D25162" w:rsidRPr="00D37CF8" w:rsidRDefault="00D25162" w:rsidP="004255F0">
      <w:pPr>
        <w:pStyle w:val="Text"/>
        <w:ind w:left="0"/>
      </w:pPr>
    </w:p>
    <w:p w14:paraId="49DBB5AA" w14:textId="0AFEE92A" w:rsidR="004B30DB" w:rsidRDefault="004B30DB" w:rsidP="00C80348">
      <w:pPr>
        <w:pStyle w:val="Baube3"/>
      </w:pPr>
      <w:bookmarkStart w:id="255" w:name="_Toc169323370"/>
      <w:bookmarkStart w:id="256" w:name="_Toc169323915"/>
      <w:bookmarkStart w:id="257" w:name="_Toc169332880"/>
      <w:bookmarkStart w:id="258" w:name="_Toc169336002"/>
      <w:bookmarkStart w:id="259" w:name="_Toc365294889"/>
      <w:bookmarkStart w:id="260" w:name="_Toc118704309"/>
      <w:bookmarkStart w:id="261" w:name="_Toc193972285"/>
      <w:r w:rsidRPr="00D37CF8">
        <w:t>Plätze für Baustelleneinrichtung</w:t>
      </w:r>
      <w:bookmarkEnd w:id="255"/>
      <w:bookmarkEnd w:id="256"/>
      <w:bookmarkEnd w:id="257"/>
      <w:bookmarkEnd w:id="258"/>
      <w:bookmarkEnd w:id="259"/>
      <w:bookmarkEnd w:id="260"/>
      <w:bookmarkEnd w:id="261"/>
    </w:p>
    <w:p w14:paraId="3D0272B8" w14:textId="646BF4BE" w:rsidR="004B30DB" w:rsidRPr="00D37CF8" w:rsidRDefault="004B30DB" w:rsidP="00C80348">
      <w:pPr>
        <w:pStyle w:val="Baube3"/>
      </w:pPr>
      <w:bookmarkStart w:id="262" w:name="_Toc192058972"/>
      <w:bookmarkStart w:id="263" w:name="_Toc192058973"/>
      <w:bookmarkStart w:id="264" w:name="_Toc192058974"/>
      <w:bookmarkStart w:id="265" w:name="_Toc169323374"/>
      <w:bookmarkStart w:id="266" w:name="_Toc169323919"/>
      <w:bookmarkStart w:id="267" w:name="_Toc169332884"/>
      <w:bookmarkStart w:id="268" w:name="_Toc169336006"/>
      <w:bookmarkStart w:id="269" w:name="_Toc365294893"/>
      <w:bookmarkStart w:id="270" w:name="_Toc118704313"/>
      <w:bookmarkStart w:id="271" w:name="_Toc193972286"/>
      <w:bookmarkEnd w:id="262"/>
      <w:bookmarkEnd w:id="263"/>
      <w:bookmarkEnd w:id="264"/>
      <w:r w:rsidRPr="00D37CF8">
        <w:t>Pflanzeinschlagsplätze (Landschaftsbau)</w:t>
      </w:r>
      <w:bookmarkEnd w:id="265"/>
      <w:bookmarkEnd w:id="266"/>
      <w:bookmarkEnd w:id="267"/>
      <w:bookmarkEnd w:id="268"/>
      <w:bookmarkEnd w:id="269"/>
      <w:bookmarkEnd w:id="270"/>
      <w:bookmarkEnd w:id="271"/>
      <w:r w:rsidR="004255F0">
        <w:t xml:space="preserve"> </w:t>
      </w:r>
    </w:p>
    <w:p w14:paraId="21F7CB85" w14:textId="77777777" w:rsidR="004B30DB" w:rsidRPr="00D37CF8" w:rsidRDefault="004B30DB" w:rsidP="007B28D9">
      <w:pPr>
        <w:pStyle w:val="Text"/>
        <w:tabs>
          <w:tab w:val="left" w:pos="709"/>
        </w:tabs>
      </w:pPr>
    </w:p>
    <w:p w14:paraId="3A477C84" w14:textId="77777777" w:rsidR="004B30DB" w:rsidRPr="00D37CF8" w:rsidRDefault="004B30DB" w:rsidP="00CF5359">
      <w:pPr>
        <w:pStyle w:val="Baube2"/>
      </w:pPr>
      <w:bookmarkStart w:id="272" w:name="_Toc169323375"/>
      <w:bookmarkStart w:id="273" w:name="_Toc169323920"/>
      <w:bookmarkStart w:id="274" w:name="_Toc169332885"/>
      <w:bookmarkStart w:id="275" w:name="_Toc169336007"/>
      <w:bookmarkStart w:id="276" w:name="_Toc365294894"/>
      <w:bookmarkStart w:id="277" w:name="_Toc118704314"/>
      <w:bookmarkStart w:id="278" w:name="_Toc193972287"/>
      <w:r w:rsidRPr="00D37CF8">
        <w:t>Gewässer</w:t>
      </w:r>
      <w:bookmarkEnd w:id="272"/>
      <w:bookmarkEnd w:id="273"/>
      <w:bookmarkEnd w:id="274"/>
      <w:bookmarkEnd w:id="275"/>
      <w:bookmarkEnd w:id="276"/>
      <w:bookmarkEnd w:id="277"/>
      <w:bookmarkEnd w:id="278"/>
    </w:p>
    <w:p w14:paraId="6380AD91" w14:textId="29FDCEFD" w:rsidR="000B36AD" w:rsidRDefault="000B36AD" w:rsidP="000B36AD">
      <w:pPr>
        <w:pStyle w:val="Text"/>
        <w:jc w:val="left"/>
      </w:pPr>
      <w:r w:rsidRPr="00D37CF8">
        <w:t>Die Funktionsfähigkeit der von der Baumaßnahme betroffenen Gewässer ist für die Dauer der Baumaßnahme sicherzustellen.</w:t>
      </w:r>
    </w:p>
    <w:p w14:paraId="08FA8CB7" w14:textId="77777777" w:rsidR="00BC0F8A" w:rsidRDefault="00BC0F8A" w:rsidP="000B36AD">
      <w:pPr>
        <w:pStyle w:val="Text"/>
        <w:jc w:val="left"/>
      </w:pPr>
    </w:p>
    <w:p w14:paraId="79E11CCC" w14:textId="0D3507EB" w:rsidR="004647C0" w:rsidRDefault="004647C0" w:rsidP="00CF5359">
      <w:pPr>
        <w:pStyle w:val="Baube2"/>
      </w:pPr>
      <w:bookmarkStart w:id="279" w:name="_Toc365294899"/>
      <w:bookmarkStart w:id="280" w:name="_Toc118704319"/>
      <w:bookmarkStart w:id="281" w:name="_Toc185236593"/>
      <w:bookmarkStart w:id="282" w:name="_Toc193972288"/>
      <w:r w:rsidRPr="007A65B5">
        <w:t>Baugrundverhältnisse</w:t>
      </w:r>
      <w:bookmarkEnd w:id="279"/>
      <w:bookmarkEnd w:id="280"/>
      <w:bookmarkEnd w:id="281"/>
      <w:r>
        <w:t xml:space="preserve"> (entfällt)</w:t>
      </w:r>
      <w:bookmarkEnd w:id="282"/>
    </w:p>
    <w:p w14:paraId="277C7336" w14:textId="2FA8251F" w:rsidR="004647C0" w:rsidRDefault="004647C0" w:rsidP="00CF5359">
      <w:pPr>
        <w:pStyle w:val="Baube2"/>
      </w:pPr>
      <w:bookmarkStart w:id="283" w:name="_Toc169323385"/>
      <w:bookmarkStart w:id="284" w:name="_Toc169323930"/>
      <w:bookmarkStart w:id="285" w:name="_Toc169332895"/>
      <w:bookmarkStart w:id="286" w:name="_Toc169336017"/>
      <w:bookmarkStart w:id="287" w:name="_Toc365294905"/>
      <w:bookmarkStart w:id="288" w:name="_Toc118704324"/>
      <w:bookmarkStart w:id="289" w:name="_Toc185236598"/>
      <w:bookmarkStart w:id="290" w:name="_Toc193972289"/>
      <w:r w:rsidRPr="007A65B5">
        <w:t>Seitenentnahmen und Ablagerungsstelle</w:t>
      </w:r>
      <w:bookmarkEnd w:id="283"/>
      <w:bookmarkEnd w:id="284"/>
      <w:bookmarkEnd w:id="285"/>
      <w:bookmarkEnd w:id="286"/>
      <w:bookmarkEnd w:id="287"/>
      <w:bookmarkEnd w:id="288"/>
      <w:bookmarkEnd w:id="289"/>
      <w:r w:rsidR="00BC0F8A">
        <w:t xml:space="preserve"> (entfällt)</w:t>
      </w:r>
      <w:bookmarkEnd w:id="290"/>
    </w:p>
    <w:p w14:paraId="71FFD6CC" w14:textId="77777777" w:rsidR="00BC0F8A" w:rsidRPr="00D655D8" w:rsidRDefault="00BC0F8A" w:rsidP="00D655D8">
      <w:pPr>
        <w:pStyle w:val="Text"/>
      </w:pPr>
    </w:p>
    <w:p w14:paraId="6F48409A" w14:textId="7F673AA0" w:rsidR="00156E88" w:rsidRPr="00D37CF8" w:rsidRDefault="00156E88" w:rsidP="00CF5359">
      <w:pPr>
        <w:pStyle w:val="Baube2"/>
      </w:pPr>
      <w:bookmarkStart w:id="291" w:name="_Toc192058977"/>
      <w:bookmarkStart w:id="292" w:name="_Toc169323386"/>
      <w:bookmarkStart w:id="293" w:name="_Toc169323931"/>
      <w:bookmarkStart w:id="294" w:name="_Toc169332896"/>
      <w:bookmarkStart w:id="295" w:name="_Toc169336018"/>
      <w:bookmarkStart w:id="296" w:name="_Toc365294906"/>
      <w:bookmarkStart w:id="297" w:name="_Toc118704325"/>
      <w:bookmarkStart w:id="298" w:name="_Toc193972290"/>
      <w:bookmarkEnd w:id="291"/>
      <w:r w:rsidRPr="00D37CF8">
        <w:t xml:space="preserve">Schutzbereiche und </w:t>
      </w:r>
      <w:r w:rsidR="00F106DF" w:rsidRPr="00D37CF8">
        <w:t>-</w:t>
      </w:r>
      <w:r w:rsidRPr="00D37CF8">
        <w:t>Objekte</w:t>
      </w:r>
      <w:bookmarkEnd w:id="292"/>
      <w:bookmarkEnd w:id="293"/>
      <w:bookmarkEnd w:id="294"/>
      <w:bookmarkEnd w:id="295"/>
      <w:bookmarkEnd w:id="296"/>
      <w:bookmarkEnd w:id="297"/>
      <w:bookmarkEnd w:id="298"/>
    </w:p>
    <w:p w14:paraId="41E34C5B" w14:textId="232E6758" w:rsidR="00FA7D00" w:rsidRPr="00D37CF8" w:rsidRDefault="000B36AD" w:rsidP="00076F40">
      <w:pPr>
        <w:pStyle w:val="Text"/>
      </w:pPr>
      <w:r w:rsidRPr="00D37CF8">
        <w:t>Die von den baulichen Maßnahmen nicht unmittelbar betroffene Begrünung und Bepflanzung auf den Banketten, Böschungen und sonstigen Flächen darf nicht beschädigt werden.</w:t>
      </w:r>
    </w:p>
    <w:p w14:paraId="63778845" w14:textId="77777777" w:rsidR="00B104BE" w:rsidRDefault="00B104BE" w:rsidP="00076F40">
      <w:pPr>
        <w:pStyle w:val="Text"/>
      </w:pPr>
    </w:p>
    <w:p w14:paraId="2B456DBA" w14:textId="53C90FFF" w:rsidR="008079E9" w:rsidRDefault="00267D91" w:rsidP="00076F40">
      <w:pPr>
        <w:pStyle w:val="Text"/>
      </w:pPr>
      <w:r w:rsidRPr="00D37CF8">
        <w:t xml:space="preserve">Alle im Bereich der Baustelle vorhandenen Absteckungs- u. Vermessungspunkte müssen </w:t>
      </w:r>
      <w:r w:rsidR="008079E9">
        <w:t xml:space="preserve">grundsätzlich </w:t>
      </w:r>
      <w:r w:rsidRPr="00D37CF8">
        <w:t>erhalten bleiben und sind zu sichern.</w:t>
      </w:r>
      <w:r w:rsidR="008079E9">
        <w:t xml:space="preserve"> </w:t>
      </w:r>
      <w:r w:rsidRPr="00D37CF8">
        <w:t>Werden die</w:t>
      </w:r>
      <w:r w:rsidR="008079E9">
        <w:t>se</w:t>
      </w:r>
      <w:r w:rsidRPr="00D37CF8">
        <w:t xml:space="preserve"> Punkte </w:t>
      </w:r>
      <w:r w:rsidR="008079E9">
        <w:t xml:space="preserve">durch </w:t>
      </w:r>
      <w:r w:rsidR="00F8143E">
        <w:t xml:space="preserve">Eigenverschulden </w:t>
      </w:r>
      <w:r w:rsidR="008079E9">
        <w:t>de</w:t>
      </w:r>
      <w:r w:rsidR="00F8143E">
        <w:t>s</w:t>
      </w:r>
      <w:r w:rsidR="008079E9">
        <w:t xml:space="preserve"> </w:t>
      </w:r>
      <w:r w:rsidRPr="00D37CF8">
        <w:t>AN</w:t>
      </w:r>
      <w:r w:rsidR="00F8143E">
        <w:t xml:space="preserve"> bzw. ohne Anordnung des AG</w:t>
      </w:r>
      <w:r w:rsidR="008079E9">
        <w:t xml:space="preserve"> im Rahmen der Baumaßnahme verändert, beschädigt oder entfernt, sind diese je nach Erfordernis auf Kosten des AN wiederherzustellen.</w:t>
      </w:r>
    </w:p>
    <w:p w14:paraId="78994783" w14:textId="77777777" w:rsidR="008079E9" w:rsidRDefault="008079E9" w:rsidP="00076F40">
      <w:pPr>
        <w:pStyle w:val="Text"/>
      </w:pPr>
    </w:p>
    <w:p w14:paraId="73F36524" w14:textId="18799A89" w:rsidR="00267D91" w:rsidRDefault="008079E9" w:rsidP="00076F40">
      <w:pPr>
        <w:pStyle w:val="Text"/>
      </w:pPr>
      <w:r w:rsidRPr="008079E9">
        <w:t>Alle im Bereich der Baustelle vorhandenen amtlichen Festpunkte und Grenzsteine müssen grundsätzlich erhalten bleiben und sind zu sichern. Wird eine Veränderung dieser Punkte im Rahmen der Baumaßnahme erforderlich, so hat der AN die zuständigen Behörde hiervon in Kenntnis zu setzen. Der AG trägt die Kosten für Einmessung und Neufestsetzung, welche durch die Vermessungs- und Katasterverwaltung Rheinland-Pfalz (</w:t>
      </w:r>
      <w:proofErr w:type="spellStart"/>
      <w:r w:rsidRPr="008079E9">
        <w:t>VermKV</w:t>
      </w:r>
      <w:proofErr w:type="spellEnd"/>
      <w:r w:rsidRPr="008079E9">
        <w:t>) oder eine</w:t>
      </w:r>
      <w:r w:rsidR="00F8143E">
        <w:t>n</w:t>
      </w:r>
      <w:r w:rsidRPr="008079E9">
        <w:t xml:space="preserve"> öffentlich bestellten Vermessungsingenieur (</w:t>
      </w:r>
      <w:proofErr w:type="spellStart"/>
      <w:r w:rsidRPr="008079E9">
        <w:t>ÖbVl</w:t>
      </w:r>
      <w:proofErr w:type="spellEnd"/>
      <w:r w:rsidRPr="008079E9">
        <w:t>) erfolgt.</w:t>
      </w:r>
    </w:p>
    <w:p w14:paraId="5B7C1D8C" w14:textId="77777777" w:rsidR="00FA7D00" w:rsidRPr="00D37CF8" w:rsidRDefault="00FA7D00" w:rsidP="00FA7D00">
      <w:pPr>
        <w:pStyle w:val="Text"/>
        <w:jc w:val="left"/>
      </w:pPr>
    </w:p>
    <w:p w14:paraId="42F19EB9" w14:textId="4889B8AE" w:rsidR="00156E88" w:rsidRPr="00D37CF8" w:rsidRDefault="00156E88" w:rsidP="00C80348">
      <w:pPr>
        <w:pStyle w:val="Baube3"/>
      </w:pPr>
      <w:bookmarkStart w:id="299" w:name="_Toc169323387"/>
      <w:bookmarkStart w:id="300" w:name="_Toc169323932"/>
      <w:bookmarkStart w:id="301" w:name="_Toc169332897"/>
      <w:bookmarkStart w:id="302" w:name="_Toc169336019"/>
      <w:bookmarkStart w:id="303" w:name="_Toc365294907"/>
      <w:bookmarkStart w:id="304" w:name="_Toc118704326"/>
      <w:bookmarkStart w:id="305" w:name="_Toc193972291"/>
      <w:r w:rsidRPr="00D37CF8">
        <w:t>Natur-, Landschaftsschutzgebiete</w:t>
      </w:r>
      <w:bookmarkEnd w:id="299"/>
      <w:bookmarkEnd w:id="300"/>
      <w:bookmarkEnd w:id="301"/>
      <w:bookmarkEnd w:id="302"/>
      <w:bookmarkEnd w:id="303"/>
      <w:bookmarkEnd w:id="304"/>
      <w:bookmarkEnd w:id="305"/>
    </w:p>
    <w:p w14:paraId="48F203CB" w14:textId="1E6A5BF3" w:rsidR="00B32C5F" w:rsidRPr="00A10699" w:rsidRDefault="00C40D73" w:rsidP="005976B0">
      <w:pPr>
        <w:pStyle w:val="Text"/>
        <w:jc w:val="left"/>
        <w:rPr>
          <w:i/>
        </w:rPr>
      </w:pPr>
      <w:r w:rsidRPr="00A10699">
        <w:rPr>
          <w:i/>
        </w:rPr>
        <w:t xml:space="preserve">Schutz bestimmter Teile von Natur und Landschaft </w:t>
      </w:r>
      <w:r w:rsidR="00B32C5F" w:rsidRPr="00A10699">
        <w:rPr>
          <w:i/>
        </w:rPr>
        <w:t>gemäß Bundesnaturschutzgesetz (BNatSchG) Kapitel 4</w:t>
      </w:r>
      <w:r w:rsidR="005D210F" w:rsidRPr="00A10699">
        <w:rPr>
          <w:i/>
        </w:rPr>
        <w:t xml:space="preserve">, </w:t>
      </w:r>
      <w:r w:rsidRPr="00A10699">
        <w:rPr>
          <w:i/>
        </w:rPr>
        <w:t>Landschafts- und Naturschutzgebiete, geschützte Landschaftsbestandteile, Natura 2000-Schutzgebiete</w:t>
      </w:r>
      <w:r w:rsidR="005D210F" w:rsidRPr="00A10699">
        <w:rPr>
          <w:i/>
        </w:rPr>
        <w:t xml:space="preserve"> usw. angeben.</w:t>
      </w:r>
    </w:p>
    <w:p w14:paraId="539CD727" w14:textId="4EE4A8D0" w:rsidR="000B36AD" w:rsidRPr="00A10699" w:rsidRDefault="000B36AD" w:rsidP="00524DD9">
      <w:pPr>
        <w:pStyle w:val="Text"/>
        <w:jc w:val="left"/>
        <w:rPr>
          <w:i/>
        </w:rPr>
      </w:pPr>
      <w:r w:rsidRPr="00A10699">
        <w:rPr>
          <w:i/>
        </w:rPr>
        <w:t>Angaben zu Bautabuzonen, zu schützender Bewuchs</w:t>
      </w:r>
      <w:r w:rsidR="005976B0" w:rsidRPr="00A10699">
        <w:rPr>
          <w:i/>
        </w:rPr>
        <w:t>,</w:t>
      </w:r>
      <w:r w:rsidRPr="00A10699">
        <w:rPr>
          <w:i/>
        </w:rPr>
        <w:t xml:space="preserve"> </w:t>
      </w:r>
      <w:r w:rsidR="005976B0" w:rsidRPr="00A10699">
        <w:rPr>
          <w:i/>
        </w:rPr>
        <w:t xml:space="preserve">Schutzzeiten, Bauzeiten, Maschineneinsatz </w:t>
      </w:r>
      <w:r w:rsidR="005D210F" w:rsidRPr="00A10699">
        <w:rPr>
          <w:i/>
        </w:rPr>
        <w:t xml:space="preserve">usw. </w:t>
      </w:r>
      <w:r w:rsidR="005976B0" w:rsidRPr="00A10699">
        <w:rPr>
          <w:i/>
        </w:rPr>
        <w:t>vorgeben</w:t>
      </w:r>
      <w:r w:rsidR="005D210F" w:rsidRPr="00A10699">
        <w:rPr>
          <w:i/>
        </w:rPr>
        <w:t>.</w:t>
      </w:r>
      <w:r w:rsidR="00C14B6B" w:rsidRPr="00A10699">
        <w:t xml:space="preserve"> </w:t>
      </w:r>
    </w:p>
    <w:p w14:paraId="5E8911F2" w14:textId="697C04C5" w:rsidR="00C14B6B" w:rsidRDefault="00C32682" w:rsidP="005976B0">
      <w:pPr>
        <w:pStyle w:val="Text"/>
        <w:jc w:val="left"/>
        <w:rPr>
          <w:color w:val="FF0000"/>
        </w:rPr>
      </w:pPr>
      <w:r w:rsidRPr="00A10699">
        <w:t>Die Arbeiten dürfen nicht den Schutzzielen der Schutzgebiete widersprechen</w:t>
      </w:r>
      <w:r w:rsidRPr="00C32682">
        <w:rPr>
          <w:color w:val="FF0000"/>
        </w:rPr>
        <w:t>.</w:t>
      </w:r>
    </w:p>
    <w:p w14:paraId="55CFF2F3" w14:textId="52A0C3BD" w:rsidR="00FB4E08" w:rsidRDefault="00FB4E08" w:rsidP="005976B0">
      <w:pPr>
        <w:pStyle w:val="Text"/>
        <w:jc w:val="left"/>
        <w:rPr>
          <w:color w:val="FF0000"/>
        </w:rPr>
      </w:pPr>
    </w:p>
    <w:p w14:paraId="7C821E78" w14:textId="379BCC8B" w:rsidR="00FB4E08" w:rsidRDefault="00FB4E08" w:rsidP="005976B0">
      <w:pPr>
        <w:pStyle w:val="Text"/>
        <w:jc w:val="left"/>
        <w:rPr>
          <w:color w:val="FF0000"/>
        </w:rPr>
      </w:pPr>
    </w:p>
    <w:p w14:paraId="6F02BEB8" w14:textId="77777777" w:rsidR="00FB4E08" w:rsidRDefault="00FB4E08" w:rsidP="005976B0">
      <w:pPr>
        <w:pStyle w:val="Text"/>
        <w:jc w:val="left"/>
        <w:rPr>
          <w:color w:val="FF0000"/>
        </w:rPr>
      </w:pPr>
    </w:p>
    <w:p w14:paraId="118832E0" w14:textId="77777777" w:rsidR="00156E88" w:rsidRPr="00D37CF8" w:rsidRDefault="00156E88" w:rsidP="00C80348">
      <w:pPr>
        <w:pStyle w:val="Baube3"/>
      </w:pPr>
      <w:bookmarkStart w:id="306" w:name="_Toc169323388"/>
      <w:bookmarkStart w:id="307" w:name="_Toc169323933"/>
      <w:bookmarkStart w:id="308" w:name="_Toc169332898"/>
      <w:bookmarkStart w:id="309" w:name="_Toc169336020"/>
      <w:bookmarkStart w:id="310" w:name="_Toc365294908"/>
      <w:bookmarkStart w:id="311" w:name="_Toc118704327"/>
      <w:bookmarkStart w:id="312" w:name="_Toc193972292"/>
      <w:r w:rsidRPr="00D37CF8">
        <w:lastRenderedPageBreak/>
        <w:t>Bäume und Flurgehölze</w:t>
      </w:r>
      <w:bookmarkEnd w:id="306"/>
      <w:bookmarkEnd w:id="307"/>
      <w:bookmarkEnd w:id="308"/>
      <w:bookmarkEnd w:id="309"/>
      <w:bookmarkEnd w:id="310"/>
      <w:bookmarkEnd w:id="311"/>
      <w:bookmarkEnd w:id="312"/>
    </w:p>
    <w:p w14:paraId="3114779E" w14:textId="102D7413" w:rsidR="00267D91" w:rsidRPr="00D37CF8" w:rsidRDefault="003537DD" w:rsidP="00071B16">
      <w:pPr>
        <w:pStyle w:val="Text"/>
      </w:pPr>
      <w:r>
        <w:t xml:space="preserve">Die </w:t>
      </w:r>
      <w:r w:rsidR="005976B0" w:rsidRPr="00D37CF8">
        <w:t xml:space="preserve">DIN 18920 </w:t>
      </w:r>
      <w:r w:rsidR="004E15E6" w:rsidRPr="00D37CF8">
        <w:t xml:space="preserve">Vegetationstechnik im </w:t>
      </w:r>
      <w:r w:rsidR="005976B0" w:rsidRPr="00D37CF8">
        <w:t>Landschaftsbau</w:t>
      </w:r>
      <w:r w:rsidR="00CB18F3">
        <w:t xml:space="preserve"> - </w:t>
      </w:r>
      <w:r w:rsidR="005976B0" w:rsidRPr="00D37CF8">
        <w:t xml:space="preserve">Schutz von Bäumen, Pflanzenbeständen und Vegetationsflächen bei Baumaßnahmen </w:t>
      </w:r>
      <w:r w:rsidR="000A6DAF" w:rsidRPr="00D37CF8">
        <w:t>-</w:t>
      </w:r>
      <w:r w:rsidR="005976B0" w:rsidRPr="00D37CF8">
        <w:t xml:space="preserve"> und die </w:t>
      </w:r>
      <w:r w:rsidR="00314ADC">
        <w:t>R SBB</w:t>
      </w:r>
      <w:r w:rsidR="00923CAE">
        <w:t xml:space="preserve"> </w:t>
      </w:r>
      <w:r w:rsidR="005976B0" w:rsidRPr="00D37CF8">
        <w:t xml:space="preserve">Richtlinien </w:t>
      </w:r>
      <w:r w:rsidR="00314ADC">
        <w:t xml:space="preserve">zum Schutz von Bäumen und Vegetationsbeständen bei Baumaßnahmen </w:t>
      </w:r>
      <w:r w:rsidR="005976B0" w:rsidRPr="00D37CF8">
        <w:t>müssen beachtet werden.</w:t>
      </w:r>
    </w:p>
    <w:p w14:paraId="793DC3BC" w14:textId="77777777" w:rsidR="005976B0" w:rsidRPr="00D37CF8" w:rsidRDefault="005976B0" w:rsidP="00071B16">
      <w:pPr>
        <w:pStyle w:val="Text"/>
      </w:pPr>
    </w:p>
    <w:p w14:paraId="518AED3F" w14:textId="77777777" w:rsidR="00267D91" w:rsidRPr="00D37CF8" w:rsidRDefault="00267D91" w:rsidP="00071B16">
      <w:pPr>
        <w:pStyle w:val="Text"/>
      </w:pPr>
      <w:r w:rsidRPr="00D37CF8">
        <w:t>Im Bereich bestehender Gehölzbestände ist vom AN darauf zu achten, dass zusätzliche Bodenverdichtungen im Wurzelbereich vermieden werden. Material oder Erdablagerungen sind hier nicht zulässig.</w:t>
      </w:r>
    </w:p>
    <w:p w14:paraId="59BC5DBB" w14:textId="77777777" w:rsidR="00267D91" w:rsidRPr="00D37CF8" w:rsidRDefault="00267D91" w:rsidP="00071B16">
      <w:pPr>
        <w:pStyle w:val="Text"/>
      </w:pPr>
    </w:p>
    <w:p w14:paraId="27396E03" w14:textId="1551B823" w:rsidR="00267D91" w:rsidRDefault="00267D91" w:rsidP="00071B16">
      <w:pPr>
        <w:pStyle w:val="Text"/>
      </w:pPr>
      <w:r w:rsidRPr="00D37CF8">
        <w:t>Ökologisch wertvolle Bereiche, Tabuzonen, Bäume, Flurgehölze und Vegetationsflächen müssen gemieden und g</w:t>
      </w:r>
      <w:r w:rsidR="007D2D8A">
        <w:t>egebenenfalls</w:t>
      </w:r>
      <w:r w:rsidRPr="00D37CF8">
        <w:t xml:space="preserve"> geschützt werden.</w:t>
      </w:r>
    </w:p>
    <w:p w14:paraId="7B11C7DD" w14:textId="65A44020" w:rsidR="00A10699" w:rsidRDefault="00A10699" w:rsidP="00071B16">
      <w:pPr>
        <w:pStyle w:val="Text"/>
      </w:pPr>
    </w:p>
    <w:p w14:paraId="693D0814" w14:textId="77777777" w:rsidR="00A10699" w:rsidRPr="00D37CF8" w:rsidRDefault="00A10699" w:rsidP="00071B16">
      <w:pPr>
        <w:pStyle w:val="Text"/>
      </w:pPr>
    </w:p>
    <w:p w14:paraId="1165D90E" w14:textId="77777777" w:rsidR="00156E88" w:rsidRPr="00D37CF8" w:rsidRDefault="00156E88" w:rsidP="00C80348">
      <w:pPr>
        <w:pStyle w:val="Baube3"/>
      </w:pPr>
      <w:bookmarkStart w:id="313" w:name="_Toc169323389"/>
      <w:bookmarkStart w:id="314" w:name="_Toc169323934"/>
      <w:bookmarkStart w:id="315" w:name="_Toc169332899"/>
      <w:bookmarkStart w:id="316" w:name="_Toc169336021"/>
      <w:bookmarkStart w:id="317" w:name="_Toc365294909"/>
      <w:bookmarkStart w:id="318" w:name="_Toc118704328"/>
      <w:bookmarkStart w:id="319" w:name="_Toc193972293"/>
      <w:r w:rsidRPr="00D37CF8">
        <w:t>Biotope</w:t>
      </w:r>
      <w:bookmarkEnd w:id="313"/>
      <w:bookmarkEnd w:id="314"/>
      <w:bookmarkEnd w:id="315"/>
      <w:bookmarkEnd w:id="316"/>
      <w:bookmarkEnd w:id="317"/>
      <w:bookmarkEnd w:id="318"/>
      <w:bookmarkEnd w:id="319"/>
    </w:p>
    <w:p w14:paraId="32A12DC2" w14:textId="119B646C" w:rsidR="00314ADC" w:rsidRPr="00A10699" w:rsidRDefault="00FA7D00" w:rsidP="00A10699">
      <w:pPr>
        <w:pStyle w:val="Text"/>
        <w:rPr>
          <w:color w:val="000000" w:themeColor="text1"/>
        </w:rPr>
      </w:pPr>
      <w:r w:rsidRPr="008C4913">
        <w:rPr>
          <w:color w:val="000000" w:themeColor="text1"/>
        </w:rPr>
        <w:t>Ö</w:t>
      </w:r>
      <w:r w:rsidR="001C7D2D" w:rsidRPr="008C4913">
        <w:rPr>
          <w:color w:val="000000" w:themeColor="text1"/>
        </w:rPr>
        <w:t xml:space="preserve">kologisch wertvolle Biotope müssen gemieden und </w:t>
      </w:r>
      <w:r w:rsidR="00A22537" w:rsidRPr="008C4913">
        <w:rPr>
          <w:color w:val="000000" w:themeColor="text1"/>
        </w:rPr>
        <w:t xml:space="preserve">gegebenenfalls </w:t>
      </w:r>
      <w:r w:rsidRPr="008C4913">
        <w:rPr>
          <w:color w:val="000000" w:themeColor="text1"/>
        </w:rPr>
        <w:t>g</w:t>
      </w:r>
      <w:r w:rsidR="001C7D2D" w:rsidRPr="008C4913">
        <w:rPr>
          <w:color w:val="000000" w:themeColor="text1"/>
        </w:rPr>
        <w:t>eschützt werden</w:t>
      </w:r>
      <w:r w:rsidRPr="008C4913">
        <w:rPr>
          <w:color w:val="000000" w:themeColor="text1"/>
        </w:rPr>
        <w:t>.</w:t>
      </w:r>
    </w:p>
    <w:p w14:paraId="4B5C79F1" w14:textId="3778A96B" w:rsidR="00156E88" w:rsidRDefault="00156E88" w:rsidP="00C80348">
      <w:pPr>
        <w:pStyle w:val="Baube3"/>
      </w:pPr>
      <w:bookmarkStart w:id="320" w:name="_Toc169323392"/>
      <w:bookmarkStart w:id="321" w:name="_Toc169323937"/>
      <w:bookmarkStart w:id="322" w:name="_Toc169332902"/>
      <w:bookmarkStart w:id="323" w:name="_Toc169336024"/>
      <w:bookmarkStart w:id="324" w:name="_Toc365294912"/>
      <w:bookmarkStart w:id="325" w:name="_Toc118704331"/>
      <w:bookmarkStart w:id="326" w:name="_Toc193972294"/>
      <w:r w:rsidRPr="00D37CF8">
        <w:t>Gewässer, Wasserschutzgebiete</w:t>
      </w:r>
      <w:bookmarkEnd w:id="320"/>
      <w:bookmarkEnd w:id="321"/>
      <w:bookmarkEnd w:id="322"/>
      <w:bookmarkEnd w:id="323"/>
      <w:bookmarkEnd w:id="324"/>
      <w:bookmarkEnd w:id="325"/>
      <w:bookmarkEnd w:id="326"/>
    </w:p>
    <w:p w14:paraId="35BEF130" w14:textId="3E8F3D46" w:rsidR="00156E88" w:rsidRPr="00D37CF8" w:rsidRDefault="00156E88" w:rsidP="00C80348">
      <w:pPr>
        <w:pStyle w:val="Baube3"/>
      </w:pPr>
      <w:bookmarkStart w:id="327" w:name="_Toc169323393"/>
      <w:bookmarkStart w:id="328" w:name="_Toc169323938"/>
      <w:bookmarkStart w:id="329" w:name="_Toc169332903"/>
      <w:bookmarkStart w:id="330" w:name="_Toc169336025"/>
      <w:bookmarkStart w:id="331" w:name="_Toc365294913"/>
      <w:bookmarkStart w:id="332" w:name="_Toc118704332"/>
      <w:bookmarkStart w:id="333" w:name="_Toc193972295"/>
      <w:r w:rsidRPr="00D37CF8">
        <w:t>Vermutete Bodenfunde</w:t>
      </w:r>
      <w:bookmarkEnd w:id="327"/>
      <w:bookmarkEnd w:id="328"/>
      <w:bookmarkEnd w:id="329"/>
      <w:bookmarkEnd w:id="330"/>
      <w:bookmarkEnd w:id="331"/>
      <w:bookmarkEnd w:id="332"/>
      <w:bookmarkEnd w:id="333"/>
    </w:p>
    <w:p w14:paraId="793781B8" w14:textId="4922A7EB" w:rsidR="0063576D" w:rsidRPr="00D37CF8" w:rsidRDefault="0063576D" w:rsidP="0063576D">
      <w:pPr>
        <w:pStyle w:val="Text"/>
      </w:pPr>
      <w:r w:rsidRPr="00D37CF8">
        <w:t xml:space="preserve">Die Bestimmungen des Denkmalschutzgesetzes </w:t>
      </w:r>
      <w:r w:rsidR="00746B53">
        <w:t>(</w:t>
      </w:r>
      <w:proofErr w:type="spellStart"/>
      <w:r w:rsidRPr="00D37CF8">
        <w:t>DSchG</w:t>
      </w:r>
      <w:proofErr w:type="spellEnd"/>
      <w:r w:rsidR="00746B53">
        <w:t xml:space="preserve">) </w:t>
      </w:r>
      <w:r w:rsidRPr="00D37CF8">
        <w:t>sind zu beachten. Danach ist jeder zu Tage kommende archäologische Fund unverzüglich dem AG und der Generaldirektion Kulturelles Erbe, Direktion Archäologie zu melden und die Fundstelle soweit als möglich unverändert zu lassen. Fundgegenstände sind gegen Verlust zu sichern.</w:t>
      </w:r>
    </w:p>
    <w:p w14:paraId="61787464" w14:textId="77777777" w:rsidR="0063576D" w:rsidRPr="00D37CF8" w:rsidRDefault="0063576D" w:rsidP="0063576D">
      <w:pPr>
        <w:pStyle w:val="Text"/>
      </w:pPr>
    </w:p>
    <w:p w14:paraId="6516069A" w14:textId="52A8019C" w:rsidR="007567D9" w:rsidRDefault="003537DD" w:rsidP="00FA7D00">
      <w:pPr>
        <w:pStyle w:val="Text"/>
        <w:jc w:val="left"/>
      </w:pPr>
      <w:r>
        <w:t xml:space="preserve">Beim Fund von verdächtigen Gegenständen, bei denen es sich um Kampfmittel handeln könnte, sind diese unter keinen Umständen zu berühren oder zu transportieren. In diesen Fällen sind umgehend die örtlichen Polizeistellen oder Ordnungsämter und/oder der Kampfmittelräumdienst zu informieren. </w:t>
      </w:r>
    </w:p>
    <w:p w14:paraId="4F4CE0ED" w14:textId="77777777" w:rsidR="003537DD" w:rsidRPr="00D37CF8" w:rsidRDefault="003537DD" w:rsidP="00FA7D00">
      <w:pPr>
        <w:pStyle w:val="Text"/>
        <w:jc w:val="left"/>
      </w:pPr>
    </w:p>
    <w:p w14:paraId="19083FD4" w14:textId="35B63080" w:rsidR="007567D9" w:rsidRPr="00D37CF8" w:rsidRDefault="007567D9" w:rsidP="00FA7D00">
      <w:pPr>
        <w:pStyle w:val="Text"/>
        <w:jc w:val="left"/>
      </w:pPr>
      <w:r w:rsidRPr="00D37CF8">
        <w:t>Kampfmittelräumdienst Rheinland-Pfalz</w:t>
      </w:r>
      <w:r w:rsidR="003537DD">
        <w:t xml:space="preserve"> (KMRD)</w:t>
      </w:r>
    </w:p>
    <w:p w14:paraId="2E188035" w14:textId="7C5F8807" w:rsidR="007567D9" w:rsidRPr="00D37CF8" w:rsidRDefault="007567D9" w:rsidP="00FD07D7">
      <w:pPr>
        <w:pStyle w:val="Text"/>
        <w:jc w:val="left"/>
      </w:pPr>
      <w:r w:rsidRPr="00D37CF8">
        <w:t>Leit- u</w:t>
      </w:r>
      <w:r w:rsidR="003537DD">
        <w:t>nd</w:t>
      </w:r>
      <w:r w:rsidRPr="00D37CF8">
        <w:t xml:space="preserve"> Koordinierungsstelle</w:t>
      </w:r>
      <w:r w:rsidR="00FD07D7">
        <w:t xml:space="preserve"> </w:t>
      </w:r>
      <w:r w:rsidR="003537DD">
        <w:t xml:space="preserve">in </w:t>
      </w:r>
      <w:r w:rsidRPr="00D37CF8">
        <w:t>Koblenz</w:t>
      </w:r>
    </w:p>
    <w:p w14:paraId="1833B9A7" w14:textId="5C36F3CB" w:rsidR="007567D9" w:rsidRPr="00D37CF8" w:rsidRDefault="007567D9" w:rsidP="00FA7D00">
      <w:pPr>
        <w:pStyle w:val="Text"/>
        <w:jc w:val="left"/>
      </w:pPr>
      <w:r w:rsidRPr="00D37CF8">
        <w:t xml:space="preserve">E-Mail: </w:t>
      </w:r>
      <w:r w:rsidR="00B5773F" w:rsidRPr="00B5773F">
        <w:t>Kmrd@</w:t>
      </w:r>
      <w:r w:rsidR="006A13CE">
        <w:t>add.rlp</w:t>
      </w:r>
      <w:r w:rsidR="00B5773F" w:rsidRPr="00B5773F">
        <w:t>.de</w:t>
      </w:r>
    </w:p>
    <w:p w14:paraId="24018859" w14:textId="7FBBA4EA" w:rsidR="00407363" w:rsidRDefault="00407363" w:rsidP="00FA7D00">
      <w:pPr>
        <w:pStyle w:val="Text"/>
        <w:jc w:val="left"/>
      </w:pPr>
    </w:p>
    <w:p w14:paraId="5CB2AA9B" w14:textId="14BB89A7" w:rsidR="00407363" w:rsidRDefault="00407363" w:rsidP="00FA7D00">
      <w:pPr>
        <w:pStyle w:val="Text"/>
        <w:jc w:val="left"/>
      </w:pPr>
      <w:r>
        <w:t>Der Kampfmittelräumdienst Rheinland-Pfalz (KMRD) ist ein Referat der Aufsichts- und Dienstleistungsdirektion (ADD).</w:t>
      </w:r>
    </w:p>
    <w:p w14:paraId="1729D992" w14:textId="48094BF6" w:rsidR="00407363" w:rsidRDefault="00407363" w:rsidP="00407363">
      <w:pPr>
        <w:pStyle w:val="Text"/>
        <w:jc w:val="left"/>
      </w:pPr>
      <w:r>
        <w:t>Aufsichts- und Dienstleistungsdirektion (ADD)</w:t>
      </w:r>
    </w:p>
    <w:p w14:paraId="607DEDE7" w14:textId="77777777" w:rsidR="00407363" w:rsidRPr="007A65B5" w:rsidRDefault="00407363" w:rsidP="00407363">
      <w:pPr>
        <w:pStyle w:val="Text"/>
      </w:pPr>
      <w:r w:rsidRPr="007A65B5">
        <w:t>Tel.: +49 (651) 9494-0</w:t>
      </w:r>
    </w:p>
    <w:p w14:paraId="5A1C9879" w14:textId="77777777" w:rsidR="00407363" w:rsidRPr="007A65B5" w:rsidRDefault="00407363" w:rsidP="00407363">
      <w:pPr>
        <w:pStyle w:val="Text"/>
      </w:pPr>
      <w:r w:rsidRPr="007A65B5">
        <w:t>Fax: +49 (651) 9494-170</w:t>
      </w:r>
    </w:p>
    <w:p w14:paraId="161246D5" w14:textId="77777777" w:rsidR="00407363" w:rsidRPr="007A65B5" w:rsidRDefault="00407363" w:rsidP="00407363">
      <w:pPr>
        <w:pStyle w:val="Text"/>
      </w:pPr>
      <w:r w:rsidRPr="007A65B5">
        <w:t xml:space="preserve">E-Mail: </w:t>
      </w:r>
      <w:proofErr w:type="spellStart"/>
      <w:r w:rsidRPr="007A65B5">
        <w:t>poststelle</w:t>
      </w:r>
      <w:proofErr w:type="spellEnd"/>
      <w:r w:rsidRPr="007A65B5">
        <w:t>(at)add.rlp.de</w:t>
      </w:r>
    </w:p>
    <w:p w14:paraId="563409EE" w14:textId="77777777" w:rsidR="00407363" w:rsidRPr="007A65B5" w:rsidRDefault="00407363" w:rsidP="00407363">
      <w:pPr>
        <w:pStyle w:val="Text"/>
        <w:jc w:val="left"/>
      </w:pPr>
      <w:r w:rsidRPr="007A65B5">
        <w:t>Web: https://add.rlp.de</w:t>
      </w:r>
    </w:p>
    <w:p w14:paraId="799C8C41" w14:textId="77777777" w:rsidR="00407363" w:rsidRPr="00D37CF8" w:rsidRDefault="00407363" w:rsidP="00FA7D00">
      <w:pPr>
        <w:pStyle w:val="Text"/>
        <w:jc w:val="left"/>
      </w:pPr>
    </w:p>
    <w:p w14:paraId="49158A4B" w14:textId="77777777" w:rsidR="00403951" w:rsidRPr="00D37CF8" w:rsidRDefault="00403951" w:rsidP="00FA7D00">
      <w:pPr>
        <w:pStyle w:val="Text"/>
        <w:jc w:val="left"/>
      </w:pPr>
      <w:r w:rsidRPr="00D37CF8">
        <w:t>Das weitere Vorgehen ist mit dem Kampfmittelräumdienst und dem AG abzustimmen.</w:t>
      </w:r>
    </w:p>
    <w:p w14:paraId="45E8E872" w14:textId="77777777" w:rsidR="00156E88" w:rsidRPr="00D37CF8" w:rsidRDefault="00156E88" w:rsidP="00C80348">
      <w:pPr>
        <w:pStyle w:val="Baube3"/>
      </w:pPr>
      <w:bookmarkStart w:id="334" w:name="_Toc169323394"/>
      <w:bookmarkStart w:id="335" w:name="_Toc169323939"/>
      <w:bookmarkStart w:id="336" w:name="_Toc169332904"/>
      <w:bookmarkStart w:id="337" w:name="_Toc169336026"/>
      <w:bookmarkStart w:id="338" w:name="_Toc365294914"/>
      <w:bookmarkStart w:id="339" w:name="_Toc118704333"/>
      <w:bookmarkStart w:id="340" w:name="_Toc193972296"/>
      <w:r w:rsidRPr="00D37CF8">
        <w:t>Militärische Bereiche</w:t>
      </w:r>
      <w:bookmarkEnd w:id="334"/>
      <w:bookmarkEnd w:id="335"/>
      <w:bookmarkEnd w:id="336"/>
      <w:bookmarkEnd w:id="337"/>
      <w:bookmarkEnd w:id="338"/>
      <w:bookmarkEnd w:id="339"/>
      <w:bookmarkEnd w:id="340"/>
    </w:p>
    <w:p w14:paraId="132A4A83" w14:textId="45E2088B" w:rsidR="00156E88" w:rsidRDefault="00156E88" w:rsidP="00C80348">
      <w:pPr>
        <w:pStyle w:val="Baube3"/>
      </w:pPr>
      <w:bookmarkStart w:id="341" w:name="_Toc169323395"/>
      <w:bookmarkStart w:id="342" w:name="_Toc169323940"/>
      <w:bookmarkStart w:id="343" w:name="_Toc169332905"/>
      <w:bookmarkStart w:id="344" w:name="_Toc169336027"/>
      <w:bookmarkStart w:id="345" w:name="_Toc365294915"/>
      <w:bookmarkStart w:id="346" w:name="_Toc118704334"/>
      <w:bookmarkStart w:id="347" w:name="_Toc193972297"/>
      <w:r w:rsidRPr="00D37CF8">
        <w:t>Wegekreuze, Meilensteine</w:t>
      </w:r>
      <w:bookmarkEnd w:id="341"/>
      <w:bookmarkEnd w:id="342"/>
      <w:bookmarkEnd w:id="343"/>
      <w:bookmarkEnd w:id="344"/>
      <w:bookmarkEnd w:id="345"/>
      <w:bookmarkEnd w:id="346"/>
      <w:bookmarkEnd w:id="347"/>
    </w:p>
    <w:p w14:paraId="313ED9CF" w14:textId="77777777" w:rsidR="00D655D8" w:rsidRPr="00D655D8" w:rsidRDefault="00D655D8" w:rsidP="00D655D8">
      <w:pPr>
        <w:pStyle w:val="Text"/>
      </w:pPr>
    </w:p>
    <w:p w14:paraId="7DA0153E" w14:textId="6092CAD6" w:rsidR="00BC0F8A" w:rsidRPr="00D655D8" w:rsidRDefault="004647C0" w:rsidP="00CF5359">
      <w:pPr>
        <w:pStyle w:val="Baube2"/>
      </w:pPr>
      <w:bookmarkStart w:id="348" w:name="_Toc365294916"/>
      <w:bookmarkStart w:id="349" w:name="_Toc118704335"/>
      <w:bookmarkStart w:id="350" w:name="_Toc185236609"/>
      <w:bookmarkStart w:id="351" w:name="_Toc193972298"/>
      <w:r w:rsidRPr="00D655D8">
        <w:t>Anlagen im Baubereich</w:t>
      </w:r>
      <w:bookmarkEnd w:id="348"/>
      <w:bookmarkEnd w:id="349"/>
      <w:bookmarkEnd w:id="350"/>
      <w:r w:rsidRPr="00D655D8">
        <w:t xml:space="preserve"> (entfällt)</w:t>
      </w:r>
      <w:bookmarkEnd w:id="351"/>
    </w:p>
    <w:p w14:paraId="3BFFA52A" w14:textId="3900DC84" w:rsidR="004647C0" w:rsidRDefault="004647C0" w:rsidP="00CF5359">
      <w:pPr>
        <w:pStyle w:val="Baube2"/>
      </w:pPr>
      <w:bookmarkStart w:id="352" w:name="_Toc193972299"/>
      <w:r w:rsidRPr="00D655D8">
        <w:t>Öffentlicher Verkehr im Baubereich</w:t>
      </w:r>
      <w:r>
        <w:t xml:space="preserve"> (entfällt)</w:t>
      </w:r>
      <w:bookmarkEnd w:id="352"/>
    </w:p>
    <w:p w14:paraId="580EBAC1" w14:textId="436E8E53" w:rsidR="00D03DF4" w:rsidRDefault="00D03DF4">
      <w:pPr>
        <w:ind w:left="0"/>
        <w:rPr>
          <w:rFonts w:cs="Arial"/>
        </w:rPr>
      </w:pPr>
      <w:r>
        <w:br w:type="page"/>
      </w:r>
    </w:p>
    <w:p w14:paraId="39FD2CA0" w14:textId="3C1274FB" w:rsidR="00113765" w:rsidRPr="00D37CF8" w:rsidRDefault="00113765" w:rsidP="00CF5359">
      <w:pPr>
        <w:pStyle w:val="Baube1"/>
      </w:pPr>
      <w:bookmarkStart w:id="353" w:name="_Toc169323403"/>
      <w:bookmarkStart w:id="354" w:name="_Toc169323948"/>
      <w:bookmarkStart w:id="355" w:name="_Toc169332913"/>
      <w:bookmarkStart w:id="356" w:name="_Toc169336035"/>
      <w:bookmarkStart w:id="357" w:name="_Toc365294924"/>
      <w:bookmarkStart w:id="358" w:name="_Toc118704343"/>
      <w:bookmarkStart w:id="359" w:name="_Toc193972300"/>
      <w:r w:rsidRPr="00D37CF8">
        <w:lastRenderedPageBreak/>
        <w:t>Angaben zur Ausführung</w:t>
      </w:r>
      <w:bookmarkEnd w:id="353"/>
      <w:bookmarkEnd w:id="354"/>
      <w:bookmarkEnd w:id="355"/>
      <w:bookmarkEnd w:id="356"/>
      <w:bookmarkEnd w:id="357"/>
      <w:bookmarkEnd w:id="358"/>
      <w:bookmarkEnd w:id="359"/>
    </w:p>
    <w:p w14:paraId="40A5B630" w14:textId="7702F587" w:rsidR="00113765" w:rsidRPr="00D37CF8" w:rsidRDefault="00113765" w:rsidP="00CF5359">
      <w:pPr>
        <w:pStyle w:val="Baube2"/>
      </w:pPr>
      <w:bookmarkStart w:id="360" w:name="_Toc169323404"/>
      <w:bookmarkStart w:id="361" w:name="_Toc169323949"/>
      <w:bookmarkStart w:id="362" w:name="_Toc169332914"/>
      <w:bookmarkStart w:id="363" w:name="_Toc169336036"/>
      <w:bookmarkStart w:id="364" w:name="_Toc365294925"/>
      <w:bookmarkStart w:id="365" w:name="_Toc118704344"/>
      <w:bookmarkStart w:id="366" w:name="_Toc193972301"/>
      <w:r w:rsidRPr="00D37CF8">
        <w:t>Verkehrsführung, Verkehrssicherung</w:t>
      </w:r>
      <w:bookmarkEnd w:id="360"/>
      <w:bookmarkEnd w:id="361"/>
      <w:bookmarkEnd w:id="362"/>
      <w:bookmarkEnd w:id="363"/>
      <w:bookmarkEnd w:id="364"/>
      <w:bookmarkEnd w:id="365"/>
      <w:bookmarkEnd w:id="366"/>
    </w:p>
    <w:p w14:paraId="304B34E4" w14:textId="0826B98F" w:rsidR="009746B4" w:rsidRDefault="009746B4" w:rsidP="00010AFC">
      <w:pPr>
        <w:pStyle w:val="Text"/>
        <w:tabs>
          <w:tab w:val="left" w:pos="709"/>
        </w:tabs>
      </w:pPr>
      <w:r w:rsidRPr="00D37CF8">
        <w:t xml:space="preserve">Transportfahrzeuge dürfen nur das zulässige Gesamtgewicht entsprechend </w:t>
      </w:r>
      <w:r w:rsidR="0020636E">
        <w:t xml:space="preserve">§ 34 der </w:t>
      </w:r>
      <w:r w:rsidR="00E03536" w:rsidRPr="00E03536">
        <w:t>Straßenverk</w:t>
      </w:r>
      <w:r w:rsidR="0020636E">
        <w:t xml:space="preserve">ehrs-Zulassungs-Ordnung (StVZO) </w:t>
      </w:r>
      <w:r w:rsidRPr="00D37CF8">
        <w:t xml:space="preserve">aufweisen. Entsprechende Kontrollen behält sich der </w:t>
      </w:r>
      <w:r w:rsidR="00AE1319" w:rsidRPr="00D37CF8">
        <w:t xml:space="preserve">AG </w:t>
      </w:r>
      <w:r w:rsidRPr="00D37CF8">
        <w:t>vor. Bei Feststellung einer Überschreitung des zulässige</w:t>
      </w:r>
      <w:r w:rsidR="009238B1" w:rsidRPr="00D37CF8">
        <w:t>n Gesamtgewichtes bei Transportf</w:t>
      </w:r>
      <w:r w:rsidRPr="00D37CF8">
        <w:t>ahrzeugen erfolgt eine Anzeige bei der zuständigen Behörde.</w:t>
      </w:r>
    </w:p>
    <w:p w14:paraId="5038E66B" w14:textId="5C570539" w:rsidR="00C85504" w:rsidRPr="00A10699" w:rsidRDefault="00BC618F" w:rsidP="00C85504">
      <w:pPr>
        <w:pStyle w:val="Text"/>
        <w:tabs>
          <w:tab w:val="left" w:pos="709"/>
        </w:tabs>
      </w:pPr>
      <w:r w:rsidRPr="00A10699">
        <w:t>Der AN</w:t>
      </w:r>
      <w:r w:rsidR="00C85504" w:rsidRPr="00A10699">
        <w:t xml:space="preserve"> muss bezüglich der Kennzeichnung, Verkehrsführung und Verkehrsregelung bei Arbeitsstellen einen </w:t>
      </w:r>
      <w:r w:rsidR="00222E45" w:rsidRPr="00A10699">
        <w:t xml:space="preserve">Verkehrszeichenplan </w:t>
      </w:r>
      <w:r w:rsidR="00C85504" w:rsidRPr="00A10699">
        <w:t>(2-fach) aufstellen und de</w:t>
      </w:r>
      <w:r w:rsidR="00F6481E" w:rsidRPr="00A10699">
        <w:t xml:space="preserve">m AG (hier </w:t>
      </w:r>
      <w:r w:rsidRPr="00A10699">
        <w:t>anordnenden Behörde</w:t>
      </w:r>
      <w:r w:rsidR="00F6481E" w:rsidRPr="00A10699">
        <w:t>)</w:t>
      </w:r>
      <w:r w:rsidR="00C85504" w:rsidRPr="00A10699">
        <w:t xml:space="preserve"> bis spätestens 14 Tage vor Baubeginn zur Prüfung und Genehmigung einreichen.</w:t>
      </w:r>
    </w:p>
    <w:p w14:paraId="589E116A" w14:textId="58A41F3D" w:rsidR="00C85504" w:rsidRPr="00A10699" w:rsidRDefault="00C85504" w:rsidP="00C85504">
      <w:pPr>
        <w:pStyle w:val="Text"/>
        <w:tabs>
          <w:tab w:val="left" w:pos="709"/>
        </w:tabs>
      </w:pPr>
      <w:r w:rsidRPr="00A10699">
        <w:t>Die Aufwendungen hierfür sind in die Position Verkehrssicherung einrichten einzurechnen</w:t>
      </w:r>
      <w:r w:rsidR="0032270A" w:rsidRPr="00A10699">
        <w:t>, sofern hierfür keine separaten Leistungspositionen im Leistungsverzeichnis enthalten sind</w:t>
      </w:r>
      <w:r w:rsidRPr="00A10699">
        <w:t>.</w:t>
      </w:r>
    </w:p>
    <w:p w14:paraId="430EF8DB" w14:textId="359785A4" w:rsidR="00C85504" w:rsidRPr="00A10699" w:rsidRDefault="00C85504" w:rsidP="00C85504">
      <w:pPr>
        <w:pStyle w:val="Text"/>
        <w:tabs>
          <w:tab w:val="left" w:pos="709"/>
        </w:tabs>
      </w:pPr>
      <w:r w:rsidRPr="00A10699">
        <w:t xml:space="preserve">Die </w:t>
      </w:r>
      <w:r w:rsidR="00222E45" w:rsidRPr="00A10699">
        <w:t xml:space="preserve">Verkehrszeichenpläne </w:t>
      </w:r>
      <w:r w:rsidRPr="00A10699">
        <w:t xml:space="preserve">müssen </w:t>
      </w:r>
      <w:r w:rsidR="00222E45" w:rsidRPr="00A10699">
        <w:t xml:space="preserve">auf Grundlage der </w:t>
      </w:r>
      <w:r w:rsidRPr="00A10699">
        <w:t>Regelpläne</w:t>
      </w:r>
      <w:r w:rsidR="00222E45" w:rsidRPr="00A10699">
        <w:t xml:space="preserve"> und Anforderungen</w:t>
      </w:r>
      <w:r w:rsidRPr="00A10699">
        <w:t xml:space="preserve"> der RSA </w:t>
      </w:r>
      <w:r w:rsidR="00277711" w:rsidRPr="00A10699">
        <w:t>21</w:t>
      </w:r>
      <w:r w:rsidRPr="00A10699">
        <w:t xml:space="preserve"> und der ZTV-SA</w:t>
      </w:r>
      <w:r w:rsidR="00222E45" w:rsidRPr="00A10699">
        <w:t xml:space="preserve"> erstellt werden.</w:t>
      </w:r>
    </w:p>
    <w:p w14:paraId="306DD23C" w14:textId="728B2390" w:rsidR="00C85504" w:rsidRPr="00A10699" w:rsidRDefault="00C85504" w:rsidP="00C85504">
      <w:pPr>
        <w:pStyle w:val="Text"/>
        <w:tabs>
          <w:tab w:val="left" w:pos="709"/>
        </w:tabs>
      </w:pPr>
    </w:p>
    <w:p w14:paraId="516D92BB" w14:textId="77777777" w:rsidR="00612874" w:rsidRPr="00A10699" w:rsidRDefault="00612874" w:rsidP="00612874">
      <w:pPr>
        <w:pStyle w:val="Text"/>
        <w:tabs>
          <w:tab w:val="left" w:pos="709"/>
        </w:tabs>
      </w:pPr>
      <w:r w:rsidRPr="00A10699">
        <w:t>Die Beleuchtungsanlage der Arbeitsstelle ist so auszulegen, dass Flimmern und Stroboskopeffekte vermieden werden. Farbiges Licht ist nicht anzuwenden. Im Hinblick auf die Sicherheit der Verkehrsteilnehmer ist die Beleuchtungsanlage nach Möglichkeit im Bereich der vom Verkehr entfernten Fahrbahnbegrenzung zu positionieren.</w:t>
      </w:r>
    </w:p>
    <w:p w14:paraId="73A30412" w14:textId="77777777" w:rsidR="00612874" w:rsidRPr="00A10699" w:rsidRDefault="00612874" w:rsidP="00612874">
      <w:pPr>
        <w:pStyle w:val="Text"/>
        <w:tabs>
          <w:tab w:val="left" w:pos="709"/>
        </w:tabs>
      </w:pPr>
    </w:p>
    <w:p w14:paraId="5EE03496" w14:textId="1F800A84" w:rsidR="00612874" w:rsidRPr="007A5A78" w:rsidRDefault="00612874" w:rsidP="00612874">
      <w:pPr>
        <w:pStyle w:val="Text"/>
        <w:tabs>
          <w:tab w:val="left" w:pos="709"/>
        </w:tabs>
        <w:rPr>
          <w:color w:val="FF0000"/>
        </w:rPr>
      </w:pPr>
      <w:r w:rsidRPr="00A10699">
        <w:t>In Arbeitsstellen von längerer Dauer kann durch die Beleuchtungsanlage ebenfalls eine Beleuchtung des Verkehrsbereiches erzeugt werden. Wenn die mittlere Fahrbahnleuchtdichte des Verkehrsbereichs mindestens 0,75 cd/m² beträgt und die Beleuchtung in dunkler Umgebung endet, ist mithilfe von zusätzlichen Leuchten besonders am Ende der beleuchteten Arbeitsstelle eine Adaptationsstrecke von mindestens 50,00 m vorzusehen. Um eine Blendung zu vermeiden, darf die Schwellenwerterhöhung maximal 15 % innerhalb des Verkehrsbereiches betragen</w:t>
      </w:r>
      <w:r w:rsidRPr="007A5A78">
        <w:rPr>
          <w:color w:val="FF0000"/>
        </w:rPr>
        <w:t>.</w:t>
      </w:r>
    </w:p>
    <w:p w14:paraId="0FFC21A1" w14:textId="77777777" w:rsidR="00612874" w:rsidRPr="00D37CF8" w:rsidRDefault="00612874" w:rsidP="00612874">
      <w:pPr>
        <w:pStyle w:val="Text"/>
        <w:tabs>
          <w:tab w:val="left" w:pos="709"/>
        </w:tabs>
      </w:pPr>
    </w:p>
    <w:p w14:paraId="7FDA256F" w14:textId="08A99659" w:rsidR="001F4F68" w:rsidRPr="00A10699" w:rsidRDefault="001F4F68" w:rsidP="00C85504">
      <w:pPr>
        <w:pStyle w:val="Text"/>
        <w:tabs>
          <w:tab w:val="left" w:pos="709"/>
        </w:tabs>
        <w:rPr>
          <w:i/>
        </w:rPr>
      </w:pPr>
      <w:r w:rsidRPr="00A10699">
        <w:rPr>
          <w:i/>
        </w:rPr>
        <w:t>Entgegen der Regelungen der RSA 21 kann aus Gründen der Verkehrssicherheit und Leichtigkeit des Verkehrs im Baubereich auch abseits der Autobahnen weiterhin ein Geschwindigkeitstrichter eingerichtet werden.</w:t>
      </w:r>
    </w:p>
    <w:p w14:paraId="3C7CE48B" w14:textId="56D453D6" w:rsidR="001F4F68" w:rsidRPr="00A10699" w:rsidRDefault="001F4F68" w:rsidP="00C85504">
      <w:pPr>
        <w:pStyle w:val="Text"/>
        <w:tabs>
          <w:tab w:val="left" w:pos="709"/>
        </w:tabs>
        <w:rPr>
          <w:i/>
        </w:rPr>
      </w:pPr>
      <w:r w:rsidRPr="00A10699">
        <w:rPr>
          <w:i/>
        </w:rPr>
        <w:t>Weiterhin sollte bei Querabsperrungen durch Leitbaken (</w:t>
      </w:r>
      <w:proofErr w:type="spellStart"/>
      <w:r w:rsidRPr="00A10699">
        <w:rPr>
          <w:i/>
        </w:rPr>
        <w:t>außerorts</w:t>
      </w:r>
      <w:proofErr w:type="spellEnd"/>
      <w:r w:rsidRPr="00A10699">
        <w:rPr>
          <w:i/>
        </w:rPr>
        <w:t>) am Beginn der Arbeitsstelle d</w:t>
      </w:r>
      <w:r w:rsidR="00BA73EF" w:rsidRPr="00A10699">
        <w:rPr>
          <w:i/>
        </w:rPr>
        <w:t>a</w:t>
      </w:r>
      <w:r w:rsidRPr="00A10699">
        <w:rPr>
          <w:i/>
        </w:rPr>
        <w:t xml:space="preserve">s </w:t>
      </w:r>
      <w:proofErr w:type="spellStart"/>
      <w:r w:rsidRPr="00A10699">
        <w:rPr>
          <w:i/>
        </w:rPr>
        <w:t>Verziehungsmaß</w:t>
      </w:r>
      <w:proofErr w:type="spellEnd"/>
      <w:r w:rsidRPr="00A10699">
        <w:rPr>
          <w:i/>
        </w:rPr>
        <w:t xml:space="preserve"> 1:10 betragen, statt wie in der RSA 21 angegeben 1:3.</w:t>
      </w:r>
    </w:p>
    <w:p w14:paraId="11AAD94E" w14:textId="77777777" w:rsidR="001F4F68" w:rsidRPr="001F4F68" w:rsidRDefault="001F4F68" w:rsidP="00C85504">
      <w:pPr>
        <w:pStyle w:val="Text"/>
        <w:tabs>
          <w:tab w:val="left" w:pos="709"/>
        </w:tabs>
      </w:pPr>
    </w:p>
    <w:p w14:paraId="00271820" w14:textId="5473F711" w:rsidR="00C85504" w:rsidRPr="00A10699" w:rsidRDefault="00C85504" w:rsidP="00C85504">
      <w:pPr>
        <w:pStyle w:val="Text"/>
        <w:tabs>
          <w:tab w:val="left" w:pos="709"/>
        </w:tabs>
      </w:pPr>
      <w:r w:rsidRPr="00A10699">
        <w:t>Der AG erlässt in Zusammenarbeit mit der zuständigen Verkehrsbehörde die verkehrsbehördliche Anordnung. Für die Erteilung der Anordnung wi</w:t>
      </w:r>
      <w:r w:rsidR="0032270A" w:rsidRPr="00A10699">
        <w:t xml:space="preserve">rd eine Verwaltungsgebühr nach </w:t>
      </w:r>
      <w:r w:rsidRPr="00A10699">
        <w:t>der Gebührenordnung für Maßnahmen im Straßenverkehr (</w:t>
      </w:r>
      <w:proofErr w:type="spellStart"/>
      <w:r w:rsidRPr="00A10699">
        <w:t>GebOSt</w:t>
      </w:r>
      <w:proofErr w:type="spellEnd"/>
      <w:r w:rsidRPr="00A10699">
        <w:t>) erhoben. Die Beträge in den Klammern gelten für Rahmenanordnungen wie z. B. bei Sammel- oder Jahresverträgen.</w:t>
      </w:r>
    </w:p>
    <w:p w14:paraId="76D52C4F" w14:textId="6156174A" w:rsidR="00C85504" w:rsidRPr="00A10699" w:rsidRDefault="00C85504" w:rsidP="00C85504">
      <w:pPr>
        <w:pStyle w:val="Text"/>
        <w:tabs>
          <w:tab w:val="left" w:pos="709"/>
        </w:tabs>
      </w:pPr>
      <w:r w:rsidRPr="00A10699">
        <w:t>Gebühren im Regelfall:</w:t>
      </w:r>
      <w:r w:rsidRPr="00A10699">
        <w:tab/>
      </w:r>
      <w:r w:rsidRPr="00A10699">
        <w:tab/>
      </w:r>
      <w:r w:rsidRPr="00A10699">
        <w:tab/>
      </w:r>
      <w:r w:rsidRPr="00A10699">
        <w:tab/>
      </w:r>
      <w:r w:rsidRPr="00A10699">
        <w:tab/>
      </w:r>
      <w:r w:rsidR="00CE7E88" w:rsidRPr="00A10699">
        <w:tab/>
      </w:r>
      <w:r w:rsidRPr="00A10699">
        <w:t xml:space="preserve"> 175,00 € (350,00 €)</w:t>
      </w:r>
    </w:p>
    <w:p w14:paraId="6B11C4BD" w14:textId="41C3D065" w:rsidR="00C85504" w:rsidRPr="00A10699" w:rsidRDefault="00CE7E88" w:rsidP="00BA73EF">
      <w:pPr>
        <w:pStyle w:val="Text"/>
        <w:numPr>
          <w:ilvl w:val="0"/>
          <w:numId w:val="47"/>
        </w:numPr>
        <w:tabs>
          <w:tab w:val="left" w:pos="709"/>
        </w:tabs>
        <w:ind w:left="1208" w:hanging="357"/>
      </w:pPr>
      <w:r w:rsidRPr="00A10699">
        <w:t>b</w:t>
      </w:r>
      <w:r w:rsidR="00C85504" w:rsidRPr="00A10699">
        <w:t>ei Verlängerung mit neuer Verkehrsführung</w:t>
      </w:r>
    </w:p>
    <w:p w14:paraId="23B5806C" w14:textId="3BDA8C2E" w:rsidR="00C85504" w:rsidRPr="00A10699" w:rsidRDefault="005A6222" w:rsidP="00BA73EF">
      <w:pPr>
        <w:pStyle w:val="Text"/>
        <w:tabs>
          <w:tab w:val="left" w:pos="709"/>
        </w:tabs>
        <w:ind w:left="1208" w:hanging="357"/>
      </w:pPr>
      <w:r w:rsidRPr="00A10699">
        <w:tab/>
      </w:r>
      <w:r w:rsidR="00C85504" w:rsidRPr="00A10699">
        <w:t>oder Beschilderung nochmals:</w:t>
      </w:r>
      <w:r w:rsidR="00C85504" w:rsidRPr="00A10699">
        <w:tab/>
      </w:r>
      <w:r w:rsidR="00C85504" w:rsidRPr="00A10699">
        <w:tab/>
      </w:r>
      <w:r w:rsidR="00C85504" w:rsidRPr="00A10699">
        <w:tab/>
      </w:r>
      <w:r w:rsidR="00C85504" w:rsidRPr="00A10699">
        <w:tab/>
        <w:t xml:space="preserve"> </w:t>
      </w:r>
      <w:r w:rsidRPr="00A10699">
        <w:tab/>
        <w:t xml:space="preserve"> </w:t>
      </w:r>
      <w:r w:rsidR="00C85504" w:rsidRPr="00A10699">
        <w:t>175,00 € (350,00 €)</w:t>
      </w:r>
    </w:p>
    <w:p w14:paraId="262F35FB" w14:textId="0423EDA2" w:rsidR="00822688" w:rsidRPr="00D37CF8" w:rsidRDefault="00CE7E88" w:rsidP="00A10699">
      <w:pPr>
        <w:pStyle w:val="Text"/>
        <w:numPr>
          <w:ilvl w:val="0"/>
          <w:numId w:val="47"/>
        </w:numPr>
        <w:tabs>
          <w:tab w:val="left" w:pos="709"/>
        </w:tabs>
        <w:ind w:left="1208" w:hanging="357"/>
      </w:pPr>
      <w:r w:rsidRPr="00A10699">
        <w:t>b</w:t>
      </w:r>
      <w:r w:rsidR="00C85504" w:rsidRPr="00A10699">
        <w:t>ei Verlängerung mit geringfügiger Änderung:</w:t>
      </w:r>
      <w:r w:rsidR="00C85504" w:rsidRPr="00A10699">
        <w:tab/>
      </w:r>
      <w:r w:rsidR="00C85504" w:rsidRPr="00A10699">
        <w:tab/>
      </w:r>
      <w:r w:rsidR="00C85504" w:rsidRPr="00A10699">
        <w:tab/>
        <w:t xml:space="preserve">   70,00 € (140,00 €)</w:t>
      </w:r>
    </w:p>
    <w:p w14:paraId="1C2E4A98" w14:textId="77777777" w:rsidR="00113765" w:rsidRPr="00D37CF8" w:rsidRDefault="00113765" w:rsidP="00C80348">
      <w:pPr>
        <w:pStyle w:val="Baube3"/>
      </w:pPr>
      <w:bookmarkStart w:id="367" w:name="_Toc80771587"/>
      <w:bookmarkStart w:id="368" w:name="_Toc169323405"/>
      <w:bookmarkStart w:id="369" w:name="_Toc169323950"/>
      <w:bookmarkStart w:id="370" w:name="_Toc169332915"/>
      <w:bookmarkStart w:id="371" w:name="_Toc169336037"/>
      <w:bookmarkStart w:id="372" w:name="_Toc365294926"/>
      <w:bookmarkStart w:id="373" w:name="_Toc118704345"/>
      <w:bookmarkStart w:id="374" w:name="_Toc193972302"/>
      <w:bookmarkEnd w:id="367"/>
      <w:r w:rsidRPr="00D37CF8">
        <w:t>Aufrechterhaltung des Verkehrs</w:t>
      </w:r>
      <w:bookmarkEnd w:id="368"/>
      <w:bookmarkEnd w:id="369"/>
      <w:bookmarkEnd w:id="370"/>
      <w:bookmarkEnd w:id="371"/>
      <w:bookmarkEnd w:id="372"/>
      <w:bookmarkEnd w:id="373"/>
      <w:bookmarkEnd w:id="374"/>
    </w:p>
    <w:p w14:paraId="403AE101" w14:textId="2962445D" w:rsidR="000B36AD" w:rsidRPr="00D37CF8" w:rsidRDefault="000B36AD" w:rsidP="00010AFC">
      <w:pPr>
        <w:pStyle w:val="Text"/>
        <w:tabs>
          <w:tab w:val="left" w:pos="709"/>
        </w:tabs>
      </w:pPr>
      <w:r w:rsidRPr="00D37CF8">
        <w:t xml:space="preserve">Es ist </w:t>
      </w:r>
      <w:r w:rsidR="00105545" w:rsidRPr="00D37CF8">
        <w:t xml:space="preserve">grundsätzlich </w:t>
      </w:r>
      <w:r w:rsidRPr="00D37CF8">
        <w:t>sicherzustellen, dass Kranken-, Rettungs- und Feuerwehrfahrzeuge jederzeit Zu- und Abfahrtsmöglichkeiten vorfinden.</w:t>
      </w:r>
    </w:p>
    <w:p w14:paraId="234A7860" w14:textId="77777777" w:rsidR="00113765" w:rsidRPr="00D37CF8" w:rsidRDefault="00113765" w:rsidP="00C80348">
      <w:pPr>
        <w:pStyle w:val="Baube3"/>
      </w:pPr>
      <w:bookmarkStart w:id="375" w:name="_Toc169323406"/>
      <w:bookmarkStart w:id="376" w:name="_Toc169323951"/>
      <w:bookmarkStart w:id="377" w:name="_Toc169332916"/>
      <w:bookmarkStart w:id="378" w:name="_Toc169336038"/>
      <w:bookmarkStart w:id="379" w:name="_Toc365294927"/>
      <w:bookmarkStart w:id="380" w:name="_Toc118704346"/>
      <w:bookmarkStart w:id="381" w:name="_Toc193972303"/>
      <w:r w:rsidRPr="00D37CF8">
        <w:t>Verkehrsumleitungen</w:t>
      </w:r>
      <w:bookmarkEnd w:id="375"/>
      <w:bookmarkEnd w:id="376"/>
      <w:bookmarkEnd w:id="377"/>
      <w:bookmarkEnd w:id="378"/>
      <w:bookmarkEnd w:id="379"/>
      <w:bookmarkEnd w:id="380"/>
      <w:bookmarkEnd w:id="381"/>
    </w:p>
    <w:p w14:paraId="7AF8AF8C" w14:textId="286D0FE8" w:rsidR="00113765" w:rsidRPr="00D37CF8" w:rsidRDefault="00113765" w:rsidP="00C80348">
      <w:pPr>
        <w:pStyle w:val="Baube3"/>
      </w:pPr>
      <w:bookmarkStart w:id="382" w:name="_Toc169323407"/>
      <w:bookmarkStart w:id="383" w:name="_Toc169323952"/>
      <w:bookmarkStart w:id="384" w:name="_Toc169332917"/>
      <w:bookmarkStart w:id="385" w:name="_Toc169336039"/>
      <w:bookmarkStart w:id="386" w:name="_Toc365294928"/>
      <w:bookmarkStart w:id="387" w:name="_Toc118704347"/>
      <w:bookmarkStart w:id="388" w:name="_Toc193972304"/>
      <w:r w:rsidRPr="00D37CF8">
        <w:t>Verkehrsbeschränkungen</w:t>
      </w:r>
      <w:bookmarkEnd w:id="382"/>
      <w:bookmarkEnd w:id="383"/>
      <w:bookmarkEnd w:id="384"/>
      <w:bookmarkEnd w:id="385"/>
      <w:bookmarkEnd w:id="386"/>
      <w:bookmarkEnd w:id="387"/>
      <w:bookmarkEnd w:id="388"/>
    </w:p>
    <w:p w14:paraId="3173824D" w14:textId="4625BBCA" w:rsidR="00113765" w:rsidRPr="00D37CF8" w:rsidRDefault="00113765" w:rsidP="00C80348">
      <w:pPr>
        <w:pStyle w:val="Baube3"/>
      </w:pPr>
      <w:bookmarkStart w:id="389" w:name="_Toc169323408"/>
      <w:bookmarkStart w:id="390" w:name="_Toc169323953"/>
      <w:bookmarkStart w:id="391" w:name="_Toc169332918"/>
      <w:bookmarkStart w:id="392" w:name="_Toc169336040"/>
      <w:bookmarkStart w:id="393" w:name="_Toc365294929"/>
      <w:bookmarkStart w:id="394" w:name="_Toc118704348"/>
      <w:bookmarkStart w:id="395" w:name="_Toc193972305"/>
      <w:r w:rsidRPr="00D37CF8">
        <w:t>Verkehrssperrungen, Sperrpausen</w:t>
      </w:r>
      <w:bookmarkEnd w:id="389"/>
      <w:bookmarkEnd w:id="390"/>
      <w:bookmarkEnd w:id="391"/>
      <w:bookmarkEnd w:id="392"/>
      <w:bookmarkEnd w:id="393"/>
      <w:bookmarkEnd w:id="394"/>
      <w:bookmarkEnd w:id="395"/>
    </w:p>
    <w:p w14:paraId="2637B658" w14:textId="16DE84F9" w:rsidR="00C658AE" w:rsidRPr="00D37CF8" w:rsidRDefault="00113765" w:rsidP="00FB4E08">
      <w:pPr>
        <w:pStyle w:val="Baube3"/>
      </w:pPr>
      <w:bookmarkStart w:id="396" w:name="_Toc169323409"/>
      <w:bookmarkStart w:id="397" w:name="_Toc169323954"/>
      <w:bookmarkStart w:id="398" w:name="_Toc169332919"/>
      <w:bookmarkStart w:id="399" w:name="_Toc169336041"/>
      <w:bookmarkStart w:id="400" w:name="_Toc365294930"/>
      <w:bookmarkStart w:id="401" w:name="_Toc118704349"/>
      <w:bookmarkStart w:id="402" w:name="_Toc193972306"/>
      <w:r w:rsidRPr="00D37CF8">
        <w:t>Freihalten von Lichtraumprofilen</w:t>
      </w:r>
      <w:bookmarkEnd w:id="396"/>
      <w:bookmarkEnd w:id="397"/>
      <w:bookmarkEnd w:id="398"/>
      <w:bookmarkEnd w:id="399"/>
      <w:bookmarkEnd w:id="400"/>
      <w:bookmarkEnd w:id="401"/>
      <w:bookmarkEnd w:id="402"/>
    </w:p>
    <w:p w14:paraId="425B25DC" w14:textId="77777777" w:rsidR="00113765" w:rsidRPr="00D37CF8" w:rsidRDefault="00113765" w:rsidP="00CF5359">
      <w:pPr>
        <w:pStyle w:val="Baube2"/>
      </w:pPr>
      <w:bookmarkStart w:id="403" w:name="_Toc169323410"/>
      <w:bookmarkStart w:id="404" w:name="_Toc169323955"/>
      <w:bookmarkStart w:id="405" w:name="_Toc169332920"/>
      <w:bookmarkStart w:id="406" w:name="_Toc169336042"/>
      <w:bookmarkStart w:id="407" w:name="_Toc365294931"/>
      <w:bookmarkStart w:id="408" w:name="_Toc118704350"/>
      <w:bookmarkStart w:id="409" w:name="_Toc193972307"/>
      <w:r w:rsidRPr="00D37CF8">
        <w:lastRenderedPageBreak/>
        <w:t>Bauablauf</w:t>
      </w:r>
      <w:bookmarkEnd w:id="403"/>
      <w:bookmarkEnd w:id="404"/>
      <w:bookmarkEnd w:id="405"/>
      <w:bookmarkEnd w:id="406"/>
      <w:bookmarkEnd w:id="407"/>
      <w:bookmarkEnd w:id="408"/>
      <w:bookmarkEnd w:id="409"/>
    </w:p>
    <w:p w14:paraId="3DC8453C" w14:textId="014D9F89" w:rsidR="00113765" w:rsidRPr="00D37CF8" w:rsidRDefault="00113765" w:rsidP="00C80348">
      <w:pPr>
        <w:pStyle w:val="Baube3"/>
      </w:pPr>
      <w:bookmarkStart w:id="410" w:name="_Toc169323411"/>
      <w:bookmarkStart w:id="411" w:name="_Toc169323956"/>
      <w:bookmarkStart w:id="412" w:name="_Toc169332921"/>
      <w:bookmarkStart w:id="413" w:name="_Toc169336043"/>
      <w:bookmarkStart w:id="414" w:name="_Toc365294932"/>
      <w:bookmarkStart w:id="415" w:name="_Toc118704351"/>
      <w:bookmarkStart w:id="416" w:name="_Toc193972308"/>
      <w:r w:rsidRPr="00D37CF8">
        <w:t>Reihenfolge und Abwicklung der Arbeiten</w:t>
      </w:r>
      <w:bookmarkEnd w:id="410"/>
      <w:bookmarkEnd w:id="411"/>
      <w:bookmarkEnd w:id="412"/>
      <w:bookmarkEnd w:id="413"/>
      <w:bookmarkEnd w:id="414"/>
      <w:bookmarkEnd w:id="415"/>
      <w:bookmarkEnd w:id="416"/>
    </w:p>
    <w:p w14:paraId="35AC307B" w14:textId="77777777" w:rsidR="00A10699" w:rsidRDefault="00A10699" w:rsidP="00A10699">
      <w:pPr>
        <w:pStyle w:val="Text"/>
        <w:tabs>
          <w:tab w:val="left" w:pos="709"/>
        </w:tabs>
      </w:pPr>
      <w:bookmarkStart w:id="417" w:name="_Toc169323412"/>
      <w:bookmarkStart w:id="418" w:name="_Toc169323957"/>
      <w:bookmarkStart w:id="419" w:name="_Toc169332922"/>
      <w:bookmarkStart w:id="420" w:name="_Toc169336044"/>
      <w:bookmarkStart w:id="421" w:name="_Toc365294933"/>
      <w:bookmarkStart w:id="422" w:name="_Toc118704352"/>
      <w:bookmarkStart w:id="423" w:name="_Toc193972309"/>
      <w:r>
        <w:t xml:space="preserve">Im Anschluss an die Baustelleneinweisung ist mit den </w:t>
      </w:r>
      <w:proofErr w:type="spellStart"/>
      <w:r>
        <w:t>Absteckarbeiten</w:t>
      </w:r>
      <w:proofErr w:type="spellEnd"/>
      <w:r>
        <w:t xml:space="preserve"> zu beginnen. Nach Kontrolle der Bauaufsicht des AG ist mit den Vorarbeiten und dem Herstellen der Pflanzlöcher</w:t>
      </w:r>
    </w:p>
    <w:p w14:paraId="29CCB6CD" w14:textId="77777777" w:rsidR="00A10699" w:rsidRDefault="00A10699" w:rsidP="00A10699">
      <w:pPr>
        <w:pStyle w:val="Text"/>
        <w:tabs>
          <w:tab w:val="left" w:pos="709"/>
        </w:tabs>
      </w:pPr>
      <w:r>
        <w:t>einschl. Einbau des Baumsubstrates gem. LV. vermischen der Bodenverbesserungsstoffe und</w:t>
      </w:r>
    </w:p>
    <w:p w14:paraId="2D8DA154" w14:textId="77777777" w:rsidR="00A10699" w:rsidRDefault="00A10699" w:rsidP="00A10699">
      <w:pPr>
        <w:pStyle w:val="Text"/>
        <w:tabs>
          <w:tab w:val="left" w:pos="709"/>
        </w:tabs>
      </w:pPr>
      <w:r>
        <w:t>dem Schlagen der Baumpfähle fortzufahren.</w:t>
      </w:r>
    </w:p>
    <w:p w14:paraId="2D72D89A" w14:textId="77777777" w:rsidR="00A10699" w:rsidRDefault="00A10699" w:rsidP="00A10699">
      <w:pPr>
        <w:pStyle w:val="Text"/>
        <w:tabs>
          <w:tab w:val="left" w:pos="709"/>
        </w:tabs>
      </w:pPr>
    </w:p>
    <w:p w14:paraId="29EC518E" w14:textId="77777777" w:rsidR="00A10699" w:rsidRPr="00DB5E7C" w:rsidRDefault="00A10699" w:rsidP="00A10699">
      <w:pPr>
        <w:pStyle w:val="Text"/>
        <w:tabs>
          <w:tab w:val="left" w:pos="709"/>
        </w:tabs>
        <w:rPr>
          <w:b/>
          <w:color w:val="FF0000"/>
          <w:sz w:val="24"/>
          <w:szCs w:val="24"/>
        </w:rPr>
      </w:pPr>
      <w:r w:rsidRPr="00DB5E7C">
        <w:rPr>
          <w:b/>
          <w:color w:val="FF0000"/>
          <w:sz w:val="24"/>
          <w:szCs w:val="24"/>
        </w:rPr>
        <w:t>Vor dem Pflanzen sind die Gehölze zu schneiden.</w:t>
      </w:r>
    </w:p>
    <w:p w14:paraId="6A01849B" w14:textId="77777777" w:rsidR="00A10699" w:rsidRDefault="00A10699" w:rsidP="00A10699">
      <w:pPr>
        <w:pStyle w:val="Text"/>
        <w:tabs>
          <w:tab w:val="left" w:pos="709"/>
        </w:tabs>
      </w:pPr>
    </w:p>
    <w:p w14:paraId="57492E36" w14:textId="77777777" w:rsidR="00A10699" w:rsidRDefault="00A10699" w:rsidP="00A10699">
      <w:pPr>
        <w:pStyle w:val="Text"/>
        <w:tabs>
          <w:tab w:val="left" w:pos="709"/>
        </w:tabs>
      </w:pPr>
      <w:r>
        <w:t xml:space="preserve">Nach dem Pflanzen und Angießen folgen die </w:t>
      </w:r>
      <w:proofErr w:type="spellStart"/>
      <w:r>
        <w:t>Mulcharbeiten</w:t>
      </w:r>
      <w:proofErr w:type="spellEnd"/>
      <w:r>
        <w:t>.</w:t>
      </w:r>
    </w:p>
    <w:p w14:paraId="2D7EA9C8" w14:textId="77777777" w:rsidR="00A10699" w:rsidRDefault="00A10699" w:rsidP="00A10699">
      <w:pPr>
        <w:pStyle w:val="Text"/>
        <w:tabs>
          <w:tab w:val="left" w:pos="709"/>
        </w:tabs>
      </w:pPr>
      <w:r>
        <w:t>Nach Fertigstellung der Bepflanzungsarbeiten folgt die Fertigstellungspflege ab Mai.</w:t>
      </w:r>
    </w:p>
    <w:p w14:paraId="6F44212A" w14:textId="77777777" w:rsidR="00A10699" w:rsidRDefault="00A10699" w:rsidP="00A10699">
      <w:pPr>
        <w:pStyle w:val="Text"/>
        <w:tabs>
          <w:tab w:val="left" w:pos="709"/>
        </w:tabs>
      </w:pPr>
      <w:r>
        <w:t>Der AG ist berechtigt, die Bauarbeiten einstellen zu lassen, wenn er dies aus Biologischen, Jahreszeitlichen oder sonstigen Gründen für erforderlich hält.</w:t>
      </w:r>
    </w:p>
    <w:p w14:paraId="23B93B5A" w14:textId="77777777" w:rsidR="00A10699" w:rsidRDefault="00A10699" w:rsidP="00A10699">
      <w:pPr>
        <w:pStyle w:val="Text"/>
        <w:tabs>
          <w:tab w:val="left" w:pos="709"/>
        </w:tabs>
      </w:pPr>
      <w:r>
        <w:t>Die Wiederaufnahme der Arbeiten wird ebenfalls vom AG bestimmt.</w:t>
      </w:r>
    </w:p>
    <w:p w14:paraId="14269F2D" w14:textId="77777777" w:rsidR="00A10699" w:rsidRDefault="00A10699" w:rsidP="00A10699">
      <w:pPr>
        <w:pStyle w:val="Text"/>
        <w:tabs>
          <w:tab w:val="left" w:pos="709"/>
        </w:tabs>
      </w:pPr>
      <w:r>
        <w:t>Die Ausführung der Arbeiten darf nur in engem Einvernehmen und in Abstimmung mit dem AG,</w:t>
      </w:r>
    </w:p>
    <w:p w14:paraId="28B52CA8" w14:textId="77777777" w:rsidR="00A10699" w:rsidRDefault="00A10699" w:rsidP="00A10699">
      <w:pPr>
        <w:pStyle w:val="Text"/>
        <w:tabs>
          <w:tab w:val="left" w:pos="709"/>
        </w:tabs>
      </w:pPr>
      <w:r>
        <w:t xml:space="preserve">bzw. der örtlichen Bauaufsicht erfolgen. Die Arbeiten sind entsprechend den Vorgaben des </w:t>
      </w:r>
      <w:proofErr w:type="spellStart"/>
      <w:r>
        <w:t>BauVertrags</w:t>
      </w:r>
      <w:proofErr w:type="spellEnd"/>
      <w:r>
        <w:t xml:space="preserve"> zügig und kontinuierlich auszuführen.</w:t>
      </w:r>
    </w:p>
    <w:p w14:paraId="497F026C" w14:textId="77777777" w:rsidR="00A10699" w:rsidRDefault="00A10699" w:rsidP="00A10699">
      <w:pPr>
        <w:pStyle w:val="Text"/>
        <w:tabs>
          <w:tab w:val="left" w:pos="709"/>
        </w:tabs>
      </w:pPr>
      <w:r>
        <w:t>Ein fachkundiger und deutschsprachiger Bauleiter / Facharbeiter hat für die Dauer der Bauzeit</w:t>
      </w:r>
    </w:p>
    <w:p w14:paraId="288CB776" w14:textId="77777777" w:rsidR="00A10699" w:rsidRDefault="00A10699" w:rsidP="00A10699">
      <w:pPr>
        <w:pStyle w:val="Text"/>
        <w:tabs>
          <w:tab w:val="left" w:pos="709"/>
        </w:tabs>
      </w:pPr>
      <w:r>
        <w:t>stets auf der Baustelle zu sein und ist dem AG vor Auftragserteilung schriftlich zu benennen. Er</w:t>
      </w:r>
    </w:p>
    <w:p w14:paraId="3966F59F" w14:textId="77777777" w:rsidR="00A10699" w:rsidRDefault="00A10699" w:rsidP="00A10699">
      <w:pPr>
        <w:pStyle w:val="Text"/>
        <w:tabs>
          <w:tab w:val="left" w:pos="709"/>
        </w:tabs>
      </w:pPr>
      <w:r>
        <w:t>muss Betriebsangehöriger sein und seine Qualifikation ist durch den AN nachzuweisen.</w:t>
      </w:r>
    </w:p>
    <w:p w14:paraId="3DE9A0BD" w14:textId="77777777" w:rsidR="00A10699" w:rsidRDefault="00A10699" w:rsidP="00A10699">
      <w:pPr>
        <w:pStyle w:val="Text"/>
        <w:tabs>
          <w:tab w:val="left" w:pos="709"/>
        </w:tabs>
      </w:pPr>
      <w:r>
        <w:t>Mindestens ein Mitarbeiter des AN vor Ort muss nachweislich über eine abgeschlossene gärtnerische Ausbildung (Garten- und Landschaftsbau oder Baumschule) verfügen.</w:t>
      </w:r>
    </w:p>
    <w:p w14:paraId="46C8538B" w14:textId="77777777" w:rsidR="00A10699" w:rsidRDefault="00A10699" w:rsidP="00A10699">
      <w:pPr>
        <w:pStyle w:val="Text"/>
        <w:tabs>
          <w:tab w:val="left" w:pos="709"/>
        </w:tabs>
      </w:pPr>
      <w:r>
        <w:t>Vor Baubeginn erfolgt eine ausführliche gemeinsame Baustelleneinweisung, bei der für jede</w:t>
      </w:r>
    </w:p>
    <w:p w14:paraId="0E39D005" w14:textId="77777777" w:rsidR="00A10699" w:rsidRDefault="00A10699" w:rsidP="00A10699">
      <w:pPr>
        <w:pStyle w:val="Text"/>
        <w:tabs>
          <w:tab w:val="left" w:pos="709"/>
        </w:tabs>
      </w:pPr>
      <w:r>
        <w:t>Fläche die Ausführungsdetails vor Ort festgelegt werden. Die Aufnahme der Arbeit kann erst</w:t>
      </w:r>
    </w:p>
    <w:p w14:paraId="5AEDFF18" w14:textId="77777777" w:rsidR="00A10699" w:rsidRDefault="00A10699" w:rsidP="00A10699">
      <w:pPr>
        <w:pStyle w:val="Text"/>
        <w:tabs>
          <w:tab w:val="left" w:pos="709"/>
        </w:tabs>
      </w:pPr>
      <w:r>
        <w:t>nach dieser Einweisung durch den AG LBM Worms, Landespflege/Landschaftsbau, bzw. die u.</w:t>
      </w:r>
    </w:p>
    <w:p w14:paraId="77602D28" w14:textId="77777777" w:rsidR="00A10699" w:rsidRDefault="00A10699" w:rsidP="00A10699">
      <w:pPr>
        <w:pStyle w:val="Text"/>
        <w:tabs>
          <w:tab w:val="left" w:pos="709"/>
        </w:tabs>
      </w:pPr>
      <w:r>
        <w:t>U. extern beauftragte ökologische Baubegleitung erfolgen.</w:t>
      </w:r>
    </w:p>
    <w:p w14:paraId="3FB157E2" w14:textId="77777777" w:rsidR="00A10699" w:rsidRDefault="00A10699" w:rsidP="00A10699">
      <w:pPr>
        <w:pStyle w:val="Text"/>
        <w:tabs>
          <w:tab w:val="left" w:pos="709"/>
        </w:tabs>
      </w:pPr>
      <w:r>
        <w:t>Die Durchführung der fachgerechten Kronen- und Wurzelschnittmaßnahmen hat unmittelbar vor</w:t>
      </w:r>
    </w:p>
    <w:p w14:paraId="118558CA" w14:textId="77777777" w:rsidR="00A10699" w:rsidRDefault="00A10699" w:rsidP="00A10699">
      <w:pPr>
        <w:pStyle w:val="Text"/>
        <w:tabs>
          <w:tab w:val="left" w:pos="709"/>
        </w:tabs>
      </w:pPr>
      <w:r>
        <w:t xml:space="preserve">dem Pflanzen der Gehölze zu erfolgen (vgl. </w:t>
      </w:r>
      <w:proofErr w:type="spellStart"/>
      <w:r>
        <w:t>ZTVLa-StB</w:t>
      </w:r>
      <w:proofErr w:type="spellEnd"/>
      <w:r>
        <w:t>).</w:t>
      </w:r>
    </w:p>
    <w:p w14:paraId="43ABEF23" w14:textId="77777777" w:rsidR="00A10699" w:rsidRDefault="00A10699" w:rsidP="00A10699">
      <w:pPr>
        <w:pStyle w:val="Text"/>
        <w:tabs>
          <w:tab w:val="left" w:pos="709"/>
        </w:tabs>
      </w:pPr>
      <w:r>
        <w:t>Im Anschluss an die Pflanzung der Gehölze sind diese anzugießen, die Baumverankerung zu</w:t>
      </w:r>
    </w:p>
    <w:p w14:paraId="3601DC92" w14:textId="77777777" w:rsidR="00A10699" w:rsidRDefault="00A10699" w:rsidP="00A10699">
      <w:pPr>
        <w:pStyle w:val="Text"/>
        <w:tabs>
          <w:tab w:val="left" w:pos="709"/>
        </w:tabs>
      </w:pPr>
      <w:r>
        <w:t>erstellen, der Verdunstungsschutz herzustellen, Bäume anbinden, Gießränder ausbilden und die</w:t>
      </w:r>
    </w:p>
    <w:p w14:paraId="00779221" w14:textId="77777777" w:rsidR="00A10699" w:rsidRDefault="00A10699" w:rsidP="00A10699">
      <w:pPr>
        <w:pStyle w:val="Text"/>
        <w:tabs>
          <w:tab w:val="left" w:pos="709"/>
        </w:tabs>
      </w:pPr>
      <w:r>
        <w:t>Pflanzscheiben mit Rindenmulch abzudecken.</w:t>
      </w:r>
    </w:p>
    <w:p w14:paraId="062D9B3D" w14:textId="77777777" w:rsidR="00A10699" w:rsidRDefault="00A10699" w:rsidP="00A10699">
      <w:pPr>
        <w:pStyle w:val="Text"/>
        <w:tabs>
          <w:tab w:val="left" w:pos="709"/>
        </w:tabs>
      </w:pPr>
      <w:r>
        <w:t xml:space="preserve">Im September 2023 wird das </w:t>
      </w:r>
      <w:proofErr w:type="spellStart"/>
      <w:r>
        <w:t>Anwuchsergebnis</w:t>
      </w:r>
      <w:proofErr w:type="spellEnd"/>
      <w:r>
        <w:t xml:space="preserve"> festgestellt, sowie die Abnahme der Pflanzleistung durchgeführt. Nicht angewachsene Bäume. sind bis zum 15.12.2026 auf Kosten des AN zu</w:t>
      </w:r>
    </w:p>
    <w:p w14:paraId="1EA91CD3" w14:textId="77777777" w:rsidR="00A10699" w:rsidRPr="00DB5E7C" w:rsidRDefault="00A10699" w:rsidP="00A10699">
      <w:pPr>
        <w:pStyle w:val="Text"/>
        <w:tabs>
          <w:tab w:val="left" w:pos="709"/>
        </w:tabs>
      </w:pPr>
      <w:r>
        <w:t xml:space="preserve">ersetzen. </w:t>
      </w:r>
      <w:r w:rsidRPr="00121A66">
        <w:rPr>
          <w:color w:val="FF0000"/>
        </w:rPr>
        <w:cr/>
      </w:r>
      <w:r w:rsidRPr="00DB5E7C">
        <w:t>Ab Mai 202</w:t>
      </w:r>
      <w:r>
        <w:t>6</w:t>
      </w:r>
      <w:r w:rsidRPr="00DB5E7C">
        <w:t xml:space="preserve"> erfolgt die einjährige Fertigstellungspflege und die daran anschließende vierjährige</w:t>
      </w:r>
    </w:p>
    <w:p w14:paraId="58C38953" w14:textId="77777777" w:rsidR="00A10699" w:rsidRPr="00DB5E7C" w:rsidRDefault="00A10699" w:rsidP="00A10699">
      <w:pPr>
        <w:pStyle w:val="Text"/>
        <w:tabs>
          <w:tab w:val="left" w:pos="709"/>
        </w:tabs>
      </w:pPr>
      <w:r w:rsidRPr="00DB5E7C">
        <w:t>Entwicklungspflege (202</w:t>
      </w:r>
      <w:r>
        <w:t>7-30</w:t>
      </w:r>
      <w:r w:rsidRPr="00DB5E7C">
        <w:t>).</w:t>
      </w:r>
    </w:p>
    <w:p w14:paraId="60781851" w14:textId="77777777" w:rsidR="00A10699" w:rsidRDefault="00A10699" w:rsidP="00A10699">
      <w:pPr>
        <w:pStyle w:val="Text"/>
        <w:tabs>
          <w:tab w:val="left" w:pos="709"/>
        </w:tabs>
        <w:rPr>
          <w:color w:val="FF0000"/>
        </w:rPr>
      </w:pPr>
    </w:p>
    <w:p w14:paraId="7A49D7CE" w14:textId="77777777" w:rsidR="00A10699" w:rsidRPr="00C80348" w:rsidRDefault="00A10699" w:rsidP="00A10699">
      <w:pPr>
        <w:pStyle w:val="Text"/>
        <w:tabs>
          <w:tab w:val="left" w:pos="709"/>
        </w:tabs>
        <w:rPr>
          <w:b/>
        </w:rPr>
      </w:pPr>
      <w:r w:rsidRPr="00C80348">
        <w:rPr>
          <w:b/>
        </w:rPr>
        <w:t>Besonders zu beachten ist, dass nicht nur am Ende des Fertigstellungsjahres und des</w:t>
      </w:r>
    </w:p>
    <w:p w14:paraId="7DE8E7C1" w14:textId="77777777" w:rsidR="00A10699" w:rsidRPr="00C80348" w:rsidRDefault="00A10699" w:rsidP="00A10699">
      <w:pPr>
        <w:pStyle w:val="Text"/>
        <w:tabs>
          <w:tab w:val="left" w:pos="709"/>
        </w:tabs>
        <w:rPr>
          <w:b/>
        </w:rPr>
      </w:pPr>
      <w:r w:rsidRPr="00C80348">
        <w:rPr>
          <w:b/>
        </w:rPr>
        <w:t xml:space="preserve">zweiten Jahres der Entwicklungspflege, sondern auch am Ende des ersten Entwicklungspflegejahres eine </w:t>
      </w:r>
      <w:proofErr w:type="spellStart"/>
      <w:r w:rsidRPr="00C80348">
        <w:rPr>
          <w:b/>
        </w:rPr>
        <w:t>Anwuchsfeststellung</w:t>
      </w:r>
      <w:proofErr w:type="spellEnd"/>
      <w:r w:rsidRPr="00C80348">
        <w:rPr>
          <w:b/>
        </w:rPr>
        <w:t xml:space="preserve"> durchgeführt wird. Alle hierbei festgestellten ausgefallenen Gehölze sind in der jeweils darauffolgenden Pflanzperiode kostenfrei </w:t>
      </w:r>
      <w:proofErr w:type="spellStart"/>
      <w:r w:rsidRPr="00C80348">
        <w:rPr>
          <w:b/>
        </w:rPr>
        <w:t>nachzupflanzen</w:t>
      </w:r>
      <w:proofErr w:type="spellEnd"/>
      <w:r w:rsidRPr="00C80348">
        <w:rPr>
          <w:b/>
        </w:rPr>
        <w:t>.</w:t>
      </w:r>
      <w:r w:rsidRPr="00C80348">
        <w:rPr>
          <w:b/>
        </w:rPr>
        <w:cr/>
      </w:r>
    </w:p>
    <w:p w14:paraId="70507C96" w14:textId="14DFBD3B" w:rsidR="00113765" w:rsidRDefault="00113765" w:rsidP="00C80348">
      <w:pPr>
        <w:pStyle w:val="Baube3"/>
      </w:pPr>
      <w:r w:rsidRPr="00D37CF8">
        <w:t>Zeitliche Beschränkungen</w:t>
      </w:r>
      <w:bookmarkEnd w:id="417"/>
      <w:bookmarkEnd w:id="418"/>
      <w:bookmarkEnd w:id="419"/>
      <w:bookmarkEnd w:id="420"/>
      <w:bookmarkEnd w:id="421"/>
      <w:bookmarkEnd w:id="422"/>
      <w:bookmarkEnd w:id="423"/>
    </w:p>
    <w:p w14:paraId="5AC8716A" w14:textId="64B6EBC9" w:rsidR="00CD3ED7" w:rsidRDefault="00CD3ED7" w:rsidP="00C80348">
      <w:pPr>
        <w:pStyle w:val="Baube3"/>
      </w:pPr>
      <w:bookmarkStart w:id="424" w:name="_Toc118704353"/>
      <w:bookmarkStart w:id="425" w:name="_Toc193972310"/>
      <w:r w:rsidRPr="00D37CF8">
        <w:t>Bedingungen für das Arbeiten außerhalb der üblichen Arbeitszeit</w:t>
      </w:r>
      <w:bookmarkEnd w:id="424"/>
      <w:r w:rsidR="00556AD0">
        <w:t xml:space="preserve"> (entfällt)</w:t>
      </w:r>
      <w:bookmarkEnd w:id="425"/>
    </w:p>
    <w:p w14:paraId="58807860" w14:textId="77777777" w:rsidR="00FB4E08" w:rsidRPr="00FB4E08" w:rsidRDefault="00FB4E08" w:rsidP="00FB4E08">
      <w:pPr>
        <w:pStyle w:val="Text"/>
      </w:pPr>
    </w:p>
    <w:p w14:paraId="3981E6CF" w14:textId="77777777" w:rsidR="00A10699" w:rsidRPr="00A10699" w:rsidRDefault="00A10699" w:rsidP="00A10699">
      <w:pPr>
        <w:pStyle w:val="Text"/>
      </w:pPr>
    </w:p>
    <w:p w14:paraId="56B3D123" w14:textId="75EA41BA" w:rsidR="00113765" w:rsidRPr="00D37CF8" w:rsidRDefault="00113765" w:rsidP="00C80348">
      <w:pPr>
        <w:pStyle w:val="Baube3"/>
      </w:pPr>
      <w:bookmarkStart w:id="426" w:name="_Toc169323413"/>
      <w:bookmarkStart w:id="427" w:name="_Toc169323958"/>
      <w:bookmarkStart w:id="428" w:name="_Toc169332923"/>
      <w:bookmarkStart w:id="429" w:name="_Toc169336045"/>
      <w:bookmarkStart w:id="430" w:name="_Toc365294934"/>
      <w:bookmarkStart w:id="431" w:name="_Toc118704354"/>
      <w:bookmarkStart w:id="432" w:name="_Toc193972311"/>
      <w:r w:rsidRPr="00D37CF8">
        <w:lastRenderedPageBreak/>
        <w:t>Zusammenwirken mit anderen Unternehmen</w:t>
      </w:r>
      <w:bookmarkEnd w:id="426"/>
      <w:bookmarkEnd w:id="427"/>
      <w:bookmarkEnd w:id="428"/>
      <w:bookmarkEnd w:id="429"/>
      <w:bookmarkEnd w:id="430"/>
      <w:bookmarkEnd w:id="431"/>
      <w:bookmarkEnd w:id="432"/>
    </w:p>
    <w:p w14:paraId="3F0A26EE" w14:textId="36C57D3A" w:rsidR="003623DF" w:rsidRPr="00A10699" w:rsidRDefault="0008466A" w:rsidP="00A10699">
      <w:pPr>
        <w:pStyle w:val="Text"/>
        <w:rPr>
          <w:color w:val="FF0000"/>
          <w:szCs w:val="22"/>
        </w:rPr>
      </w:pPr>
      <w:r w:rsidRPr="0008466A">
        <w:t>Das Baufeld ist Dritten (Versorgungsunternehmen oder deren Vertragsfirmen, Beschilderungsfirmen etc.) zu überlassen bzw. zur Verfügung zu stellen</w:t>
      </w:r>
    </w:p>
    <w:p w14:paraId="238A1031" w14:textId="77777777" w:rsidR="00044915" w:rsidRDefault="003623DF" w:rsidP="00CF5359">
      <w:pPr>
        <w:pStyle w:val="Baube2"/>
      </w:pPr>
      <w:bookmarkStart w:id="433" w:name="_Toc193972312"/>
      <w:r w:rsidRPr="00D03DF4">
        <w:t>Wasserhaltung (entfällt)</w:t>
      </w:r>
      <w:bookmarkEnd w:id="433"/>
    </w:p>
    <w:p w14:paraId="3E3C8352" w14:textId="42FDF418" w:rsidR="00113765" w:rsidRDefault="003623DF" w:rsidP="00CF5359">
      <w:pPr>
        <w:pStyle w:val="Baube2"/>
      </w:pPr>
      <w:bookmarkStart w:id="434" w:name="_Toc193972313"/>
      <w:r w:rsidRPr="007A65B5">
        <w:t>Baubehelfe</w:t>
      </w:r>
      <w:r>
        <w:t xml:space="preserve"> (entfällt)</w:t>
      </w:r>
      <w:bookmarkEnd w:id="434"/>
    </w:p>
    <w:p w14:paraId="7974FB03" w14:textId="77777777" w:rsidR="003623DF" w:rsidRPr="00D655D8" w:rsidRDefault="003623DF" w:rsidP="00D03DF4">
      <w:pPr>
        <w:pStyle w:val="Text"/>
      </w:pPr>
    </w:p>
    <w:p w14:paraId="4C8D7B91" w14:textId="17E4A34F" w:rsidR="003A6446" w:rsidRPr="00D37CF8" w:rsidRDefault="00A55D8F" w:rsidP="00CF5359">
      <w:pPr>
        <w:pStyle w:val="Baube2"/>
      </w:pPr>
      <w:bookmarkStart w:id="435" w:name="_Toc169323420"/>
      <w:bookmarkStart w:id="436" w:name="_Toc169323965"/>
      <w:bookmarkStart w:id="437" w:name="_Toc169332930"/>
      <w:bookmarkStart w:id="438" w:name="_Toc169336052"/>
      <w:bookmarkStart w:id="439" w:name="_Toc365294941"/>
      <w:bookmarkStart w:id="440" w:name="_Toc118704362"/>
      <w:bookmarkStart w:id="441" w:name="_Toc193972314"/>
      <w:r w:rsidRPr="00D37CF8">
        <w:t>Stoffe, Bauteile</w:t>
      </w:r>
      <w:bookmarkEnd w:id="435"/>
      <w:bookmarkEnd w:id="436"/>
      <w:bookmarkEnd w:id="437"/>
      <w:bookmarkEnd w:id="438"/>
      <w:bookmarkEnd w:id="439"/>
      <w:bookmarkEnd w:id="440"/>
      <w:bookmarkEnd w:id="441"/>
      <w:r w:rsidR="00556AD0">
        <w:t xml:space="preserve"> </w:t>
      </w:r>
    </w:p>
    <w:p w14:paraId="18585A4F" w14:textId="003E4592" w:rsidR="00A55D8F" w:rsidRDefault="00A55D8F" w:rsidP="00C80348">
      <w:pPr>
        <w:pStyle w:val="Baube3"/>
      </w:pPr>
      <w:bookmarkStart w:id="442" w:name="_Toc80771615"/>
      <w:bookmarkStart w:id="443" w:name="_Toc169323439"/>
      <w:bookmarkStart w:id="444" w:name="_Toc169323984"/>
      <w:bookmarkStart w:id="445" w:name="_Toc169332949"/>
      <w:bookmarkStart w:id="446" w:name="_Toc169336071"/>
      <w:bookmarkStart w:id="447" w:name="_Toc365294951"/>
      <w:bookmarkStart w:id="448" w:name="_Toc118704382"/>
      <w:bookmarkStart w:id="449" w:name="_Toc193972315"/>
      <w:bookmarkEnd w:id="442"/>
      <w:r w:rsidRPr="00D37CF8">
        <w:t>Bodenverbesserungsstoffe</w:t>
      </w:r>
      <w:bookmarkEnd w:id="443"/>
      <w:bookmarkEnd w:id="444"/>
      <w:bookmarkEnd w:id="445"/>
      <w:bookmarkEnd w:id="446"/>
      <w:bookmarkEnd w:id="447"/>
      <w:bookmarkEnd w:id="448"/>
      <w:bookmarkEnd w:id="449"/>
    </w:p>
    <w:p w14:paraId="7EE87921" w14:textId="479AAB7F" w:rsidR="00E468B7" w:rsidRDefault="00E468B7" w:rsidP="00E468B7">
      <w:pPr>
        <w:pStyle w:val="Text"/>
      </w:pPr>
      <w:r>
        <w:t xml:space="preserve">Zur Bodenverbesserung im </w:t>
      </w:r>
      <w:r w:rsidR="00390004">
        <w:t>Pflanzloch sind insgesamt ca. 3</w:t>
      </w:r>
      <w:r w:rsidR="00DA61A9">
        <w:t>4</w:t>
      </w:r>
      <w:r>
        <w:t>00 Liter Rindenhumus - Fertig-kompost sowie zur Düngung und N-Bed</w:t>
      </w:r>
      <w:r w:rsidR="00DA61A9">
        <w:t xml:space="preserve">arf des Rindenhumus ca. </w:t>
      </w:r>
      <w:r w:rsidR="00390004">
        <w:t>51</w:t>
      </w:r>
      <w:r>
        <w:t>,</w:t>
      </w:r>
      <w:r w:rsidR="00390004">
        <w:t>0</w:t>
      </w:r>
      <w:r>
        <w:t>0 kg org. Dünger mind. 6</w:t>
      </w:r>
    </w:p>
    <w:p w14:paraId="6FFF99E6" w14:textId="43F4D5F2" w:rsidR="00E468B7" w:rsidRPr="00E468B7" w:rsidRDefault="00E468B7" w:rsidP="00E468B7">
      <w:pPr>
        <w:pStyle w:val="Text"/>
      </w:pPr>
      <w:r>
        <w:t xml:space="preserve">v.H. N. sowie </w:t>
      </w:r>
      <w:r w:rsidR="00390004">
        <w:t>51,0</w:t>
      </w:r>
      <w:r w:rsidR="00DA61A9" w:rsidRPr="00DA61A9">
        <w:t xml:space="preserve">0 </w:t>
      </w:r>
      <w:r>
        <w:t xml:space="preserve">kg organisches </w:t>
      </w:r>
      <w:proofErr w:type="spellStart"/>
      <w:r>
        <w:t>Copolymer</w:t>
      </w:r>
      <w:proofErr w:type="spellEnd"/>
      <w:r>
        <w:t xml:space="preserve"> auf Kaliumsalzbasis zu liefern.</w:t>
      </w:r>
    </w:p>
    <w:p w14:paraId="108D3596" w14:textId="02C4F4DE" w:rsidR="001C7D2D" w:rsidRDefault="00A55D8F" w:rsidP="00C80348">
      <w:pPr>
        <w:pStyle w:val="Baube3"/>
      </w:pPr>
      <w:bookmarkStart w:id="450" w:name="_Toc169323440"/>
      <w:bookmarkStart w:id="451" w:name="_Toc169323985"/>
      <w:bookmarkStart w:id="452" w:name="_Toc169332950"/>
      <w:bookmarkStart w:id="453" w:name="_Toc169336072"/>
      <w:bookmarkStart w:id="454" w:name="_Toc365294952"/>
      <w:bookmarkStart w:id="455" w:name="_Toc118704383"/>
      <w:bookmarkStart w:id="456" w:name="_Toc193972316"/>
      <w:r w:rsidRPr="00D37CF8">
        <w:t>Dünger</w:t>
      </w:r>
      <w:bookmarkEnd w:id="450"/>
      <w:bookmarkEnd w:id="451"/>
      <w:bookmarkEnd w:id="452"/>
      <w:bookmarkEnd w:id="453"/>
      <w:bookmarkEnd w:id="454"/>
      <w:bookmarkEnd w:id="455"/>
      <w:bookmarkEnd w:id="456"/>
    </w:p>
    <w:p w14:paraId="58F29AC6" w14:textId="41D7AE4A" w:rsidR="00E468B7" w:rsidRPr="00E468B7" w:rsidRDefault="00E468B7" w:rsidP="00E468B7">
      <w:pPr>
        <w:pStyle w:val="Text"/>
      </w:pPr>
      <w:r w:rsidRPr="00E468B7">
        <w:t>NPK-Dünger in der Entwicklungspflege bei allen Hochstämmen</w:t>
      </w:r>
    </w:p>
    <w:p w14:paraId="4BE45413" w14:textId="386DD265" w:rsidR="00C80348" w:rsidRDefault="00C80348" w:rsidP="00C80348">
      <w:pPr>
        <w:pStyle w:val="Baube3"/>
      </w:pPr>
      <w:bookmarkStart w:id="457" w:name="_Toc192059011"/>
      <w:bookmarkStart w:id="458" w:name="_Toc192059012"/>
      <w:bookmarkStart w:id="459" w:name="_Toc169323443"/>
      <w:bookmarkStart w:id="460" w:name="_Toc169323988"/>
      <w:bookmarkStart w:id="461" w:name="_Toc169332953"/>
      <w:bookmarkStart w:id="462" w:name="_Toc169336075"/>
      <w:bookmarkStart w:id="463" w:name="_Toc365294955"/>
      <w:bookmarkStart w:id="464" w:name="_Toc118704386"/>
      <w:bookmarkStart w:id="465" w:name="_Toc193972317"/>
      <w:bookmarkEnd w:id="457"/>
      <w:bookmarkEnd w:id="458"/>
      <w:r w:rsidRPr="00D37CF8">
        <w:t>Saatgut</w:t>
      </w:r>
      <w:r>
        <w:t xml:space="preserve"> und Pflanzen </w:t>
      </w:r>
    </w:p>
    <w:p w14:paraId="682D35D2" w14:textId="1097FBE6" w:rsidR="00C80348" w:rsidRPr="00C80348" w:rsidRDefault="00C80348" w:rsidP="00C80348">
      <w:pPr>
        <w:pStyle w:val="Text"/>
      </w:pPr>
      <w:r w:rsidRPr="00C80348">
        <w:t xml:space="preserve">Es sind insgesamt </w:t>
      </w:r>
      <w:r w:rsidR="00390004">
        <w:t>25</w:t>
      </w:r>
      <w:r w:rsidRPr="00C80348">
        <w:t xml:space="preserve"> Alleebaum, 3 x v, mit Ballen, Stammumfang 18-20 cm zu liefen</w:t>
      </w:r>
    </w:p>
    <w:p w14:paraId="1499EDE0" w14:textId="6DE0A9CE" w:rsidR="00C80348" w:rsidRPr="00C80348" w:rsidRDefault="00C80348" w:rsidP="00C80348">
      <w:pPr>
        <w:pStyle w:val="Baube3"/>
      </w:pPr>
      <w:r w:rsidRPr="00C80348">
        <w:t>Hilfsstoffe für Pflanzarbeiten</w:t>
      </w:r>
    </w:p>
    <w:p w14:paraId="1D3F786E" w14:textId="77777777" w:rsidR="00C80348" w:rsidRDefault="00C80348" w:rsidP="00C80348">
      <w:pPr>
        <w:pStyle w:val="Text"/>
      </w:pPr>
      <w:r w:rsidRPr="00692151">
        <w:t>Folgende Aufwandmengen in Pflanzlöchern sind vorgesehen</w:t>
      </w:r>
      <w:r>
        <w:t>:</w:t>
      </w:r>
    </w:p>
    <w:p w14:paraId="26FBD59A" w14:textId="77777777" w:rsidR="00C80348" w:rsidRDefault="00C80348" w:rsidP="00C80348">
      <w:pPr>
        <w:pStyle w:val="Text"/>
      </w:pPr>
    </w:p>
    <w:p w14:paraId="263E2CEB" w14:textId="18FBD901" w:rsidR="00C80348" w:rsidRPr="00692151" w:rsidRDefault="00C80348" w:rsidP="00C80348">
      <w:pPr>
        <w:pStyle w:val="Text"/>
        <w:rPr>
          <w:b/>
        </w:rPr>
      </w:pPr>
      <w:r>
        <w:rPr>
          <w:b/>
        </w:rPr>
        <w:t>Bund</w:t>
      </w:r>
      <w:r w:rsidR="00390004">
        <w:rPr>
          <w:b/>
        </w:rPr>
        <w:t xml:space="preserve"> </w:t>
      </w:r>
    </w:p>
    <w:p w14:paraId="3A4E0126" w14:textId="77777777" w:rsidR="00C80348" w:rsidRDefault="00C80348" w:rsidP="00C80348">
      <w:pPr>
        <w:pStyle w:val="Text"/>
      </w:pPr>
      <w:r>
        <w:t xml:space="preserve">Pflanzlochgröße </w:t>
      </w:r>
      <w:r>
        <w:tab/>
        <w:t>Rindenhumus</w:t>
      </w:r>
      <w:r>
        <w:tab/>
      </w:r>
      <w:r>
        <w:tab/>
      </w:r>
      <w:r>
        <w:tab/>
        <w:t xml:space="preserve">Dünger </w:t>
      </w:r>
      <w:r>
        <w:tab/>
      </w:r>
      <w:proofErr w:type="spellStart"/>
      <w:r>
        <w:t>Copolymer</w:t>
      </w:r>
      <w:proofErr w:type="spellEnd"/>
      <w:r>
        <w:t xml:space="preserve"> </w:t>
      </w:r>
      <w:r>
        <w:tab/>
        <w:t>Stück</w:t>
      </w:r>
    </w:p>
    <w:p w14:paraId="5D8ED71C" w14:textId="77777777" w:rsidR="00C80348" w:rsidRDefault="00C80348" w:rsidP="00C80348">
      <w:pPr>
        <w:pStyle w:val="Text"/>
      </w:pPr>
      <w:r>
        <w:t>in Meter</w:t>
      </w:r>
      <w:r>
        <w:tab/>
      </w:r>
      <w:r>
        <w:tab/>
        <w:t>oder Fertigkompost</w:t>
      </w:r>
      <w:r>
        <w:tab/>
      </w:r>
      <w:r>
        <w:tab/>
        <w:t xml:space="preserve">organisches </w:t>
      </w:r>
      <w:r>
        <w:tab/>
      </w:r>
    </w:p>
    <w:p w14:paraId="4BDF31E0" w14:textId="52561CA6" w:rsidR="00C80348" w:rsidRDefault="00C80348" w:rsidP="00C80348">
      <w:pPr>
        <w:pStyle w:val="Text"/>
      </w:pPr>
      <w:r>
        <w:t>1,25x1,25 x 0,8</w:t>
      </w:r>
      <w:r>
        <w:tab/>
      </w:r>
      <w:r>
        <w:tab/>
        <w:t>100 l</w:t>
      </w:r>
      <w:r>
        <w:tab/>
      </w:r>
      <w:r>
        <w:tab/>
      </w:r>
      <w:r>
        <w:tab/>
        <w:t xml:space="preserve"> 1500 g </w:t>
      </w:r>
      <w:r>
        <w:tab/>
        <w:t xml:space="preserve">   1500 g </w:t>
      </w:r>
      <w:proofErr w:type="gramStart"/>
      <w:r>
        <w:tab/>
        <w:t xml:space="preserve">  </w:t>
      </w:r>
      <w:r w:rsidR="00390004">
        <w:t>19</w:t>
      </w:r>
      <w:proofErr w:type="gramEnd"/>
    </w:p>
    <w:p w14:paraId="4C893D02" w14:textId="77777777" w:rsidR="00C80348" w:rsidRDefault="00C80348" w:rsidP="00C80348">
      <w:pPr>
        <w:pStyle w:val="Text"/>
      </w:pPr>
      <w:r>
        <w:cr/>
        <w:t>Die vorgesehenen Pfähle sind für folgende Pflanzen:</w:t>
      </w:r>
    </w:p>
    <w:p w14:paraId="47F65F60" w14:textId="77777777" w:rsidR="00C80348" w:rsidRDefault="00C80348" w:rsidP="00C80348">
      <w:pPr>
        <w:pStyle w:val="Text"/>
      </w:pPr>
      <w:r>
        <w:t xml:space="preserve">Länge </w:t>
      </w:r>
      <w:r>
        <w:tab/>
        <w:t xml:space="preserve">Art </w:t>
      </w:r>
      <w:r>
        <w:tab/>
      </w:r>
      <w:r>
        <w:tab/>
        <w:t>Für Gehölz</w:t>
      </w:r>
    </w:p>
    <w:p w14:paraId="51B5C40F" w14:textId="77777777" w:rsidR="00C80348" w:rsidRDefault="00C80348" w:rsidP="00C80348">
      <w:pPr>
        <w:pStyle w:val="Text"/>
      </w:pPr>
      <w:r>
        <w:t>3,0 m</w:t>
      </w:r>
      <w:r>
        <w:tab/>
      </w:r>
      <w:r>
        <w:tab/>
      </w:r>
      <w:proofErr w:type="spellStart"/>
      <w:r>
        <w:t>Dreibock</w:t>
      </w:r>
      <w:proofErr w:type="spellEnd"/>
      <w:r>
        <w:t xml:space="preserve"> </w:t>
      </w:r>
      <w:r>
        <w:tab/>
        <w:t>Hochstämme</w:t>
      </w:r>
    </w:p>
    <w:p w14:paraId="452F59A7" w14:textId="77777777" w:rsidR="00C80348" w:rsidRPr="00C264C4" w:rsidRDefault="00C80348" w:rsidP="00C80348">
      <w:pPr>
        <w:pStyle w:val="Text"/>
        <w:ind w:left="0"/>
        <w:rPr>
          <w:b/>
        </w:rPr>
      </w:pPr>
    </w:p>
    <w:p w14:paraId="448F2C37" w14:textId="77777777" w:rsidR="00C80348" w:rsidRPr="00C264C4" w:rsidRDefault="00C80348" w:rsidP="00C80348">
      <w:pPr>
        <w:pStyle w:val="Text"/>
        <w:rPr>
          <w:b/>
        </w:rPr>
      </w:pPr>
      <w:proofErr w:type="spellStart"/>
      <w:r w:rsidRPr="00C264C4">
        <w:rPr>
          <w:b/>
        </w:rPr>
        <w:t>Mulchmaterial</w:t>
      </w:r>
      <w:proofErr w:type="spellEnd"/>
    </w:p>
    <w:p w14:paraId="43A01DEF" w14:textId="77777777" w:rsidR="00C80348" w:rsidRDefault="00C80348" w:rsidP="00C80348">
      <w:pPr>
        <w:pStyle w:val="Text"/>
      </w:pPr>
      <w:r>
        <w:t>Die Abdeckung der Pflanzscheibe der Hochstämme erfolgt mittels</w:t>
      </w:r>
    </w:p>
    <w:p w14:paraId="70A93F80" w14:textId="580CA292" w:rsidR="00C80348" w:rsidRDefault="00C80348" w:rsidP="00C80348">
      <w:pPr>
        <w:pStyle w:val="Text"/>
      </w:pPr>
      <w:r>
        <w:t>Rindenmulch.</w:t>
      </w:r>
    </w:p>
    <w:p w14:paraId="77C5AFD9" w14:textId="1B50BEB2" w:rsidR="00390004" w:rsidRDefault="00390004" w:rsidP="00C80348">
      <w:pPr>
        <w:pStyle w:val="Text"/>
      </w:pPr>
    </w:p>
    <w:p w14:paraId="1ED9E022" w14:textId="472274F7" w:rsidR="00390004" w:rsidRPr="00390004" w:rsidRDefault="00390004" w:rsidP="00390004">
      <w:pPr>
        <w:pStyle w:val="Text"/>
        <w:rPr>
          <w:b/>
        </w:rPr>
      </w:pPr>
      <w:r w:rsidRPr="00390004">
        <w:rPr>
          <w:b/>
        </w:rPr>
        <w:t>Kreis Alzey- Worms</w:t>
      </w:r>
    </w:p>
    <w:p w14:paraId="2778398A" w14:textId="77777777" w:rsidR="00390004" w:rsidRDefault="00390004" w:rsidP="00390004">
      <w:pPr>
        <w:pStyle w:val="Text"/>
      </w:pPr>
      <w:r>
        <w:t xml:space="preserve">Pflanzlochgröße </w:t>
      </w:r>
      <w:r>
        <w:tab/>
        <w:t>Rindenhumus</w:t>
      </w:r>
      <w:r>
        <w:tab/>
      </w:r>
      <w:r>
        <w:tab/>
      </w:r>
      <w:r>
        <w:tab/>
        <w:t xml:space="preserve">Dünger </w:t>
      </w:r>
      <w:r>
        <w:tab/>
      </w:r>
      <w:proofErr w:type="spellStart"/>
      <w:r>
        <w:t>Copolymer</w:t>
      </w:r>
      <w:proofErr w:type="spellEnd"/>
      <w:r>
        <w:t xml:space="preserve"> </w:t>
      </w:r>
      <w:r>
        <w:tab/>
        <w:t>Stück</w:t>
      </w:r>
    </w:p>
    <w:p w14:paraId="4A443E05" w14:textId="77777777" w:rsidR="00390004" w:rsidRDefault="00390004" w:rsidP="00390004">
      <w:pPr>
        <w:pStyle w:val="Text"/>
      </w:pPr>
      <w:r>
        <w:t>in Meter</w:t>
      </w:r>
      <w:r>
        <w:tab/>
      </w:r>
      <w:r>
        <w:tab/>
        <w:t>oder Fertigkompost</w:t>
      </w:r>
      <w:r>
        <w:tab/>
      </w:r>
      <w:r>
        <w:tab/>
        <w:t xml:space="preserve">organisches </w:t>
      </w:r>
      <w:r>
        <w:tab/>
      </w:r>
    </w:p>
    <w:p w14:paraId="370C2C52" w14:textId="1F8155C7" w:rsidR="00390004" w:rsidRDefault="00390004" w:rsidP="00390004">
      <w:pPr>
        <w:pStyle w:val="Text"/>
      </w:pPr>
      <w:r>
        <w:t>1,25x1,25 x 0,8</w:t>
      </w:r>
      <w:r>
        <w:tab/>
      </w:r>
      <w:r>
        <w:tab/>
        <w:t>100 l</w:t>
      </w:r>
      <w:r>
        <w:tab/>
      </w:r>
      <w:r>
        <w:tab/>
      </w:r>
      <w:r>
        <w:tab/>
        <w:t xml:space="preserve"> 1500 g </w:t>
      </w:r>
      <w:r>
        <w:tab/>
        <w:t xml:space="preserve">   1500 g </w:t>
      </w:r>
      <w:proofErr w:type="gramStart"/>
      <w:r>
        <w:tab/>
        <w:t xml:space="preserve">  15</w:t>
      </w:r>
      <w:proofErr w:type="gramEnd"/>
    </w:p>
    <w:p w14:paraId="690D0BD8" w14:textId="77777777" w:rsidR="00390004" w:rsidRDefault="00390004" w:rsidP="00390004">
      <w:pPr>
        <w:pStyle w:val="Text"/>
      </w:pPr>
      <w:r>
        <w:t xml:space="preserve"> Die vorgesehenen Pfähle sind für folgende Pflanzen:</w:t>
      </w:r>
    </w:p>
    <w:p w14:paraId="348C574E" w14:textId="77777777" w:rsidR="00390004" w:rsidRDefault="00390004" w:rsidP="00390004">
      <w:pPr>
        <w:pStyle w:val="Text"/>
      </w:pPr>
      <w:r>
        <w:t xml:space="preserve">Länge </w:t>
      </w:r>
      <w:r>
        <w:tab/>
        <w:t xml:space="preserve">Art </w:t>
      </w:r>
      <w:r>
        <w:tab/>
      </w:r>
      <w:r>
        <w:tab/>
        <w:t>Für Gehölz</w:t>
      </w:r>
    </w:p>
    <w:p w14:paraId="06FE0C27" w14:textId="77777777" w:rsidR="00390004" w:rsidRDefault="00390004" w:rsidP="00390004">
      <w:pPr>
        <w:pStyle w:val="Text"/>
      </w:pPr>
      <w:r>
        <w:t>3,0 m</w:t>
      </w:r>
      <w:r>
        <w:tab/>
      </w:r>
      <w:r>
        <w:tab/>
      </w:r>
      <w:proofErr w:type="spellStart"/>
      <w:r>
        <w:t>Dreibock</w:t>
      </w:r>
      <w:proofErr w:type="spellEnd"/>
      <w:r>
        <w:t xml:space="preserve"> </w:t>
      </w:r>
      <w:r>
        <w:tab/>
        <w:t>Hochstämme</w:t>
      </w:r>
    </w:p>
    <w:p w14:paraId="5B24EC37" w14:textId="77777777" w:rsidR="00390004" w:rsidRDefault="00390004" w:rsidP="00390004">
      <w:pPr>
        <w:pStyle w:val="Text"/>
      </w:pPr>
    </w:p>
    <w:p w14:paraId="3286CEBA" w14:textId="77777777" w:rsidR="00390004" w:rsidRPr="00390004" w:rsidRDefault="00390004" w:rsidP="00390004">
      <w:pPr>
        <w:pStyle w:val="Text"/>
        <w:rPr>
          <w:b/>
        </w:rPr>
      </w:pPr>
      <w:proofErr w:type="spellStart"/>
      <w:r w:rsidRPr="00390004">
        <w:rPr>
          <w:b/>
        </w:rPr>
        <w:t>Mulchmaterial</w:t>
      </w:r>
      <w:proofErr w:type="spellEnd"/>
    </w:p>
    <w:p w14:paraId="78B579C0" w14:textId="77777777" w:rsidR="00390004" w:rsidRDefault="00390004" w:rsidP="00390004">
      <w:pPr>
        <w:pStyle w:val="Text"/>
      </w:pPr>
      <w:r>
        <w:t>Die Abdeckung der Pflanzscheibe der Hochstämme erfolgt mittels</w:t>
      </w:r>
    </w:p>
    <w:p w14:paraId="03B07C8C" w14:textId="650CC631" w:rsidR="00390004" w:rsidRDefault="00390004" w:rsidP="00390004">
      <w:pPr>
        <w:pStyle w:val="Text"/>
      </w:pPr>
      <w:r>
        <w:t>Rindenmulch.</w:t>
      </w:r>
    </w:p>
    <w:bookmarkEnd w:id="459"/>
    <w:bookmarkEnd w:id="460"/>
    <w:bookmarkEnd w:id="461"/>
    <w:bookmarkEnd w:id="462"/>
    <w:bookmarkEnd w:id="463"/>
    <w:bookmarkEnd w:id="464"/>
    <w:bookmarkEnd w:id="465"/>
    <w:p w14:paraId="0FACE97B" w14:textId="02C618DE" w:rsidR="003623DF" w:rsidRDefault="003623DF" w:rsidP="001E082D">
      <w:pPr>
        <w:pStyle w:val="Text"/>
      </w:pPr>
    </w:p>
    <w:p w14:paraId="04B49EBF" w14:textId="0587AEDB" w:rsidR="00390004" w:rsidRDefault="00390004" w:rsidP="001E082D">
      <w:pPr>
        <w:pStyle w:val="Text"/>
      </w:pPr>
    </w:p>
    <w:p w14:paraId="414BC214" w14:textId="45D833DF" w:rsidR="00390004" w:rsidRDefault="00390004" w:rsidP="001E082D">
      <w:pPr>
        <w:pStyle w:val="Text"/>
      </w:pPr>
    </w:p>
    <w:p w14:paraId="124AD538" w14:textId="77777777" w:rsidR="00390004" w:rsidRPr="007A5A78" w:rsidRDefault="00390004" w:rsidP="001E082D">
      <w:pPr>
        <w:pStyle w:val="Text"/>
      </w:pPr>
    </w:p>
    <w:p w14:paraId="347A9946" w14:textId="4199C951" w:rsidR="00A55D8F" w:rsidRDefault="00A55D8F" w:rsidP="00CF5359">
      <w:pPr>
        <w:pStyle w:val="Baube2"/>
      </w:pPr>
      <w:bookmarkStart w:id="466" w:name="_Toc192758226"/>
      <w:bookmarkStart w:id="467" w:name="_Toc169323450"/>
      <w:bookmarkStart w:id="468" w:name="_Toc169323995"/>
      <w:bookmarkStart w:id="469" w:name="_Toc169332960"/>
      <w:bookmarkStart w:id="470" w:name="_Toc169336082"/>
      <w:bookmarkStart w:id="471" w:name="_Toc365294962"/>
      <w:bookmarkStart w:id="472" w:name="_Toc118704393"/>
      <w:bookmarkStart w:id="473" w:name="_Toc193972318"/>
      <w:bookmarkEnd w:id="466"/>
      <w:r w:rsidRPr="00D37CF8">
        <w:lastRenderedPageBreak/>
        <w:t>Abfälle</w:t>
      </w:r>
      <w:bookmarkEnd w:id="467"/>
      <w:bookmarkEnd w:id="468"/>
      <w:bookmarkEnd w:id="469"/>
      <w:bookmarkEnd w:id="470"/>
      <w:bookmarkEnd w:id="471"/>
      <w:bookmarkEnd w:id="472"/>
      <w:bookmarkEnd w:id="473"/>
    </w:p>
    <w:p w14:paraId="77FBDBED" w14:textId="0D2B6325" w:rsidR="00044915" w:rsidRPr="007A65B5" w:rsidRDefault="00E53816" w:rsidP="00C80348">
      <w:pPr>
        <w:pStyle w:val="Text"/>
        <w:tabs>
          <w:tab w:val="left" w:pos="709"/>
        </w:tabs>
      </w:pPr>
      <w:r w:rsidRPr="007A65B5">
        <w:t>Wird die Entsorgung von Abfällen dem AN übertragen, so ist die ordnungsgemäße Entsorgung dem AG gegenüber nachzuweisen.</w:t>
      </w:r>
    </w:p>
    <w:p w14:paraId="39B458E0" w14:textId="6BE4430D" w:rsidR="003623DF" w:rsidRDefault="003623DF" w:rsidP="00CF5359">
      <w:pPr>
        <w:pStyle w:val="Baube2"/>
      </w:pPr>
      <w:bookmarkStart w:id="474" w:name="_Toc169323451"/>
      <w:bookmarkStart w:id="475" w:name="_Toc169323996"/>
      <w:bookmarkStart w:id="476" w:name="_Toc169332961"/>
      <w:bookmarkStart w:id="477" w:name="_Toc169336083"/>
      <w:bookmarkStart w:id="478" w:name="_Toc365294963"/>
      <w:bookmarkStart w:id="479" w:name="_Toc118704394"/>
      <w:bookmarkStart w:id="480" w:name="_Toc185236668"/>
      <w:bookmarkStart w:id="481" w:name="_Toc193972319"/>
      <w:r w:rsidRPr="007A65B5">
        <w:t>Winterbau</w:t>
      </w:r>
      <w:bookmarkEnd w:id="474"/>
      <w:bookmarkEnd w:id="475"/>
      <w:bookmarkEnd w:id="476"/>
      <w:bookmarkEnd w:id="477"/>
      <w:bookmarkEnd w:id="478"/>
      <w:bookmarkEnd w:id="479"/>
      <w:bookmarkEnd w:id="480"/>
      <w:r>
        <w:t xml:space="preserve"> (entfällt)</w:t>
      </w:r>
      <w:bookmarkEnd w:id="481"/>
    </w:p>
    <w:p w14:paraId="607D2E96" w14:textId="3B6CE65F" w:rsidR="003623DF" w:rsidRDefault="003623DF" w:rsidP="00CF5359">
      <w:pPr>
        <w:pStyle w:val="Baube2"/>
      </w:pPr>
      <w:bookmarkStart w:id="482" w:name="_Toc169323452"/>
      <w:bookmarkStart w:id="483" w:name="_Toc169323997"/>
      <w:bookmarkStart w:id="484" w:name="_Toc169332962"/>
      <w:bookmarkStart w:id="485" w:name="_Toc169336084"/>
      <w:bookmarkStart w:id="486" w:name="_Toc365294964"/>
      <w:bookmarkStart w:id="487" w:name="_Toc118704395"/>
      <w:bookmarkStart w:id="488" w:name="_Toc185236669"/>
      <w:bookmarkStart w:id="489" w:name="_Toc193972320"/>
      <w:r w:rsidRPr="007A65B5">
        <w:t>Beweissicherung</w:t>
      </w:r>
      <w:bookmarkEnd w:id="482"/>
      <w:bookmarkEnd w:id="483"/>
      <w:bookmarkEnd w:id="484"/>
      <w:bookmarkEnd w:id="485"/>
      <w:bookmarkEnd w:id="486"/>
      <w:bookmarkEnd w:id="487"/>
      <w:bookmarkEnd w:id="488"/>
      <w:r>
        <w:t xml:space="preserve"> (entfällt)</w:t>
      </w:r>
      <w:bookmarkEnd w:id="489"/>
    </w:p>
    <w:p w14:paraId="00B1405C" w14:textId="08F11F27" w:rsidR="003623DF" w:rsidRDefault="003623DF" w:rsidP="00CF5359">
      <w:pPr>
        <w:pStyle w:val="Baube2"/>
      </w:pPr>
      <w:bookmarkStart w:id="490" w:name="_Toc365294970"/>
      <w:bookmarkStart w:id="491" w:name="_Toc118704401"/>
      <w:bookmarkStart w:id="492" w:name="_Toc185236675"/>
      <w:bookmarkStart w:id="493" w:name="_Toc193972321"/>
      <w:r w:rsidRPr="007A65B5">
        <w:t>Sicherungsmaßnahmen</w:t>
      </w:r>
      <w:bookmarkEnd w:id="490"/>
      <w:bookmarkEnd w:id="491"/>
      <w:bookmarkEnd w:id="492"/>
      <w:r>
        <w:t xml:space="preserve"> (entfällt)</w:t>
      </w:r>
      <w:bookmarkStart w:id="494" w:name="_Toc169323465"/>
      <w:bookmarkStart w:id="495" w:name="_Toc169324010"/>
      <w:bookmarkStart w:id="496" w:name="_Toc169332975"/>
      <w:bookmarkStart w:id="497" w:name="_Toc169336097"/>
      <w:bookmarkStart w:id="498" w:name="_Toc365294977"/>
      <w:bookmarkStart w:id="499" w:name="_Toc118704408"/>
      <w:bookmarkStart w:id="500" w:name="_Toc185236682"/>
      <w:bookmarkEnd w:id="493"/>
    </w:p>
    <w:p w14:paraId="545072A0" w14:textId="0934F7AD" w:rsidR="003623DF" w:rsidRPr="00D655D8" w:rsidRDefault="003623DF" w:rsidP="00C80348">
      <w:pPr>
        <w:pStyle w:val="Baube2"/>
      </w:pPr>
      <w:bookmarkStart w:id="501" w:name="_Toc193972322"/>
      <w:r w:rsidRPr="007A65B5">
        <w:t>Belastungsannahmen</w:t>
      </w:r>
      <w:bookmarkEnd w:id="494"/>
      <w:bookmarkEnd w:id="495"/>
      <w:bookmarkEnd w:id="496"/>
      <w:bookmarkEnd w:id="497"/>
      <w:bookmarkEnd w:id="498"/>
      <w:bookmarkEnd w:id="499"/>
      <w:bookmarkEnd w:id="500"/>
      <w:r>
        <w:t xml:space="preserve"> (entfällt)</w:t>
      </w:r>
      <w:bookmarkEnd w:id="501"/>
    </w:p>
    <w:p w14:paraId="3D577181" w14:textId="54E097CA" w:rsidR="00444327" w:rsidRPr="00D37CF8" w:rsidRDefault="00CD2413" w:rsidP="00CF5359">
      <w:pPr>
        <w:pStyle w:val="Baube2"/>
      </w:pPr>
      <w:bookmarkStart w:id="502" w:name="_Toc192059019"/>
      <w:bookmarkStart w:id="503" w:name="_Toc192059020"/>
      <w:bookmarkStart w:id="504" w:name="_Toc192059021"/>
      <w:bookmarkStart w:id="505" w:name="_Toc192059022"/>
      <w:bookmarkStart w:id="506" w:name="_Toc192059023"/>
      <w:bookmarkStart w:id="507" w:name="_Toc192059024"/>
      <w:bookmarkStart w:id="508" w:name="_Toc169323472"/>
      <w:bookmarkStart w:id="509" w:name="_Toc169324017"/>
      <w:bookmarkStart w:id="510" w:name="_Toc169332982"/>
      <w:bookmarkStart w:id="511" w:name="_Toc169336104"/>
      <w:bookmarkStart w:id="512" w:name="_Toc365294984"/>
      <w:bookmarkStart w:id="513" w:name="_Toc118704415"/>
      <w:bookmarkStart w:id="514" w:name="_Toc193972323"/>
      <w:bookmarkEnd w:id="502"/>
      <w:bookmarkEnd w:id="503"/>
      <w:bookmarkEnd w:id="504"/>
      <w:bookmarkEnd w:id="505"/>
      <w:bookmarkEnd w:id="506"/>
      <w:bookmarkEnd w:id="507"/>
      <w:r w:rsidRPr="00D37CF8">
        <w:t xml:space="preserve">Vermessungsleistungen, </w:t>
      </w:r>
      <w:proofErr w:type="spellStart"/>
      <w:r w:rsidRPr="00D37CF8">
        <w:t>Aufmaßverfahren</w:t>
      </w:r>
      <w:bookmarkEnd w:id="508"/>
      <w:bookmarkEnd w:id="509"/>
      <w:bookmarkEnd w:id="510"/>
      <w:bookmarkEnd w:id="511"/>
      <w:bookmarkEnd w:id="512"/>
      <w:bookmarkEnd w:id="513"/>
      <w:bookmarkEnd w:id="514"/>
      <w:proofErr w:type="spellEnd"/>
    </w:p>
    <w:p w14:paraId="5EAA3F86" w14:textId="0201D0D4" w:rsidR="001E082D" w:rsidRPr="00D37CF8" w:rsidRDefault="001E082D" w:rsidP="00F22B24">
      <w:pPr>
        <w:pStyle w:val="Text"/>
        <w:rPr>
          <w:u w:val="single"/>
        </w:rPr>
      </w:pPr>
      <w:r w:rsidRPr="00D37CF8">
        <w:rPr>
          <w:u w:val="single"/>
        </w:rPr>
        <w:t>Vermessungsleistungen</w:t>
      </w:r>
      <w:r w:rsidR="00E53816">
        <w:rPr>
          <w:u w:val="single"/>
        </w:rPr>
        <w:t xml:space="preserve"> </w:t>
      </w:r>
      <w:r w:rsidR="00E53816" w:rsidRPr="007A65B5">
        <w:rPr>
          <w:u w:val="single"/>
        </w:rPr>
        <w:t>allgemein (d. h. zur Bauausführung sowie zur Abrechnung)</w:t>
      </w:r>
    </w:p>
    <w:p w14:paraId="4453D378" w14:textId="7DA27BFE" w:rsidR="001E082D" w:rsidRDefault="001E082D" w:rsidP="00F22B24">
      <w:pPr>
        <w:pStyle w:val="Text"/>
      </w:pPr>
      <w:r w:rsidRPr="00D37CF8">
        <w:t xml:space="preserve">Sämtliche Vermessungsarbeiten für die im </w:t>
      </w:r>
      <w:r w:rsidR="00DE683E" w:rsidRPr="00DE683E">
        <w:t>Leistungsverzeichnis</w:t>
      </w:r>
      <w:r w:rsidR="00DE683E" w:rsidRPr="00DE683E" w:rsidDel="00DE683E">
        <w:t xml:space="preserve"> </w:t>
      </w:r>
      <w:r w:rsidRPr="00D37CF8">
        <w:t>ausgeschriebenen Arbeiten sind vom AN auszuführen.</w:t>
      </w:r>
      <w:r w:rsidR="005408A3" w:rsidRPr="00D37CF8">
        <w:t xml:space="preserve"> Die Kosten sind in die </w:t>
      </w:r>
      <w:r w:rsidR="003C4001" w:rsidRPr="00D37CF8">
        <w:t>Baustellen</w:t>
      </w:r>
      <w:r w:rsidR="003C4001">
        <w:t>einrichtungs</w:t>
      </w:r>
      <w:r w:rsidR="003C4001" w:rsidRPr="00D37CF8">
        <w:t xml:space="preserve">kosten </w:t>
      </w:r>
      <w:r w:rsidR="005408A3" w:rsidRPr="00D37CF8">
        <w:t>einzurechnen</w:t>
      </w:r>
      <w:r w:rsidR="00D3235E">
        <w:t xml:space="preserve"> sofern keine gesonderte Position ausgeschrieben ist.</w:t>
      </w:r>
    </w:p>
    <w:p w14:paraId="7BB50074" w14:textId="77777777" w:rsidR="001E082D" w:rsidRPr="00D37CF8" w:rsidRDefault="001E082D" w:rsidP="00F22B24">
      <w:pPr>
        <w:pStyle w:val="Text"/>
        <w:rPr>
          <w:u w:val="single"/>
        </w:rPr>
      </w:pPr>
      <w:proofErr w:type="spellStart"/>
      <w:r w:rsidRPr="00D37CF8">
        <w:rPr>
          <w:u w:val="single"/>
        </w:rPr>
        <w:t>Aufmaßverfahren</w:t>
      </w:r>
      <w:proofErr w:type="spellEnd"/>
    </w:p>
    <w:p w14:paraId="4DB0752E" w14:textId="0DEFA5D3" w:rsidR="00E53816" w:rsidRPr="007A65B5" w:rsidRDefault="002531D8" w:rsidP="00E53816">
      <w:pPr>
        <w:pStyle w:val="Text"/>
      </w:pPr>
      <w:r w:rsidRPr="00B96762">
        <w:t xml:space="preserve">Alle erforderlichen Aufmaße </w:t>
      </w:r>
      <w:r>
        <w:t xml:space="preserve">und notwendigen Feststellungen für die Abrechnung </w:t>
      </w:r>
      <w:r w:rsidRPr="00B96762">
        <w:t xml:space="preserve">sind unmittelbar nach Beendigung der jeweiligen </w:t>
      </w:r>
      <w:r>
        <w:t xml:space="preserve">Leistungsbereiche stets </w:t>
      </w:r>
      <w:r w:rsidRPr="00B96762">
        <w:t xml:space="preserve">gemeinsam durchzuführen. </w:t>
      </w:r>
      <w:r w:rsidR="00E53816">
        <w:t xml:space="preserve"> </w:t>
      </w:r>
      <w:r w:rsidR="00E53816" w:rsidRPr="007A65B5">
        <w:t>Die Durchführung ist rechtzeitig beim AG zu beantragen und hat montags bis freitags zu erfolgen.</w:t>
      </w:r>
    </w:p>
    <w:p w14:paraId="0F73F4CD" w14:textId="4E14240E" w:rsidR="002531D8" w:rsidRPr="00B96762" w:rsidRDefault="002531D8" w:rsidP="002531D8">
      <w:pPr>
        <w:pStyle w:val="Text"/>
      </w:pPr>
    </w:p>
    <w:p w14:paraId="75F0C4F0" w14:textId="1205B498" w:rsidR="00E53816" w:rsidRDefault="00E53816" w:rsidP="00E53816">
      <w:pPr>
        <w:pStyle w:val="Text"/>
      </w:pPr>
      <w:r w:rsidRPr="007A65B5">
        <w:t xml:space="preserve">Ist aufgrund eines vom AN zu vertretenden </w:t>
      </w:r>
      <w:proofErr w:type="spellStart"/>
      <w:r w:rsidRPr="007A65B5">
        <w:t>Aufmaßversäumnisses</w:t>
      </w:r>
      <w:proofErr w:type="spellEnd"/>
      <w:r w:rsidRPr="007A65B5">
        <w:t xml:space="preserve"> eine nachträgliche Feststellung notwendig, trägt der AN allein die durch den Zusatzaufwand entstandenen Kosten.</w:t>
      </w:r>
    </w:p>
    <w:p w14:paraId="188CCF71" w14:textId="1F50DF3F" w:rsidR="00E53816" w:rsidRDefault="00E53816" w:rsidP="00E53816">
      <w:pPr>
        <w:pStyle w:val="Text"/>
      </w:pPr>
    </w:p>
    <w:p w14:paraId="0C26C6AC" w14:textId="66F7F950" w:rsidR="001E082D" w:rsidRPr="00D37CF8" w:rsidRDefault="00E53816" w:rsidP="007253A9">
      <w:pPr>
        <w:pStyle w:val="Text"/>
      </w:pPr>
      <w:r w:rsidRPr="007A65B5">
        <w:t>Lieferscheine für die OZs, deren Abrechnung nach „Tonnen“ erfolgt, sind dem AG grundsätzlich sofort, spätestens jedoch am nächsten Arbeitstag nach der Anlieferung auszuhändigen. Gleiches zählt auch für vergleichbare OZs, bei denen Lieferscheine für den Abrechnungsnachweis etc. benötigt werden.</w:t>
      </w:r>
    </w:p>
    <w:p w14:paraId="6B502305" w14:textId="77777777" w:rsidR="001E2003" w:rsidRPr="00556AD0" w:rsidRDefault="001E2003" w:rsidP="0001026E">
      <w:pPr>
        <w:pStyle w:val="Text"/>
        <w:rPr>
          <w:strike/>
          <w:u w:val="single"/>
        </w:rPr>
      </w:pPr>
    </w:p>
    <w:p w14:paraId="6D245E63" w14:textId="77777777" w:rsidR="001E2003" w:rsidRPr="007A7636" w:rsidRDefault="001E2003" w:rsidP="001E2003">
      <w:pPr>
        <w:pStyle w:val="Text"/>
        <w:rPr>
          <w:u w:val="single"/>
        </w:rPr>
      </w:pPr>
      <w:r w:rsidRPr="007A7636">
        <w:rPr>
          <w:u w:val="single"/>
        </w:rPr>
        <w:t>Anlagen zu Aufmaßen:</w:t>
      </w:r>
    </w:p>
    <w:p w14:paraId="18ACD0AF" w14:textId="77777777" w:rsidR="001E2003" w:rsidRDefault="001E2003" w:rsidP="001E2003">
      <w:pPr>
        <w:pStyle w:val="Text"/>
      </w:pPr>
      <w:r w:rsidRPr="007A7636">
        <w:t>Zur besseren Nachvollziehbarkeit sind Anlagen, wie beispielsweise Skizzen, vorzusehen. Es müssen aus Abrechnungszeichnungen und Abrechnungsunterlagen alle Maße und Angaben, die zum Prüfen einer Rechnung nötig sind, unmittelbar ersichtlich sein.</w:t>
      </w:r>
    </w:p>
    <w:p w14:paraId="56DB51EC" w14:textId="77777777" w:rsidR="001E2003" w:rsidRDefault="001E2003" w:rsidP="001E2003">
      <w:pPr>
        <w:pStyle w:val="Text"/>
      </w:pPr>
    </w:p>
    <w:p w14:paraId="7A726EA9" w14:textId="77777777" w:rsidR="001E2003" w:rsidRPr="001E2003" w:rsidRDefault="001E2003" w:rsidP="00F22B24">
      <w:pPr>
        <w:pStyle w:val="Text"/>
      </w:pPr>
      <w:r w:rsidRPr="001E2003">
        <w:t>Nachtragsangebote</w:t>
      </w:r>
    </w:p>
    <w:p w14:paraId="2DC00201" w14:textId="423EB354" w:rsidR="001E082D" w:rsidRPr="00D37CF8" w:rsidRDefault="001E082D" w:rsidP="00F22B24">
      <w:pPr>
        <w:pStyle w:val="Text"/>
      </w:pPr>
      <w:r w:rsidRPr="00D37CF8">
        <w:t>Für Nachtragsangebote ist die folgende Nummerierung vorgeschrieben:</w:t>
      </w:r>
    </w:p>
    <w:p w14:paraId="3A19BB1A" w14:textId="3123147E" w:rsidR="001E082D" w:rsidRPr="00D37CF8" w:rsidRDefault="001E082D" w:rsidP="00F22B24">
      <w:pPr>
        <w:pStyle w:val="Text"/>
      </w:pPr>
      <w:r w:rsidRPr="00D37CF8">
        <w:t>Abschnitt:</w:t>
      </w:r>
      <w:r w:rsidRPr="00D37CF8">
        <w:tab/>
      </w:r>
      <w:r w:rsidRPr="00D37CF8">
        <w:tab/>
        <w:t>90</w:t>
      </w:r>
      <w:r w:rsidR="001E2003">
        <w:t xml:space="preserve"> bis </w:t>
      </w:r>
      <w:r w:rsidRPr="00D37CF8">
        <w:t>94</w:t>
      </w:r>
      <w:r w:rsidRPr="00D37CF8">
        <w:tab/>
        <w:t>Nachträge</w:t>
      </w:r>
    </w:p>
    <w:p w14:paraId="082BAD04" w14:textId="77777777" w:rsidR="001E082D" w:rsidRPr="00D37CF8" w:rsidRDefault="001E082D" w:rsidP="00F22B24">
      <w:pPr>
        <w:pStyle w:val="Text"/>
      </w:pPr>
      <w:r w:rsidRPr="00D37CF8">
        <w:t>Unterabschnitt</w:t>
      </w:r>
      <w:r w:rsidRPr="00D37CF8">
        <w:tab/>
        <w:t>01</w:t>
      </w:r>
      <w:r w:rsidRPr="00D37CF8">
        <w:tab/>
      </w:r>
      <w:r w:rsidRPr="00D37CF8">
        <w:tab/>
        <w:t>Nachtrag Nr.1</w:t>
      </w:r>
    </w:p>
    <w:p w14:paraId="0E991A65" w14:textId="77777777" w:rsidR="001E082D" w:rsidRPr="00D37CF8" w:rsidRDefault="001E082D" w:rsidP="00F22B24">
      <w:pPr>
        <w:pStyle w:val="Text"/>
      </w:pPr>
      <w:r w:rsidRPr="00D37CF8">
        <w:t>Position</w:t>
      </w:r>
      <w:r w:rsidRPr="00D37CF8">
        <w:tab/>
      </w:r>
      <w:r w:rsidRPr="00D37CF8">
        <w:tab/>
        <w:t>0001</w:t>
      </w:r>
      <w:r w:rsidRPr="00D37CF8">
        <w:tab/>
      </w:r>
      <w:r w:rsidRPr="00D37CF8">
        <w:tab/>
        <w:t>Nachtragsposition Nr. 1</w:t>
      </w:r>
    </w:p>
    <w:p w14:paraId="2296410D" w14:textId="77777777" w:rsidR="001E082D" w:rsidRPr="00D37CF8" w:rsidRDefault="001E082D" w:rsidP="00F22B24">
      <w:pPr>
        <w:pStyle w:val="Text"/>
      </w:pPr>
    </w:p>
    <w:p w14:paraId="794A5793" w14:textId="77777777" w:rsidR="001E082D" w:rsidRPr="00D37CF8" w:rsidRDefault="001E082D" w:rsidP="00F22B24">
      <w:pPr>
        <w:pStyle w:val="Text"/>
        <w:rPr>
          <w:u w:val="single"/>
        </w:rPr>
      </w:pPr>
      <w:r w:rsidRPr="00D37CF8">
        <w:rPr>
          <w:u w:val="single"/>
        </w:rPr>
        <w:t>Rechnungsstellung</w:t>
      </w:r>
    </w:p>
    <w:p w14:paraId="340EAA06" w14:textId="77777777" w:rsidR="001E082D" w:rsidRPr="00D37CF8" w:rsidRDefault="001E082D" w:rsidP="00F22B24">
      <w:pPr>
        <w:pStyle w:val="Text"/>
      </w:pPr>
      <w:r w:rsidRPr="00D37CF8">
        <w:t>Bei Abschlagsrechnungen wird die Leistungsposition „Baustelle einrichten“ anteilig, entsprechend dem Baufortschritt, ausgezahlt</w:t>
      </w:r>
      <w:r w:rsidR="00175D39" w:rsidRPr="00D37CF8">
        <w:t>, außer der AN liefert nachprüfbar anderslautende Nachweise.</w:t>
      </w:r>
    </w:p>
    <w:p w14:paraId="319D7954" w14:textId="77777777" w:rsidR="001E082D" w:rsidRPr="00D37CF8" w:rsidRDefault="001E082D" w:rsidP="00F22B24">
      <w:pPr>
        <w:pStyle w:val="Text"/>
      </w:pPr>
    </w:p>
    <w:p w14:paraId="01445A7F" w14:textId="4D793845" w:rsidR="001A1958" w:rsidRPr="00C80348" w:rsidRDefault="001A1958" w:rsidP="006D4A5F">
      <w:pPr>
        <w:pStyle w:val="Text"/>
      </w:pPr>
      <w:r w:rsidRPr="00C80348">
        <w:t>Der Mehraufwand für die Erstellung von getrennten Rechnungen für die in den</w:t>
      </w:r>
      <w:r w:rsidR="00C85327" w:rsidRPr="00C80348">
        <w:t xml:space="preserve"> HVA B-</w:t>
      </w:r>
      <w:proofErr w:type="spellStart"/>
      <w:r w:rsidR="00C85327" w:rsidRPr="00C80348">
        <w:t>StB</w:t>
      </w:r>
      <w:proofErr w:type="spellEnd"/>
      <w:r w:rsidR="00C85327" w:rsidRPr="00C80348">
        <w:t xml:space="preserve"> </w:t>
      </w:r>
      <w:r w:rsidR="009943B5" w:rsidRPr="00C80348">
        <w:t xml:space="preserve">Weiteren </w:t>
      </w:r>
      <w:r w:rsidR="00C85327" w:rsidRPr="00C80348">
        <w:t>B</w:t>
      </w:r>
      <w:r w:rsidRPr="00C80348">
        <w:t xml:space="preserve">esonderen Vertragsbedingungen </w:t>
      </w:r>
      <w:r w:rsidR="00C85327" w:rsidRPr="00C80348">
        <w:t xml:space="preserve">Ziffer 3 </w:t>
      </w:r>
      <w:r w:rsidRPr="00C80348">
        <w:t>aufgezählten Leistungen ist in die Baustellengemeinkosten einzukalkulieren.</w:t>
      </w:r>
    </w:p>
    <w:p w14:paraId="5E7450E8" w14:textId="6B3D2A93" w:rsidR="00162067" w:rsidRPr="00C80348" w:rsidRDefault="00162067" w:rsidP="00C80348">
      <w:pPr>
        <w:pStyle w:val="Text"/>
        <w:ind w:left="0"/>
      </w:pPr>
    </w:p>
    <w:p w14:paraId="435F562E" w14:textId="368443F0" w:rsidR="001E082D" w:rsidRPr="00C80348" w:rsidRDefault="0047785F" w:rsidP="001E082D">
      <w:pPr>
        <w:pStyle w:val="Text"/>
        <w:jc w:val="left"/>
      </w:pPr>
      <w:r w:rsidRPr="00C80348">
        <w:t xml:space="preserve">Das Original </w:t>
      </w:r>
      <w:r w:rsidR="008104D5" w:rsidRPr="00C80348">
        <w:t xml:space="preserve">einer Rechnung für </w:t>
      </w:r>
      <w:r w:rsidR="001A1958" w:rsidRPr="00C80348">
        <w:t xml:space="preserve">Leistungen auf Rechnung des Landes wie Leistungen des </w:t>
      </w:r>
      <w:r w:rsidR="0070445D" w:rsidRPr="00C80348">
        <w:t>Sicherheits- und Gesundheitsschutzkoordinators (</w:t>
      </w:r>
      <w:proofErr w:type="spellStart"/>
      <w:r w:rsidR="001A1958" w:rsidRPr="00C80348">
        <w:t>SiGeKo</w:t>
      </w:r>
      <w:proofErr w:type="spellEnd"/>
      <w:r w:rsidR="0070445D" w:rsidRPr="00C80348">
        <w:t>)</w:t>
      </w:r>
      <w:r w:rsidR="001A1958" w:rsidRPr="00C80348">
        <w:t xml:space="preserve"> und die Mithilfe bei Kontrollprüfungen </w:t>
      </w:r>
      <w:r w:rsidR="008104D5" w:rsidRPr="00C80348">
        <w:t>ist ohne beizufügende Unterlagen zur zentralen Eingangserfassung zu senden an:</w:t>
      </w:r>
    </w:p>
    <w:p w14:paraId="07681B62" w14:textId="77777777" w:rsidR="00154F7F" w:rsidRPr="00C80348" w:rsidRDefault="00154F7F" w:rsidP="008104D5">
      <w:pPr>
        <w:pStyle w:val="Text"/>
        <w:jc w:val="left"/>
      </w:pPr>
    </w:p>
    <w:p w14:paraId="3B79EC71" w14:textId="40DA07C0" w:rsidR="008104D5" w:rsidRPr="00C80348" w:rsidRDefault="008104D5" w:rsidP="008104D5">
      <w:pPr>
        <w:pStyle w:val="Text"/>
        <w:jc w:val="left"/>
      </w:pPr>
      <w:r w:rsidRPr="00C80348">
        <w:t>Landesbetrieb Mobilität Rheinland-Pfalz</w:t>
      </w:r>
    </w:p>
    <w:p w14:paraId="4F707AB3" w14:textId="77777777" w:rsidR="008104D5" w:rsidRPr="00C80348" w:rsidRDefault="008104D5" w:rsidP="008104D5">
      <w:pPr>
        <w:pStyle w:val="Text"/>
        <w:jc w:val="left"/>
      </w:pPr>
      <w:r w:rsidRPr="00C80348">
        <w:t>Land</w:t>
      </w:r>
    </w:p>
    <w:p w14:paraId="29200217" w14:textId="77777777" w:rsidR="008104D5" w:rsidRPr="00C80348" w:rsidRDefault="008104D5" w:rsidP="008104D5">
      <w:pPr>
        <w:pStyle w:val="Text"/>
        <w:jc w:val="left"/>
      </w:pPr>
      <w:r w:rsidRPr="00C80348">
        <w:t>Postfach 20 10 26</w:t>
      </w:r>
    </w:p>
    <w:p w14:paraId="4BFCF6C2" w14:textId="77777777" w:rsidR="008104D5" w:rsidRPr="00C80348" w:rsidRDefault="008104D5" w:rsidP="008104D5">
      <w:pPr>
        <w:pStyle w:val="Text"/>
        <w:jc w:val="left"/>
      </w:pPr>
      <w:r w:rsidRPr="00C80348">
        <w:t>56010 Koblenz</w:t>
      </w:r>
    </w:p>
    <w:p w14:paraId="4293587A" w14:textId="77777777" w:rsidR="008104D5" w:rsidRPr="00C80348" w:rsidRDefault="008104D5" w:rsidP="008104D5">
      <w:pPr>
        <w:pStyle w:val="Text"/>
        <w:jc w:val="left"/>
      </w:pPr>
      <w:r w:rsidRPr="00C80348">
        <w:t>(Bitte verwenden Sie nur diese Anschrift und vermeiden Sie Abkürzungen!)</w:t>
      </w:r>
    </w:p>
    <w:p w14:paraId="29B61EA8" w14:textId="77777777" w:rsidR="008104D5" w:rsidRPr="00C80348" w:rsidRDefault="008104D5" w:rsidP="008104D5">
      <w:pPr>
        <w:pStyle w:val="Text"/>
        <w:jc w:val="left"/>
      </w:pPr>
    </w:p>
    <w:p w14:paraId="4AC2E0CE" w14:textId="77777777" w:rsidR="008104D5" w:rsidRPr="00C80348" w:rsidRDefault="008104D5" w:rsidP="008104D5">
      <w:pPr>
        <w:pStyle w:val="Text"/>
        <w:jc w:val="left"/>
      </w:pPr>
      <w:r w:rsidRPr="00C80348">
        <w:t>Weitere erforderliche Angaben auf der Rechnung bzw. Gutschrift ist die vollständige LBM-Bestellnummer (41xxxxxx oder 42xxxxxx). Ist diese in Ausnahmefällen nicht bekannt, ist die betreffende Regionaldienststelle (oder deren Dienststellennummer) als Adresszusatz in der Rechnungsanschrift anzugeben.</w:t>
      </w:r>
    </w:p>
    <w:p w14:paraId="31372D82" w14:textId="77777777" w:rsidR="008104D5" w:rsidRPr="00C80348" w:rsidRDefault="008104D5" w:rsidP="001E082D">
      <w:pPr>
        <w:pStyle w:val="Text"/>
        <w:jc w:val="left"/>
      </w:pPr>
    </w:p>
    <w:p w14:paraId="2CD99292" w14:textId="7F38F85C" w:rsidR="001E082D" w:rsidRPr="00C80348" w:rsidRDefault="0047785F" w:rsidP="008104D5">
      <w:pPr>
        <w:pStyle w:val="Text"/>
        <w:jc w:val="left"/>
      </w:pPr>
      <w:r w:rsidRPr="00C80348">
        <w:t>Das Original</w:t>
      </w:r>
      <w:r w:rsidR="008104D5" w:rsidRPr="00C80348">
        <w:t xml:space="preserve"> einer Rechnung für alle anderen Leistungen ist </w:t>
      </w:r>
      <w:r w:rsidR="001E082D" w:rsidRPr="00C80348">
        <w:t>ohne beizufügende Unterlagen zur zentralen Ei</w:t>
      </w:r>
      <w:r w:rsidR="008104D5" w:rsidRPr="00C80348">
        <w:t>n</w:t>
      </w:r>
      <w:r w:rsidR="001E082D" w:rsidRPr="00C80348">
        <w:t>gangserfassung zu schicken an den:</w:t>
      </w:r>
    </w:p>
    <w:p w14:paraId="31D8A350" w14:textId="77777777" w:rsidR="001E082D" w:rsidRPr="00C80348" w:rsidRDefault="001E082D" w:rsidP="008104D5">
      <w:pPr>
        <w:pStyle w:val="Text"/>
      </w:pPr>
      <w:r w:rsidRPr="00C80348">
        <w:t xml:space="preserve">LBM </w:t>
      </w:r>
      <w:r w:rsidR="00C57C50" w:rsidRPr="00C80348">
        <w:rPr>
          <w:i/>
        </w:rPr>
        <w:t>xxx</w:t>
      </w:r>
    </w:p>
    <w:p w14:paraId="5EFDF759" w14:textId="77777777" w:rsidR="001E082D" w:rsidRPr="00C80348" w:rsidRDefault="001E082D" w:rsidP="008104D5">
      <w:pPr>
        <w:pStyle w:val="Text"/>
      </w:pPr>
    </w:p>
    <w:p w14:paraId="5006EF84" w14:textId="479CE37F" w:rsidR="001E082D" w:rsidRPr="00C80348" w:rsidRDefault="00EA3CAD" w:rsidP="008104D5">
      <w:pPr>
        <w:pStyle w:val="Text"/>
      </w:pPr>
      <w:r w:rsidRPr="00C80348">
        <w:t>Die</w:t>
      </w:r>
      <w:r w:rsidR="001E082D" w:rsidRPr="00C80348">
        <w:t xml:space="preserve"> </w:t>
      </w:r>
      <w:r w:rsidR="0047785F" w:rsidRPr="00C80348">
        <w:t>1</w:t>
      </w:r>
      <w:r w:rsidRPr="00C80348">
        <w:t>. Ausfertigung</w:t>
      </w:r>
      <w:r w:rsidR="008104D5" w:rsidRPr="00C80348">
        <w:t>en sind jeweils</w:t>
      </w:r>
      <w:r w:rsidR="001E082D" w:rsidRPr="00C80348">
        <w:t xml:space="preserve"> mit den</w:t>
      </w:r>
      <w:r w:rsidRPr="00C80348">
        <w:t xml:space="preserve"> zweifach</w:t>
      </w:r>
      <w:r w:rsidR="001E082D" w:rsidRPr="00C80348">
        <w:t xml:space="preserve"> beizufügenden Unterlagen an die Bauüberwachung nach Angaben des AG zu schicken.</w:t>
      </w:r>
      <w:r w:rsidR="003621A7" w:rsidRPr="00C80348">
        <w:t xml:space="preserve"> Darüberhinausgehende Ausfertigungen sind den </w:t>
      </w:r>
      <w:r w:rsidR="00404477" w:rsidRPr="00C80348">
        <w:t>HVA B-</w:t>
      </w:r>
      <w:proofErr w:type="spellStart"/>
      <w:r w:rsidR="00404477" w:rsidRPr="00C80348">
        <w:t>StB</w:t>
      </w:r>
      <w:proofErr w:type="spellEnd"/>
      <w:r w:rsidR="00404477" w:rsidRPr="00C80348">
        <w:t xml:space="preserve"> Weiteren Besonderen Vertragsbedingungen</w:t>
      </w:r>
      <w:r w:rsidR="003621A7" w:rsidRPr="00C80348">
        <w:t xml:space="preserve"> zu entnehmen.</w:t>
      </w:r>
    </w:p>
    <w:p w14:paraId="351F8128" w14:textId="77777777" w:rsidR="003621A7" w:rsidRPr="00C80348" w:rsidRDefault="003621A7" w:rsidP="008104D5">
      <w:pPr>
        <w:pStyle w:val="Text"/>
      </w:pPr>
    </w:p>
    <w:p w14:paraId="14AAAC15" w14:textId="448D434C" w:rsidR="001E082D" w:rsidRPr="00C80348" w:rsidRDefault="00B72398" w:rsidP="003621A7">
      <w:pPr>
        <w:pStyle w:val="Text"/>
      </w:pPr>
      <w:r w:rsidRPr="00C80348">
        <w:t>Jed</w:t>
      </w:r>
      <w:r w:rsidR="00E412BA" w:rsidRPr="00C80348">
        <w:t>en weiteren</w:t>
      </w:r>
      <w:r w:rsidR="001E082D" w:rsidRPr="00C80348">
        <w:t xml:space="preserve"> Schriftverkehr</w:t>
      </w:r>
      <w:r w:rsidR="00E412BA" w:rsidRPr="00C80348">
        <w:t>,</w:t>
      </w:r>
      <w:r w:rsidR="001E082D" w:rsidRPr="00C80348">
        <w:t xml:space="preserve"> z.</w:t>
      </w:r>
      <w:r w:rsidR="007A50A3" w:rsidRPr="00C80348">
        <w:t xml:space="preserve"> </w:t>
      </w:r>
      <w:r w:rsidR="001E082D" w:rsidRPr="00C80348">
        <w:t>B. Nachtragsangebote, Aufmaße, Planungsunterlagen etc. senden Sie bitte an die bekannte postalische Anschrift der jeweiligen Regionaldienststelle und der zuständigen Bauüberwachung.</w:t>
      </w:r>
    </w:p>
    <w:p w14:paraId="5A89CD05" w14:textId="77777777" w:rsidR="00F20DCC" w:rsidRPr="00B85BFE" w:rsidRDefault="00F20DCC" w:rsidP="00387050">
      <w:pPr>
        <w:pStyle w:val="Text"/>
      </w:pPr>
    </w:p>
    <w:p w14:paraId="738B2562" w14:textId="5F8CD732" w:rsidR="00CD2413" w:rsidRPr="00D37CF8" w:rsidRDefault="00CD2413" w:rsidP="00CF5359">
      <w:pPr>
        <w:pStyle w:val="Baube2"/>
      </w:pPr>
      <w:bookmarkStart w:id="515" w:name="_Toc169323473"/>
      <w:bookmarkStart w:id="516" w:name="_Toc169324018"/>
      <w:bookmarkStart w:id="517" w:name="_Toc169332983"/>
      <w:bookmarkStart w:id="518" w:name="_Toc169336105"/>
      <w:bookmarkStart w:id="519" w:name="_Toc365294985"/>
      <w:bookmarkStart w:id="520" w:name="_Toc118704416"/>
      <w:bookmarkStart w:id="521" w:name="_Toc193972324"/>
      <w:r w:rsidRPr="00D37CF8">
        <w:t>Prüfungen</w:t>
      </w:r>
      <w:bookmarkEnd w:id="515"/>
      <w:bookmarkEnd w:id="516"/>
      <w:bookmarkEnd w:id="517"/>
      <w:bookmarkEnd w:id="518"/>
      <w:bookmarkEnd w:id="519"/>
      <w:bookmarkEnd w:id="520"/>
      <w:bookmarkEnd w:id="521"/>
      <w:r w:rsidR="00162067">
        <w:t xml:space="preserve"> </w:t>
      </w:r>
    </w:p>
    <w:p w14:paraId="5349FDB8" w14:textId="75E9D3FA" w:rsidR="007F7445" w:rsidRDefault="00FD3A95" w:rsidP="00C80348">
      <w:pPr>
        <w:pStyle w:val="Baube3"/>
      </w:pPr>
      <w:bookmarkStart w:id="522" w:name="_Toc192059027"/>
      <w:bookmarkStart w:id="523" w:name="_Toc192059028"/>
      <w:bookmarkStart w:id="524" w:name="_Toc169323476"/>
      <w:bookmarkStart w:id="525" w:name="_Toc169324021"/>
      <w:bookmarkStart w:id="526" w:name="_Toc169332986"/>
      <w:bookmarkStart w:id="527" w:name="_Toc169336108"/>
      <w:bookmarkStart w:id="528" w:name="_Toc365294988"/>
      <w:bookmarkStart w:id="529" w:name="_Toc118704419"/>
      <w:bookmarkStart w:id="530" w:name="_Toc193972325"/>
      <w:bookmarkEnd w:id="522"/>
      <w:bookmarkEnd w:id="523"/>
      <w:r w:rsidRPr="00D37CF8">
        <w:t>Kontrollprüfungen</w:t>
      </w:r>
      <w:bookmarkEnd w:id="524"/>
      <w:bookmarkEnd w:id="525"/>
      <w:bookmarkEnd w:id="526"/>
      <w:bookmarkEnd w:id="527"/>
      <w:bookmarkEnd w:id="528"/>
      <w:bookmarkEnd w:id="529"/>
      <w:bookmarkEnd w:id="530"/>
      <w:r w:rsidR="003F605A">
        <w:t xml:space="preserve"> </w:t>
      </w:r>
    </w:p>
    <w:p w14:paraId="25A3BA46" w14:textId="434591A0" w:rsidR="007F7445" w:rsidRDefault="007F7445" w:rsidP="007F7445">
      <w:pPr>
        <w:pStyle w:val="Text"/>
      </w:pPr>
      <w:r>
        <w:t xml:space="preserve">Der AG behält sich die Überprüfung nach jedem </w:t>
      </w:r>
      <w:r w:rsidR="00AC6229">
        <w:t>Pflegegang</w:t>
      </w:r>
      <w:r>
        <w:t xml:space="preserve"> vor.</w:t>
      </w:r>
    </w:p>
    <w:p w14:paraId="106B9A5B" w14:textId="69672F5A" w:rsidR="00AE0E4D" w:rsidRPr="00AC6229" w:rsidRDefault="00AC6229" w:rsidP="00C80348">
      <w:pPr>
        <w:pStyle w:val="Baube3"/>
        <w:rPr>
          <w:i/>
          <w:color w:val="00B050"/>
        </w:rPr>
      </w:pPr>
      <w:bookmarkStart w:id="531" w:name="_Toc151460569"/>
      <w:bookmarkStart w:id="532" w:name="_Toc151460937"/>
      <w:bookmarkStart w:id="533" w:name="_Toc192059030"/>
      <w:bookmarkStart w:id="534" w:name="_Toc193972326"/>
      <w:bookmarkEnd w:id="531"/>
      <w:bookmarkEnd w:id="532"/>
      <w:bookmarkEnd w:id="533"/>
      <w:r w:rsidRPr="00D37CF8">
        <w:t>Güteprüfungen von Pflanzen und Pflanzenteilen (Landschaftsbau)</w:t>
      </w:r>
      <w:bookmarkEnd w:id="534"/>
    </w:p>
    <w:p w14:paraId="30F500FD" w14:textId="03DB94B8" w:rsidR="00FD3A95" w:rsidRPr="00D37CF8" w:rsidRDefault="00FD3A95" w:rsidP="00C80348">
      <w:pPr>
        <w:pStyle w:val="Baube3"/>
      </w:pPr>
      <w:bookmarkStart w:id="535" w:name="_Toc169323479"/>
      <w:bookmarkStart w:id="536" w:name="_Toc169324024"/>
      <w:bookmarkStart w:id="537" w:name="_Toc169332989"/>
      <w:bookmarkStart w:id="538" w:name="_Toc169336111"/>
      <w:bookmarkStart w:id="539" w:name="_Toc365294991"/>
      <w:bookmarkStart w:id="540" w:name="_Toc118704422"/>
      <w:bookmarkStart w:id="541" w:name="_Toc193972327"/>
      <w:r w:rsidRPr="00D37CF8">
        <w:t>Düngemittel und chemische Mittel (Landschaftsbau)</w:t>
      </w:r>
      <w:bookmarkEnd w:id="535"/>
      <w:bookmarkEnd w:id="536"/>
      <w:bookmarkEnd w:id="537"/>
      <w:bookmarkEnd w:id="538"/>
      <w:bookmarkEnd w:id="539"/>
      <w:bookmarkEnd w:id="540"/>
      <w:bookmarkEnd w:id="541"/>
    </w:p>
    <w:p w14:paraId="4233BCDB" w14:textId="77777777" w:rsidR="001C7D2D" w:rsidRPr="00C80348" w:rsidRDefault="001C7D2D" w:rsidP="001C7D2D">
      <w:pPr>
        <w:pStyle w:val="Text"/>
      </w:pPr>
      <w:r w:rsidRPr="00C80348">
        <w:t>Zur Überprüfung der ordnungsgemäßen Lieferung behält sich der AG vor, von den einzelnen Chargen Proben zu entnehmen. Diese werden von einer staatlichen Untersuchungsanstalt auf die ausgeschriebenen Bestandteile untersucht. Sollte das Untersuchungsergebnis nicht den Bedingungen des Leistungstextes entsprechen, kann der Dünger abgelehnt und Ersatz verlangt werden.</w:t>
      </w:r>
    </w:p>
    <w:p w14:paraId="32EFF0AF" w14:textId="571AFD98" w:rsidR="00FD3A95" w:rsidRPr="00D37CF8" w:rsidRDefault="00FD3A95" w:rsidP="00C80348">
      <w:pPr>
        <w:pStyle w:val="Baube3"/>
      </w:pPr>
      <w:bookmarkStart w:id="542" w:name="_Toc169323480"/>
      <w:bookmarkStart w:id="543" w:name="_Toc169324025"/>
      <w:bookmarkStart w:id="544" w:name="_Toc169332990"/>
      <w:bookmarkStart w:id="545" w:name="_Toc169336112"/>
      <w:bookmarkStart w:id="546" w:name="_Toc365294992"/>
      <w:bookmarkStart w:id="547" w:name="_Toc118704423"/>
      <w:bookmarkStart w:id="548" w:name="_Toc193972328"/>
      <w:r w:rsidRPr="00D37CF8">
        <w:t>Saatgutproben (Landschaftsbau)</w:t>
      </w:r>
      <w:bookmarkEnd w:id="542"/>
      <w:bookmarkEnd w:id="543"/>
      <w:bookmarkEnd w:id="544"/>
      <w:bookmarkEnd w:id="545"/>
      <w:bookmarkEnd w:id="546"/>
      <w:bookmarkEnd w:id="547"/>
      <w:bookmarkEnd w:id="548"/>
    </w:p>
    <w:p w14:paraId="39F13BB2" w14:textId="2D5FD847" w:rsidR="00405EA5" w:rsidRPr="00C80348" w:rsidRDefault="00405EA5" w:rsidP="00405EA5">
      <w:pPr>
        <w:pStyle w:val="Text"/>
      </w:pPr>
      <w:r w:rsidRPr="00C80348">
        <w:t xml:space="preserve">Das </w:t>
      </w:r>
      <w:proofErr w:type="spellStart"/>
      <w:r w:rsidRPr="00C80348">
        <w:t>Regio</w:t>
      </w:r>
      <w:r w:rsidR="00BC18CA" w:rsidRPr="00C80348">
        <w:t>s</w:t>
      </w:r>
      <w:r w:rsidRPr="00C80348">
        <w:t>aatgut</w:t>
      </w:r>
      <w:proofErr w:type="spellEnd"/>
      <w:r w:rsidRPr="00C80348">
        <w:t xml:space="preserve"> ist gemäß Ausschreibung zu liefern und ein entsprechender Herkunftsnachweis bzw. Zertifikat zu erbringen. Die Überprüfung der Richtigkeit der Herkunft kann durch den AG überprüft werden.</w:t>
      </w:r>
    </w:p>
    <w:p w14:paraId="768BF87F" w14:textId="77777777" w:rsidR="00FD3A95" w:rsidRPr="007A5A78" w:rsidRDefault="00405EA5" w:rsidP="00405EA5">
      <w:pPr>
        <w:pStyle w:val="Text"/>
        <w:rPr>
          <w:color w:val="FF0000"/>
        </w:rPr>
      </w:pPr>
      <w:r w:rsidRPr="00C80348">
        <w:t>Der AG behält sich vor, vor der Aussaat Rückstellproben der gelieferten Saatgutmischungen zu nehmen</w:t>
      </w:r>
      <w:r w:rsidRPr="007A5A78">
        <w:rPr>
          <w:color w:val="FF0000"/>
        </w:rPr>
        <w:t>.</w:t>
      </w:r>
    </w:p>
    <w:p w14:paraId="72C9225C" w14:textId="49F55BE7" w:rsidR="004511EB" w:rsidRDefault="004511EB" w:rsidP="004511EB">
      <w:pPr>
        <w:pStyle w:val="Text"/>
      </w:pPr>
      <w:bookmarkStart w:id="549" w:name="_Toc169323481"/>
      <w:bookmarkStart w:id="550" w:name="_Toc169324026"/>
      <w:bookmarkStart w:id="551" w:name="_Toc169332991"/>
      <w:bookmarkStart w:id="552" w:name="_Toc169336113"/>
    </w:p>
    <w:p w14:paraId="25FF094A" w14:textId="6048CE39" w:rsidR="003623DF" w:rsidRPr="007A65B5" w:rsidRDefault="003623DF" w:rsidP="00CF5359">
      <w:pPr>
        <w:pStyle w:val="Baube2"/>
      </w:pPr>
      <w:bookmarkStart w:id="553" w:name="_Toc365294993"/>
      <w:bookmarkStart w:id="554" w:name="_Toc118704424"/>
      <w:bookmarkStart w:id="555" w:name="_Toc185236698"/>
      <w:bookmarkStart w:id="556" w:name="_Toc193972329"/>
      <w:r w:rsidRPr="007A65B5">
        <w:t>Zusammenfassende Angaben für die Erarbeitung des Sicherheits- und Gesundheitsschutzplanes (</w:t>
      </w:r>
      <w:proofErr w:type="spellStart"/>
      <w:r w:rsidRPr="007A65B5">
        <w:t>SiGe</w:t>
      </w:r>
      <w:proofErr w:type="spellEnd"/>
      <w:r w:rsidRPr="007A65B5">
        <w:t>-Plan)</w:t>
      </w:r>
      <w:bookmarkEnd w:id="553"/>
      <w:bookmarkEnd w:id="554"/>
      <w:bookmarkEnd w:id="555"/>
      <w:r>
        <w:t xml:space="preserve"> (entfällt)</w:t>
      </w:r>
      <w:bookmarkEnd w:id="556"/>
    </w:p>
    <w:p w14:paraId="0B62B04D" w14:textId="31DAC8C6" w:rsidR="00886C7B" w:rsidRDefault="00886C7B" w:rsidP="00CF5359">
      <w:pPr>
        <w:pStyle w:val="Baube1"/>
      </w:pPr>
      <w:bookmarkStart w:id="557" w:name="_Toc95981377"/>
      <w:bookmarkStart w:id="558" w:name="_Toc151460577"/>
      <w:bookmarkStart w:id="559" w:name="_Toc151460945"/>
      <w:bookmarkStart w:id="560" w:name="_Toc169323489"/>
      <w:bookmarkStart w:id="561" w:name="_Toc169324034"/>
      <w:bookmarkStart w:id="562" w:name="_Toc169332999"/>
      <w:bookmarkStart w:id="563" w:name="_Toc169336121"/>
      <w:bookmarkStart w:id="564" w:name="_Toc365295001"/>
      <w:bookmarkStart w:id="565" w:name="_Toc118704432"/>
      <w:bookmarkStart w:id="566" w:name="_Toc193972330"/>
      <w:bookmarkEnd w:id="549"/>
      <w:bookmarkEnd w:id="550"/>
      <w:bookmarkEnd w:id="551"/>
      <w:bookmarkEnd w:id="552"/>
      <w:bookmarkEnd w:id="557"/>
      <w:bookmarkEnd w:id="558"/>
      <w:bookmarkEnd w:id="559"/>
      <w:r w:rsidRPr="00D37CF8">
        <w:t>Ausführungsunterlagen</w:t>
      </w:r>
      <w:bookmarkEnd w:id="560"/>
      <w:bookmarkEnd w:id="561"/>
      <w:bookmarkEnd w:id="562"/>
      <w:bookmarkEnd w:id="563"/>
      <w:bookmarkEnd w:id="564"/>
      <w:bookmarkEnd w:id="565"/>
      <w:bookmarkEnd w:id="566"/>
    </w:p>
    <w:p w14:paraId="31553377" w14:textId="7836F87B" w:rsidR="00390004" w:rsidRDefault="00390004" w:rsidP="00390004">
      <w:pPr>
        <w:pStyle w:val="Text"/>
      </w:pPr>
    </w:p>
    <w:p w14:paraId="6FE77F17" w14:textId="77777777" w:rsidR="00390004" w:rsidRPr="00390004" w:rsidRDefault="00390004" w:rsidP="00390004">
      <w:pPr>
        <w:pStyle w:val="Text"/>
      </w:pPr>
    </w:p>
    <w:p w14:paraId="641239CF" w14:textId="77777777" w:rsidR="001C0DC0" w:rsidRPr="00D37CF8" w:rsidRDefault="001C0DC0" w:rsidP="001C0DC0">
      <w:pPr>
        <w:pStyle w:val="Text"/>
      </w:pPr>
    </w:p>
    <w:p w14:paraId="2A40B11D" w14:textId="77777777" w:rsidR="005E5490" w:rsidRPr="00D37CF8" w:rsidRDefault="00886C7B" w:rsidP="00CF5359">
      <w:pPr>
        <w:pStyle w:val="Baube2"/>
      </w:pPr>
      <w:bookmarkStart w:id="567" w:name="_Toc169323490"/>
      <w:bookmarkStart w:id="568" w:name="_Toc169324035"/>
      <w:bookmarkStart w:id="569" w:name="_Toc169333000"/>
      <w:bookmarkStart w:id="570" w:name="_Toc169336122"/>
      <w:bookmarkStart w:id="571" w:name="_Toc365295002"/>
      <w:bookmarkStart w:id="572" w:name="_Toc118704433"/>
      <w:bookmarkStart w:id="573" w:name="_Toc193972331"/>
      <w:r w:rsidRPr="00D37CF8">
        <w:lastRenderedPageBreak/>
        <w:t>Vom Auftraggeber zur Verfügung gestellte Ausführungsunterlagen</w:t>
      </w:r>
      <w:bookmarkEnd w:id="567"/>
      <w:bookmarkEnd w:id="568"/>
      <w:bookmarkEnd w:id="569"/>
      <w:bookmarkEnd w:id="570"/>
      <w:bookmarkEnd w:id="571"/>
      <w:bookmarkEnd w:id="572"/>
      <w:bookmarkEnd w:id="573"/>
    </w:p>
    <w:p w14:paraId="0ED76321" w14:textId="5AB454DA" w:rsidR="00886C7B" w:rsidRPr="00D37CF8" w:rsidRDefault="00886C7B" w:rsidP="00C80348">
      <w:pPr>
        <w:pStyle w:val="Baube3"/>
      </w:pPr>
      <w:bookmarkStart w:id="574" w:name="_Toc169323491"/>
      <w:bookmarkStart w:id="575" w:name="_Toc169324036"/>
      <w:bookmarkStart w:id="576" w:name="_Toc169333001"/>
      <w:bookmarkStart w:id="577" w:name="_Toc169336123"/>
      <w:bookmarkStart w:id="578" w:name="_Toc365295003"/>
      <w:bookmarkStart w:id="579" w:name="_Toc118704434"/>
      <w:bookmarkStart w:id="580" w:name="_Toc193972332"/>
      <w:r w:rsidRPr="00D37CF8">
        <w:t>Pläne (Lage-, Höhen-, Querschnitts-, Detailpläne, Vermessungsunterlagen</w:t>
      </w:r>
      <w:bookmarkEnd w:id="574"/>
      <w:bookmarkEnd w:id="575"/>
      <w:bookmarkEnd w:id="576"/>
      <w:bookmarkEnd w:id="577"/>
      <w:bookmarkEnd w:id="578"/>
      <w:r w:rsidR="00CD3ED7" w:rsidRPr="00D37CF8">
        <w:t>)</w:t>
      </w:r>
      <w:bookmarkEnd w:id="579"/>
      <w:bookmarkEnd w:id="580"/>
    </w:p>
    <w:p w14:paraId="7802A84D" w14:textId="6DF4AB21" w:rsidR="00C34FA2" w:rsidRDefault="001E082D" w:rsidP="001E082D">
      <w:pPr>
        <w:pStyle w:val="Text"/>
        <w:jc w:val="left"/>
      </w:pPr>
      <w:r w:rsidRPr="00D37CF8">
        <w:t>Es stehen folgende Planunterlagen für die Baumaßnahme zur Verfügung:</w:t>
      </w:r>
    </w:p>
    <w:p w14:paraId="5FF8FC51" w14:textId="77777777" w:rsidR="001E082D" w:rsidRPr="00D37CF8" w:rsidRDefault="001E082D" w:rsidP="001E082D">
      <w:pPr>
        <w:pStyle w:val="Text"/>
        <w:jc w:val="left"/>
      </w:pPr>
    </w:p>
    <w:tbl>
      <w:tblPr>
        <w:tblStyle w:val="Tabellenraster"/>
        <w:tblW w:w="6946" w:type="dxa"/>
        <w:tblInd w:w="959" w:type="dxa"/>
        <w:tblLayout w:type="fixed"/>
        <w:tblLook w:val="04A0" w:firstRow="1" w:lastRow="0" w:firstColumn="1" w:lastColumn="0" w:noHBand="0" w:noVBand="1"/>
      </w:tblPr>
      <w:tblGrid>
        <w:gridCol w:w="709"/>
        <w:gridCol w:w="3402"/>
        <w:gridCol w:w="2835"/>
      </w:tblGrid>
      <w:tr w:rsidR="0099698E" w:rsidRPr="00D37CF8" w14:paraId="310ED927" w14:textId="2C16550E" w:rsidTr="0099698E">
        <w:tc>
          <w:tcPr>
            <w:tcW w:w="709" w:type="dxa"/>
            <w:tcBorders>
              <w:top w:val="nil"/>
              <w:left w:val="nil"/>
              <w:bottom w:val="nil"/>
              <w:right w:val="nil"/>
            </w:tcBorders>
            <w:shd w:val="clear" w:color="auto" w:fill="auto"/>
            <w:vAlign w:val="center"/>
          </w:tcPr>
          <w:p w14:paraId="18FF7E79" w14:textId="2FFADA41" w:rsidR="0099698E" w:rsidRPr="00D37CF8" w:rsidRDefault="0099698E" w:rsidP="001E082D">
            <w:pPr>
              <w:pStyle w:val="Text"/>
              <w:ind w:left="0"/>
              <w:jc w:val="center"/>
              <w:rPr>
                <w:sz w:val="14"/>
                <w:szCs w:val="14"/>
              </w:rPr>
            </w:pPr>
          </w:p>
        </w:tc>
        <w:tc>
          <w:tcPr>
            <w:tcW w:w="3402" w:type="dxa"/>
            <w:tcBorders>
              <w:top w:val="nil"/>
              <w:left w:val="nil"/>
              <w:bottom w:val="single" w:sz="4" w:space="0" w:color="auto"/>
              <w:right w:val="nil"/>
            </w:tcBorders>
            <w:shd w:val="clear" w:color="auto" w:fill="auto"/>
            <w:vAlign w:val="center"/>
          </w:tcPr>
          <w:p w14:paraId="1CA39C09" w14:textId="0A95D970" w:rsidR="0099698E" w:rsidRPr="00D37CF8" w:rsidRDefault="0099698E" w:rsidP="001E082D">
            <w:pPr>
              <w:pStyle w:val="Text"/>
              <w:ind w:left="0"/>
              <w:jc w:val="center"/>
              <w:rPr>
                <w:sz w:val="14"/>
                <w:szCs w:val="14"/>
              </w:rPr>
            </w:pPr>
          </w:p>
        </w:tc>
        <w:tc>
          <w:tcPr>
            <w:tcW w:w="2835" w:type="dxa"/>
            <w:tcBorders>
              <w:top w:val="nil"/>
              <w:left w:val="nil"/>
              <w:bottom w:val="single" w:sz="4" w:space="0" w:color="auto"/>
              <w:right w:val="single" w:sz="4" w:space="0" w:color="auto"/>
            </w:tcBorders>
            <w:shd w:val="clear" w:color="auto" w:fill="auto"/>
            <w:vAlign w:val="center"/>
          </w:tcPr>
          <w:p w14:paraId="4BA5C1F6" w14:textId="31C34AB8" w:rsidR="0099698E" w:rsidRPr="00D37CF8" w:rsidRDefault="0099698E" w:rsidP="001E082D">
            <w:pPr>
              <w:pStyle w:val="Text"/>
              <w:ind w:left="0"/>
              <w:jc w:val="center"/>
              <w:rPr>
                <w:sz w:val="14"/>
                <w:szCs w:val="14"/>
              </w:rPr>
            </w:pPr>
          </w:p>
        </w:tc>
      </w:tr>
      <w:tr w:rsidR="0099698E" w:rsidRPr="00D37CF8" w14:paraId="73686751" w14:textId="610036AC" w:rsidTr="0099698E">
        <w:trPr>
          <w:cantSplit/>
          <w:trHeight w:val="885"/>
        </w:trPr>
        <w:tc>
          <w:tcPr>
            <w:tcW w:w="709" w:type="dxa"/>
            <w:tcBorders>
              <w:top w:val="nil"/>
              <w:left w:val="nil"/>
              <w:bottom w:val="nil"/>
              <w:right w:val="single" w:sz="4" w:space="0" w:color="auto"/>
            </w:tcBorders>
            <w:shd w:val="clear" w:color="auto" w:fill="auto"/>
            <w:vAlign w:val="center"/>
          </w:tcPr>
          <w:p w14:paraId="21AD7E64" w14:textId="6FC9B640" w:rsidR="0099698E" w:rsidRPr="00D37CF8" w:rsidRDefault="0099698E" w:rsidP="001E082D">
            <w:pPr>
              <w:pStyle w:val="Text"/>
              <w:ind w:left="0"/>
              <w:jc w:val="center"/>
              <w:rPr>
                <w:sz w:val="14"/>
                <w:szCs w:val="14"/>
              </w:rPr>
            </w:pP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D69846" w14:textId="2861AFFC" w:rsidR="0099698E" w:rsidRPr="00D37CF8" w:rsidRDefault="0099698E" w:rsidP="001E082D">
            <w:pPr>
              <w:pStyle w:val="Text"/>
              <w:ind w:left="0"/>
              <w:jc w:val="center"/>
              <w:rPr>
                <w:sz w:val="22"/>
                <w:szCs w:val="22"/>
              </w:rPr>
            </w:pPr>
            <w:r w:rsidRPr="00D37CF8">
              <w:rPr>
                <w:sz w:val="22"/>
                <w:szCs w:val="22"/>
              </w:rPr>
              <w:t>Bezeichnung</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9C7605" w14:textId="46A91E67" w:rsidR="0099698E" w:rsidRPr="00D37CF8" w:rsidRDefault="0099698E" w:rsidP="000E364C">
            <w:pPr>
              <w:pStyle w:val="Text"/>
              <w:ind w:left="0"/>
              <w:jc w:val="center"/>
              <w:rPr>
                <w:sz w:val="22"/>
                <w:szCs w:val="22"/>
              </w:rPr>
            </w:pPr>
            <w:r w:rsidRPr="00D37CF8">
              <w:rPr>
                <w:sz w:val="22"/>
                <w:szCs w:val="22"/>
              </w:rPr>
              <w:t>Maßstab</w:t>
            </w:r>
          </w:p>
        </w:tc>
      </w:tr>
      <w:tr w:rsidR="0099698E" w:rsidRPr="00D37CF8" w14:paraId="44CB306A" w14:textId="2DF1BB1D" w:rsidTr="0099698E">
        <w:tc>
          <w:tcPr>
            <w:tcW w:w="709" w:type="dxa"/>
            <w:tcBorders>
              <w:top w:val="nil"/>
              <w:left w:val="nil"/>
              <w:bottom w:val="nil"/>
              <w:right w:val="single" w:sz="4" w:space="0" w:color="auto"/>
            </w:tcBorders>
            <w:vAlign w:val="center"/>
          </w:tcPr>
          <w:p w14:paraId="075095E6" w14:textId="603E5BD8" w:rsidR="0099698E" w:rsidRPr="00C80348" w:rsidRDefault="0099698E" w:rsidP="001E082D">
            <w:pPr>
              <w:pStyle w:val="Text"/>
              <w:ind w:left="0"/>
              <w:jc w:val="left"/>
              <w:rPr>
                <w:sz w:val="24"/>
              </w:rPr>
            </w:pPr>
            <w:r w:rsidRPr="00C80348">
              <w:rPr>
                <w:sz w:val="24"/>
              </w:rPr>
              <w:sym w:font="Wingdings" w:char="F06F"/>
            </w:r>
          </w:p>
        </w:tc>
        <w:tc>
          <w:tcPr>
            <w:tcW w:w="3402" w:type="dxa"/>
            <w:tcBorders>
              <w:top w:val="single" w:sz="4" w:space="0" w:color="auto"/>
              <w:left w:val="single" w:sz="4" w:space="0" w:color="auto"/>
            </w:tcBorders>
            <w:vAlign w:val="center"/>
          </w:tcPr>
          <w:p w14:paraId="39935B9E" w14:textId="535654DE" w:rsidR="0099698E" w:rsidRPr="00D37CF8" w:rsidRDefault="0099698E" w:rsidP="001E082D">
            <w:pPr>
              <w:pStyle w:val="Text"/>
              <w:ind w:left="0"/>
              <w:jc w:val="left"/>
              <w:rPr>
                <w:sz w:val="18"/>
                <w:szCs w:val="18"/>
              </w:rPr>
            </w:pPr>
            <w:r w:rsidRPr="00D37CF8">
              <w:rPr>
                <w:sz w:val="18"/>
                <w:szCs w:val="18"/>
              </w:rPr>
              <w:t>Übersichtslageplan</w:t>
            </w:r>
          </w:p>
        </w:tc>
        <w:tc>
          <w:tcPr>
            <w:tcW w:w="2835" w:type="dxa"/>
            <w:tcBorders>
              <w:top w:val="single" w:sz="4" w:space="0" w:color="auto"/>
            </w:tcBorders>
            <w:vAlign w:val="center"/>
          </w:tcPr>
          <w:p w14:paraId="652E85AD" w14:textId="5ED599C1" w:rsidR="0099698E" w:rsidRPr="00D37CF8" w:rsidRDefault="0099698E" w:rsidP="00C80348">
            <w:pPr>
              <w:pStyle w:val="Text"/>
              <w:ind w:left="0"/>
              <w:jc w:val="left"/>
              <w:rPr>
                <w:color w:val="FF0000"/>
                <w:sz w:val="18"/>
                <w:szCs w:val="18"/>
              </w:rPr>
            </w:pPr>
          </w:p>
        </w:tc>
      </w:tr>
      <w:tr w:rsidR="0099698E" w:rsidRPr="00D37CF8" w14:paraId="5A001527" w14:textId="6EE70AEA" w:rsidTr="0099698E">
        <w:tc>
          <w:tcPr>
            <w:tcW w:w="709" w:type="dxa"/>
            <w:tcBorders>
              <w:top w:val="nil"/>
              <w:left w:val="nil"/>
              <w:bottom w:val="nil"/>
              <w:right w:val="single" w:sz="4" w:space="0" w:color="auto"/>
            </w:tcBorders>
            <w:vAlign w:val="center"/>
          </w:tcPr>
          <w:p w14:paraId="420D21EF" w14:textId="33EE29FC" w:rsidR="0099698E" w:rsidRPr="00C80348" w:rsidRDefault="00C80348" w:rsidP="00C80348">
            <w:pPr>
              <w:pStyle w:val="Text"/>
              <w:ind w:left="0"/>
              <w:jc w:val="left"/>
              <w:rPr>
                <w:sz w:val="24"/>
              </w:rPr>
            </w:pPr>
            <w:r w:rsidRPr="00C80348">
              <w:rPr>
                <w:sz w:val="24"/>
              </w:rPr>
              <w:t>X</w:t>
            </w:r>
          </w:p>
        </w:tc>
        <w:tc>
          <w:tcPr>
            <w:tcW w:w="3402" w:type="dxa"/>
            <w:tcBorders>
              <w:left w:val="single" w:sz="4" w:space="0" w:color="auto"/>
            </w:tcBorders>
            <w:vAlign w:val="center"/>
          </w:tcPr>
          <w:p w14:paraId="0CDB95FC" w14:textId="098D94FC" w:rsidR="0099698E" w:rsidRPr="00D37CF8" w:rsidRDefault="0099698E" w:rsidP="001E082D">
            <w:pPr>
              <w:pStyle w:val="Text"/>
              <w:ind w:left="0"/>
              <w:jc w:val="left"/>
              <w:rPr>
                <w:sz w:val="18"/>
                <w:szCs w:val="18"/>
              </w:rPr>
            </w:pPr>
            <w:r w:rsidRPr="00D37CF8">
              <w:rPr>
                <w:sz w:val="18"/>
                <w:szCs w:val="18"/>
              </w:rPr>
              <w:t>Lageplan / -pläne</w:t>
            </w:r>
          </w:p>
        </w:tc>
        <w:tc>
          <w:tcPr>
            <w:tcW w:w="2835" w:type="dxa"/>
            <w:vAlign w:val="center"/>
          </w:tcPr>
          <w:p w14:paraId="5F1594F3" w14:textId="2C8C0A78" w:rsidR="0099698E" w:rsidRPr="00D37CF8" w:rsidRDefault="0099698E" w:rsidP="001E082D">
            <w:pPr>
              <w:pStyle w:val="Text"/>
              <w:ind w:left="0"/>
              <w:jc w:val="left"/>
              <w:rPr>
                <w:color w:val="FF0000"/>
                <w:sz w:val="18"/>
                <w:szCs w:val="18"/>
              </w:rPr>
            </w:pPr>
          </w:p>
        </w:tc>
      </w:tr>
      <w:tr w:rsidR="00FD07D7" w:rsidRPr="00D37CF8" w14:paraId="01B16366" w14:textId="6632DF3D" w:rsidTr="0099698E">
        <w:tc>
          <w:tcPr>
            <w:tcW w:w="709" w:type="dxa"/>
            <w:tcBorders>
              <w:top w:val="nil"/>
              <w:left w:val="nil"/>
              <w:bottom w:val="nil"/>
              <w:right w:val="single" w:sz="4" w:space="0" w:color="auto"/>
            </w:tcBorders>
            <w:vAlign w:val="center"/>
          </w:tcPr>
          <w:p w14:paraId="50386211" w14:textId="309AAAF8" w:rsidR="00FD07D7" w:rsidRPr="00C80348" w:rsidRDefault="00FD07D7" w:rsidP="00FD07D7">
            <w:pPr>
              <w:pStyle w:val="Text"/>
              <w:ind w:left="0"/>
              <w:jc w:val="left"/>
              <w:rPr>
                <w:sz w:val="24"/>
              </w:rPr>
            </w:pPr>
            <w:r w:rsidRPr="00C80348">
              <w:rPr>
                <w:sz w:val="24"/>
              </w:rPr>
              <w:sym w:font="Wingdings" w:char="F06F"/>
            </w:r>
          </w:p>
        </w:tc>
        <w:tc>
          <w:tcPr>
            <w:tcW w:w="3402" w:type="dxa"/>
            <w:tcBorders>
              <w:left w:val="single" w:sz="4" w:space="0" w:color="auto"/>
            </w:tcBorders>
            <w:vAlign w:val="center"/>
          </w:tcPr>
          <w:p w14:paraId="1E170B68" w14:textId="08B3BB7A" w:rsidR="00FD07D7" w:rsidRPr="00D37CF8" w:rsidRDefault="00FD07D7" w:rsidP="00FD07D7">
            <w:pPr>
              <w:pStyle w:val="Text"/>
              <w:ind w:left="0"/>
              <w:jc w:val="left"/>
              <w:rPr>
                <w:sz w:val="18"/>
                <w:szCs w:val="18"/>
              </w:rPr>
            </w:pPr>
            <w:r w:rsidRPr="00D37CF8">
              <w:rPr>
                <w:sz w:val="18"/>
                <w:szCs w:val="18"/>
              </w:rPr>
              <w:t>Leitungsplan / -pläne (Bestand)</w:t>
            </w:r>
          </w:p>
        </w:tc>
        <w:tc>
          <w:tcPr>
            <w:tcW w:w="2835" w:type="dxa"/>
            <w:vAlign w:val="center"/>
          </w:tcPr>
          <w:p w14:paraId="751D5777" w14:textId="1D22F030" w:rsidR="00FD07D7" w:rsidRPr="00D37CF8" w:rsidRDefault="00FD07D7" w:rsidP="00FD07D7">
            <w:pPr>
              <w:pStyle w:val="Text"/>
              <w:ind w:left="0"/>
              <w:jc w:val="left"/>
              <w:rPr>
                <w:color w:val="FF0000"/>
                <w:sz w:val="18"/>
                <w:szCs w:val="18"/>
              </w:rPr>
            </w:pPr>
          </w:p>
        </w:tc>
      </w:tr>
      <w:tr w:rsidR="00FD07D7" w:rsidRPr="00D37CF8" w14:paraId="1939CC9B" w14:textId="0F46FD74" w:rsidTr="0099698E">
        <w:tc>
          <w:tcPr>
            <w:tcW w:w="709" w:type="dxa"/>
            <w:tcBorders>
              <w:top w:val="nil"/>
              <w:left w:val="nil"/>
              <w:bottom w:val="nil"/>
              <w:right w:val="single" w:sz="4" w:space="0" w:color="auto"/>
            </w:tcBorders>
            <w:vAlign w:val="center"/>
          </w:tcPr>
          <w:p w14:paraId="0D3EFA94" w14:textId="48AB1D66" w:rsidR="00FD07D7" w:rsidRPr="00C80348" w:rsidRDefault="00FD07D7" w:rsidP="00FD07D7">
            <w:pPr>
              <w:pStyle w:val="Text"/>
              <w:ind w:left="0"/>
              <w:jc w:val="left"/>
              <w:rPr>
                <w:sz w:val="24"/>
              </w:rPr>
            </w:pPr>
            <w:r w:rsidRPr="00C80348">
              <w:rPr>
                <w:sz w:val="24"/>
              </w:rPr>
              <w:sym w:font="Wingdings" w:char="F06F"/>
            </w:r>
          </w:p>
        </w:tc>
        <w:tc>
          <w:tcPr>
            <w:tcW w:w="3402" w:type="dxa"/>
            <w:tcBorders>
              <w:left w:val="single" w:sz="4" w:space="0" w:color="auto"/>
            </w:tcBorders>
            <w:vAlign w:val="center"/>
          </w:tcPr>
          <w:p w14:paraId="441FADED" w14:textId="7ACEA3AC" w:rsidR="00FD07D7" w:rsidRPr="00D37CF8" w:rsidRDefault="00FD07D7" w:rsidP="00FD07D7">
            <w:pPr>
              <w:pStyle w:val="Text"/>
              <w:ind w:left="0"/>
              <w:jc w:val="left"/>
              <w:rPr>
                <w:sz w:val="18"/>
                <w:szCs w:val="18"/>
              </w:rPr>
            </w:pPr>
            <w:r w:rsidRPr="00D37CF8">
              <w:rPr>
                <w:sz w:val="18"/>
                <w:szCs w:val="18"/>
              </w:rPr>
              <w:t>Detailplan / -pläne</w:t>
            </w:r>
          </w:p>
        </w:tc>
        <w:tc>
          <w:tcPr>
            <w:tcW w:w="2835" w:type="dxa"/>
            <w:vAlign w:val="center"/>
          </w:tcPr>
          <w:p w14:paraId="0E602360" w14:textId="1FB2A6F0" w:rsidR="00FD07D7" w:rsidRPr="00D37CF8" w:rsidRDefault="00FD07D7" w:rsidP="00FD07D7">
            <w:pPr>
              <w:pStyle w:val="Text"/>
              <w:ind w:left="0"/>
              <w:jc w:val="left"/>
              <w:rPr>
                <w:color w:val="FF0000"/>
                <w:sz w:val="18"/>
                <w:szCs w:val="18"/>
              </w:rPr>
            </w:pPr>
          </w:p>
        </w:tc>
      </w:tr>
      <w:tr w:rsidR="00FD07D7" w:rsidRPr="00D37CF8" w14:paraId="001BC1A3" w14:textId="357B4443" w:rsidTr="0099698E">
        <w:tc>
          <w:tcPr>
            <w:tcW w:w="709" w:type="dxa"/>
            <w:tcBorders>
              <w:top w:val="nil"/>
              <w:left w:val="nil"/>
              <w:bottom w:val="nil"/>
              <w:right w:val="single" w:sz="4" w:space="0" w:color="auto"/>
            </w:tcBorders>
            <w:vAlign w:val="center"/>
          </w:tcPr>
          <w:p w14:paraId="596B08A9" w14:textId="3175F88C" w:rsidR="00FD07D7" w:rsidRPr="00C80348" w:rsidRDefault="00FD07D7" w:rsidP="00FD07D7">
            <w:pPr>
              <w:pStyle w:val="Text"/>
              <w:ind w:left="0"/>
              <w:jc w:val="left"/>
              <w:rPr>
                <w:sz w:val="24"/>
              </w:rPr>
            </w:pPr>
            <w:r w:rsidRPr="00C80348">
              <w:rPr>
                <w:sz w:val="24"/>
              </w:rPr>
              <w:sym w:font="Wingdings" w:char="F06F"/>
            </w:r>
          </w:p>
        </w:tc>
        <w:tc>
          <w:tcPr>
            <w:tcW w:w="3402" w:type="dxa"/>
            <w:tcBorders>
              <w:left w:val="single" w:sz="4" w:space="0" w:color="auto"/>
            </w:tcBorders>
            <w:vAlign w:val="center"/>
          </w:tcPr>
          <w:p w14:paraId="33419DCA" w14:textId="77777777" w:rsidR="00FD07D7" w:rsidRPr="00D37CF8" w:rsidRDefault="00FD07D7" w:rsidP="00FD07D7">
            <w:pPr>
              <w:pStyle w:val="Text"/>
              <w:ind w:left="0"/>
              <w:jc w:val="left"/>
              <w:rPr>
                <w:sz w:val="18"/>
                <w:szCs w:val="18"/>
              </w:rPr>
            </w:pPr>
            <w:r w:rsidRPr="00D37CF8">
              <w:rPr>
                <w:sz w:val="18"/>
                <w:szCs w:val="18"/>
              </w:rPr>
              <w:t xml:space="preserve">Sonderplan / -pläne </w:t>
            </w:r>
          </w:p>
          <w:p w14:paraId="7A3817A1" w14:textId="774F10C4" w:rsidR="00FD07D7" w:rsidRPr="00D37CF8" w:rsidRDefault="00FD07D7" w:rsidP="00FD07D7">
            <w:pPr>
              <w:pStyle w:val="Text"/>
              <w:ind w:left="0"/>
              <w:jc w:val="left"/>
              <w:rPr>
                <w:sz w:val="18"/>
                <w:szCs w:val="18"/>
              </w:rPr>
            </w:pPr>
            <w:r w:rsidRPr="00D37CF8">
              <w:rPr>
                <w:sz w:val="13"/>
                <w:szCs w:val="13"/>
              </w:rPr>
              <w:t>(Markierung, Beschilderung, Ausstattung etc.)</w:t>
            </w:r>
          </w:p>
        </w:tc>
        <w:tc>
          <w:tcPr>
            <w:tcW w:w="2835" w:type="dxa"/>
            <w:vAlign w:val="center"/>
          </w:tcPr>
          <w:p w14:paraId="54EF6C54" w14:textId="55E1671F" w:rsidR="00FD07D7" w:rsidRPr="00D37CF8" w:rsidRDefault="00FD07D7" w:rsidP="00FD07D7">
            <w:pPr>
              <w:pStyle w:val="Text"/>
              <w:ind w:left="0"/>
              <w:jc w:val="left"/>
              <w:rPr>
                <w:color w:val="FF0000"/>
                <w:sz w:val="18"/>
                <w:szCs w:val="18"/>
              </w:rPr>
            </w:pPr>
          </w:p>
        </w:tc>
      </w:tr>
      <w:tr w:rsidR="00FD07D7" w:rsidRPr="00D37CF8" w14:paraId="76BB75F4" w14:textId="32876BCD" w:rsidTr="0099698E">
        <w:tc>
          <w:tcPr>
            <w:tcW w:w="709" w:type="dxa"/>
            <w:tcBorders>
              <w:top w:val="nil"/>
              <w:left w:val="nil"/>
              <w:bottom w:val="nil"/>
              <w:right w:val="single" w:sz="4" w:space="0" w:color="auto"/>
            </w:tcBorders>
            <w:vAlign w:val="center"/>
          </w:tcPr>
          <w:p w14:paraId="43E04C01" w14:textId="54F69AE0" w:rsidR="00FD07D7" w:rsidRPr="00C80348" w:rsidRDefault="00FD07D7" w:rsidP="00FD07D7">
            <w:pPr>
              <w:pStyle w:val="Text"/>
              <w:ind w:left="0"/>
              <w:jc w:val="left"/>
              <w:rPr>
                <w:sz w:val="24"/>
              </w:rPr>
            </w:pPr>
            <w:r w:rsidRPr="00C80348">
              <w:rPr>
                <w:sz w:val="24"/>
              </w:rPr>
              <w:sym w:font="Wingdings" w:char="F06F"/>
            </w:r>
          </w:p>
        </w:tc>
        <w:tc>
          <w:tcPr>
            <w:tcW w:w="3402" w:type="dxa"/>
            <w:tcBorders>
              <w:left w:val="single" w:sz="4" w:space="0" w:color="auto"/>
            </w:tcBorders>
            <w:vAlign w:val="center"/>
          </w:tcPr>
          <w:p w14:paraId="0ED08847" w14:textId="263C1814" w:rsidR="00FD07D7" w:rsidRPr="00D37CF8" w:rsidRDefault="00FD07D7" w:rsidP="00FD07D7">
            <w:pPr>
              <w:pStyle w:val="Text"/>
              <w:ind w:left="0"/>
              <w:jc w:val="left"/>
              <w:rPr>
                <w:sz w:val="18"/>
                <w:szCs w:val="18"/>
              </w:rPr>
            </w:pPr>
            <w:r>
              <w:rPr>
                <w:sz w:val="18"/>
                <w:szCs w:val="18"/>
              </w:rPr>
              <w:t>Vermessungsunterlagen</w:t>
            </w:r>
          </w:p>
        </w:tc>
        <w:tc>
          <w:tcPr>
            <w:tcW w:w="2835" w:type="dxa"/>
            <w:vAlign w:val="center"/>
          </w:tcPr>
          <w:p w14:paraId="7108B959" w14:textId="0C04E30F" w:rsidR="00FD07D7" w:rsidRPr="00D37CF8" w:rsidRDefault="00FD07D7" w:rsidP="00FD07D7">
            <w:pPr>
              <w:pStyle w:val="Text"/>
              <w:ind w:left="0"/>
              <w:jc w:val="left"/>
              <w:rPr>
                <w:color w:val="FF0000"/>
                <w:sz w:val="18"/>
                <w:szCs w:val="18"/>
              </w:rPr>
            </w:pPr>
          </w:p>
        </w:tc>
      </w:tr>
      <w:tr w:rsidR="00FD07D7" w:rsidRPr="00D37CF8" w14:paraId="0ED5C85F" w14:textId="6E552C69" w:rsidTr="0099698E">
        <w:tc>
          <w:tcPr>
            <w:tcW w:w="709" w:type="dxa"/>
            <w:tcBorders>
              <w:top w:val="nil"/>
              <w:left w:val="nil"/>
              <w:bottom w:val="nil"/>
              <w:right w:val="single" w:sz="4" w:space="0" w:color="auto"/>
            </w:tcBorders>
            <w:vAlign w:val="center"/>
          </w:tcPr>
          <w:p w14:paraId="10A8FDC4" w14:textId="103F578A" w:rsidR="00FD07D7" w:rsidRPr="00C80348" w:rsidRDefault="00FD07D7" w:rsidP="00FD07D7">
            <w:pPr>
              <w:pStyle w:val="Text"/>
              <w:ind w:left="0"/>
              <w:jc w:val="left"/>
              <w:rPr>
                <w:sz w:val="24"/>
              </w:rPr>
            </w:pPr>
            <w:r w:rsidRPr="00C80348">
              <w:rPr>
                <w:sz w:val="24"/>
              </w:rPr>
              <w:sym w:font="Wingdings" w:char="F06F"/>
            </w:r>
          </w:p>
        </w:tc>
        <w:tc>
          <w:tcPr>
            <w:tcW w:w="3402" w:type="dxa"/>
            <w:tcBorders>
              <w:left w:val="single" w:sz="4" w:space="0" w:color="auto"/>
            </w:tcBorders>
            <w:vAlign w:val="center"/>
          </w:tcPr>
          <w:p w14:paraId="3E1BFFE0" w14:textId="098C8072" w:rsidR="00FD07D7" w:rsidRPr="00D37CF8" w:rsidRDefault="00FD07D7" w:rsidP="00FD07D7">
            <w:pPr>
              <w:pStyle w:val="Text"/>
              <w:ind w:left="0"/>
              <w:jc w:val="left"/>
              <w:rPr>
                <w:sz w:val="18"/>
                <w:szCs w:val="18"/>
              </w:rPr>
            </w:pPr>
            <w:r>
              <w:rPr>
                <w:sz w:val="18"/>
                <w:szCs w:val="18"/>
              </w:rPr>
              <w:t>Fotos</w:t>
            </w:r>
          </w:p>
        </w:tc>
        <w:tc>
          <w:tcPr>
            <w:tcW w:w="2835" w:type="dxa"/>
            <w:vAlign w:val="center"/>
          </w:tcPr>
          <w:p w14:paraId="53340CA4" w14:textId="282AF1B0" w:rsidR="00FD07D7" w:rsidRPr="00D37CF8" w:rsidRDefault="00FD07D7" w:rsidP="00FD07D7">
            <w:pPr>
              <w:pStyle w:val="Text"/>
              <w:ind w:left="0"/>
              <w:jc w:val="left"/>
              <w:rPr>
                <w:color w:val="FF0000"/>
                <w:sz w:val="18"/>
                <w:szCs w:val="18"/>
              </w:rPr>
            </w:pPr>
          </w:p>
        </w:tc>
      </w:tr>
      <w:tr w:rsidR="00FD07D7" w:rsidRPr="00D37CF8" w14:paraId="4EFC04E3" w14:textId="4C523550" w:rsidTr="0099698E">
        <w:tc>
          <w:tcPr>
            <w:tcW w:w="709" w:type="dxa"/>
            <w:tcBorders>
              <w:top w:val="nil"/>
              <w:left w:val="nil"/>
              <w:bottom w:val="nil"/>
              <w:right w:val="single" w:sz="4" w:space="0" w:color="auto"/>
            </w:tcBorders>
            <w:vAlign w:val="center"/>
          </w:tcPr>
          <w:p w14:paraId="3A74A15B" w14:textId="54959A13" w:rsidR="00FD07D7" w:rsidRPr="00C80348" w:rsidRDefault="00FD07D7" w:rsidP="00FD07D7">
            <w:pPr>
              <w:pStyle w:val="Text"/>
              <w:ind w:left="0"/>
              <w:jc w:val="left"/>
              <w:rPr>
                <w:sz w:val="24"/>
              </w:rPr>
            </w:pPr>
            <w:r w:rsidRPr="00C80348">
              <w:rPr>
                <w:sz w:val="24"/>
              </w:rPr>
              <w:sym w:font="Wingdings" w:char="F06F"/>
            </w:r>
          </w:p>
        </w:tc>
        <w:tc>
          <w:tcPr>
            <w:tcW w:w="3402" w:type="dxa"/>
            <w:tcBorders>
              <w:left w:val="single" w:sz="4" w:space="0" w:color="auto"/>
            </w:tcBorders>
            <w:vAlign w:val="center"/>
          </w:tcPr>
          <w:p w14:paraId="275EE66B" w14:textId="191A4643" w:rsidR="00FD07D7" w:rsidRPr="00D37CF8" w:rsidRDefault="00FD07D7" w:rsidP="00FD07D7">
            <w:pPr>
              <w:pStyle w:val="Text"/>
              <w:ind w:left="0"/>
              <w:jc w:val="left"/>
              <w:rPr>
                <w:sz w:val="18"/>
                <w:szCs w:val="18"/>
              </w:rPr>
            </w:pPr>
          </w:p>
        </w:tc>
        <w:tc>
          <w:tcPr>
            <w:tcW w:w="2835" w:type="dxa"/>
            <w:vAlign w:val="center"/>
          </w:tcPr>
          <w:p w14:paraId="7EBA5FD9" w14:textId="0B8AA576" w:rsidR="00FD07D7" w:rsidRPr="00D37CF8" w:rsidRDefault="00FD07D7" w:rsidP="00FD07D7">
            <w:pPr>
              <w:pStyle w:val="Text"/>
              <w:ind w:left="0"/>
              <w:jc w:val="left"/>
              <w:rPr>
                <w:color w:val="FF0000"/>
                <w:sz w:val="18"/>
                <w:szCs w:val="18"/>
              </w:rPr>
            </w:pPr>
          </w:p>
        </w:tc>
      </w:tr>
      <w:tr w:rsidR="00FD07D7" w:rsidRPr="00D37CF8" w14:paraId="7790BE81" w14:textId="71F39EED" w:rsidTr="0099698E">
        <w:tc>
          <w:tcPr>
            <w:tcW w:w="709" w:type="dxa"/>
            <w:tcBorders>
              <w:top w:val="nil"/>
              <w:left w:val="nil"/>
              <w:bottom w:val="nil"/>
              <w:right w:val="single" w:sz="4" w:space="0" w:color="auto"/>
            </w:tcBorders>
            <w:vAlign w:val="center"/>
          </w:tcPr>
          <w:p w14:paraId="35545873" w14:textId="08D40D7D" w:rsidR="00FD07D7" w:rsidRPr="00C80348" w:rsidRDefault="00FD07D7" w:rsidP="00FD07D7">
            <w:pPr>
              <w:pStyle w:val="Text"/>
              <w:ind w:left="0"/>
              <w:jc w:val="left"/>
              <w:rPr>
                <w:sz w:val="24"/>
              </w:rPr>
            </w:pPr>
            <w:r w:rsidRPr="00C80348">
              <w:rPr>
                <w:sz w:val="24"/>
              </w:rPr>
              <w:sym w:font="Wingdings" w:char="F06F"/>
            </w:r>
          </w:p>
        </w:tc>
        <w:tc>
          <w:tcPr>
            <w:tcW w:w="3402" w:type="dxa"/>
            <w:tcBorders>
              <w:left w:val="single" w:sz="4" w:space="0" w:color="auto"/>
            </w:tcBorders>
            <w:vAlign w:val="center"/>
          </w:tcPr>
          <w:p w14:paraId="368CAD27" w14:textId="13ECA1F7" w:rsidR="00FD07D7" w:rsidRPr="00D37CF8" w:rsidRDefault="00FD07D7" w:rsidP="00FD07D7">
            <w:pPr>
              <w:pStyle w:val="Text"/>
              <w:ind w:left="0"/>
              <w:jc w:val="left"/>
              <w:rPr>
                <w:sz w:val="18"/>
                <w:szCs w:val="18"/>
              </w:rPr>
            </w:pPr>
          </w:p>
        </w:tc>
        <w:tc>
          <w:tcPr>
            <w:tcW w:w="2835" w:type="dxa"/>
            <w:vAlign w:val="center"/>
          </w:tcPr>
          <w:p w14:paraId="4DDB77D3" w14:textId="03B253CA" w:rsidR="00FD07D7" w:rsidRPr="00D37CF8" w:rsidRDefault="00FD07D7" w:rsidP="00FD07D7">
            <w:pPr>
              <w:pStyle w:val="Text"/>
              <w:ind w:left="0"/>
              <w:jc w:val="left"/>
              <w:rPr>
                <w:color w:val="FF0000"/>
                <w:sz w:val="18"/>
                <w:szCs w:val="18"/>
              </w:rPr>
            </w:pPr>
          </w:p>
        </w:tc>
      </w:tr>
      <w:tr w:rsidR="00FD07D7" w:rsidRPr="00D37CF8" w14:paraId="31109FB3" w14:textId="37B3880B" w:rsidTr="0099698E">
        <w:tc>
          <w:tcPr>
            <w:tcW w:w="709" w:type="dxa"/>
            <w:tcBorders>
              <w:top w:val="nil"/>
              <w:left w:val="nil"/>
              <w:bottom w:val="nil"/>
              <w:right w:val="single" w:sz="4" w:space="0" w:color="auto"/>
            </w:tcBorders>
            <w:vAlign w:val="center"/>
          </w:tcPr>
          <w:p w14:paraId="06E94770" w14:textId="2A24D300" w:rsidR="00FD07D7" w:rsidRPr="00C80348" w:rsidRDefault="00FD07D7" w:rsidP="00FD07D7">
            <w:pPr>
              <w:pStyle w:val="Text"/>
              <w:ind w:left="0"/>
              <w:jc w:val="left"/>
              <w:rPr>
                <w:sz w:val="24"/>
              </w:rPr>
            </w:pPr>
            <w:r w:rsidRPr="00C80348">
              <w:rPr>
                <w:sz w:val="24"/>
              </w:rPr>
              <w:sym w:font="Wingdings" w:char="F06F"/>
            </w:r>
          </w:p>
        </w:tc>
        <w:tc>
          <w:tcPr>
            <w:tcW w:w="3402" w:type="dxa"/>
            <w:tcBorders>
              <w:left w:val="single" w:sz="4" w:space="0" w:color="auto"/>
              <w:bottom w:val="single" w:sz="4" w:space="0" w:color="auto"/>
            </w:tcBorders>
            <w:vAlign w:val="center"/>
          </w:tcPr>
          <w:p w14:paraId="3E664ECE" w14:textId="4B1E229B" w:rsidR="00FD07D7" w:rsidRPr="00D37CF8" w:rsidRDefault="00FD07D7" w:rsidP="00FD07D7">
            <w:pPr>
              <w:pStyle w:val="Text"/>
              <w:ind w:left="0"/>
              <w:jc w:val="left"/>
              <w:rPr>
                <w:sz w:val="18"/>
                <w:szCs w:val="18"/>
              </w:rPr>
            </w:pPr>
          </w:p>
        </w:tc>
        <w:tc>
          <w:tcPr>
            <w:tcW w:w="2835" w:type="dxa"/>
            <w:tcBorders>
              <w:bottom w:val="single" w:sz="4" w:space="0" w:color="auto"/>
            </w:tcBorders>
            <w:vAlign w:val="center"/>
          </w:tcPr>
          <w:p w14:paraId="75EA1ABC" w14:textId="5A67A780" w:rsidR="00FD07D7" w:rsidRPr="00D37CF8" w:rsidRDefault="00FD07D7" w:rsidP="00FD07D7">
            <w:pPr>
              <w:pStyle w:val="Text"/>
              <w:ind w:left="0"/>
              <w:jc w:val="left"/>
              <w:rPr>
                <w:color w:val="FF0000"/>
                <w:sz w:val="18"/>
                <w:szCs w:val="18"/>
              </w:rPr>
            </w:pPr>
          </w:p>
        </w:tc>
      </w:tr>
    </w:tbl>
    <w:p w14:paraId="06D96E04" w14:textId="77777777" w:rsidR="00F20375" w:rsidRDefault="00F20375" w:rsidP="00C80348">
      <w:pPr>
        <w:pStyle w:val="Baube3"/>
        <w:numPr>
          <w:ilvl w:val="0"/>
          <w:numId w:val="0"/>
        </w:numPr>
        <w:ind w:left="851"/>
      </w:pPr>
      <w:bookmarkStart w:id="581" w:name="_Toc192059037"/>
      <w:bookmarkStart w:id="582" w:name="_Toc192059038"/>
      <w:bookmarkStart w:id="583" w:name="_Toc192059039"/>
      <w:bookmarkStart w:id="584" w:name="_Toc192059040"/>
      <w:bookmarkStart w:id="585" w:name="_Toc169323498"/>
      <w:bookmarkStart w:id="586" w:name="_Toc169324043"/>
      <w:bookmarkStart w:id="587" w:name="_Toc169333008"/>
      <w:bookmarkStart w:id="588" w:name="_Toc169336130"/>
      <w:bookmarkStart w:id="589" w:name="_Toc365295010"/>
      <w:bookmarkStart w:id="590" w:name="_Toc118704441"/>
      <w:bookmarkEnd w:id="581"/>
      <w:bookmarkEnd w:id="582"/>
      <w:bookmarkEnd w:id="583"/>
      <w:bookmarkEnd w:id="584"/>
    </w:p>
    <w:p w14:paraId="1F390E80" w14:textId="6FFF04D2" w:rsidR="005E5490" w:rsidRPr="00D37CF8" w:rsidRDefault="00282B64" w:rsidP="00CF5359">
      <w:pPr>
        <w:pStyle w:val="Baube2"/>
      </w:pPr>
      <w:bookmarkStart w:id="591" w:name="_Toc169323499"/>
      <w:bookmarkStart w:id="592" w:name="_Toc169324044"/>
      <w:bookmarkStart w:id="593" w:name="_Toc169333009"/>
      <w:bookmarkStart w:id="594" w:name="_Toc169336131"/>
      <w:bookmarkStart w:id="595" w:name="_Toc365295011"/>
      <w:bookmarkStart w:id="596" w:name="_Toc118704442"/>
      <w:bookmarkStart w:id="597" w:name="_Toc193972333"/>
      <w:bookmarkEnd w:id="585"/>
      <w:bookmarkEnd w:id="586"/>
      <w:bookmarkEnd w:id="587"/>
      <w:bookmarkEnd w:id="588"/>
      <w:bookmarkEnd w:id="589"/>
      <w:bookmarkEnd w:id="590"/>
      <w:r w:rsidRPr="00D37CF8">
        <w:t>Vom A</w:t>
      </w:r>
      <w:r w:rsidR="00E835E3">
        <w:t>N</w:t>
      </w:r>
      <w:r w:rsidRPr="00D37CF8">
        <w:t xml:space="preserve"> zu erstellende bzw. zu beschaffende</w:t>
      </w:r>
      <w:r w:rsidR="00FA6F4D" w:rsidRPr="00D37CF8">
        <w:t xml:space="preserve"> </w:t>
      </w:r>
      <w:r w:rsidRPr="00D37CF8">
        <w:t>Ausführungsunterlagen</w:t>
      </w:r>
      <w:bookmarkEnd w:id="591"/>
      <w:bookmarkEnd w:id="592"/>
      <w:bookmarkEnd w:id="593"/>
      <w:bookmarkEnd w:id="594"/>
      <w:bookmarkEnd w:id="595"/>
      <w:bookmarkEnd w:id="596"/>
      <w:bookmarkEnd w:id="597"/>
      <w:r w:rsidR="00795710">
        <w:t xml:space="preserve"> </w:t>
      </w:r>
    </w:p>
    <w:p w14:paraId="28A69CD2" w14:textId="50913EF3" w:rsidR="00282B64" w:rsidRPr="00D37CF8" w:rsidRDefault="00282B64" w:rsidP="00C80348">
      <w:pPr>
        <w:pStyle w:val="Baube3"/>
      </w:pPr>
      <w:bookmarkStart w:id="598" w:name="_Toc169323502"/>
      <w:bookmarkStart w:id="599" w:name="_Toc169324047"/>
      <w:bookmarkStart w:id="600" w:name="_Toc169333012"/>
      <w:bookmarkStart w:id="601" w:name="_Toc169336134"/>
      <w:bookmarkStart w:id="602" w:name="_Toc365295014"/>
      <w:bookmarkStart w:id="603" w:name="_Toc118704445"/>
      <w:bookmarkStart w:id="604" w:name="_Toc193972334"/>
      <w:bookmarkStart w:id="605" w:name="_Toc192058269"/>
      <w:r w:rsidRPr="00D37CF8">
        <w:t>Bau</w:t>
      </w:r>
      <w:r w:rsidR="003B60E3">
        <w:t>tageberichte</w:t>
      </w:r>
      <w:bookmarkEnd w:id="598"/>
      <w:bookmarkEnd w:id="599"/>
      <w:bookmarkEnd w:id="600"/>
      <w:bookmarkEnd w:id="601"/>
      <w:bookmarkEnd w:id="602"/>
      <w:bookmarkEnd w:id="603"/>
      <w:bookmarkEnd w:id="604"/>
      <w:r w:rsidR="001C1842">
        <w:t xml:space="preserve"> </w:t>
      </w:r>
      <w:bookmarkEnd w:id="605"/>
    </w:p>
    <w:p w14:paraId="43F84DAA" w14:textId="4658C54D" w:rsidR="0047785F" w:rsidRPr="00664B0C" w:rsidRDefault="0047785F" w:rsidP="00664B0C">
      <w:r w:rsidRPr="00664B0C">
        <w:t>Der AN hat Bautagesberichte zu führen und dem AG täglich zu übergeben. Sie müssen alle Angaben enthalten, die für die Ausführung des Auftrages von Bedeutung sein können.</w:t>
      </w:r>
    </w:p>
    <w:p w14:paraId="27C84F99" w14:textId="18231207" w:rsidR="0047785F" w:rsidRPr="00664B0C" w:rsidRDefault="0047785F" w:rsidP="00664B0C">
      <w:r w:rsidRPr="00664B0C">
        <w:t>Dies sind insbesondere:</w:t>
      </w:r>
    </w:p>
    <w:p w14:paraId="4AA25615" w14:textId="14775975" w:rsidR="0047785F" w:rsidRPr="00664B0C" w:rsidRDefault="0047785F" w:rsidP="00664B0C">
      <w:r w:rsidRPr="00664B0C">
        <w:t>-</w:t>
      </w:r>
      <w:r w:rsidRPr="00664B0C">
        <w:tab/>
        <w:t>Beginn und Ende der täglichen Arbeitszeit</w:t>
      </w:r>
    </w:p>
    <w:p w14:paraId="50CD31A1" w14:textId="41AF98D9" w:rsidR="0047785F" w:rsidRPr="00664B0C" w:rsidRDefault="0047785F" w:rsidP="00664B0C">
      <w:r w:rsidRPr="00664B0C">
        <w:t>-</w:t>
      </w:r>
      <w:r w:rsidRPr="00664B0C">
        <w:tab/>
        <w:t>Witterung (Temperaturen, Niederschlagsmengen, Luftfeuchtigkeit)</w:t>
      </w:r>
    </w:p>
    <w:p w14:paraId="6AF5CAB2" w14:textId="53DD1F77" w:rsidR="0047785F" w:rsidRPr="00664B0C" w:rsidRDefault="0047785F" w:rsidP="00664B0C">
      <w:r w:rsidRPr="00664B0C">
        <w:t>-</w:t>
      </w:r>
      <w:r w:rsidRPr="00664B0C">
        <w:tab/>
        <w:t>Anzahl und Qualifikation der auf der Baustelle beschäftigten Arbeitskräfte</w:t>
      </w:r>
    </w:p>
    <w:p w14:paraId="726E0D5D" w14:textId="650D0DCB" w:rsidR="0047785F" w:rsidRPr="00664B0C" w:rsidRDefault="0047785F" w:rsidP="00664B0C">
      <w:r w:rsidRPr="00664B0C">
        <w:t>-</w:t>
      </w:r>
      <w:r w:rsidRPr="00664B0C">
        <w:tab/>
        <w:t>eingesetzte Nachunternehmer/andere Unternehmer</w:t>
      </w:r>
    </w:p>
    <w:p w14:paraId="3F5CB950" w14:textId="66128544" w:rsidR="0047785F" w:rsidRPr="00664B0C" w:rsidRDefault="0047785F" w:rsidP="00D655D8">
      <w:r w:rsidRPr="00664B0C">
        <w:t>-</w:t>
      </w:r>
      <w:r w:rsidRPr="00664B0C">
        <w:tab/>
        <w:t>Anzahl und Art der eingesetzten Großgeräte sowie deren Zu- und Abgang</w:t>
      </w:r>
    </w:p>
    <w:p w14:paraId="633DFBA5" w14:textId="0CFC1AA4" w:rsidR="0047785F" w:rsidRPr="00664B0C" w:rsidRDefault="0047785F" w:rsidP="00B100AF">
      <w:pPr>
        <w:ind w:left="1418" w:hanging="567"/>
      </w:pPr>
      <w:r w:rsidRPr="00664B0C">
        <w:t>-</w:t>
      </w:r>
      <w:r w:rsidRPr="00664B0C">
        <w:tab/>
        <w:t>Art, Umfang und Ort (Station, Bauteil) der geleisteten Arbeiten mit den wesentlichen Angaben über den Baufortschritt (Beginn und Ende von Leistungen größeren Umfangs)</w:t>
      </w:r>
    </w:p>
    <w:p w14:paraId="5BEBC1A8" w14:textId="2A25FB0E" w:rsidR="0047785F" w:rsidRPr="00664B0C" w:rsidRDefault="0047785F" w:rsidP="00664B0C">
      <w:r w:rsidRPr="00664B0C">
        <w:t>-</w:t>
      </w:r>
      <w:r w:rsidRPr="00664B0C">
        <w:tab/>
        <w:t>Behinderung und Unterbrechung der Ausführung</w:t>
      </w:r>
    </w:p>
    <w:p w14:paraId="7E712644" w14:textId="0A5B846F" w:rsidR="0047785F" w:rsidRPr="00664B0C" w:rsidRDefault="0047785F" w:rsidP="00664B0C">
      <w:r w:rsidRPr="00664B0C">
        <w:t>-</w:t>
      </w:r>
      <w:r w:rsidRPr="00664B0C">
        <w:tab/>
        <w:t>Arbeitseinstellung mit Angabe der Gründe</w:t>
      </w:r>
    </w:p>
    <w:p w14:paraId="55D5EF8B" w14:textId="7F1EBF5D" w:rsidR="0047785F" w:rsidRDefault="0047785F" w:rsidP="00664B0C">
      <w:r w:rsidRPr="00664B0C">
        <w:t>-</w:t>
      </w:r>
      <w:r w:rsidRPr="00664B0C">
        <w:tab/>
        <w:t>Unfälle und sonstige wichtige Vorkommnisse</w:t>
      </w:r>
    </w:p>
    <w:p w14:paraId="75AF3F10" w14:textId="59A04E7E" w:rsidR="0047785F" w:rsidRDefault="0047785F" w:rsidP="00664B0C"/>
    <w:p w14:paraId="32A1EDC6" w14:textId="75F00D6A" w:rsidR="0047785F" w:rsidRDefault="0047785F" w:rsidP="0047785F">
      <w:pPr>
        <w:pStyle w:val="Text"/>
      </w:pPr>
      <w:r>
        <w:t>Die Kosten hierfür sind in die Baustellengemeinkosten einzukalkulieren</w:t>
      </w:r>
    </w:p>
    <w:p w14:paraId="1A83E95C" w14:textId="77777777" w:rsidR="0047785F" w:rsidRDefault="0047785F" w:rsidP="00664B0C"/>
    <w:p w14:paraId="042C5C57" w14:textId="33A755B7" w:rsidR="00EF6EB2" w:rsidRPr="002E0F11" w:rsidRDefault="008B0F9D">
      <w:pPr>
        <w:pStyle w:val="Baube1"/>
      </w:pPr>
      <w:bookmarkStart w:id="606" w:name="_Toc95981400"/>
      <w:bookmarkStart w:id="607" w:name="_Toc95981401"/>
      <w:bookmarkStart w:id="608" w:name="_Toc95981402"/>
      <w:bookmarkStart w:id="609" w:name="_Toc169323511"/>
      <w:bookmarkStart w:id="610" w:name="_Toc169324056"/>
      <w:bookmarkStart w:id="611" w:name="_Toc169333021"/>
      <w:bookmarkStart w:id="612" w:name="_Toc169336143"/>
      <w:bookmarkStart w:id="613" w:name="_Toc365295023"/>
      <w:bookmarkStart w:id="614" w:name="_Toc118704454"/>
      <w:bookmarkStart w:id="615" w:name="_Toc193972335"/>
      <w:bookmarkEnd w:id="606"/>
      <w:bookmarkEnd w:id="607"/>
      <w:bookmarkEnd w:id="608"/>
      <w:r w:rsidRPr="00D37CF8">
        <w:t>Zusätzliche Technische Vertragsbedingungen (ZTV)</w:t>
      </w:r>
      <w:bookmarkStart w:id="616" w:name="_Toc169323512"/>
      <w:bookmarkStart w:id="617" w:name="_Toc169324057"/>
      <w:bookmarkStart w:id="618" w:name="_Toc169333022"/>
      <w:bookmarkStart w:id="619" w:name="_Toc169336144"/>
      <w:bookmarkEnd w:id="609"/>
      <w:bookmarkEnd w:id="610"/>
      <w:bookmarkEnd w:id="611"/>
      <w:bookmarkEnd w:id="612"/>
      <w:bookmarkEnd w:id="613"/>
      <w:bookmarkEnd w:id="614"/>
      <w:bookmarkEnd w:id="615"/>
    </w:p>
    <w:p w14:paraId="34DF384B" w14:textId="54DDB9E7" w:rsidR="008B0F9D" w:rsidRPr="00D37CF8" w:rsidRDefault="008B0F9D" w:rsidP="00CF5359">
      <w:pPr>
        <w:pStyle w:val="Baube2"/>
      </w:pPr>
      <w:bookmarkStart w:id="620" w:name="_Toc365295024"/>
      <w:bookmarkStart w:id="621" w:name="_Toc118704455"/>
      <w:bookmarkStart w:id="622" w:name="_Toc193972336"/>
      <w:r w:rsidRPr="00D37CF8">
        <w:t>Anzuwendende Zusätzliche Technische Vertragsbedingungen</w:t>
      </w:r>
      <w:bookmarkEnd w:id="616"/>
      <w:bookmarkEnd w:id="617"/>
      <w:bookmarkEnd w:id="618"/>
      <w:bookmarkEnd w:id="619"/>
      <w:bookmarkEnd w:id="620"/>
      <w:bookmarkEnd w:id="621"/>
      <w:bookmarkEnd w:id="622"/>
    </w:p>
    <w:p w14:paraId="7BB92994" w14:textId="0A8C2067" w:rsidR="00393C66" w:rsidRPr="00D37CF8" w:rsidRDefault="00D026C8" w:rsidP="002541FF">
      <w:pPr>
        <w:pStyle w:val="Text"/>
        <w:tabs>
          <w:tab w:val="left" w:pos="709"/>
        </w:tabs>
        <w:ind w:left="2694" w:hanging="2410"/>
      </w:pPr>
      <w:r w:rsidRPr="00D37CF8">
        <w:t xml:space="preserve"> </w:t>
      </w:r>
    </w:p>
    <w:p w14:paraId="097D143F" w14:textId="77777777" w:rsidR="008B0F9D" w:rsidRPr="00D37CF8" w:rsidRDefault="008B0F9D" w:rsidP="00CF2C60">
      <w:pPr>
        <w:pStyle w:val="Text"/>
        <w:tabs>
          <w:tab w:val="left" w:pos="709"/>
        </w:tabs>
        <w:ind w:left="2694" w:hanging="2410"/>
        <w:rPr>
          <w:b/>
        </w:rPr>
      </w:pPr>
      <w:r w:rsidRPr="00D37CF8">
        <w:fldChar w:fldCharType="begin">
          <w:ffData>
            <w:name w:val="Kontrollkästchen6"/>
            <w:enabled/>
            <w:calcOnExit w:val="0"/>
            <w:checkBox>
              <w:sizeAuto/>
              <w:default w:val="0"/>
            </w:checkBox>
          </w:ffData>
        </w:fldChar>
      </w:r>
      <w:bookmarkStart w:id="623" w:name="Kontrollkästchen6"/>
      <w:r w:rsidRPr="00D37CF8">
        <w:instrText xml:space="preserve"> FORMCHECKBOX </w:instrText>
      </w:r>
      <w:r w:rsidR="00AE5468">
        <w:fldChar w:fldCharType="separate"/>
      </w:r>
      <w:r w:rsidRPr="00D37CF8">
        <w:fldChar w:fldCharType="end"/>
      </w:r>
      <w:bookmarkEnd w:id="623"/>
      <w:r w:rsidRPr="00D37CF8">
        <w:tab/>
      </w:r>
      <w:r w:rsidRPr="00D37CF8">
        <w:rPr>
          <w:b/>
        </w:rPr>
        <w:t>ZTV</w:t>
      </w:r>
      <w:r w:rsidR="00E06F21" w:rsidRPr="00D37CF8">
        <w:rPr>
          <w:b/>
        </w:rPr>
        <w:t xml:space="preserve"> </w:t>
      </w:r>
      <w:r w:rsidRPr="00D37CF8">
        <w:rPr>
          <w:b/>
        </w:rPr>
        <w:t>La-</w:t>
      </w:r>
      <w:proofErr w:type="spellStart"/>
      <w:r w:rsidRPr="00D37CF8">
        <w:rPr>
          <w:b/>
        </w:rPr>
        <w:t>StB</w:t>
      </w:r>
      <w:proofErr w:type="spellEnd"/>
      <w:r w:rsidRPr="00D37CF8">
        <w:rPr>
          <w:b/>
        </w:rPr>
        <w:tab/>
        <w:t>Zusätzliche Technische Vertragsbedingungen und Richtlinien für Landschaftsbauarbeiten im Straßenbau</w:t>
      </w:r>
    </w:p>
    <w:p w14:paraId="1E7E6392" w14:textId="47801034" w:rsidR="008B0F9D" w:rsidRPr="00D37CF8" w:rsidRDefault="006C189B" w:rsidP="00CF2C60">
      <w:pPr>
        <w:pStyle w:val="Text"/>
        <w:tabs>
          <w:tab w:val="left" w:pos="709"/>
        </w:tabs>
        <w:ind w:left="2694" w:hanging="2410"/>
      </w:pPr>
      <w:r w:rsidRPr="00D37CF8">
        <w:tab/>
      </w:r>
      <w:r w:rsidRPr="00D37CF8">
        <w:tab/>
      </w:r>
      <w:r w:rsidR="008B0F9D" w:rsidRPr="00D37CF8">
        <w:t xml:space="preserve">Ausgabe </w:t>
      </w:r>
      <w:r w:rsidR="00C9311A" w:rsidRPr="00D37CF8">
        <w:t>20</w:t>
      </w:r>
      <w:r w:rsidR="0063335E">
        <w:t>18</w:t>
      </w:r>
      <w:r w:rsidR="008B0F9D" w:rsidRPr="00D37CF8">
        <w:t xml:space="preserve"> (ZTV</w:t>
      </w:r>
      <w:r w:rsidR="00E06F21" w:rsidRPr="00D37CF8">
        <w:t xml:space="preserve"> </w:t>
      </w:r>
      <w:r w:rsidR="008B0F9D" w:rsidRPr="00D37CF8">
        <w:t>La-</w:t>
      </w:r>
      <w:proofErr w:type="spellStart"/>
      <w:r w:rsidR="008B0F9D" w:rsidRPr="00D37CF8">
        <w:t>StB</w:t>
      </w:r>
      <w:proofErr w:type="spellEnd"/>
      <w:r w:rsidR="008B0F9D" w:rsidRPr="00D37CF8">
        <w:t xml:space="preserve"> </w:t>
      </w:r>
      <w:r w:rsidR="0063335E">
        <w:t>18</w:t>
      </w:r>
      <w:r w:rsidR="008B0F9D" w:rsidRPr="00D37CF8">
        <w:t>) FGSV</w:t>
      </w:r>
    </w:p>
    <w:p w14:paraId="71BE91BB" w14:textId="77777777" w:rsidR="008B0F9D" w:rsidRPr="00D37CF8" w:rsidRDefault="008B0F9D" w:rsidP="00CF2C60">
      <w:pPr>
        <w:pStyle w:val="Text"/>
        <w:tabs>
          <w:tab w:val="left" w:pos="709"/>
        </w:tabs>
        <w:ind w:left="2694" w:hanging="2410"/>
      </w:pPr>
    </w:p>
    <w:p w14:paraId="36E9ADE4" w14:textId="0B4F518A" w:rsidR="008B0F9D" w:rsidRPr="00D37CF8" w:rsidRDefault="008B0F9D" w:rsidP="00CF2C60">
      <w:pPr>
        <w:pStyle w:val="Text"/>
        <w:tabs>
          <w:tab w:val="left" w:pos="709"/>
        </w:tabs>
        <w:ind w:left="2694" w:hanging="2410"/>
        <w:rPr>
          <w:b/>
        </w:rPr>
      </w:pPr>
      <w:r w:rsidRPr="00D37CF8">
        <w:fldChar w:fldCharType="begin">
          <w:ffData>
            <w:name w:val="Kontrollkästchen26"/>
            <w:enabled/>
            <w:calcOnExit w:val="0"/>
            <w:checkBox>
              <w:sizeAuto/>
              <w:default w:val="0"/>
            </w:checkBox>
          </w:ffData>
        </w:fldChar>
      </w:r>
      <w:bookmarkStart w:id="624" w:name="Kontrollkästchen26"/>
      <w:r w:rsidRPr="00D37CF8">
        <w:instrText xml:space="preserve"> FORMCHECKBOX </w:instrText>
      </w:r>
      <w:r w:rsidR="00AE5468">
        <w:fldChar w:fldCharType="separate"/>
      </w:r>
      <w:r w:rsidRPr="00D37CF8">
        <w:fldChar w:fldCharType="end"/>
      </w:r>
      <w:bookmarkEnd w:id="624"/>
      <w:r w:rsidRPr="00D37CF8">
        <w:tab/>
      </w:r>
      <w:r w:rsidRPr="00D37CF8">
        <w:rPr>
          <w:b/>
        </w:rPr>
        <w:t>ZTV Baum</w:t>
      </w:r>
      <w:r w:rsidR="00BA1086">
        <w:rPr>
          <w:b/>
        </w:rPr>
        <w:t>pflege</w:t>
      </w:r>
      <w:r w:rsidRPr="00D37CF8">
        <w:rPr>
          <w:b/>
        </w:rPr>
        <w:tab/>
        <w:t xml:space="preserve">Zusätzliche Technische Vertragsbedingungen und Richtlinien für </w:t>
      </w:r>
      <w:r w:rsidR="00BA1086" w:rsidRPr="00BA1086">
        <w:rPr>
          <w:b/>
        </w:rPr>
        <w:t>Baumpflege</w:t>
      </w:r>
    </w:p>
    <w:p w14:paraId="3DC0E084" w14:textId="3B9B3D47" w:rsidR="008B0F9D" w:rsidRPr="00D37CF8" w:rsidRDefault="006C189B" w:rsidP="00CF2C60">
      <w:pPr>
        <w:pStyle w:val="Text"/>
        <w:tabs>
          <w:tab w:val="left" w:pos="709"/>
        </w:tabs>
        <w:ind w:left="2694" w:hanging="2410"/>
      </w:pPr>
      <w:r w:rsidRPr="00D37CF8">
        <w:tab/>
      </w:r>
      <w:r w:rsidRPr="00D37CF8">
        <w:tab/>
      </w:r>
      <w:r w:rsidR="008B0F9D" w:rsidRPr="00D37CF8">
        <w:t xml:space="preserve">Ausgabe </w:t>
      </w:r>
      <w:r w:rsidR="00BA1086" w:rsidRPr="00D37CF8">
        <w:t>20</w:t>
      </w:r>
      <w:r w:rsidR="00BA1086">
        <w:t>17</w:t>
      </w:r>
      <w:r w:rsidR="00BA1086" w:rsidRPr="00D37CF8">
        <w:t xml:space="preserve"> </w:t>
      </w:r>
      <w:r w:rsidR="008B0F9D" w:rsidRPr="00D37CF8">
        <w:t>(ZTV</w:t>
      </w:r>
      <w:r w:rsidR="00BC4AAE" w:rsidRPr="00D37CF8">
        <w:t xml:space="preserve"> </w:t>
      </w:r>
      <w:r w:rsidR="008B0F9D" w:rsidRPr="00D37CF8">
        <w:t>Baum</w:t>
      </w:r>
      <w:r w:rsidR="00BA1086">
        <w:t>pflege</w:t>
      </w:r>
      <w:r w:rsidR="008B0F9D" w:rsidRPr="00D37CF8">
        <w:t>) FLL</w:t>
      </w:r>
    </w:p>
    <w:p w14:paraId="2B71F5E1" w14:textId="77777777" w:rsidR="00752183" w:rsidRPr="00D37CF8" w:rsidRDefault="00752183" w:rsidP="00CF2C60">
      <w:pPr>
        <w:pStyle w:val="Text"/>
        <w:tabs>
          <w:tab w:val="left" w:pos="709"/>
        </w:tabs>
        <w:ind w:left="2694" w:hanging="2410"/>
      </w:pPr>
    </w:p>
    <w:p w14:paraId="4DF28EFB" w14:textId="77777777" w:rsidR="008B0F9D" w:rsidRPr="00D37CF8" w:rsidRDefault="008B0F9D" w:rsidP="00CF2C60">
      <w:pPr>
        <w:pStyle w:val="Text"/>
        <w:tabs>
          <w:tab w:val="left" w:pos="709"/>
        </w:tabs>
        <w:ind w:left="2694" w:hanging="2410"/>
        <w:rPr>
          <w:b/>
        </w:rPr>
      </w:pPr>
      <w:r w:rsidRPr="00D37CF8">
        <w:lastRenderedPageBreak/>
        <w:fldChar w:fldCharType="begin">
          <w:ffData>
            <w:name w:val="Kontrollkästchen27"/>
            <w:enabled/>
            <w:calcOnExit w:val="0"/>
            <w:checkBox>
              <w:sizeAuto/>
              <w:default w:val="0"/>
            </w:checkBox>
          </w:ffData>
        </w:fldChar>
      </w:r>
      <w:bookmarkStart w:id="625" w:name="Kontrollkästchen27"/>
      <w:r w:rsidRPr="00D37CF8">
        <w:instrText xml:space="preserve"> FORMCHECKBOX </w:instrText>
      </w:r>
      <w:r w:rsidR="00AE5468">
        <w:fldChar w:fldCharType="separate"/>
      </w:r>
      <w:r w:rsidRPr="00D37CF8">
        <w:fldChar w:fldCharType="end"/>
      </w:r>
      <w:bookmarkEnd w:id="625"/>
      <w:r w:rsidRPr="00D37CF8">
        <w:tab/>
      </w:r>
      <w:r w:rsidRPr="00D37CF8">
        <w:rPr>
          <w:b/>
        </w:rPr>
        <w:t>ZTV</w:t>
      </w:r>
      <w:r w:rsidR="00BC4AAE" w:rsidRPr="00D37CF8">
        <w:rPr>
          <w:b/>
        </w:rPr>
        <w:t xml:space="preserve"> </w:t>
      </w:r>
      <w:r w:rsidRPr="00D37CF8">
        <w:rPr>
          <w:b/>
        </w:rPr>
        <w:t>Großbaum-</w:t>
      </w:r>
      <w:r w:rsidRPr="00D37CF8">
        <w:rPr>
          <w:b/>
        </w:rPr>
        <w:tab/>
        <w:t>Zusätzliche Technische Vertragsbedingungen und Richtlinien</w:t>
      </w:r>
    </w:p>
    <w:p w14:paraId="6D640FA5" w14:textId="77777777" w:rsidR="008B0F9D" w:rsidRPr="00D37CF8" w:rsidRDefault="006C189B" w:rsidP="00CF2C60">
      <w:pPr>
        <w:pStyle w:val="Text"/>
        <w:tabs>
          <w:tab w:val="left" w:pos="709"/>
        </w:tabs>
        <w:ind w:left="2694" w:hanging="2410"/>
        <w:rPr>
          <w:b/>
        </w:rPr>
      </w:pPr>
      <w:r w:rsidRPr="00D37CF8">
        <w:rPr>
          <w:b/>
        </w:rPr>
        <w:tab/>
      </w:r>
      <w:proofErr w:type="spellStart"/>
      <w:r w:rsidR="00867F8D" w:rsidRPr="00D37CF8">
        <w:rPr>
          <w:b/>
        </w:rPr>
        <w:t>v</w:t>
      </w:r>
      <w:r w:rsidR="008B0F9D" w:rsidRPr="00D37CF8">
        <w:rPr>
          <w:b/>
        </w:rPr>
        <w:t>erpflanzung</w:t>
      </w:r>
      <w:proofErr w:type="spellEnd"/>
      <w:r w:rsidR="008B0F9D" w:rsidRPr="00D37CF8">
        <w:rPr>
          <w:b/>
        </w:rPr>
        <w:tab/>
        <w:t>für das Verpflanzen von Großbäumen und Großsträuchern</w:t>
      </w:r>
    </w:p>
    <w:p w14:paraId="32B90C54" w14:textId="77777777" w:rsidR="008B0F9D" w:rsidRPr="00D37CF8" w:rsidRDefault="006C189B" w:rsidP="00CF2C60">
      <w:pPr>
        <w:pStyle w:val="Text"/>
        <w:tabs>
          <w:tab w:val="left" w:pos="709"/>
        </w:tabs>
        <w:ind w:left="2694" w:hanging="2410"/>
      </w:pPr>
      <w:r w:rsidRPr="00D37CF8">
        <w:tab/>
      </w:r>
      <w:r w:rsidRPr="00D37CF8">
        <w:tab/>
      </w:r>
      <w:r w:rsidR="008B0F9D" w:rsidRPr="00D37CF8">
        <w:t xml:space="preserve">Ausgabe </w:t>
      </w:r>
      <w:r w:rsidR="007E3123" w:rsidRPr="00D37CF8">
        <w:t>200</w:t>
      </w:r>
      <w:r w:rsidR="00867F8D" w:rsidRPr="00D37CF8">
        <w:t>5</w:t>
      </w:r>
      <w:r w:rsidR="008B0F9D" w:rsidRPr="00D37CF8">
        <w:t xml:space="preserve"> (ZTV</w:t>
      </w:r>
      <w:r w:rsidR="00BC4AAE" w:rsidRPr="00D37CF8">
        <w:t xml:space="preserve"> </w:t>
      </w:r>
      <w:r w:rsidR="008B0F9D" w:rsidRPr="00D37CF8">
        <w:t>G</w:t>
      </w:r>
      <w:r w:rsidR="007E7F9E" w:rsidRPr="00D37CF8">
        <w:t>r</w:t>
      </w:r>
      <w:r w:rsidR="008B0F9D" w:rsidRPr="00D37CF8">
        <w:t>oßbaumverpflanzung) FLL</w:t>
      </w:r>
    </w:p>
    <w:p w14:paraId="001AAED6" w14:textId="77777777" w:rsidR="008B0F9D" w:rsidRPr="00D37CF8" w:rsidRDefault="008B0F9D" w:rsidP="00CF2C60">
      <w:pPr>
        <w:pStyle w:val="Text"/>
        <w:tabs>
          <w:tab w:val="left" w:pos="709"/>
        </w:tabs>
        <w:ind w:left="2694" w:hanging="2410"/>
      </w:pPr>
    </w:p>
    <w:p w14:paraId="0DEA31C8" w14:textId="77777777" w:rsidR="008B0F9D" w:rsidRPr="00D37CF8" w:rsidRDefault="008B0F9D" w:rsidP="00CF2C60">
      <w:pPr>
        <w:pStyle w:val="Text"/>
        <w:tabs>
          <w:tab w:val="left" w:pos="709"/>
        </w:tabs>
        <w:ind w:left="2694" w:hanging="2410"/>
        <w:rPr>
          <w:b/>
        </w:rPr>
      </w:pPr>
      <w:r w:rsidRPr="00D37CF8">
        <w:fldChar w:fldCharType="begin">
          <w:ffData>
            <w:name w:val="Kontrollkästchen23"/>
            <w:enabled/>
            <w:calcOnExit w:val="0"/>
            <w:checkBox>
              <w:sizeAuto/>
              <w:default w:val="0"/>
            </w:checkBox>
          </w:ffData>
        </w:fldChar>
      </w:r>
      <w:bookmarkStart w:id="626" w:name="Kontrollkästchen23"/>
      <w:r w:rsidRPr="00D37CF8">
        <w:instrText xml:space="preserve"> FORMCHECKBOX </w:instrText>
      </w:r>
      <w:r w:rsidR="00AE5468">
        <w:fldChar w:fldCharType="separate"/>
      </w:r>
      <w:r w:rsidRPr="00D37CF8">
        <w:fldChar w:fldCharType="end"/>
      </w:r>
      <w:bookmarkEnd w:id="626"/>
      <w:r w:rsidRPr="00D37CF8">
        <w:tab/>
      </w:r>
      <w:r w:rsidRPr="00D37CF8">
        <w:rPr>
          <w:b/>
        </w:rPr>
        <w:t>ZTV</w:t>
      </w:r>
      <w:r w:rsidR="001F4D43" w:rsidRPr="00D37CF8">
        <w:rPr>
          <w:b/>
        </w:rPr>
        <w:t>-</w:t>
      </w:r>
      <w:r w:rsidRPr="00D37CF8">
        <w:rPr>
          <w:b/>
        </w:rPr>
        <w:t>SA</w:t>
      </w:r>
      <w:r w:rsidRPr="00D37CF8">
        <w:rPr>
          <w:b/>
        </w:rPr>
        <w:tab/>
        <w:t>Zusätzliche Technische Vertragsbedingungen und Richtlinien für Sicherungsarbeiten an Arbeitsstellen an Straßen</w:t>
      </w:r>
    </w:p>
    <w:p w14:paraId="3312258A" w14:textId="722F24BF" w:rsidR="00B664D9" w:rsidRPr="00D37CF8" w:rsidRDefault="0039022A" w:rsidP="00D52703">
      <w:pPr>
        <w:pStyle w:val="Text"/>
        <w:tabs>
          <w:tab w:val="left" w:pos="709"/>
        </w:tabs>
        <w:ind w:left="2694" w:hanging="2410"/>
      </w:pPr>
      <w:r w:rsidRPr="00D37CF8">
        <w:tab/>
      </w:r>
      <w:r w:rsidRPr="00D37CF8">
        <w:tab/>
      </w:r>
      <w:r w:rsidR="008B0F9D" w:rsidRPr="00D37CF8">
        <w:t>Ausgabe 1997</w:t>
      </w:r>
      <w:r w:rsidR="00332CB2" w:rsidRPr="00D37CF8">
        <w:t>/2001</w:t>
      </w:r>
      <w:r w:rsidR="008B0F9D" w:rsidRPr="00D37CF8">
        <w:t xml:space="preserve"> (ZTV</w:t>
      </w:r>
      <w:r w:rsidR="00332CB2" w:rsidRPr="00D37CF8">
        <w:t>-</w:t>
      </w:r>
      <w:r w:rsidR="008B0F9D" w:rsidRPr="00D37CF8">
        <w:t>SA</w:t>
      </w:r>
      <w:r w:rsidR="00986A96" w:rsidRPr="00D37CF8">
        <w:t xml:space="preserve"> 97</w:t>
      </w:r>
      <w:r w:rsidR="008B0F9D" w:rsidRPr="00D37CF8">
        <w:t>) FGSV</w:t>
      </w:r>
      <w:r w:rsidR="00D926B9" w:rsidRPr="00D37CF8">
        <w:t xml:space="preserve"> </w:t>
      </w:r>
      <w:r w:rsidR="00830044">
        <w:t>einschließlich</w:t>
      </w:r>
      <w:r w:rsidR="00830044" w:rsidRPr="00D37CF8">
        <w:t xml:space="preserve"> </w:t>
      </w:r>
      <w:r w:rsidR="00D926B9" w:rsidRPr="00D37CF8">
        <w:t xml:space="preserve">Änderungen gemäß </w:t>
      </w:r>
      <w:r w:rsidR="00986A96" w:rsidRPr="00D37CF8">
        <w:t>ARS</w:t>
      </w:r>
      <w:r w:rsidR="00D926B9" w:rsidRPr="00D37CF8">
        <w:t xml:space="preserve"> 18/</w:t>
      </w:r>
      <w:r w:rsidR="00986A96" w:rsidRPr="00D37CF8">
        <w:t>19</w:t>
      </w:r>
      <w:r w:rsidR="00D926B9" w:rsidRPr="00D37CF8">
        <w:t>99</w:t>
      </w:r>
      <w:r w:rsidR="00406A56">
        <w:t xml:space="preserve"> des BMVI</w:t>
      </w:r>
      <w:r w:rsidR="008717BA">
        <w:t xml:space="preserve"> </w:t>
      </w:r>
      <w:r w:rsidR="00D52703" w:rsidRPr="007A65B5">
        <w:t>und Änderungen gemäß ARS 07/2024 des BMDV (bis zu einer Übernahme entsprechender Regelungen in eine neue ZTV-SA sind die Ziffern 5.7 und 6.7 nicht mehr anzuwenden)</w:t>
      </w:r>
    </w:p>
    <w:p w14:paraId="0140F959" w14:textId="77777777" w:rsidR="008B0F9D" w:rsidRPr="00D37CF8" w:rsidRDefault="008B0F9D" w:rsidP="00CF2C60">
      <w:pPr>
        <w:pStyle w:val="Text"/>
        <w:tabs>
          <w:tab w:val="left" w:pos="709"/>
        </w:tabs>
        <w:ind w:left="2694" w:hanging="2410"/>
      </w:pPr>
    </w:p>
    <w:p w14:paraId="42AD59B6" w14:textId="17EBF283" w:rsidR="00D52703" w:rsidRDefault="00D52703" w:rsidP="00D52703">
      <w:pPr>
        <w:tabs>
          <w:tab w:val="left" w:pos="709"/>
        </w:tabs>
        <w:spacing w:line="312" w:lineRule="auto"/>
        <w:ind w:left="2694" w:hanging="2410"/>
        <w:jc w:val="both"/>
      </w:pPr>
    </w:p>
    <w:p w14:paraId="4CB0419C" w14:textId="2AD3AD1B" w:rsidR="00D52703" w:rsidRPr="007A65B5" w:rsidRDefault="00D52703" w:rsidP="00D52703">
      <w:pPr>
        <w:pStyle w:val="Text"/>
        <w:tabs>
          <w:tab w:val="left" w:pos="709"/>
        </w:tabs>
        <w:ind w:left="2694" w:hanging="2410"/>
        <w:rPr>
          <w:b/>
        </w:rPr>
      </w:pPr>
      <w:r w:rsidRPr="007A65B5">
        <w:rPr>
          <w:b/>
        </w:rPr>
        <w:fldChar w:fldCharType="begin">
          <w:ffData>
            <w:name w:val="Kontrollkästchen7"/>
            <w:enabled/>
            <w:calcOnExit w:val="0"/>
            <w:checkBox>
              <w:sizeAuto/>
              <w:default w:val="0"/>
            </w:checkBox>
          </w:ffData>
        </w:fldChar>
      </w:r>
      <w:r w:rsidRPr="007A65B5">
        <w:rPr>
          <w:b/>
        </w:rPr>
        <w:instrText xml:space="preserve"> FORMCHECKBOX </w:instrText>
      </w:r>
      <w:r w:rsidR="00AE5468">
        <w:rPr>
          <w:b/>
        </w:rPr>
      </w:r>
      <w:r w:rsidR="00AE5468">
        <w:rPr>
          <w:b/>
        </w:rPr>
        <w:fldChar w:fldCharType="separate"/>
      </w:r>
      <w:r w:rsidRPr="007A65B5">
        <w:rPr>
          <w:b/>
        </w:rPr>
        <w:fldChar w:fldCharType="end"/>
      </w:r>
      <w:r w:rsidRPr="007A65B5">
        <w:rPr>
          <w:b/>
        </w:rPr>
        <w:tab/>
        <w:t>ZTV transportable LSA</w:t>
      </w:r>
      <w:r w:rsidRPr="007A65B5">
        <w:rPr>
          <w:b/>
        </w:rPr>
        <w:tab/>
        <w:t xml:space="preserve">Zusätzliche Technische Vertragsbedingungen und Richtlinien </w:t>
      </w:r>
      <w:r w:rsidRPr="007A65B5">
        <w:rPr>
          <w:b/>
        </w:rPr>
        <w:tab/>
      </w:r>
      <w:r w:rsidRPr="007A65B5">
        <w:rPr>
          <w:b/>
        </w:rPr>
        <w:tab/>
        <w:t>für transportable Lichtsignalanlagen</w:t>
      </w:r>
    </w:p>
    <w:p w14:paraId="20D1EC31" w14:textId="677B6E4B" w:rsidR="00D52703" w:rsidRPr="007A65B5" w:rsidRDefault="00D52703" w:rsidP="00D52703">
      <w:pPr>
        <w:pStyle w:val="Text"/>
        <w:tabs>
          <w:tab w:val="left" w:pos="709"/>
        </w:tabs>
        <w:ind w:left="2694" w:hanging="2410"/>
        <w:rPr>
          <w:iCs/>
        </w:rPr>
      </w:pPr>
      <w:r w:rsidRPr="007A65B5">
        <w:rPr>
          <w:iCs/>
        </w:rPr>
        <w:tab/>
      </w:r>
      <w:r w:rsidRPr="007A65B5">
        <w:rPr>
          <w:iCs/>
        </w:rPr>
        <w:tab/>
      </w:r>
      <w:r w:rsidRPr="007A65B5">
        <w:rPr>
          <w:iCs/>
        </w:rPr>
        <w:tab/>
      </w:r>
      <w:r w:rsidRPr="007A65B5">
        <w:rPr>
          <w:iCs/>
        </w:rPr>
        <w:tab/>
        <w:t>Ausgabe 2023 (ZTV transportable LSA) FGSV, bis zu einer Über-</w:t>
      </w:r>
      <w:r w:rsidRPr="007A65B5">
        <w:rPr>
          <w:iCs/>
        </w:rPr>
        <w:tab/>
      </w:r>
      <w:r w:rsidRPr="007A65B5">
        <w:rPr>
          <w:iCs/>
        </w:rPr>
        <w:tab/>
      </w:r>
      <w:proofErr w:type="spellStart"/>
      <w:r w:rsidRPr="007A65B5">
        <w:rPr>
          <w:iCs/>
        </w:rPr>
        <w:t>nahme</w:t>
      </w:r>
      <w:proofErr w:type="spellEnd"/>
      <w:r w:rsidRPr="007A65B5">
        <w:rPr>
          <w:iCs/>
        </w:rPr>
        <w:t xml:space="preserve"> entsprechender Regelungen in eine neue ZTV-SA sind die </w:t>
      </w:r>
      <w:r w:rsidRPr="007A65B5">
        <w:rPr>
          <w:iCs/>
        </w:rPr>
        <w:tab/>
      </w:r>
      <w:r w:rsidRPr="007A65B5">
        <w:rPr>
          <w:iCs/>
        </w:rPr>
        <w:tab/>
        <w:t>ZTV transportable LSA 2023 dem Bauvertrag zugrunde zu legen.</w:t>
      </w:r>
    </w:p>
    <w:p w14:paraId="7424CA39" w14:textId="77777777" w:rsidR="000B7AAC" w:rsidRPr="00D37CF8" w:rsidRDefault="000B7AAC" w:rsidP="000B7AAC">
      <w:pPr>
        <w:pStyle w:val="Text"/>
        <w:tabs>
          <w:tab w:val="left" w:pos="709"/>
        </w:tabs>
        <w:ind w:left="2694" w:hanging="2410"/>
        <w:rPr>
          <w:sz w:val="22"/>
        </w:rPr>
      </w:pPr>
    </w:p>
    <w:p w14:paraId="426EEC03" w14:textId="77777777" w:rsidR="000B7AAC" w:rsidRPr="004E56C4" w:rsidRDefault="000B7AAC" w:rsidP="003B60E3">
      <w:pPr>
        <w:numPr>
          <w:ilvl w:val="2"/>
          <w:numId w:val="12"/>
        </w:numPr>
        <w:tabs>
          <w:tab w:val="clear" w:pos="4396"/>
          <w:tab w:val="left" w:pos="907"/>
        </w:tabs>
        <w:spacing w:after="120"/>
        <w:ind w:left="851"/>
        <w:outlineLvl w:val="3"/>
      </w:pPr>
      <w:r w:rsidRPr="004E56C4">
        <w:rPr>
          <w:b/>
          <w:sz w:val="22"/>
          <w:szCs w:val="22"/>
        </w:rPr>
        <w:t>Auswahl geltender Technischer Lieferbedingungen (TL)</w:t>
      </w:r>
    </w:p>
    <w:p w14:paraId="3460F9F2" w14:textId="77777777" w:rsidR="000B7AAC" w:rsidRPr="00D37CF8" w:rsidRDefault="000B7AAC" w:rsidP="000B7AAC">
      <w:pPr>
        <w:pStyle w:val="Text"/>
      </w:pPr>
      <w:r w:rsidRPr="00D37CF8">
        <w:t xml:space="preserve">Es gelten die in </w:t>
      </w:r>
      <w:r>
        <w:t>der Baubeschreibung u</w:t>
      </w:r>
      <w:r w:rsidRPr="00D37CF8">
        <w:t xml:space="preserve">nter Ziffer 5.1 aufgeführten Zusätzlichen Technischen Vertragsbedingungen </w:t>
      </w:r>
      <w:r>
        <w:t xml:space="preserve">sowie der hier </w:t>
      </w:r>
      <w:r w:rsidRPr="00D37CF8">
        <w:t>genannten Technischen Lieferbedingungen in der jeweils neuesten Fassung, insbesondere:</w:t>
      </w:r>
    </w:p>
    <w:p w14:paraId="07617E00" w14:textId="77777777" w:rsidR="000B7AAC" w:rsidRDefault="000B7AAC" w:rsidP="000B7AAC">
      <w:pPr>
        <w:spacing w:line="312" w:lineRule="auto"/>
        <w:ind w:left="3544" w:hanging="2835"/>
        <w:rPr>
          <w:rFonts w:cs="Arial"/>
        </w:rPr>
      </w:pPr>
    </w:p>
    <w:p w14:paraId="422B8B9C" w14:textId="77777777" w:rsidR="000B7AAC" w:rsidRPr="007A65B5" w:rsidRDefault="000B7AAC" w:rsidP="000B7AAC">
      <w:pPr>
        <w:spacing w:line="312" w:lineRule="auto"/>
        <w:ind w:left="3544" w:hanging="2835"/>
        <w:rPr>
          <w:rFonts w:cs="Arial"/>
          <w:b/>
        </w:rPr>
      </w:pPr>
      <w:r w:rsidRPr="007A65B5">
        <w:rPr>
          <w:rFonts w:cs="Arial"/>
          <w:b/>
        </w:rPr>
        <w:t>TL transportable LSA</w:t>
      </w:r>
      <w:r w:rsidRPr="007A65B5">
        <w:rPr>
          <w:rFonts w:cs="Arial"/>
          <w:b/>
        </w:rPr>
        <w:tab/>
        <w:t>Technische Lieferbedingungen für transportable Lichtsignalanlagen</w:t>
      </w:r>
    </w:p>
    <w:p w14:paraId="1B97AFB3" w14:textId="77777777" w:rsidR="000B7AAC" w:rsidRDefault="000B7AAC" w:rsidP="000B7AAC">
      <w:pPr>
        <w:spacing w:line="312" w:lineRule="auto"/>
        <w:ind w:left="3544" w:hanging="2835"/>
        <w:rPr>
          <w:rFonts w:cs="Arial"/>
        </w:rPr>
      </w:pPr>
      <w:r w:rsidRPr="007A65B5">
        <w:rPr>
          <w:rFonts w:cs="Arial"/>
          <w:b/>
        </w:rPr>
        <w:tab/>
      </w:r>
      <w:r w:rsidRPr="007A65B5">
        <w:rPr>
          <w:rFonts w:cs="Arial"/>
        </w:rPr>
        <w:t>Ausgabe 2023 (TL transportable LSA) FGSV</w:t>
      </w:r>
    </w:p>
    <w:p w14:paraId="0D9FBC0E" w14:textId="77777777" w:rsidR="000B7AAC" w:rsidRDefault="000B7AAC" w:rsidP="000B7AAC">
      <w:pPr>
        <w:spacing w:line="312" w:lineRule="auto"/>
        <w:ind w:left="3544" w:hanging="2835"/>
        <w:rPr>
          <w:rFonts w:cs="Arial"/>
        </w:rPr>
      </w:pPr>
    </w:p>
    <w:p w14:paraId="43FE2899" w14:textId="77777777" w:rsidR="000B7AAC" w:rsidRPr="00D37CF8" w:rsidRDefault="000B7AAC" w:rsidP="003B60E3">
      <w:pPr>
        <w:numPr>
          <w:ilvl w:val="2"/>
          <w:numId w:val="12"/>
        </w:numPr>
        <w:tabs>
          <w:tab w:val="clear" w:pos="4396"/>
          <w:tab w:val="left" w:pos="907"/>
        </w:tabs>
        <w:spacing w:after="120"/>
        <w:ind w:left="851"/>
        <w:outlineLvl w:val="3"/>
      </w:pPr>
      <w:r w:rsidRPr="004E56C4">
        <w:rPr>
          <w:b/>
          <w:sz w:val="22"/>
          <w:szCs w:val="22"/>
        </w:rPr>
        <w:t>Bezugsquellen</w:t>
      </w:r>
    </w:p>
    <w:p w14:paraId="08684250" w14:textId="77777777" w:rsidR="000B7AAC" w:rsidRPr="00D37CF8" w:rsidRDefault="000B7AAC" w:rsidP="000B7AAC">
      <w:pPr>
        <w:pStyle w:val="Text"/>
      </w:pPr>
    </w:p>
    <w:tbl>
      <w:tblPr>
        <w:tblW w:w="9703" w:type="dxa"/>
        <w:tblLayout w:type="fixed"/>
        <w:tblCellMar>
          <w:left w:w="70" w:type="dxa"/>
          <w:right w:w="70" w:type="dxa"/>
        </w:tblCellMar>
        <w:tblLook w:val="0000" w:firstRow="0" w:lastRow="0" w:firstColumn="0" w:lastColumn="0" w:noHBand="0" w:noVBand="0"/>
      </w:tblPr>
      <w:tblGrid>
        <w:gridCol w:w="1771"/>
        <w:gridCol w:w="1304"/>
        <w:gridCol w:w="278"/>
        <w:gridCol w:w="6350"/>
      </w:tblGrid>
      <w:tr w:rsidR="000B7AAC" w:rsidRPr="00D37CF8" w14:paraId="5CBD98A7" w14:textId="77777777" w:rsidTr="009B3AC3">
        <w:tc>
          <w:tcPr>
            <w:tcW w:w="1771" w:type="dxa"/>
          </w:tcPr>
          <w:p w14:paraId="22C4AA8A" w14:textId="77777777" w:rsidR="000B7AAC" w:rsidRPr="00D37CF8" w:rsidRDefault="000B7AAC" w:rsidP="009B3AC3">
            <w:pPr>
              <w:tabs>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spacing w:line="312" w:lineRule="auto"/>
              <w:rPr>
                <w:sz w:val="18"/>
              </w:rPr>
            </w:pPr>
          </w:p>
        </w:tc>
        <w:tc>
          <w:tcPr>
            <w:tcW w:w="1304" w:type="dxa"/>
          </w:tcPr>
          <w:p w14:paraId="6DCF41CD" w14:textId="77777777" w:rsidR="000B7AAC" w:rsidRPr="00D37CF8" w:rsidRDefault="000B7AAC" w:rsidP="009B3AC3">
            <w:pPr>
              <w:tabs>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spacing w:line="312" w:lineRule="auto"/>
              <w:ind w:left="0"/>
            </w:pPr>
            <w:r w:rsidRPr="00D37CF8">
              <w:t>FGSV</w:t>
            </w:r>
          </w:p>
        </w:tc>
        <w:tc>
          <w:tcPr>
            <w:tcW w:w="278" w:type="dxa"/>
          </w:tcPr>
          <w:p w14:paraId="431C553A" w14:textId="77777777" w:rsidR="000B7AAC" w:rsidRPr="00D37CF8" w:rsidRDefault="000B7AAC" w:rsidP="009B3AC3">
            <w:pPr>
              <w:tabs>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spacing w:line="312" w:lineRule="auto"/>
            </w:pPr>
          </w:p>
        </w:tc>
        <w:tc>
          <w:tcPr>
            <w:tcW w:w="6350" w:type="dxa"/>
          </w:tcPr>
          <w:p w14:paraId="30FE605F" w14:textId="77777777" w:rsidR="000B7AAC" w:rsidRPr="00D37CF8" w:rsidRDefault="000B7AAC" w:rsidP="009B3AC3">
            <w:pPr>
              <w:tabs>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spacing w:line="312" w:lineRule="auto"/>
              <w:ind w:left="0"/>
            </w:pPr>
            <w:r w:rsidRPr="00D37CF8">
              <w:t>Forschungsgesellschaft für Straßen- und Verkehrswesen e.V.</w:t>
            </w:r>
          </w:p>
          <w:p w14:paraId="29C3EF3C" w14:textId="77777777" w:rsidR="000B7AAC" w:rsidRPr="00D37CF8" w:rsidRDefault="000B7AAC" w:rsidP="009B3AC3">
            <w:pPr>
              <w:tabs>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spacing w:line="312" w:lineRule="auto"/>
              <w:ind w:left="0"/>
            </w:pPr>
            <w:proofErr w:type="spellStart"/>
            <w:r w:rsidRPr="00D37CF8">
              <w:t>Wesselinger</w:t>
            </w:r>
            <w:proofErr w:type="spellEnd"/>
            <w:r w:rsidRPr="00D37CF8">
              <w:t xml:space="preserve"> Str. </w:t>
            </w:r>
            <w:r>
              <w:t>15-</w:t>
            </w:r>
            <w:r w:rsidRPr="00D37CF8">
              <w:t>17, 50999 Köln</w:t>
            </w:r>
          </w:p>
        </w:tc>
      </w:tr>
      <w:tr w:rsidR="000B7AAC" w:rsidRPr="00D37CF8" w14:paraId="6E745240" w14:textId="77777777" w:rsidTr="009B3AC3">
        <w:trPr>
          <w:trHeight w:hRule="exact" w:val="237"/>
        </w:trPr>
        <w:tc>
          <w:tcPr>
            <w:tcW w:w="1771" w:type="dxa"/>
          </w:tcPr>
          <w:p w14:paraId="70961FEC" w14:textId="77777777" w:rsidR="000B7AAC" w:rsidRPr="00D37CF8" w:rsidRDefault="000B7AAC" w:rsidP="009B3AC3">
            <w:pPr>
              <w:tabs>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spacing w:line="312" w:lineRule="auto"/>
              <w:rPr>
                <w:b/>
                <w:sz w:val="18"/>
              </w:rPr>
            </w:pPr>
          </w:p>
        </w:tc>
        <w:tc>
          <w:tcPr>
            <w:tcW w:w="1304" w:type="dxa"/>
          </w:tcPr>
          <w:p w14:paraId="4A539818" w14:textId="77777777" w:rsidR="000B7AAC" w:rsidRPr="00D37CF8" w:rsidRDefault="000B7AAC" w:rsidP="009B3AC3">
            <w:pPr>
              <w:tabs>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spacing w:line="312" w:lineRule="auto"/>
              <w:jc w:val="right"/>
            </w:pPr>
          </w:p>
        </w:tc>
        <w:tc>
          <w:tcPr>
            <w:tcW w:w="278" w:type="dxa"/>
          </w:tcPr>
          <w:p w14:paraId="03FEB833" w14:textId="77777777" w:rsidR="000B7AAC" w:rsidRPr="00D37CF8" w:rsidRDefault="000B7AAC" w:rsidP="009B3AC3">
            <w:pPr>
              <w:tabs>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spacing w:line="312" w:lineRule="auto"/>
            </w:pPr>
          </w:p>
        </w:tc>
        <w:tc>
          <w:tcPr>
            <w:tcW w:w="6350" w:type="dxa"/>
          </w:tcPr>
          <w:p w14:paraId="5DED2A15" w14:textId="77777777" w:rsidR="000B7AAC" w:rsidRPr="00D37CF8" w:rsidRDefault="000B7AAC" w:rsidP="009B3AC3">
            <w:pPr>
              <w:tabs>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spacing w:line="312" w:lineRule="auto"/>
            </w:pPr>
          </w:p>
        </w:tc>
      </w:tr>
      <w:tr w:rsidR="000B7AAC" w:rsidRPr="00D37CF8" w14:paraId="02D24036" w14:textId="77777777" w:rsidTr="009B3AC3">
        <w:tc>
          <w:tcPr>
            <w:tcW w:w="1771" w:type="dxa"/>
          </w:tcPr>
          <w:p w14:paraId="7F844D4B" w14:textId="77777777" w:rsidR="000B7AAC" w:rsidRPr="00D37CF8" w:rsidRDefault="000B7AAC" w:rsidP="009B3AC3">
            <w:pPr>
              <w:tabs>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spacing w:line="312" w:lineRule="auto"/>
              <w:rPr>
                <w:b/>
                <w:sz w:val="18"/>
              </w:rPr>
            </w:pPr>
          </w:p>
        </w:tc>
        <w:tc>
          <w:tcPr>
            <w:tcW w:w="1304" w:type="dxa"/>
          </w:tcPr>
          <w:p w14:paraId="119633C1" w14:textId="77777777" w:rsidR="000B7AAC" w:rsidRPr="00D37CF8" w:rsidRDefault="000B7AAC" w:rsidP="009B3AC3">
            <w:pPr>
              <w:tabs>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spacing w:line="312" w:lineRule="auto"/>
              <w:ind w:left="0"/>
            </w:pPr>
            <w:proofErr w:type="spellStart"/>
            <w:r w:rsidRPr="00D37CF8">
              <w:t>VkBI</w:t>
            </w:r>
            <w:proofErr w:type="spellEnd"/>
            <w:r w:rsidRPr="00D37CF8">
              <w:t>-Verlag</w:t>
            </w:r>
          </w:p>
        </w:tc>
        <w:tc>
          <w:tcPr>
            <w:tcW w:w="278" w:type="dxa"/>
          </w:tcPr>
          <w:p w14:paraId="4A4C302E" w14:textId="77777777" w:rsidR="000B7AAC" w:rsidRPr="00D37CF8" w:rsidRDefault="000B7AAC" w:rsidP="009B3AC3">
            <w:pPr>
              <w:tabs>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spacing w:line="312" w:lineRule="auto"/>
            </w:pPr>
          </w:p>
        </w:tc>
        <w:tc>
          <w:tcPr>
            <w:tcW w:w="6350" w:type="dxa"/>
          </w:tcPr>
          <w:p w14:paraId="67E12FF9" w14:textId="77777777" w:rsidR="000B7AAC" w:rsidRPr="00D37CF8" w:rsidRDefault="000B7AAC" w:rsidP="009B3AC3">
            <w:pPr>
              <w:tabs>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spacing w:line="312" w:lineRule="auto"/>
              <w:ind w:left="0"/>
            </w:pPr>
            <w:r w:rsidRPr="00D37CF8">
              <w:t xml:space="preserve">Verkehrsblatt </w:t>
            </w:r>
            <w:r>
              <w:t>–</w:t>
            </w:r>
            <w:r w:rsidRPr="00D37CF8">
              <w:t xml:space="preserve"> Verlag</w:t>
            </w:r>
            <w:r>
              <w:t xml:space="preserve"> </w:t>
            </w:r>
            <w:r w:rsidRPr="007A65B5">
              <w:t>Borgmann GmbH &amp; Co. KG</w:t>
            </w:r>
          </w:p>
          <w:p w14:paraId="44FA4670" w14:textId="77777777" w:rsidR="000B7AAC" w:rsidRDefault="000B7AAC" w:rsidP="009B3AC3">
            <w:pPr>
              <w:tabs>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spacing w:line="312" w:lineRule="auto"/>
              <w:ind w:left="0"/>
            </w:pPr>
            <w:proofErr w:type="spellStart"/>
            <w:r w:rsidRPr="00D37CF8">
              <w:t>Schleefstraße</w:t>
            </w:r>
            <w:proofErr w:type="spellEnd"/>
            <w:r w:rsidRPr="00D37CF8">
              <w:t xml:space="preserve"> 14, 44287 Dortmund</w:t>
            </w:r>
          </w:p>
          <w:p w14:paraId="506D0E81" w14:textId="77777777" w:rsidR="000B7AAC" w:rsidRPr="00D37CF8" w:rsidRDefault="000B7AAC" w:rsidP="009B3AC3">
            <w:pPr>
              <w:tabs>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spacing w:line="312" w:lineRule="auto"/>
              <w:ind w:left="0"/>
            </w:pPr>
          </w:p>
        </w:tc>
      </w:tr>
      <w:tr w:rsidR="000B7AAC" w:rsidRPr="00D37CF8" w14:paraId="075EE28D" w14:textId="77777777" w:rsidTr="009B3AC3">
        <w:tc>
          <w:tcPr>
            <w:tcW w:w="1771" w:type="dxa"/>
          </w:tcPr>
          <w:p w14:paraId="56F606D2" w14:textId="77777777" w:rsidR="000B7AAC" w:rsidRPr="00D37CF8" w:rsidRDefault="000B7AAC" w:rsidP="009B3AC3">
            <w:pPr>
              <w:tabs>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spacing w:line="312" w:lineRule="auto"/>
              <w:rPr>
                <w:b/>
                <w:sz w:val="18"/>
              </w:rPr>
            </w:pPr>
          </w:p>
        </w:tc>
        <w:tc>
          <w:tcPr>
            <w:tcW w:w="1304" w:type="dxa"/>
          </w:tcPr>
          <w:p w14:paraId="377090C4" w14:textId="77777777" w:rsidR="000B7AAC" w:rsidRPr="00D37CF8" w:rsidRDefault="000B7AAC" w:rsidP="009B3AC3">
            <w:pPr>
              <w:tabs>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spacing w:line="312" w:lineRule="auto"/>
              <w:ind w:left="0"/>
            </w:pPr>
            <w:proofErr w:type="spellStart"/>
            <w:r>
              <w:t>BASt</w:t>
            </w:r>
            <w:proofErr w:type="spellEnd"/>
          </w:p>
        </w:tc>
        <w:tc>
          <w:tcPr>
            <w:tcW w:w="278" w:type="dxa"/>
          </w:tcPr>
          <w:p w14:paraId="746E7DF3" w14:textId="77777777" w:rsidR="000B7AAC" w:rsidRPr="00D37CF8" w:rsidRDefault="000B7AAC" w:rsidP="009B3AC3">
            <w:pPr>
              <w:tabs>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spacing w:line="312" w:lineRule="auto"/>
            </w:pPr>
          </w:p>
        </w:tc>
        <w:tc>
          <w:tcPr>
            <w:tcW w:w="6350" w:type="dxa"/>
          </w:tcPr>
          <w:p w14:paraId="4DE2CFCF" w14:textId="77777777" w:rsidR="000B7AAC" w:rsidRDefault="000B7AAC" w:rsidP="009B3AC3">
            <w:pPr>
              <w:tabs>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spacing w:line="312" w:lineRule="auto"/>
              <w:ind w:left="0"/>
            </w:pPr>
            <w:r>
              <w:t>Bundesanstalt für Straßenwesen</w:t>
            </w:r>
          </w:p>
          <w:p w14:paraId="114B0DD8" w14:textId="77777777" w:rsidR="000B7AAC" w:rsidRPr="00D37CF8" w:rsidRDefault="000B7AAC" w:rsidP="009B3AC3">
            <w:pPr>
              <w:tabs>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spacing w:line="312" w:lineRule="auto"/>
              <w:ind w:left="0"/>
            </w:pPr>
            <w:r>
              <w:t>Brüderstraße 53</w:t>
            </w:r>
            <w:r w:rsidRPr="00D37CF8">
              <w:t xml:space="preserve">, </w:t>
            </w:r>
            <w:r>
              <w:t>51427 Bergisch Gladbach</w:t>
            </w:r>
          </w:p>
        </w:tc>
      </w:tr>
      <w:tr w:rsidR="000B7AAC" w:rsidRPr="00D37CF8" w14:paraId="457AC271" w14:textId="77777777" w:rsidTr="009B3AC3">
        <w:trPr>
          <w:trHeight w:hRule="exact" w:val="219"/>
        </w:trPr>
        <w:tc>
          <w:tcPr>
            <w:tcW w:w="1771" w:type="dxa"/>
          </w:tcPr>
          <w:p w14:paraId="5E25EED9" w14:textId="77777777" w:rsidR="000B7AAC" w:rsidRPr="00D37CF8" w:rsidRDefault="000B7AAC" w:rsidP="009B3AC3">
            <w:pPr>
              <w:tabs>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spacing w:line="312" w:lineRule="auto"/>
              <w:rPr>
                <w:b/>
                <w:sz w:val="18"/>
              </w:rPr>
            </w:pPr>
          </w:p>
        </w:tc>
        <w:tc>
          <w:tcPr>
            <w:tcW w:w="1304" w:type="dxa"/>
          </w:tcPr>
          <w:p w14:paraId="7048DA70" w14:textId="77777777" w:rsidR="000B7AAC" w:rsidRPr="00D37CF8" w:rsidRDefault="000B7AAC" w:rsidP="009B3AC3">
            <w:pPr>
              <w:tabs>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spacing w:line="312" w:lineRule="auto"/>
              <w:jc w:val="right"/>
            </w:pPr>
          </w:p>
        </w:tc>
        <w:tc>
          <w:tcPr>
            <w:tcW w:w="278" w:type="dxa"/>
          </w:tcPr>
          <w:p w14:paraId="35F0F233" w14:textId="77777777" w:rsidR="000B7AAC" w:rsidRPr="00D37CF8" w:rsidRDefault="000B7AAC" w:rsidP="009B3AC3">
            <w:pPr>
              <w:tabs>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spacing w:line="312" w:lineRule="auto"/>
            </w:pPr>
          </w:p>
        </w:tc>
        <w:tc>
          <w:tcPr>
            <w:tcW w:w="6350" w:type="dxa"/>
          </w:tcPr>
          <w:p w14:paraId="77885D93" w14:textId="77777777" w:rsidR="000B7AAC" w:rsidRPr="00D37CF8" w:rsidRDefault="000B7AAC" w:rsidP="009B3AC3">
            <w:pPr>
              <w:tabs>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spacing w:line="312" w:lineRule="auto"/>
            </w:pPr>
          </w:p>
        </w:tc>
      </w:tr>
      <w:tr w:rsidR="000B7AAC" w:rsidRPr="00D37CF8" w14:paraId="55510000" w14:textId="77777777" w:rsidTr="009B3AC3">
        <w:trPr>
          <w:trHeight w:hRule="exact" w:val="601"/>
        </w:trPr>
        <w:tc>
          <w:tcPr>
            <w:tcW w:w="1771" w:type="dxa"/>
          </w:tcPr>
          <w:p w14:paraId="11825493" w14:textId="77777777" w:rsidR="000B7AAC" w:rsidRPr="00D37CF8" w:rsidRDefault="000B7AAC" w:rsidP="009B3AC3">
            <w:pPr>
              <w:tabs>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spacing w:line="312" w:lineRule="auto"/>
              <w:rPr>
                <w:b/>
                <w:sz w:val="18"/>
              </w:rPr>
            </w:pPr>
          </w:p>
        </w:tc>
        <w:tc>
          <w:tcPr>
            <w:tcW w:w="1304" w:type="dxa"/>
          </w:tcPr>
          <w:p w14:paraId="4FF357FA" w14:textId="77777777" w:rsidR="000B7AAC" w:rsidRPr="00D37CF8" w:rsidRDefault="000B7AAC" w:rsidP="009B3AC3">
            <w:pPr>
              <w:tabs>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spacing w:line="312" w:lineRule="auto"/>
              <w:ind w:left="0"/>
            </w:pPr>
            <w:r w:rsidRPr="00D37CF8">
              <w:t>FLL</w:t>
            </w:r>
          </w:p>
        </w:tc>
        <w:tc>
          <w:tcPr>
            <w:tcW w:w="278" w:type="dxa"/>
          </w:tcPr>
          <w:p w14:paraId="45830416" w14:textId="77777777" w:rsidR="000B7AAC" w:rsidRPr="00D37CF8" w:rsidRDefault="000B7AAC" w:rsidP="009B3AC3">
            <w:pPr>
              <w:tabs>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spacing w:line="312" w:lineRule="auto"/>
            </w:pPr>
          </w:p>
        </w:tc>
        <w:tc>
          <w:tcPr>
            <w:tcW w:w="6350" w:type="dxa"/>
          </w:tcPr>
          <w:p w14:paraId="4E4099E8" w14:textId="77777777" w:rsidR="000B7AAC" w:rsidRPr="00D37CF8" w:rsidRDefault="000B7AAC" w:rsidP="009B3AC3">
            <w:pPr>
              <w:tabs>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spacing w:line="312" w:lineRule="auto"/>
              <w:ind w:left="0"/>
            </w:pPr>
            <w:r w:rsidRPr="00D37CF8">
              <w:t>Forschungsgesellschaft Landschaftsentwicklung Landschaftsbau e.V.</w:t>
            </w:r>
          </w:p>
          <w:p w14:paraId="1F5D31EC" w14:textId="77777777" w:rsidR="000B7AAC" w:rsidRPr="00D37CF8" w:rsidRDefault="000B7AAC" w:rsidP="009B3AC3">
            <w:pPr>
              <w:tabs>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spacing w:line="312" w:lineRule="auto"/>
              <w:ind w:left="0"/>
            </w:pPr>
            <w:r w:rsidRPr="00D37CF8">
              <w:t>Friedensplatz 4, 53111 Bonn</w:t>
            </w:r>
          </w:p>
        </w:tc>
      </w:tr>
      <w:tr w:rsidR="000B7AAC" w:rsidRPr="00D37CF8" w14:paraId="074533CE" w14:textId="77777777" w:rsidTr="009B3AC3">
        <w:trPr>
          <w:trHeight w:hRule="exact" w:val="231"/>
        </w:trPr>
        <w:tc>
          <w:tcPr>
            <w:tcW w:w="1771" w:type="dxa"/>
          </w:tcPr>
          <w:p w14:paraId="1F79F4F7" w14:textId="77777777" w:rsidR="000B7AAC" w:rsidRPr="00D37CF8" w:rsidRDefault="000B7AAC" w:rsidP="009B3AC3">
            <w:pPr>
              <w:tabs>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spacing w:line="312" w:lineRule="auto"/>
              <w:rPr>
                <w:b/>
                <w:sz w:val="18"/>
              </w:rPr>
            </w:pPr>
          </w:p>
        </w:tc>
        <w:tc>
          <w:tcPr>
            <w:tcW w:w="1304" w:type="dxa"/>
          </w:tcPr>
          <w:p w14:paraId="24B76FF7" w14:textId="77777777" w:rsidR="000B7AAC" w:rsidRPr="00D37CF8" w:rsidRDefault="000B7AAC" w:rsidP="009B3AC3">
            <w:pPr>
              <w:tabs>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spacing w:line="312" w:lineRule="auto"/>
              <w:ind w:left="0"/>
            </w:pPr>
          </w:p>
        </w:tc>
        <w:tc>
          <w:tcPr>
            <w:tcW w:w="278" w:type="dxa"/>
          </w:tcPr>
          <w:p w14:paraId="2C4F0E1B" w14:textId="77777777" w:rsidR="000B7AAC" w:rsidRPr="00D37CF8" w:rsidRDefault="000B7AAC" w:rsidP="009B3AC3">
            <w:pPr>
              <w:tabs>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spacing w:line="312" w:lineRule="auto"/>
            </w:pPr>
          </w:p>
        </w:tc>
        <w:tc>
          <w:tcPr>
            <w:tcW w:w="6350" w:type="dxa"/>
          </w:tcPr>
          <w:p w14:paraId="6FDCDE33" w14:textId="77777777" w:rsidR="000B7AAC" w:rsidRPr="00D37CF8" w:rsidRDefault="000B7AAC" w:rsidP="009B3AC3">
            <w:pPr>
              <w:tabs>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spacing w:line="312" w:lineRule="auto"/>
              <w:ind w:left="0"/>
            </w:pPr>
          </w:p>
        </w:tc>
      </w:tr>
      <w:tr w:rsidR="000B7AAC" w:rsidRPr="00D37CF8" w14:paraId="4A4D2B39" w14:textId="77777777" w:rsidTr="009B3AC3">
        <w:tc>
          <w:tcPr>
            <w:tcW w:w="1771" w:type="dxa"/>
          </w:tcPr>
          <w:p w14:paraId="04E12142" w14:textId="77777777" w:rsidR="000B7AAC" w:rsidRPr="00D37CF8" w:rsidRDefault="000B7AAC" w:rsidP="009B3AC3">
            <w:pPr>
              <w:tabs>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spacing w:line="312" w:lineRule="auto"/>
              <w:rPr>
                <w:b/>
                <w:sz w:val="18"/>
              </w:rPr>
            </w:pPr>
          </w:p>
        </w:tc>
        <w:tc>
          <w:tcPr>
            <w:tcW w:w="1304" w:type="dxa"/>
          </w:tcPr>
          <w:p w14:paraId="4BC59607" w14:textId="77777777" w:rsidR="000B7AAC" w:rsidRPr="00D37CF8" w:rsidRDefault="000B7AAC" w:rsidP="009B3AC3">
            <w:pPr>
              <w:tabs>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spacing w:line="312" w:lineRule="auto"/>
              <w:ind w:left="0"/>
            </w:pPr>
            <w:r w:rsidRPr="00D37CF8">
              <w:t>LBM RP</w:t>
            </w:r>
          </w:p>
        </w:tc>
        <w:tc>
          <w:tcPr>
            <w:tcW w:w="278" w:type="dxa"/>
          </w:tcPr>
          <w:p w14:paraId="76195518" w14:textId="77777777" w:rsidR="000B7AAC" w:rsidRPr="00D37CF8" w:rsidRDefault="000B7AAC" w:rsidP="009B3AC3">
            <w:pPr>
              <w:tabs>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spacing w:line="312" w:lineRule="auto"/>
            </w:pPr>
          </w:p>
        </w:tc>
        <w:tc>
          <w:tcPr>
            <w:tcW w:w="6350" w:type="dxa"/>
          </w:tcPr>
          <w:p w14:paraId="44E26FA8" w14:textId="77777777" w:rsidR="000B7AAC" w:rsidRPr="00D37CF8" w:rsidRDefault="000B7AAC" w:rsidP="009B3AC3">
            <w:pPr>
              <w:tabs>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spacing w:line="312" w:lineRule="auto"/>
              <w:ind w:left="0"/>
            </w:pPr>
            <w:r w:rsidRPr="00D37CF8">
              <w:t>Landesbetrieb Mobilität Rheinland - Pfalz</w:t>
            </w:r>
          </w:p>
          <w:p w14:paraId="3DE25646" w14:textId="77777777" w:rsidR="000B7AAC" w:rsidRDefault="000B7AAC" w:rsidP="009B3AC3">
            <w:pPr>
              <w:tabs>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spacing w:line="312" w:lineRule="auto"/>
              <w:ind w:left="0"/>
            </w:pPr>
            <w:r w:rsidRPr="00D37CF8">
              <w:t>Postfach 20 13 65, 56013 Koblenz</w:t>
            </w:r>
          </w:p>
          <w:p w14:paraId="2F1497E4" w14:textId="77777777" w:rsidR="000B7AAC" w:rsidRPr="007A65B5" w:rsidRDefault="000B7AAC" w:rsidP="009B3AC3">
            <w:pPr>
              <w:tabs>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spacing w:line="312" w:lineRule="auto"/>
              <w:ind w:left="0"/>
            </w:pPr>
            <w:r w:rsidRPr="007A65B5">
              <w:t>https://lbm.rlp.de/themen/strassenbau/technisches-regelwerk</w:t>
            </w:r>
          </w:p>
          <w:p w14:paraId="4413E536" w14:textId="77777777" w:rsidR="000B7AAC" w:rsidRPr="00D37CF8" w:rsidRDefault="000B7AAC" w:rsidP="009B3AC3">
            <w:pPr>
              <w:tabs>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spacing w:line="312" w:lineRule="auto"/>
              <w:ind w:left="0"/>
            </w:pPr>
          </w:p>
        </w:tc>
      </w:tr>
    </w:tbl>
    <w:p w14:paraId="7E55086E" w14:textId="35BBC590" w:rsidR="005C6C3E" w:rsidRPr="00D37CF8" w:rsidRDefault="005C6C3E" w:rsidP="00C22840">
      <w:pPr>
        <w:ind w:left="0"/>
      </w:pPr>
    </w:p>
    <w:sectPr w:rsidR="005C6C3E" w:rsidRPr="00D37CF8" w:rsidSect="00E41EE4">
      <w:headerReference w:type="default" r:id="rId8"/>
      <w:footerReference w:type="default" r:id="rId9"/>
      <w:type w:val="continuous"/>
      <w:pgSz w:w="11906" w:h="16838" w:code="9"/>
      <w:pgMar w:top="851" w:right="1133" w:bottom="993" w:left="1361" w:header="720" w:footer="49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3080A0" w14:textId="77777777" w:rsidR="00F24A83" w:rsidRDefault="00F24A83" w:rsidP="008B0F9D">
      <w:pPr>
        <w:pStyle w:val="Kopfzeile"/>
      </w:pPr>
      <w:r>
        <w:separator/>
      </w:r>
    </w:p>
  </w:endnote>
  <w:endnote w:type="continuationSeparator" w:id="0">
    <w:p w14:paraId="12309D1C" w14:textId="77777777" w:rsidR="00F24A83" w:rsidRDefault="00F24A83" w:rsidP="008B0F9D">
      <w:pPr>
        <w:pStyle w:val="Kopfzeil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6" w:space="0" w:color="auto"/>
      </w:tblBorders>
      <w:tblLayout w:type="fixed"/>
      <w:tblCellMar>
        <w:left w:w="70" w:type="dxa"/>
        <w:right w:w="70" w:type="dxa"/>
      </w:tblCellMar>
      <w:tblLook w:val="0000" w:firstRow="0" w:lastRow="0" w:firstColumn="0" w:lastColumn="0" w:noHBand="0" w:noVBand="0"/>
    </w:tblPr>
    <w:tblGrid>
      <w:gridCol w:w="4323"/>
      <w:gridCol w:w="5683"/>
    </w:tblGrid>
    <w:tr w:rsidR="00F24A83" w14:paraId="71666CB4" w14:textId="77777777">
      <w:tc>
        <w:tcPr>
          <w:tcW w:w="4323" w:type="dxa"/>
        </w:tcPr>
        <w:sdt>
          <w:sdtPr>
            <w:rPr>
              <w:rFonts w:cs="Arial"/>
              <w:sz w:val="16"/>
              <w:szCs w:val="16"/>
            </w:rPr>
            <w:id w:val="-1365749886"/>
            <w:lock w:val="sdtContentLocked"/>
            <w:placeholder>
              <w:docPart w:val="DefaultPlaceholder_-1854013440"/>
            </w:placeholder>
          </w:sdtPr>
          <w:sdtEndPr/>
          <w:sdtContent>
            <w:p w14:paraId="1B6CA5A8" w14:textId="3AA55E9F" w:rsidR="00F24A83" w:rsidRPr="00147A2A" w:rsidRDefault="00F24A83" w:rsidP="00D72699">
              <w:pPr>
                <w:pStyle w:val="Fuzeile"/>
                <w:rPr>
                  <w:rFonts w:cs="Arial"/>
                  <w:sz w:val="16"/>
                  <w:szCs w:val="16"/>
                </w:rPr>
              </w:pPr>
              <w:r>
                <w:rPr>
                  <w:rFonts w:cs="Arial"/>
                  <w:sz w:val="16"/>
                  <w:szCs w:val="16"/>
                </w:rPr>
                <w:t>St</w:t>
              </w:r>
              <w:r w:rsidRPr="00147A2A">
                <w:rPr>
                  <w:rFonts w:cs="Arial"/>
                  <w:sz w:val="16"/>
                  <w:szCs w:val="16"/>
                </w:rPr>
                <w:t xml:space="preserve">and: </w:t>
              </w:r>
              <w:r>
                <w:rPr>
                  <w:rFonts w:cs="Arial"/>
                  <w:sz w:val="16"/>
                  <w:szCs w:val="16"/>
                </w:rPr>
                <w:t>03/2025</w:t>
              </w:r>
            </w:p>
          </w:sdtContent>
        </w:sdt>
      </w:tc>
      <w:tc>
        <w:tcPr>
          <w:tcW w:w="5683" w:type="dxa"/>
        </w:tcPr>
        <w:p w14:paraId="321BD927" w14:textId="18AA2FAE" w:rsidR="00F24A83" w:rsidRPr="00DD5CC7" w:rsidRDefault="00F24A83" w:rsidP="007A6DE0">
          <w:pPr>
            <w:pStyle w:val="Fuzeile"/>
            <w:tabs>
              <w:tab w:val="clear" w:pos="4536"/>
              <w:tab w:val="right" w:pos="5175"/>
            </w:tabs>
            <w:ind w:right="368"/>
            <w:rPr>
              <w:rFonts w:cs="Arial"/>
              <w:snapToGrid w:val="0"/>
              <w:sz w:val="16"/>
              <w:szCs w:val="16"/>
            </w:rPr>
          </w:pPr>
          <w:r>
            <w:rPr>
              <w:snapToGrid w:val="0"/>
              <w:sz w:val="16"/>
            </w:rPr>
            <w:tab/>
          </w:r>
          <w:sdt>
            <w:sdtPr>
              <w:rPr>
                <w:snapToGrid w:val="0"/>
                <w:sz w:val="16"/>
              </w:rPr>
              <w:id w:val="1513944123"/>
              <w:placeholder>
                <w:docPart w:val="42ED1261F3F14D74A20496CC3B72312C"/>
              </w:placeholder>
            </w:sdtPr>
            <w:sdtEndPr/>
            <w:sdtContent>
              <w:r w:rsidRPr="00DD5CC7">
                <w:rPr>
                  <w:rFonts w:cs="Arial"/>
                  <w:snapToGrid w:val="0"/>
                  <w:sz w:val="16"/>
                  <w:szCs w:val="16"/>
                </w:rPr>
                <w:t xml:space="preserve">Seite </w:t>
              </w:r>
              <w:r w:rsidRPr="00DD5CC7">
                <w:rPr>
                  <w:rStyle w:val="Seitenzahl"/>
                  <w:rFonts w:cs="Arial"/>
                  <w:sz w:val="16"/>
                  <w:szCs w:val="16"/>
                </w:rPr>
                <w:fldChar w:fldCharType="begin"/>
              </w:r>
              <w:r w:rsidRPr="00DD5CC7">
                <w:rPr>
                  <w:rStyle w:val="Seitenzahl"/>
                  <w:rFonts w:cs="Arial"/>
                  <w:sz w:val="16"/>
                  <w:szCs w:val="16"/>
                </w:rPr>
                <w:instrText xml:space="preserve"> PAGE </w:instrText>
              </w:r>
              <w:r w:rsidRPr="00DD5CC7">
                <w:rPr>
                  <w:rStyle w:val="Seitenzahl"/>
                  <w:rFonts w:cs="Arial"/>
                  <w:sz w:val="16"/>
                  <w:szCs w:val="16"/>
                </w:rPr>
                <w:fldChar w:fldCharType="separate"/>
              </w:r>
              <w:r w:rsidR="00AE5468">
                <w:rPr>
                  <w:rStyle w:val="Seitenzahl"/>
                  <w:rFonts w:cs="Arial"/>
                  <w:noProof/>
                  <w:sz w:val="16"/>
                  <w:szCs w:val="16"/>
                </w:rPr>
                <w:t>14</w:t>
              </w:r>
              <w:r w:rsidRPr="00DD5CC7">
                <w:rPr>
                  <w:rStyle w:val="Seitenzahl"/>
                  <w:rFonts w:cs="Arial"/>
                  <w:sz w:val="16"/>
                  <w:szCs w:val="16"/>
                </w:rPr>
                <w:fldChar w:fldCharType="end"/>
              </w:r>
              <w:r w:rsidRPr="00DD5CC7">
                <w:rPr>
                  <w:rStyle w:val="Seitenzahl"/>
                  <w:rFonts w:cs="Arial"/>
                  <w:sz w:val="16"/>
                  <w:szCs w:val="16"/>
                </w:rPr>
                <w:t xml:space="preserve"> von </w:t>
              </w:r>
              <w:r w:rsidRPr="00DD5CC7">
                <w:rPr>
                  <w:rStyle w:val="Seitenzahl"/>
                  <w:rFonts w:cs="Arial"/>
                  <w:sz w:val="16"/>
                  <w:szCs w:val="16"/>
                </w:rPr>
                <w:fldChar w:fldCharType="begin"/>
              </w:r>
              <w:r w:rsidRPr="00DD5CC7">
                <w:rPr>
                  <w:rStyle w:val="Seitenzahl"/>
                  <w:rFonts w:cs="Arial"/>
                  <w:sz w:val="16"/>
                  <w:szCs w:val="16"/>
                </w:rPr>
                <w:instrText xml:space="preserve"> NUMPAGES </w:instrText>
              </w:r>
              <w:r w:rsidRPr="00DD5CC7">
                <w:rPr>
                  <w:rStyle w:val="Seitenzahl"/>
                  <w:rFonts w:cs="Arial"/>
                  <w:sz w:val="16"/>
                  <w:szCs w:val="16"/>
                </w:rPr>
                <w:fldChar w:fldCharType="separate"/>
              </w:r>
              <w:r w:rsidR="00AE5468">
                <w:rPr>
                  <w:rStyle w:val="Seitenzahl"/>
                  <w:rFonts w:cs="Arial"/>
                  <w:noProof/>
                  <w:sz w:val="16"/>
                  <w:szCs w:val="16"/>
                </w:rPr>
                <w:t>14</w:t>
              </w:r>
              <w:r w:rsidRPr="00DD5CC7">
                <w:rPr>
                  <w:rStyle w:val="Seitenzahl"/>
                  <w:rFonts w:cs="Arial"/>
                  <w:sz w:val="16"/>
                  <w:szCs w:val="16"/>
                </w:rPr>
                <w:fldChar w:fldCharType="end"/>
              </w:r>
            </w:sdtContent>
          </w:sdt>
        </w:p>
      </w:tc>
    </w:tr>
  </w:tbl>
  <w:p w14:paraId="016536CC" w14:textId="77777777" w:rsidR="00F24A83" w:rsidRDefault="00F24A8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10CF94" w14:textId="77777777" w:rsidR="00F24A83" w:rsidRDefault="00F24A83" w:rsidP="008B0F9D">
      <w:pPr>
        <w:pStyle w:val="Kopfzeile"/>
      </w:pPr>
      <w:r>
        <w:separator/>
      </w:r>
    </w:p>
  </w:footnote>
  <w:footnote w:type="continuationSeparator" w:id="0">
    <w:p w14:paraId="0A0D961D" w14:textId="77777777" w:rsidR="00F24A83" w:rsidRDefault="00F24A83" w:rsidP="008B0F9D">
      <w:pPr>
        <w:pStyle w:val="Kopfzeil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Arial"/>
        <w:b/>
        <w:u w:val="single"/>
      </w:rPr>
      <w:id w:val="-908454304"/>
      <w:lock w:val="sdtContentLocked"/>
      <w:placeholder>
        <w:docPart w:val="DefaultPlaceholder_-1854013440"/>
      </w:placeholder>
    </w:sdtPr>
    <w:sdtEndPr/>
    <w:sdtContent>
      <w:p w14:paraId="7BB43F02" w14:textId="7E7633EB" w:rsidR="00F24A83" w:rsidRDefault="00F24A83" w:rsidP="002E2593">
        <w:pPr>
          <w:pStyle w:val="Kopfzeile"/>
          <w:ind w:left="0"/>
          <w:rPr>
            <w:rFonts w:cs="Arial"/>
            <w:b/>
            <w:u w:val="single"/>
          </w:rPr>
        </w:pPr>
        <w:r w:rsidRPr="00D37CF8">
          <w:rPr>
            <w:rFonts w:cs="Arial"/>
            <w:b/>
            <w:u w:val="single"/>
          </w:rPr>
          <w:t xml:space="preserve">Baubeschreibung </w:t>
        </w:r>
        <w:r>
          <w:rPr>
            <w:rFonts w:cs="Arial"/>
            <w:b/>
            <w:u w:val="single"/>
          </w:rPr>
          <w:t>Landschaftsbau Pflegearbeiten 03/2025</w:t>
        </w:r>
      </w:p>
    </w:sdtContent>
  </w:sdt>
  <w:p w14:paraId="4CE22DC1" w14:textId="5D4BB987" w:rsidR="00F24A83" w:rsidRDefault="00F24A83" w:rsidP="002E2593">
    <w:pPr>
      <w:pStyle w:val="Kopfzeile"/>
      <w:ind w:lef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0284C48"/>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751E9664"/>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64B87AD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A9ACC396"/>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6074D5A8"/>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C348BE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C60E0A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F707C44"/>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E80EBA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33686C4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7991648"/>
    <w:multiLevelType w:val="hybridMultilevel"/>
    <w:tmpl w:val="E68C17C0"/>
    <w:lvl w:ilvl="0" w:tplc="B882E102">
      <w:start w:val="2"/>
      <w:numFmt w:val="bullet"/>
      <w:lvlText w:val="-"/>
      <w:lvlJc w:val="left"/>
      <w:pPr>
        <w:ind w:left="1571" w:hanging="360"/>
      </w:pPr>
      <w:rPr>
        <w:rFonts w:ascii="Calibri" w:eastAsia="Times New Roman" w:hAnsi="Calibri" w:cs="Times New Roman"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1" w15:restartNumberingAfterBreak="0">
    <w:nsid w:val="07D47775"/>
    <w:multiLevelType w:val="multilevel"/>
    <w:tmpl w:val="4322F174"/>
    <w:lvl w:ilvl="0">
      <w:start w:val="6"/>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143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09DE2CFD"/>
    <w:multiLevelType w:val="hybridMultilevel"/>
    <w:tmpl w:val="42F88744"/>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3" w15:restartNumberingAfterBreak="0">
    <w:nsid w:val="0CA43073"/>
    <w:multiLevelType w:val="hybridMultilevel"/>
    <w:tmpl w:val="6E807E0E"/>
    <w:lvl w:ilvl="0" w:tplc="B882E102">
      <w:start w:val="2"/>
      <w:numFmt w:val="bullet"/>
      <w:lvlText w:val="-"/>
      <w:lvlJc w:val="left"/>
      <w:pPr>
        <w:ind w:left="1429" w:hanging="360"/>
      </w:pPr>
      <w:rPr>
        <w:rFonts w:ascii="Calibri" w:eastAsia="Times New Roman" w:hAnsi="Calibri" w:cs="Times New Roman"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4" w15:restartNumberingAfterBreak="0">
    <w:nsid w:val="0D8014A3"/>
    <w:multiLevelType w:val="hybridMultilevel"/>
    <w:tmpl w:val="BFCCA794"/>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5" w15:restartNumberingAfterBreak="0">
    <w:nsid w:val="0EF62023"/>
    <w:multiLevelType w:val="hybridMultilevel"/>
    <w:tmpl w:val="D1706566"/>
    <w:lvl w:ilvl="0" w:tplc="B882E102">
      <w:start w:val="2"/>
      <w:numFmt w:val="bullet"/>
      <w:lvlText w:val="-"/>
      <w:lvlJc w:val="left"/>
      <w:pPr>
        <w:ind w:left="1440" w:hanging="360"/>
      </w:pPr>
      <w:rPr>
        <w:rFonts w:ascii="Calibri" w:eastAsia="Times New Roman" w:hAnsi="Calibri" w:cs="Times New Roman"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6" w15:restartNumberingAfterBreak="0">
    <w:nsid w:val="107917EE"/>
    <w:multiLevelType w:val="hybridMultilevel"/>
    <w:tmpl w:val="D4984114"/>
    <w:lvl w:ilvl="0" w:tplc="6596A96A">
      <w:start w:val="1"/>
      <w:numFmt w:val="decimal"/>
      <w:lvlText w:val="%1."/>
      <w:lvlJc w:val="left"/>
      <w:pPr>
        <w:ind w:left="1211" w:hanging="360"/>
      </w:pPr>
      <w:rPr>
        <w:rFonts w:hint="default"/>
      </w:r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17" w15:restartNumberingAfterBreak="0">
    <w:nsid w:val="11FE65CA"/>
    <w:multiLevelType w:val="hybridMultilevel"/>
    <w:tmpl w:val="815E57C0"/>
    <w:lvl w:ilvl="0" w:tplc="B882E102">
      <w:start w:val="2"/>
      <w:numFmt w:val="bullet"/>
      <w:lvlText w:val="-"/>
      <w:lvlJc w:val="left"/>
      <w:pPr>
        <w:ind w:left="1571" w:hanging="360"/>
      </w:pPr>
      <w:rPr>
        <w:rFonts w:ascii="Calibri" w:eastAsia="Times New Roman" w:hAnsi="Calibri" w:cs="Times New Roman"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8" w15:restartNumberingAfterBreak="0">
    <w:nsid w:val="13055328"/>
    <w:multiLevelType w:val="hybridMultilevel"/>
    <w:tmpl w:val="EB9C6F98"/>
    <w:lvl w:ilvl="0" w:tplc="B882E102">
      <w:start w:val="2"/>
      <w:numFmt w:val="bullet"/>
      <w:lvlText w:val="-"/>
      <w:lvlJc w:val="left"/>
      <w:pPr>
        <w:ind w:left="1440" w:hanging="360"/>
      </w:pPr>
      <w:rPr>
        <w:rFonts w:ascii="Calibri" w:eastAsia="Times New Roman" w:hAnsi="Calibri" w:cs="Times New Roman"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9" w15:restartNumberingAfterBreak="0">
    <w:nsid w:val="157603B7"/>
    <w:multiLevelType w:val="hybridMultilevel"/>
    <w:tmpl w:val="7656371A"/>
    <w:lvl w:ilvl="0" w:tplc="B882E102">
      <w:start w:val="2"/>
      <w:numFmt w:val="bullet"/>
      <w:lvlText w:val="-"/>
      <w:lvlJc w:val="left"/>
      <w:pPr>
        <w:ind w:left="1571" w:hanging="360"/>
      </w:pPr>
      <w:rPr>
        <w:rFonts w:ascii="Calibri" w:eastAsia="Times New Roman" w:hAnsi="Calibri" w:cs="Times New Roman"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20" w15:restartNumberingAfterBreak="0">
    <w:nsid w:val="16DA4BE6"/>
    <w:multiLevelType w:val="hybridMultilevel"/>
    <w:tmpl w:val="F602729E"/>
    <w:lvl w:ilvl="0" w:tplc="B882E102">
      <w:start w:val="2"/>
      <w:numFmt w:val="bullet"/>
      <w:lvlText w:val="-"/>
      <w:lvlJc w:val="left"/>
      <w:pPr>
        <w:ind w:left="1440" w:hanging="360"/>
      </w:pPr>
      <w:rPr>
        <w:rFonts w:ascii="Calibri" w:eastAsia="Times New Roman" w:hAnsi="Calibri" w:cs="Times New Roman"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1" w15:restartNumberingAfterBreak="0">
    <w:nsid w:val="16E91532"/>
    <w:multiLevelType w:val="hybridMultilevel"/>
    <w:tmpl w:val="42949B9E"/>
    <w:lvl w:ilvl="0" w:tplc="F2EE368E">
      <w:numFmt w:val="bullet"/>
      <w:lvlText w:val="-"/>
      <w:lvlJc w:val="left"/>
      <w:pPr>
        <w:ind w:left="1211" w:hanging="360"/>
      </w:pPr>
      <w:rPr>
        <w:rFonts w:ascii="Arial" w:eastAsia="Times New Roman" w:hAnsi="Arial" w:cs="Arial"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22" w15:restartNumberingAfterBreak="0">
    <w:nsid w:val="18AD6016"/>
    <w:multiLevelType w:val="hybridMultilevel"/>
    <w:tmpl w:val="98D6E64A"/>
    <w:lvl w:ilvl="0" w:tplc="B882E102">
      <w:start w:val="2"/>
      <w:numFmt w:val="bullet"/>
      <w:lvlText w:val="-"/>
      <w:lvlJc w:val="left"/>
      <w:pPr>
        <w:ind w:left="1571" w:hanging="360"/>
      </w:pPr>
      <w:rPr>
        <w:rFonts w:ascii="Calibri" w:eastAsia="Times New Roman" w:hAnsi="Calibri" w:cs="Times New Roman"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23" w15:restartNumberingAfterBreak="0">
    <w:nsid w:val="1A056496"/>
    <w:multiLevelType w:val="hybridMultilevel"/>
    <w:tmpl w:val="4B46558A"/>
    <w:lvl w:ilvl="0" w:tplc="29B42C02">
      <w:numFmt w:val="bullet"/>
      <w:lvlText w:val="-"/>
      <w:lvlJc w:val="left"/>
      <w:pPr>
        <w:ind w:left="1211" w:hanging="360"/>
      </w:pPr>
      <w:rPr>
        <w:rFonts w:ascii="Arial" w:eastAsia="Calibri" w:hAnsi="Arial" w:cs="Arial"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24" w15:restartNumberingAfterBreak="0">
    <w:nsid w:val="1C341D41"/>
    <w:multiLevelType w:val="hybridMultilevel"/>
    <w:tmpl w:val="281E53AC"/>
    <w:lvl w:ilvl="0" w:tplc="62EEC432">
      <w:numFmt w:val="bullet"/>
      <w:lvlText w:val="•"/>
      <w:lvlJc w:val="left"/>
      <w:pPr>
        <w:ind w:left="1211" w:hanging="360"/>
      </w:pPr>
      <w:rPr>
        <w:rFonts w:ascii="Arial" w:eastAsia="Times New Roman" w:hAnsi="Arial" w:cs="Arial"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25" w15:restartNumberingAfterBreak="0">
    <w:nsid w:val="20883472"/>
    <w:multiLevelType w:val="hybridMultilevel"/>
    <w:tmpl w:val="49209FE0"/>
    <w:lvl w:ilvl="0" w:tplc="04070001">
      <w:start w:val="1"/>
      <w:numFmt w:val="bullet"/>
      <w:lvlText w:val=""/>
      <w:lvlJc w:val="left"/>
      <w:pPr>
        <w:tabs>
          <w:tab w:val="num" w:pos="1068"/>
        </w:tabs>
        <w:ind w:left="1068" w:hanging="360"/>
      </w:pPr>
      <w:rPr>
        <w:rFonts w:ascii="Symbol" w:hAnsi="Symbol" w:hint="default"/>
      </w:rPr>
    </w:lvl>
    <w:lvl w:ilvl="1" w:tplc="04070003" w:tentative="1">
      <w:start w:val="1"/>
      <w:numFmt w:val="bullet"/>
      <w:lvlText w:val="o"/>
      <w:lvlJc w:val="left"/>
      <w:pPr>
        <w:tabs>
          <w:tab w:val="num" w:pos="2149"/>
        </w:tabs>
        <w:ind w:left="2149" w:hanging="360"/>
      </w:pPr>
      <w:rPr>
        <w:rFonts w:ascii="Courier New" w:hAnsi="Courier New" w:cs="Courier New" w:hint="default"/>
      </w:rPr>
    </w:lvl>
    <w:lvl w:ilvl="2" w:tplc="04070005" w:tentative="1">
      <w:start w:val="1"/>
      <w:numFmt w:val="bullet"/>
      <w:lvlText w:val=""/>
      <w:lvlJc w:val="left"/>
      <w:pPr>
        <w:tabs>
          <w:tab w:val="num" w:pos="2869"/>
        </w:tabs>
        <w:ind w:left="2869" w:hanging="360"/>
      </w:pPr>
      <w:rPr>
        <w:rFonts w:ascii="Wingdings" w:hAnsi="Wingdings" w:hint="default"/>
      </w:rPr>
    </w:lvl>
    <w:lvl w:ilvl="3" w:tplc="04070001" w:tentative="1">
      <w:start w:val="1"/>
      <w:numFmt w:val="bullet"/>
      <w:lvlText w:val=""/>
      <w:lvlJc w:val="left"/>
      <w:pPr>
        <w:tabs>
          <w:tab w:val="num" w:pos="3589"/>
        </w:tabs>
        <w:ind w:left="3589" w:hanging="360"/>
      </w:pPr>
      <w:rPr>
        <w:rFonts w:ascii="Symbol" w:hAnsi="Symbol" w:hint="default"/>
      </w:rPr>
    </w:lvl>
    <w:lvl w:ilvl="4" w:tplc="04070003" w:tentative="1">
      <w:start w:val="1"/>
      <w:numFmt w:val="bullet"/>
      <w:lvlText w:val="o"/>
      <w:lvlJc w:val="left"/>
      <w:pPr>
        <w:tabs>
          <w:tab w:val="num" w:pos="4309"/>
        </w:tabs>
        <w:ind w:left="4309" w:hanging="360"/>
      </w:pPr>
      <w:rPr>
        <w:rFonts w:ascii="Courier New" w:hAnsi="Courier New" w:cs="Courier New" w:hint="default"/>
      </w:rPr>
    </w:lvl>
    <w:lvl w:ilvl="5" w:tplc="04070005" w:tentative="1">
      <w:start w:val="1"/>
      <w:numFmt w:val="bullet"/>
      <w:lvlText w:val=""/>
      <w:lvlJc w:val="left"/>
      <w:pPr>
        <w:tabs>
          <w:tab w:val="num" w:pos="5029"/>
        </w:tabs>
        <w:ind w:left="5029" w:hanging="360"/>
      </w:pPr>
      <w:rPr>
        <w:rFonts w:ascii="Wingdings" w:hAnsi="Wingdings" w:hint="default"/>
      </w:rPr>
    </w:lvl>
    <w:lvl w:ilvl="6" w:tplc="04070001" w:tentative="1">
      <w:start w:val="1"/>
      <w:numFmt w:val="bullet"/>
      <w:lvlText w:val=""/>
      <w:lvlJc w:val="left"/>
      <w:pPr>
        <w:tabs>
          <w:tab w:val="num" w:pos="5749"/>
        </w:tabs>
        <w:ind w:left="5749" w:hanging="360"/>
      </w:pPr>
      <w:rPr>
        <w:rFonts w:ascii="Symbol" w:hAnsi="Symbol" w:hint="default"/>
      </w:rPr>
    </w:lvl>
    <w:lvl w:ilvl="7" w:tplc="04070003" w:tentative="1">
      <w:start w:val="1"/>
      <w:numFmt w:val="bullet"/>
      <w:lvlText w:val="o"/>
      <w:lvlJc w:val="left"/>
      <w:pPr>
        <w:tabs>
          <w:tab w:val="num" w:pos="6469"/>
        </w:tabs>
        <w:ind w:left="6469" w:hanging="360"/>
      </w:pPr>
      <w:rPr>
        <w:rFonts w:ascii="Courier New" w:hAnsi="Courier New" w:cs="Courier New" w:hint="default"/>
      </w:rPr>
    </w:lvl>
    <w:lvl w:ilvl="8" w:tplc="04070005" w:tentative="1">
      <w:start w:val="1"/>
      <w:numFmt w:val="bullet"/>
      <w:lvlText w:val=""/>
      <w:lvlJc w:val="left"/>
      <w:pPr>
        <w:tabs>
          <w:tab w:val="num" w:pos="7189"/>
        </w:tabs>
        <w:ind w:left="7189" w:hanging="360"/>
      </w:pPr>
      <w:rPr>
        <w:rFonts w:ascii="Wingdings" w:hAnsi="Wingdings" w:hint="default"/>
      </w:rPr>
    </w:lvl>
  </w:abstractNum>
  <w:abstractNum w:abstractNumId="26" w15:restartNumberingAfterBreak="0">
    <w:nsid w:val="218F2B89"/>
    <w:multiLevelType w:val="multilevel"/>
    <w:tmpl w:val="AC862512"/>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9178C"/>
    <w:multiLevelType w:val="hybridMultilevel"/>
    <w:tmpl w:val="FBFC7DC6"/>
    <w:lvl w:ilvl="0" w:tplc="B882E102">
      <w:start w:val="2"/>
      <w:numFmt w:val="bullet"/>
      <w:lvlText w:val="-"/>
      <w:lvlJc w:val="left"/>
      <w:pPr>
        <w:ind w:left="1440" w:hanging="360"/>
      </w:pPr>
      <w:rPr>
        <w:rFonts w:ascii="Calibri" w:eastAsia="Times New Roman" w:hAnsi="Calibri" w:cs="Times New Roman"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8" w15:restartNumberingAfterBreak="0">
    <w:nsid w:val="26471D08"/>
    <w:multiLevelType w:val="hybridMultilevel"/>
    <w:tmpl w:val="D5CEE478"/>
    <w:lvl w:ilvl="0" w:tplc="B882E102">
      <w:start w:val="2"/>
      <w:numFmt w:val="bullet"/>
      <w:lvlText w:val="-"/>
      <w:lvlJc w:val="left"/>
      <w:pPr>
        <w:ind w:left="1571" w:hanging="360"/>
      </w:pPr>
      <w:rPr>
        <w:rFonts w:ascii="Calibri" w:eastAsia="Times New Roman" w:hAnsi="Calibri" w:cs="Times New Roman"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29" w15:restartNumberingAfterBreak="0">
    <w:nsid w:val="276A54B3"/>
    <w:multiLevelType w:val="hybridMultilevel"/>
    <w:tmpl w:val="507C157C"/>
    <w:lvl w:ilvl="0" w:tplc="BEDEE040">
      <w:start w:val="1"/>
      <w:numFmt w:val="lowerLetter"/>
      <w:lvlText w:val="%1)"/>
      <w:lvlJc w:val="left"/>
      <w:pPr>
        <w:ind w:left="1069" w:hanging="360"/>
      </w:pPr>
      <w:rPr>
        <w:rFonts w:hint="default"/>
        <w:b w:val="0"/>
      </w:rPr>
    </w:lvl>
    <w:lvl w:ilvl="1" w:tplc="04070019">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30" w15:restartNumberingAfterBreak="0">
    <w:nsid w:val="2CD40C73"/>
    <w:multiLevelType w:val="hybridMultilevel"/>
    <w:tmpl w:val="F26CBF06"/>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31" w15:restartNumberingAfterBreak="0">
    <w:nsid w:val="2F324AD2"/>
    <w:multiLevelType w:val="hybridMultilevel"/>
    <w:tmpl w:val="3DC4E07A"/>
    <w:lvl w:ilvl="0" w:tplc="B882E102">
      <w:start w:val="2"/>
      <w:numFmt w:val="bullet"/>
      <w:lvlText w:val="-"/>
      <w:lvlJc w:val="left"/>
      <w:pPr>
        <w:ind w:left="1931" w:hanging="360"/>
      </w:pPr>
      <w:rPr>
        <w:rFonts w:ascii="Calibri" w:eastAsia="Times New Roman" w:hAnsi="Calibri" w:cs="Times New Roman" w:hint="default"/>
      </w:rPr>
    </w:lvl>
    <w:lvl w:ilvl="1" w:tplc="04070003" w:tentative="1">
      <w:start w:val="1"/>
      <w:numFmt w:val="bullet"/>
      <w:lvlText w:val="o"/>
      <w:lvlJc w:val="left"/>
      <w:pPr>
        <w:ind w:left="2651" w:hanging="360"/>
      </w:pPr>
      <w:rPr>
        <w:rFonts w:ascii="Courier New" w:hAnsi="Courier New" w:cs="Courier New" w:hint="default"/>
      </w:rPr>
    </w:lvl>
    <w:lvl w:ilvl="2" w:tplc="04070005" w:tentative="1">
      <w:start w:val="1"/>
      <w:numFmt w:val="bullet"/>
      <w:lvlText w:val=""/>
      <w:lvlJc w:val="left"/>
      <w:pPr>
        <w:ind w:left="3371" w:hanging="360"/>
      </w:pPr>
      <w:rPr>
        <w:rFonts w:ascii="Wingdings" w:hAnsi="Wingdings" w:hint="default"/>
      </w:rPr>
    </w:lvl>
    <w:lvl w:ilvl="3" w:tplc="04070001" w:tentative="1">
      <w:start w:val="1"/>
      <w:numFmt w:val="bullet"/>
      <w:lvlText w:val=""/>
      <w:lvlJc w:val="left"/>
      <w:pPr>
        <w:ind w:left="4091" w:hanging="360"/>
      </w:pPr>
      <w:rPr>
        <w:rFonts w:ascii="Symbol" w:hAnsi="Symbol" w:hint="default"/>
      </w:rPr>
    </w:lvl>
    <w:lvl w:ilvl="4" w:tplc="04070003" w:tentative="1">
      <w:start w:val="1"/>
      <w:numFmt w:val="bullet"/>
      <w:lvlText w:val="o"/>
      <w:lvlJc w:val="left"/>
      <w:pPr>
        <w:ind w:left="4811" w:hanging="360"/>
      </w:pPr>
      <w:rPr>
        <w:rFonts w:ascii="Courier New" w:hAnsi="Courier New" w:cs="Courier New" w:hint="default"/>
      </w:rPr>
    </w:lvl>
    <w:lvl w:ilvl="5" w:tplc="04070005" w:tentative="1">
      <w:start w:val="1"/>
      <w:numFmt w:val="bullet"/>
      <w:lvlText w:val=""/>
      <w:lvlJc w:val="left"/>
      <w:pPr>
        <w:ind w:left="5531" w:hanging="360"/>
      </w:pPr>
      <w:rPr>
        <w:rFonts w:ascii="Wingdings" w:hAnsi="Wingdings" w:hint="default"/>
      </w:rPr>
    </w:lvl>
    <w:lvl w:ilvl="6" w:tplc="04070001" w:tentative="1">
      <w:start w:val="1"/>
      <w:numFmt w:val="bullet"/>
      <w:lvlText w:val=""/>
      <w:lvlJc w:val="left"/>
      <w:pPr>
        <w:ind w:left="6251" w:hanging="360"/>
      </w:pPr>
      <w:rPr>
        <w:rFonts w:ascii="Symbol" w:hAnsi="Symbol" w:hint="default"/>
      </w:rPr>
    </w:lvl>
    <w:lvl w:ilvl="7" w:tplc="04070003" w:tentative="1">
      <w:start w:val="1"/>
      <w:numFmt w:val="bullet"/>
      <w:lvlText w:val="o"/>
      <w:lvlJc w:val="left"/>
      <w:pPr>
        <w:ind w:left="6971" w:hanging="360"/>
      </w:pPr>
      <w:rPr>
        <w:rFonts w:ascii="Courier New" w:hAnsi="Courier New" w:cs="Courier New" w:hint="default"/>
      </w:rPr>
    </w:lvl>
    <w:lvl w:ilvl="8" w:tplc="04070005" w:tentative="1">
      <w:start w:val="1"/>
      <w:numFmt w:val="bullet"/>
      <w:lvlText w:val=""/>
      <w:lvlJc w:val="left"/>
      <w:pPr>
        <w:ind w:left="7691" w:hanging="360"/>
      </w:pPr>
      <w:rPr>
        <w:rFonts w:ascii="Wingdings" w:hAnsi="Wingdings" w:hint="default"/>
      </w:rPr>
    </w:lvl>
  </w:abstractNum>
  <w:abstractNum w:abstractNumId="32" w15:restartNumberingAfterBreak="0">
    <w:nsid w:val="2F836732"/>
    <w:multiLevelType w:val="hybridMultilevel"/>
    <w:tmpl w:val="0E0AD236"/>
    <w:lvl w:ilvl="0" w:tplc="B882E102">
      <w:start w:val="2"/>
      <w:numFmt w:val="bullet"/>
      <w:lvlText w:val="-"/>
      <w:lvlJc w:val="left"/>
      <w:pPr>
        <w:ind w:left="1440" w:hanging="360"/>
      </w:pPr>
      <w:rPr>
        <w:rFonts w:ascii="Calibri" w:eastAsia="Times New Roman" w:hAnsi="Calibri" w:cs="Times New Roman"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3" w15:restartNumberingAfterBreak="0">
    <w:nsid w:val="321625CA"/>
    <w:multiLevelType w:val="hybridMultilevel"/>
    <w:tmpl w:val="7B56FD3A"/>
    <w:lvl w:ilvl="0" w:tplc="990A8DC0">
      <w:numFmt w:val="bullet"/>
      <w:lvlText w:val="-"/>
      <w:lvlJc w:val="left"/>
      <w:pPr>
        <w:ind w:left="1211" w:hanging="360"/>
      </w:pPr>
      <w:rPr>
        <w:rFonts w:ascii="Arial" w:eastAsia="Times New Roman" w:hAnsi="Arial" w:cs="Arial" w:hint="default"/>
        <w:color w:val="auto"/>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34" w15:restartNumberingAfterBreak="0">
    <w:nsid w:val="32BB6C83"/>
    <w:multiLevelType w:val="hybridMultilevel"/>
    <w:tmpl w:val="4EC2F81E"/>
    <w:lvl w:ilvl="0" w:tplc="B882E102">
      <w:start w:val="2"/>
      <w:numFmt w:val="bullet"/>
      <w:lvlText w:val="-"/>
      <w:lvlJc w:val="left"/>
      <w:pPr>
        <w:ind w:left="1440" w:hanging="360"/>
      </w:pPr>
      <w:rPr>
        <w:rFonts w:ascii="Calibri" w:eastAsia="Times New Roman" w:hAnsi="Calibri" w:cs="Times New Roman"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5" w15:restartNumberingAfterBreak="0">
    <w:nsid w:val="32E53343"/>
    <w:multiLevelType w:val="hybridMultilevel"/>
    <w:tmpl w:val="C2D4DCE8"/>
    <w:lvl w:ilvl="0" w:tplc="B882E102">
      <w:start w:val="2"/>
      <w:numFmt w:val="bullet"/>
      <w:lvlText w:val="-"/>
      <w:lvlJc w:val="left"/>
      <w:pPr>
        <w:ind w:left="1571" w:hanging="360"/>
      </w:pPr>
      <w:rPr>
        <w:rFonts w:ascii="Calibri" w:eastAsia="Times New Roman" w:hAnsi="Calibri" w:cs="Times New Roman"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36" w15:restartNumberingAfterBreak="0">
    <w:nsid w:val="332C6AC7"/>
    <w:multiLevelType w:val="hybridMultilevel"/>
    <w:tmpl w:val="6016CA38"/>
    <w:lvl w:ilvl="0" w:tplc="B882E102">
      <w:start w:val="2"/>
      <w:numFmt w:val="bullet"/>
      <w:lvlText w:val="-"/>
      <w:lvlJc w:val="left"/>
      <w:pPr>
        <w:ind w:left="1571" w:hanging="360"/>
      </w:pPr>
      <w:rPr>
        <w:rFonts w:ascii="Calibri" w:eastAsia="Times New Roman" w:hAnsi="Calibri" w:cs="Times New Roman"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37" w15:restartNumberingAfterBreak="0">
    <w:nsid w:val="36B27F83"/>
    <w:multiLevelType w:val="hybridMultilevel"/>
    <w:tmpl w:val="2F72AA94"/>
    <w:lvl w:ilvl="0" w:tplc="B882E102">
      <w:start w:val="2"/>
      <w:numFmt w:val="bullet"/>
      <w:lvlText w:val="-"/>
      <w:lvlJc w:val="left"/>
      <w:pPr>
        <w:ind w:left="1211" w:hanging="360"/>
      </w:pPr>
      <w:rPr>
        <w:rFonts w:ascii="Calibri" w:eastAsia="Times New Roman" w:hAnsi="Calibri" w:cs="Times New Roman"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38" w15:restartNumberingAfterBreak="0">
    <w:nsid w:val="394375DB"/>
    <w:multiLevelType w:val="hybridMultilevel"/>
    <w:tmpl w:val="3F2E555A"/>
    <w:lvl w:ilvl="0" w:tplc="B882E102">
      <w:start w:val="2"/>
      <w:numFmt w:val="bullet"/>
      <w:lvlText w:val="-"/>
      <w:lvlJc w:val="left"/>
      <w:pPr>
        <w:ind w:left="1571" w:hanging="360"/>
      </w:pPr>
      <w:rPr>
        <w:rFonts w:ascii="Calibri" w:eastAsia="Times New Roman" w:hAnsi="Calibri" w:cs="Times New Roman"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39" w15:restartNumberingAfterBreak="0">
    <w:nsid w:val="3D994EE7"/>
    <w:multiLevelType w:val="hybridMultilevel"/>
    <w:tmpl w:val="5EB490CA"/>
    <w:lvl w:ilvl="0" w:tplc="B882E102">
      <w:start w:val="2"/>
      <w:numFmt w:val="bullet"/>
      <w:lvlText w:val="-"/>
      <w:lvlJc w:val="left"/>
      <w:pPr>
        <w:ind w:left="1440" w:hanging="360"/>
      </w:pPr>
      <w:rPr>
        <w:rFonts w:ascii="Calibri" w:eastAsia="Times New Roman" w:hAnsi="Calibri" w:cs="Times New Roman"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0" w15:restartNumberingAfterBreak="0">
    <w:nsid w:val="3EC373C6"/>
    <w:multiLevelType w:val="hybridMultilevel"/>
    <w:tmpl w:val="94DEB3FC"/>
    <w:lvl w:ilvl="0" w:tplc="74AC52F2">
      <w:numFmt w:val="bullet"/>
      <w:lvlText w:val="•"/>
      <w:lvlJc w:val="left"/>
      <w:pPr>
        <w:ind w:left="1211" w:hanging="360"/>
      </w:pPr>
      <w:rPr>
        <w:rFonts w:ascii="Arial" w:eastAsia="Times New Roman" w:hAnsi="Arial" w:cs="Arial"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41" w15:restartNumberingAfterBreak="0">
    <w:nsid w:val="43A97C3B"/>
    <w:multiLevelType w:val="multilevel"/>
    <w:tmpl w:val="3366299A"/>
    <w:lvl w:ilvl="0">
      <w:start w:val="1"/>
      <w:numFmt w:val="decimal"/>
      <w:pStyle w:val="Baube1"/>
      <w:lvlText w:val="%1"/>
      <w:lvlJc w:val="left"/>
      <w:pPr>
        <w:tabs>
          <w:tab w:val="num" w:pos="992"/>
        </w:tabs>
        <w:ind w:left="992" w:hanging="851"/>
      </w:pPr>
      <w:rPr>
        <w:rFonts w:hint="default"/>
        <w:strike w:val="0"/>
        <w:dstrike w:val="0"/>
        <w:color w:val="auto"/>
        <w:u w:val="none"/>
      </w:rPr>
    </w:lvl>
    <w:lvl w:ilvl="1">
      <w:start w:val="1"/>
      <w:numFmt w:val="decimal"/>
      <w:pStyle w:val="Baube2"/>
      <w:lvlText w:val="%1.%2"/>
      <w:lvlJc w:val="left"/>
      <w:pPr>
        <w:tabs>
          <w:tab w:val="num" w:pos="1418"/>
        </w:tabs>
        <w:ind w:left="1418" w:hanging="851"/>
      </w:pPr>
      <w:rPr>
        <w:rFonts w:hint="default"/>
      </w:rPr>
    </w:lvl>
    <w:lvl w:ilvl="2">
      <w:start w:val="1"/>
      <w:numFmt w:val="decimal"/>
      <w:pStyle w:val="Baube3"/>
      <w:lvlText w:val="%1.%2.%3"/>
      <w:lvlJc w:val="left"/>
      <w:pPr>
        <w:tabs>
          <w:tab w:val="num" w:pos="4396"/>
        </w:tabs>
        <w:ind w:left="3970" w:hanging="851"/>
      </w:pPr>
      <w:rPr>
        <w:rFonts w:ascii="Arial" w:hAnsi="Arial" w:cs="Times New Roman" w:hint="default"/>
        <w:b/>
        <w:bCs w:val="0"/>
        <w:i w:val="0"/>
        <w:iCs w:val="0"/>
        <w:caps/>
        <w:smallCaps w:val="0"/>
        <w:strike w:val="0"/>
        <w:dstrike w:val="0"/>
        <w:vanish w:val="0"/>
        <w:color w:val="auto"/>
        <w:spacing w:val="0"/>
        <w:kern w:val="0"/>
        <w:position w:val="0"/>
        <w:sz w:val="22"/>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aube4"/>
      <w:lvlText w:val="%1.%2.%3.%4"/>
      <w:lvlJc w:val="left"/>
      <w:pPr>
        <w:tabs>
          <w:tab w:val="num" w:pos="1986"/>
        </w:tabs>
        <w:ind w:left="851" w:hanging="851"/>
      </w:pPr>
      <w:rPr>
        <w:rFonts w:hint="default"/>
        <w:b/>
        <w:sz w:val="22"/>
        <w:u w:val="none"/>
      </w:rPr>
    </w:lvl>
    <w:lvl w:ilvl="4">
      <w:start w:val="1"/>
      <w:numFmt w:val="decimal"/>
      <w:lvlText w:val="%1.%2.%3.%4.%5"/>
      <w:lvlJc w:val="left"/>
      <w:pPr>
        <w:tabs>
          <w:tab w:val="num" w:pos="851"/>
        </w:tabs>
        <w:ind w:left="851" w:hanging="851"/>
      </w:pPr>
      <w:rPr>
        <w:rFonts w:hint="default"/>
        <w:u w:val="single"/>
      </w:rPr>
    </w:lvl>
    <w:lvl w:ilvl="5">
      <w:start w:val="1"/>
      <w:numFmt w:val="decimal"/>
      <w:lvlText w:val="%1.%2.%3.%4.%5.%6"/>
      <w:lvlJc w:val="left"/>
      <w:pPr>
        <w:tabs>
          <w:tab w:val="num" w:pos="851"/>
        </w:tabs>
        <w:ind w:left="851" w:hanging="851"/>
      </w:pPr>
      <w:rPr>
        <w:rFonts w:hint="default"/>
        <w:u w:val="single"/>
      </w:rPr>
    </w:lvl>
    <w:lvl w:ilvl="6">
      <w:start w:val="1"/>
      <w:numFmt w:val="decimal"/>
      <w:lvlText w:val="%1.%2.%3.%4.%5.%6.%7"/>
      <w:lvlJc w:val="left"/>
      <w:pPr>
        <w:tabs>
          <w:tab w:val="num" w:pos="851"/>
        </w:tabs>
        <w:ind w:left="851" w:hanging="851"/>
      </w:pPr>
      <w:rPr>
        <w:rFonts w:hint="default"/>
        <w:u w:val="single"/>
      </w:rPr>
    </w:lvl>
    <w:lvl w:ilvl="7">
      <w:start w:val="1"/>
      <w:numFmt w:val="decimal"/>
      <w:lvlText w:val="%1.%2.%3.%4.%5.%6.%7.%8"/>
      <w:lvlJc w:val="left"/>
      <w:pPr>
        <w:tabs>
          <w:tab w:val="num" w:pos="851"/>
        </w:tabs>
        <w:ind w:left="851" w:hanging="851"/>
      </w:pPr>
      <w:rPr>
        <w:rFonts w:hint="default"/>
        <w:u w:val="single"/>
      </w:rPr>
    </w:lvl>
    <w:lvl w:ilvl="8">
      <w:start w:val="1"/>
      <w:numFmt w:val="decimal"/>
      <w:lvlText w:val="%1.%2.%3.%4.%5.%6.%7.%8.%9"/>
      <w:lvlJc w:val="left"/>
      <w:pPr>
        <w:tabs>
          <w:tab w:val="num" w:pos="851"/>
        </w:tabs>
        <w:ind w:left="851" w:hanging="851"/>
      </w:pPr>
      <w:rPr>
        <w:rFonts w:hint="default"/>
        <w:u w:val="single"/>
      </w:rPr>
    </w:lvl>
  </w:abstractNum>
  <w:abstractNum w:abstractNumId="42" w15:restartNumberingAfterBreak="0">
    <w:nsid w:val="43C5280D"/>
    <w:multiLevelType w:val="hybridMultilevel"/>
    <w:tmpl w:val="818C690A"/>
    <w:lvl w:ilvl="0" w:tplc="9C40BCB4">
      <w:start w:val="1"/>
      <w:numFmt w:val="lowerLetter"/>
      <w:lvlText w:val="%1)"/>
      <w:lvlJc w:val="left"/>
      <w:pPr>
        <w:ind w:left="1571" w:hanging="360"/>
      </w:pPr>
      <w:rPr>
        <w:rFonts w:hint="default"/>
      </w:rPr>
    </w:lvl>
    <w:lvl w:ilvl="1" w:tplc="04070019" w:tentative="1">
      <w:start w:val="1"/>
      <w:numFmt w:val="lowerLetter"/>
      <w:lvlText w:val="%2."/>
      <w:lvlJc w:val="left"/>
      <w:pPr>
        <w:ind w:left="2291" w:hanging="360"/>
      </w:pPr>
    </w:lvl>
    <w:lvl w:ilvl="2" w:tplc="0407001B" w:tentative="1">
      <w:start w:val="1"/>
      <w:numFmt w:val="lowerRoman"/>
      <w:lvlText w:val="%3."/>
      <w:lvlJc w:val="right"/>
      <w:pPr>
        <w:ind w:left="3011" w:hanging="180"/>
      </w:pPr>
    </w:lvl>
    <w:lvl w:ilvl="3" w:tplc="0407000F" w:tentative="1">
      <w:start w:val="1"/>
      <w:numFmt w:val="decimal"/>
      <w:lvlText w:val="%4."/>
      <w:lvlJc w:val="left"/>
      <w:pPr>
        <w:ind w:left="3731" w:hanging="360"/>
      </w:pPr>
    </w:lvl>
    <w:lvl w:ilvl="4" w:tplc="04070019" w:tentative="1">
      <w:start w:val="1"/>
      <w:numFmt w:val="lowerLetter"/>
      <w:lvlText w:val="%5."/>
      <w:lvlJc w:val="left"/>
      <w:pPr>
        <w:ind w:left="4451" w:hanging="360"/>
      </w:pPr>
    </w:lvl>
    <w:lvl w:ilvl="5" w:tplc="0407001B" w:tentative="1">
      <w:start w:val="1"/>
      <w:numFmt w:val="lowerRoman"/>
      <w:lvlText w:val="%6."/>
      <w:lvlJc w:val="right"/>
      <w:pPr>
        <w:ind w:left="5171" w:hanging="180"/>
      </w:pPr>
    </w:lvl>
    <w:lvl w:ilvl="6" w:tplc="0407000F" w:tentative="1">
      <w:start w:val="1"/>
      <w:numFmt w:val="decimal"/>
      <w:lvlText w:val="%7."/>
      <w:lvlJc w:val="left"/>
      <w:pPr>
        <w:ind w:left="5891" w:hanging="360"/>
      </w:pPr>
    </w:lvl>
    <w:lvl w:ilvl="7" w:tplc="04070019" w:tentative="1">
      <w:start w:val="1"/>
      <w:numFmt w:val="lowerLetter"/>
      <w:lvlText w:val="%8."/>
      <w:lvlJc w:val="left"/>
      <w:pPr>
        <w:ind w:left="6611" w:hanging="360"/>
      </w:pPr>
    </w:lvl>
    <w:lvl w:ilvl="8" w:tplc="0407001B" w:tentative="1">
      <w:start w:val="1"/>
      <w:numFmt w:val="lowerRoman"/>
      <w:lvlText w:val="%9."/>
      <w:lvlJc w:val="right"/>
      <w:pPr>
        <w:ind w:left="7331" w:hanging="180"/>
      </w:pPr>
    </w:lvl>
  </w:abstractNum>
  <w:abstractNum w:abstractNumId="43" w15:restartNumberingAfterBreak="0">
    <w:nsid w:val="48A40ABE"/>
    <w:multiLevelType w:val="hybridMultilevel"/>
    <w:tmpl w:val="BDCE02C8"/>
    <w:lvl w:ilvl="0" w:tplc="B882E102">
      <w:start w:val="2"/>
      <w:numFmt w:val="bullet"/>
      <w:lvlText w:val="-"/>
      <w:lvlJc w:val="left"/>
      <w:pPr>
        <w:ind w:left="1211" w:hanging="360"/>
      </w:pPr>
      <w:rPr>
        <w:rFonts w:ascii="Calibri" w:eastAsia="Times New Roman" w:hAnsi="Calibri" w:cs="Times New Roman"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44" w15:restartNumberingAfterBreak="0">
    <w:nsid w:val="4C3000AB"/>
    <w:multiLevelType w:val="hybridMultilevel"/>
    <w:tmpl w:val="9D5071E0"/>
    <w:lvl w:ilvl="0" w:tplc="B882E102">
      <w:start w:val="2"/>
      <w:numFmt w:val="bullet"/>
      <w:lvlText w:val="-"/>
      <w:lvlJc w:val="left"/>
      <w:pPr>
        <w:ind w:left="1571" w:hanging="360"/>
      </w:pPr>
      <w:rPr>
        <w:rFonts w:ascii="Calibri" w:eastAsia="Times New Roman" w:hAnsi="Calibri" w:cs="Times New Roman"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45" w15:restartNumberingAfterBreak="0">
    <w:nsid w:val="4CFE605D"/>
    <w:multiLevelType w:val="hybridMultilevel"/>
    <w:tmpl w:val="1FE60A1C"/>
    <w:lvl w:ilvl="0" w:tplc="B882E102">
      <w:start w:val="2"/>
      <w:numFmt w:val="bullet"/>
      <w:lvlText w:val="-"/>
      <w:lvlJc w:val="left"/>
      <w:pPr>
        <w:ind w:left="1571" w:hanging="360"/>
      </w:pPr>
      <w:rPr>
        <w:rFonts w:ascii="Calibri" w:eastAsia="Times New Roman" w:hAnsi="Calibri" w:cs="Times New Roman"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46" w15:restartNumberingAfterBreak="0">
    <w:nsid w:val="4D993167"/>
    <w:multiLevelType w:val="hybridMultilevel"/>
    <w:tmpl w:val="04CA0180"/>
    <w:lvl w:ilvl="0" w:tplc="7B6657F4">
      <w:start w:val="1"/>
      <w:numFmt w:val="bullet"/>
      <w:pStyle w:val="TextListe2"/>
      <w:lvlText w:val=""/>
      <w:lvlJc w:val="left"/>
      <w:pPr>
        <w:tabs>
          <w:tab w:val="num" w:pos="1021"/>
        </w:tabs>
        <w:ind w:left="1021" w:hanging="301"/>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1503A85"/>
    <w:multiLevelType w:val="hybridMultilevel"/>
    <w:tmpl w:val="8F7E5C0E"/>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48" w15:restartNumberingAfterBreak="0">
    <w:nsid w:val="5573525F"/>
    <w:multiLevelType w:val="hybridMultilevel"/>
    <w:tmpl w:val="2804942A"/>
    <w:lvl w:ilvl="0" w:tplc="B882E102">
      <w:start w:val="2"/>
      <w:numFmt w:val="bullet"/>
      <w:lvlText w:val="-"/>
      <w:lvlJc w:val="left"/>
      <w:pPr>
        <w:ind w:left="1446" w:hanging="360"/>
      </w:pPr>
      <w:rPr>
        <w:rFonts w:ascii="Calibri" w:eastAsia="Times New Roman" w:hAnsi="Calibri" w:cs="Times New Roman" w:hint="default"/>
      </w:rPr>
    </w:lvl>
    <w:lvl w:ilvl="1" w:tplc="04070003" w:tentative="1">
      <w:start w:val="1"/>
      <w:numFmt w:val="bullet"/>
      <w:lvlText w:val="o"/>
      <w:lvlJc w:val="left"/>
      <w:pPr>
        <w:ind w:left="2166" w:hanging="360"/>
      </w:pPr>
      <w:rPr>
        <w:rFonts w:ascii="Courier New" w:hAnsi="Courier New" w:cs="Courier New" w:hint="default"/>
      </w:rPr>
    </w:lvl>
    <w:lvl w:ilvl="2" w:tplc="04070005" w:tentative="1">
      <w:start w:val="1"/>
      <w:numFmt w:val="bullet"/>
      <w:lvlText w:val=""/>
      <w:lvlJc w:val="left"/>
      <w:pPr>
        <w:ind w:left="2886" w:hanging="360"/>
      </w:pPr>
      <w:rPr>
        <w:rFonts w:ascii="Wingdings" w:hAnsi="Wingdings" w:hint="default"/>
      </w:rPr>
    </w:lvl>
    <w:lvl w:ilvl="3" w:tplc="04070001" w:tentative="1">
      <w:start w:val="1"/>
      <w:numFmt w:val="bullet"/>
      <w:lvlText w:val=""/>
      <w:lvlJc w:val="left"/>
      <w:pPr>
        <w:ind w:left="3606" w:hanging="360"/>
      </w:pPr>
      <w:rPr>
        <w:rFonts w:ascii="Symbol" w:hAnsi="Symbol" w:hint="default"/>
      </w:rPr>
    </w:lvl>
    <w:lvl w:ilvl="4" w:tplc="04070003" w:tentative="1">
      <w:start w:val="1"/>
      <w:numFmt w:val="bullet"/>
      <w:lvlText w:val="o"/>
      <w:lvlJc w:val="left"/>
      <w:pPr>
        <w:ind w:left="4326" w:hanging="360"/>
      </w:pPr>
      <w:rPr>
        <w:rFonts w:ascii="Courier New" w:hAnsi="Courier New" w:cs="Courier New" w:hint="default"/>
      </w:rPr>
    </w:lvl>
    <w:lvl w:ilvl="5" w:tplc="04070005" w:tentative="1">
      <w:start w:val="1"/>
      <w:numFmt w:val="bullet"/>
      <w:lvlText w:val=""/>
      <w:lvlJc w:val="left"/>
      <w:pPr>
        <w:ind w:left="5046" w:hanging="360"/>
      </w:pPr>
      <w:rPr>
        <w:rFonts w:ascii="Wingdings" w:hAnsi="Wingdings" w:hint="default"/>
      </w:rPr>
    </w:lvl>
    <w:lvl w:ilvl="6" w:tplc="04070001" w:tentative="1">
      <w:start w:val="1"/>
      <w:numFmt w:val="bullet"/>
      <w:lvlText w:val=""/>
      <w:lvlJc w:val="left"/>
      <w:pPr>
        <w:ind w:left="5766" w:hanging="360"/>
      </w:pPr>
      <w:rPr>
        <w:rFonts w:ascii="Symbol" w:hAnsi="Symbol" w:hint="default"/>
      </w:rPr>
    </w:lvl>
    <w:lvl w:ilvl="7" w:tplc="04070003" w:tentative="1">
      <w:start w:val="1"/>
      <w:numFmt w:val="bullet"/>
      <w:lvlText w:val="o"/>
      <w:lvlJc w:val="left"/>
      <w:pPr>
        <w:ind w:left="6486" w:hanging="360"/>
      </w:pPr>
      <w:rPr>
        <w:rFonts w:ascii="Courier New" w:hAnsi="Courier New" w:cs="Courier New" w:hint="default"/>
      </w:rPr>
    </w:lvl>
    <w:lvl w:ilvl="8" w:tplc="04070005" w:tentative="1">
      <w:start w:val="1"/>
      <w:numFmt w:val="bullet"/>
      <w:lvlText w:val=""/>
      <w:lvlJc w:val="left"/>
      <w:pPr>
        <w:ind w:left="7206" w:hanging="360"/>
      </w:pPr>
      <w:rPr>
        <w:rFonts w:ascii="Wingdings" w:hAnsi="Wingdings" w:hint="default"/>
      </w:rPr>
    </w:lvl>
  </w:abstractNum>
  <w:abstractNum w:abstractNumId="49" w15:restartNumberingAfterBreak="0">
    <w:nsid w:val="560E3121"/>
    <w:multiLevelType w:val="hybridMultilevel"/>
    <w:tmpl w:val="2F4E07D2"/>
    <w:lvl w:ilvl="0" w:tplc="B882E102">
      <w:start w:val="2"/>
      <w:numFmt w:val="bullet"/>
      <w:lvlText w:val="-"/>
      <w:lvlJc w:val="left"/>
      <w:pPr>
        <w:ind w:left="1440" w:hanging="360"/>
      </w:pPr>
      <w:rPr>
        <w:rFonts w:ascii="Calibri" w:eastAsia="Times New Roman" w:hAnsi="Calibri" w:cs="Times New Roman"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50" w15:restartNumberingAfterBreak="0">
    <w:nsid w:val="5A774BC8"/>
    <w:multiLevelType w:val="hybridMultilevel"/>
    <w:tmpl w:val="B058C77E"/>
    <w:lvl w:ilvl="0" w:tplc="5420A21E">
      <w:start w:val="1"/>
      <w:numFmt w:val="bullet"/>
      <w:pStyle w:val="TextListe1"/>
      <w:lvlText w:val="–"/>
      <w:lvlJc w:val="left"/>
      <w:pPr>
        <w:tabs>
          <w:tab w:val="num" w:pos="1021"/>
        </w:tabs>
        <w:ind w:left="1021" w:hanging="301"/>
      </w:pPr>
      <w:rPr>
        <w:rFonts w:ascii="Arial" w:hAnsi="Arial" w:hint="default"/>
      </w:rPr>
    </w:lvl>
    <w:lvl w:ilvl="1" w:tplc="B514661C">
      <w:start w:val="1"/>
      <w:numFmt w:val="decimal"/>
      <w:lvlText w:val="%2."/>
      <w:lvlJc w:val="left"/>
      <w:pPr>
        <w:tabs>
          <w:tab w:val="num" w:pos="964"/>
        </w:tabs>
        <w:ind w:left="964" w:hanging="255"/>
      </w:pPr>
      <w:rPr>
        <w:rFont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E070DB8"/>
    <w:multiLevelType w:val="hybridMultilevel"/>
    <w:tmpl w:val="360E09FC"/>
    <w:lvl w:ilvl="0" w:tplc="975C1516">
      <w:numFmt w:val="bullet"/>
      <w:lvlText w:val="-"/>
      <w:lvlJc w:val="left"/>
      <w:pPr>
        <w:ind w:left="720" w:hanging="360"/>
      </w:pPr>
      <w:rPr>
        <w:rFonts w:ascii="Arial" w:eastAsia="Calibr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2" w15:restartNumberingAfterBreak="0">
    <w:nsid w:val="5E953C61"/>
    <w:multiLevelType w:val="hybridMultilevel"/>
    <w:tmpl w:val="2700A758"/>
    <w:lvl w:ilvl="0" w:tplc="B882E102">
      <w:start w:val="2"/>
      <w:numFmt w:val="bullet"/>
      <w:lvlText w:val="-"/>
      <w:lvlJc w:val="left"/>
      <w:pPr>
        <w:ind w:left="1571" w:hanging="360"/>
      </w:pPr>
      <w:rPr>
        <w:rFonts w:ascii="Calibri" w:eastAsia="Times New Roman" w:hAnsi="Calibri" w:cs="Times New Roman"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53" w15:restartNumberingAfterBreak="0">
    <w:nsid w:val="5EDE31CC"/>
    <w:multiLevelType w:val="hybridMultilevel"/>
    <w:tmpl w:val="18FE4D24"/>
    <w:lvl w:ilvl="0" w:tplc="CFA4438C">
      <w:start w:val="1"/>
      <w:numFmt w:val="decimal"/>
      <w:lvlText w:val="%1."/>
      <w:lvlJc w:val="left"/>
      <w:pPr>
        <w:tabs>
          <w:tab w:val="num" w:pos="964"/>
        </w:tabs>
        <w:ind w:left="964" w:hanging="25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4" w15:restartNumberingAfterBreak="0">
    <w:nsid w:val="61220E38"/>
    <w:multiLevelType w:val="hybridMultilevel"/>
    <w:tmpl w:val="5E4287A2"/>
    <w:lvl w:ilvl="0" w:tplc="0407000F">
      <w:start w:val="1"/>
      <w:numFmt w:val="decimal"/>
      <w:lvlText w:val="%1."/>
      <w:lvlJc w:val="left"/>
      <w:pPr>
        <w:ind w:left="1571" w:hanging="360"/>
      </w:pPr>
    </w:lvl>
    <w:lvl w:ilvl="1" w:tplc="04070019" w:tentative="1">
      <w:start w:val="1"/>
      <w:numFmt w:val="lowerLetter"/>
      <w:lvlText w:val="%2."/>
      <w:lvlJc w:val="left"/>
      <w:pPr>
        <w:ind w:left="2291" w:hanging="360"/>
      </w:pPr>
    </w:lvl>
    <w:lvl w:ilvl="2" w:tplc="0407001B" w:tentative="1">
      <w:start w:val="1"/>
      <w:numFmt w:val="lowerRoman"/>
      <w:lvlText w:val="%3."/>
      <w:lvlJc w:val="right"/>
      <w:pPr>
        <w:ind w:left="3011" w:hanging="180"/>
      </w:pPr>
    </w:lvl>
    <w:lvl w:ilvl="3" w:tplc="0407000F" w:tentative="1">
      <w:start w:val="1"/>
      <w:numFmt w:val="decimal"/>
      <w:lvlText w:val="%4."/>
      <w:lvlJc w:val="left"/>
      <w:pPr>
        <w:ind w:left="3731" w:hanging="360"/>
      </w:pPr>
    </w:lvl>
    <w:lvl w:ilvl="4" w:tplc="04070019" w:tentative="1">
      <w:start w:val="1"/>
      <w:numFmt w:val="lowerLetter"/>
      <w:lvlText w:val="%5."/>
      <w:lvlJc w:val="left"/>
      <w:pPr>
        <w:ind w:left="4451" w:hanging="360"/>
      </w:pPr>
    </w:lvl>
    <w:lvl w:ilvl="5" w:tplc="0407001B" w:tentative="1">
      <w:start w:val="1"/>
      <w:numFmt w:val="lowerRoman"/>
      <w:lvlText w:val="%6."/>
      <w:lvlJc w:val="right"/>
      <w:pPr>
        <w:ind w:left="5171" w:hanging="180"/>
      </w:pPr>
    </w:lvl>
    <w:lvl w:ilvl="6" w:tplc="0407000F" w:tentative="1">
      <w:start w:val="1"/>
      <w:numFmt w:val="decimal"/>
      <w:lvlText w:val="%7."/>
      <w:lvlJc w:val="left"/>
      <w:pPr>
        <w:ind w:left="5891" w:hanging="360"/>
      </w:pPr>
    </w:lvl>
    <w:lvl w:ilvl="7" w:tplc="04070019" w:tentative="1">
      <w:start w:val="1"/>
      <w:numFmt w:val="lowerLetter"/>
      <w:lvlText w:val="%8."/>
      <w:lvlJc w:val="left"/>
      <w:pPr>
        <w:ind w:left="6611" w:hanging="360"/>
      </w:pPr>
    </w:lvl>
    <w:lvl w:ilvl="8" w:tplc="0407001B" w:tentative="1">
      <w:start w:val="1"/>
      <w:numFmt w:val="lowerRoman"/>
      <w:lvlText w:val="%9."/>
      <w:lvlJc w:val="right"/>
      <w:pPr>
        <w:ind w:left="7331" w:hanging="180"/>
      </w:pPr>
    </w:lvl>
  </w:abstractNum>
  <w:abstractNum w:abstractNumId="55" w15:restartNumberingAfterBreak="0">
    <w:nsid w:val="66B6147A"/>
    <w:multiLevelType w:val="hybridMultilevel"/>
    <w:tmpl w:val="5ED48284"/>
    <w:lvl w:ilvl="0" w:tplc="B882E102">
      <w:start w:val="2"/>
      <w:numFmt w:val="bullet"/>
      <w:lvlText w:val="-"/>
      <w:lvlJc w:val="left"/>
      <w:pPr>
        <w:ind w:left="1571" w:hanging="360"/>
      </w:pPr>
      <w:rPr>
        <w:rFonts w:ascii="Calibri" w:eastAsia="Times New Roman" w:hAnsi="Calibri" w:cs="Times New Roman"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56" w15:restartNumberingAfterBreak="0">
    <w:nsid w:val="69262866"/>
    <w:multiLevelType w:val="hybridMultilevel"/>
    <w:tmpl w:val="512A474C"/>
    <w:lvl w:ilvl="0" w:tplc="B882E102">
      <w:start w:val="2"/>
      <w:numFmt w:val="bullet"/>
      <w:lvlText w:val="-"/>
      <w:lvlJc w:val="left"/>
      <w:pPr>
        <w:ind w:left="1571" w:hanging="360"/>
      </w:pPr>
      <w:rPr>
        <w:rFonts w:ascii="Calibri" w:eastAsia="Times New Roman" w:hAnsi="Calibri" w:cs="Times New Roman"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57" w15:restartNumberingAfterBreak="0">
    <w:nsid w:val="6A8379F8"/>
    <w:multiLevelType w:val="hybridMultilevel"/>
    <w:tmpl w:val="D74072A2"/>
    <w:lvl w:ilvl="0" w:tplc="4EBCE186">
      <w:start w:val="1"/>
      <w:numFmt w:val="decimal"/>
      <w:pStyle w:val="TextListe3"/>
      <w:lvlText w:val="%1."/>
      <w:lvlJc w:val="left"/>
      <w:pPr>
        <w:tabs>
          <w:tab w:val="num" w:pos="1077"/>
        </w:tabs>
        <w:ind w:left="1077" w:hanging="255"/>
      </w:pPr>
      <w:rPr>
        <w:rFonts w:hint="default"/>
      </w:rPr>
    </w:lvl>
    <w:lvl w:ilvl="1" w:tplc="04070019">
      <w:start w:val="1"/>
      <w:numFmt w:val="lowerLetter"/>
      <w:lvlText w:val="%2."/>
      <w:lvlJc w:val="left"/>
      <w:pPr>
        <w:tabs>
          <w:tab w:val="num" w:pos="1553"/>
        </w:tabs>
        <w:ind w:left="1553" w:hanging="360"/>
      </w:pPr>
    </w:lvl>
    <w:lvl w:ilvl="2" w:tplc="0407001B" w:tentative="1">
      <w:start w:val="1"/>
      <w:numFmt w:val="lowerRoman"/>
      <w:lvlText w:val="%3."/>
      <w:lvlJc w:val="right"/>
      <w:pPr>
        <w:tabs>
          <w:tab w:val="num" w:pos="2273"/>
        </w:tabs>
        <w:ind w:left="2273" w:hanging="180"/>
      </w:pPr>
    </w:lvl>
    <w:lvl w:ilvl="3" w:tplc="0407000F" w:tentative="1">
      <w:start w:val="1"/>
      <w:numFmt w:val="decimal"/>
      <w:lvlText w:val="%4."/>
      <w:lvlJc w:val="left"/>
      <w:pPr>
        <w:tabs>
          <w:tab w:val="num" w:pos="2993"/>
        </w:tabs>
        <w:ind w:left="2993" w:hanging="360"/>
      </w:pPr>
    </w:lvl>
    <w:lvl w:ilvl="4" w:tplc="04070019" w:tentative="1">
      <w:start w:val="1"/>
      <w:numFmt w:val="lowerLetter"/>
      <w:lvlText w:val="%5."/>
      <w:lvlJc w:val="left"/>
      <w:pPr>
        <w:tabs>
          <w:tab w:val="num" w:pos="3713"/>
        </w:tabs>
        <w:ind w:left="3713" w:hanging="360"/>
      </w:pPr>
    </w:lvl>
    <w:lvl w:ilvl="5" w:tplc="0407001B" w:tentative="1">
      <w:start w:val="1"/>
      <w:numFmt w:val="lowerRoman"/>
      <w:lvlText w:val="%6."/>
      <w:lvlJc w:val="right"/>
      <w:pPr>
        <w:tabs>
          <w:tab w:val="num" w:pos="4433"/>
        </w:tabs>
        <w:ind w:left="4433" w:hanging="180"/>
      </w:pPr>
    </w:lvl>
    <w:lvl w:ilvl="6" w:tplc="0407000F" w:tentative="1">
      <w:start w:val="1"/>
      <w:numFmt w:val="decimal"/>
      <w:lvlText w:val="%7."/>
      <w:lvlJc w:val="left"/>
      <w:pPr>
        <w:tabs>
          <w:tab w:val="num" w:pos="5153"/>
        </w:tabs>
        <w:ind w:left="5153" w:hanging="360"/>
      </w:pPr>
    </w:lvl>
    <w:lvl w:ilvl="7" w:tplc="04070019" w:tentative="1">
      <w:start w:val="1"/>
      <w:numFmt w:val="lowerLetter"/>
      <w:lvlText w:val="%8."/>
      <w:lvlJc w:val="left"/>
      <w:pPr>
        <w:tabs>
          <w:tab w:val="num" w:pos="5873"/>
        </w:tabs>
        <w:ind w:left="5873" w:hanging="360"/>
      </w:pPr>
    </w:lvl>
    <w:lvl w:ilvl="8" w:tplc="0407001B" w:tentative="1">
      <w:start w:val="1"/>
      <w:numFmt w:val="lowerRoman"/>
      <w:lvlText w:val="%9."/>
      <w:lvlJc w:val="right"/>
      <w:pPr>
        <w:tabs>
          <w:tab w:val="num" w:pos="6593"/>
        </w:tabs>
        <w:ind w:left="6593" w:hanging="180"/>
      </w:pPr>
    </w:lvl>
  </w:abstractNum>
  <w:abstractNum w:abstractNumId="58" w15:restartNumberingAfterBreak="0">
    <w:nsid w:val="6DF10D63"/>
    <w:multiLevelType w:val="hybridMultilevel"/>
    <w:tmpl w:val="B3E02D10"/>
    <w:lvl w:ilvl="0" w:tplc="FFFFFFFF">
      <w:start w:val="1"/>
      <w:numFmt w:val="lowerLetter"/>
      <w:lvlText w:val="%1."/>
      <w:lvlJc w:val="left"/>
      <w:pPr>
        <w:tabs>
          <w:tab w:val="num" w:pos="720"/>
        </w:tabs>
        <w:ind w:left="720" w:hanging="360"/>
      </w:pPr>
    </w:lvl>
    <w:lvl w:ilvl="1" w:tplc="FFFFFFFF">
      <w:start w:val="1"/>
      <w:numFmt w:val="lowerLetter"/>
      <w:lvlText w:val="%2)"/>
      <w:lvlJc w:val="left"/>
      <w:pPr>
        <w:tabs>
          <w:tab w:val="num" w:pos="1785"/>
        </w:tabs>
        <w:ind w:left="1785" w:hanging="705"/>
      </w:pPr>
      <w:rPr>
        <w:rFonts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9" w15:restartNumberingAfterBreak="0">
    <w:nsid w:val="717269B7"/>
    <w:multiLevelType w:val="hybridMultilevel"/>
    <w:tmpl w:val="0DCED776"/>
    <w:lvl w:ilvl="0" w:tplc="034E1CD8">
      <w:start w:val="1"/>
      <w:numFmt w:val="lowerLetter"/>
      <w:pStyle w:val="TextListe4"/>
      <w:lvlText w:val="%1)"/>
      <w:lvlJc w:val="left"/>
      <w:pPr>
        <w:tabs>
          <w:tab w:val="num" w:pos="1474"/>
        </w:tabs>
        <w:ind w:left="1474" w:hanging="340"/>
      </w:pPr>
      <w:rPr>
        <w:rFonts w:hint="default"/>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0" w15:restartNumberingAfterBreak="0">
    <w:nsid w:val="7314187D"/>
    <w:multiLevelType w:val="hybridMultilevel"/>
    <w:tmpl w:val="31F84E52"/>
    <w:lvl w:ilvl="0" w:tplc="B882E102">
      <w:start w:val="2"/>
      <w:numFmt w:val="bullet"/>
      <w:lvlText w:val="-"/>
      <w:lvlJc w:val="left"/>
      <w:pPr>
        <w:tabs>
          <w:tab w:val="num" w:pos="1021"/>
        </w:tabs>
        <w:ind w:left="1021" w:hanging="301"/>
      </w:pPr>
      <w:rPr>
        <w:rFonts w:ascii="Calibri" w:eastAsia="Times New Roman" w:hAnsi="Calibri" w:cs="Times New Roman" w:hint="default"/>
      </w:rPr>
    </w:lvl>
    <w:lvl w:ilvl="1" w:tplc="B514661C">
      <w:start w:val="1"/>
      <w:numFmt w:val="decimal"/>
      <w:lvlText w:val="%2."/>
      <w:lvlJc w:val="left"/>
      <w:pPr>
        <w:tabs>
          <w:tab w:val="num" w:pos="964"/>
        </w:tabs>
        <w:ind w:left="964" w:hanging="255"/>
      </w:pPr>
      <w:rPr>
        <w:rFont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36E08C2"/>
    <w:multiLevelType w:val="hybridMultilevel"/>
    <w:tmpl w:val="B72A722A"/>
    <w:lvl w:ilvl="0" w:tplc="B882E102">
      <w:start w:val="2"/>
      <w:numFmt w:val="bullet"/>
      <w:lvlText w:val="-"/>
      <w:lvlJc w:val="left"/>
      <w:pPr>
        <w:ind w:left="1931" w:hanging="360"/>
      </w:pPr>
      <w:rPr>
        <w:rFonts w:ascii="Calibri" w:eastAsia="Times New Roman" w:hAnsi="Calibri" w:cs="Times New Roman" w:hint="default"/>
      </w:rPr>
    </w:lvl>
    <w:lvl w:ilvl="1" w:tplc="04070003" w:tentative="1">
      <w:start w:val="1"/>
      <w:numFmt w:val="bullet"/>
      <w:lvlText w:val="o"/>
      <w:lvlJc w:val="left"/>
      <w:pPr>
        <w:ind w:left="2651" w:hanging="360"/>
      </w:pPr>
      <w:rPr>
        <w:rFonts w:ascii="Courier New" w:hAnsi="Courier New" w:cs="Courier New" w:hint="default"/>
      </w:rPr>
    </w:lvl>
    <w:lvl w:ilvl="2" w:tplc="04070005" w:tentative="1">
      <w:start w:val="1"/>
      <w:numFmt w:val="bullet"/>
      <w:lvlText w:val=""/>
      <w:lvlJc w:val="left"/>
      <w:pPr>
        <w:ind w:left="3371" w:hanging="360"/>
      </w:pPr>
      <w:rPr>
        <w:rFonts w:ascii="Wingdings" w:hAnsi="Wingdings" w:hint="default"/>
      </w:rPr>
    </w:lvl>
    <w:lvl w:ilvl="3" w:tplc="04070001" w:tentative="1">
      <w:start w:val="1"/>
      <w:numFmt w:val="bullet"/>
      <w:lvlText w:val=""/>
      <w:lvlJc w:val="left"/>
      <w:pPr>
        <w:ind w:left="4091" w:hanging="360"/>
      </w:pPr>
      <w:rPr>
        <w:rFonts w:ascii="Symbol" w:hAnsi="Symbol" w:hint="default"/>
      </w:rPr>
    </w:lvl>
    <w:lvl w:ilvl="4" w:tplc="04070003" w:tentative="1">
      <w:start w:val="1"/>
      <w:numFmt w:val="bullet"/>
      <w:lvlText w:val="o"/>
      <w:lvlJc w:val="left"/>
      <w:pPr>
        <w:ind w:left="4811" w:hanging="360"/>
      </w:pPr>
      <w:rPr>
        <w:rFonts w:ascii="Courier New" w:hAnsi="Courier New" w:cs="Courier New" w:hint="default"/>
      </w:rPr>
    </w:lvl>
    <w:lvl w:ilvl="5" w:tplc="04070005" w:tentative="1">
      <w:start w:val="1"/>
      <w:numFmt w:val="bullet"/>
      <w:lvlText w:val=""/>
      <w:lvlJc w:val="left"/>
      <w:pPr>
        <w:ind w:left="5531" w:hanging="360"/>
      </w:pPr>
      <w:rPr>
        <w:rFonts w:ascii="Wingdings" w:hAnsi="Wingdings" w:hint="default"/>
      </w:rPr>
    </w:lvl>
    <w:lvl w:ilvl="6" w:tplc="04070001" w:tentative="1">
      <w:start w:val="1"/>
      <w:numFmt w:val="bullet"/>
      <w:lvlText w:val=""/>
      <w:lvlJc w:val="left"/>
      <w:pPr>
        <w:ind w:left="6251" w:hanging="360"/>
      </w:pPr>
      <w:rPr>
        <w:rFonts w:ascii="Symbol" w:hAnsi="Symbol" w:hint="default"/>
      </w:rPr>
    </w:lvl>
    <w:lvl w:ilvl="7" w:tplc="04070003" w:tentative="1">
      <w:start w:val="1"/>
      <w:numFmt w:val="bullet"/>
      <w:lvlText w:val="o"/>
      <w:lvlJc w:val="left"/>
      <w:pPr>
        <w:ind w:left="6971" w:hanging="360"/>
      </w:pPr>
      <w:rPr>
        <w:rFonts w:ascii="Courier New" w:hAnsi="Courier New" w:cs="Courier New" w:hint="default"/>
      </w:rPr>
    </w:lvl>
    <w:lvl w:ilvl="8" w:tplc="04070005" w:tentative="1">
      <w:start w:val="1"/>
      <w:numFmt w:val="bullet"/>
      <w:lvlText w:val=""/>
      <w:lvlJc w:val="left"/>
      <w:pPr>
        <w:ind w:left="7691" w:hanging="360"/>
      </w:pPr>
      <w:rPr>
        <w:rFonts w:ascii="Wingdings" w:hAnsi="Wingdings" w:hint="default"/>
      </w:rPr>
    </w:lvl>
  </w:abstractNum>
  <w:abstractNum w:abstractNumId="62" w15:restartNumberingAfterBreak="0">
    <w:nsid w:val="796621F2"/>
    <w:multiLevelType w:val="hybridMultilevel"/>
    <w:tmpl w:val="E04C5F00"/>
    <w:lvl w:ilvl="0" w:tplc="B882E102">
      <w:start w:val="2"/>
      <w:numFmt w:val="bullet"/>
      <w:lvlText w:val="-"/>
      <w:lvlJc w:val="left"/>
      <w:pPr>
        <w:ind w:left="1571" w:hanging="360"/>
      </w:pPr>
      <w:rPr>
        <w:rFonts w:ascii="Calibri" w:eastAsia="Times New Roman" w:hAnsi="Calibri" w:cs="Times New Roman"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63" w15:restartNumberingAfterBreak="0">
    <w:nsid w:val="7A015CDA"/>
    <w:multiLevelType w:val="hybridMultilevel"/>
    <w:tmpl w:val="9176C9F2"/>
    <w:lvl w:ilvl="0" w:tplc="9C40BCB4">
      <w:start w:val="1"/>
      <w:numFmt w:val="lowerLetter"/>
      <w:lvlText w:val="%1)"/>
      <w:lvlJc w:val="left"/>
      <w:pPr>
        <w:tabs>
          <w:tab w:val="num" w:pos="709"/>
        </w:tabs>
        <w:ind w:left="709" w:hanging="567"/>
      </w:pPr>
      <w:rPr>
        <w:rFonts w:hint="default"/>
      </w:rPr>
    </w:lvl>
    <w:lvl w:ilvl="1" w:tplc="0B3C6AB6">
      <w:start w:val="1"/>
      <w:numFmt w:val="lowerLetter"/>
      <w:lvlText w:val="%2)"/>
      <w:lvlJc w:val="left"/>
      <w:pPr>
        <w:tabs>
          <w:tab w:val="num" w:pos="709"/>
        </w:tabs>
        <w:ind w:left="709" w:hanging="567"/>
      </w:pPr>
      <w:rPr>
        <w:rFonts w:hint="default"/>
      </w:rPr>
    </w:lvl>
    <w:lvl w:ilvl="2" w:tplc="6576DFDC">
      <w:start w:val="1"/>
      <w:numFmt w:val="decimal"/>
      <w:lvlText w:val="%3."/>
      <w:lvlJc w:val="left"/>
      <w:pPr>
        <w:tabs>
          <w:tab w:val="num" w:pos="255"/>
        </w:tabs>
        <w:ind w:left="255" w:firstLine="199"/>
      </w:pPr>
      <w:rPr>
        <w:rFonts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4" w15:restartNumberingAfterBreak="0">
    <w:nsid w:val="7EA306E1"/>
    <w:multiLevelType w:val="hybridMultilevel"/>
    <w:tmpl w:val="07BABF36"/>
    <w:lvl w:ilvl="0" w:tplc="B882E102">
      <w:start w:val="2"/>
      <w:numFmt w:val="bullet"/>
      <w:lvlText w:val="-"/>
      <w:lvlJc w:val="left"/>
      <w:pPr>
        <w:ind w:left="720" w:hanging="360"/>
      </w:pPr>
      <w:rPr>
        <w:rFonts w:ascii="Calibri" w:eastAsia="Times New Roman" w:hAnsi="Calibri" w:cs="Times New Roman" w:hint="default"/>
      </w:rPr>
    </w:lvl>
    <w:lvl w:ilvl="1" w:tplc="725A5546">
      <w:start w:val="1"/>
      <w:numFmt w:val="bullet"/>
      <w:lvlText w:val="˗"/>
      <w:lvlJc w:val="left"/>
      <w:pPr>
        <w:ind w:left="1440" w:hanging="360"/>
      </w:pPr>
      <w:rPr>
        <w:rFonts w:ascii="Arial" w:hAnsi="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0"/>
  </w:num>
  <w:num w:numId="2">
    <w:abstractNumId w:val="59"/>
  </w:num>
  <w:num w:numId="3">
    <w:abstractNumId w:val="46"/>
  </w:num>
  <w:num w:numId="4">
    <w:abstractNumId w:val="57"/>
  </w:num>
  <w:num w:numId="5">
    <w:abstractNumId w:val="63"/>
  </w:num>
  <w:num w:numId="6">
    <w:abstractNumId w:val="53"/>
  </w:num>
  <w:num w:numId="7">
    <w:abstractNumId w:val="29"/>
  </w:num>
  <w:num w:numId="8">
    <w:abstractNumId w:val="64"/>
  </w:num>
  <w:num w:numId="9">
    <w:abstractNumId w:val="13"/>
  </w:num>
  <w:num w:numId="10">
    <w:abstractNumId w:val="25"/>
  </w:num>
  <w:num w:numId="11">
    <w:abstractNumId w:val="58"/>
  </w:num>
  <w:num w:numId="12">
    <w:abstractNumId w:val="41"/>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37"/>
  </w:num>
  <w:num w:numId="24">
    <w:abstractNumId w:val="28"/>
  </w:num>
  <w:num w:numId="25">
    <w:abstractNumId w:val="43"/>
  </w:num>
  <w:num w:numId="26">
    <w:abstractNumId w:val="42"/>
  </w:num>
  <w:num w:numId="27">
    <w:abstractNumId w:val="41"/>
  </w:num>
  <w:num w:numId="28">
    <w:abstractNumId w:val="21"/>
  </w:num>
  <w:num w:numId="29">
    <w:abstractNumId w:val="54"/>
  </w:num>
  <w:num w:numId="30">
    <w:abstractNumId w:val="23"/>
  </w:num>
  <w:num w:numId="31">
    <w:abstractNumId w:val="14"/>
  </w:num>
  <w:num w:numId="32">
    <w:abstractNumId w:val="12"/>
  </w:num>
  <w:num w:numId="33">
    <w:abstractNumId w:val="30"/>
  </w:num>
  <w:num w:numId="34">
    <w:abstractNumId w:val="11"/>
  </w:num>
  <w:num w:numId="35">
    <w:abstractNumId w:val="41"/>
  </w:num>
  <w:num w:numId="36">
    <w:abstractNumId w:val="41"/>
  </w:num>
  <w:num w:numId="37">
    <w:abstractNumId w:val="44"/>
  </w:num>
  <w:num w:numId="38">
    <w:abstractNumId w:val="15"/>
  </w:num>
  <w:num w:numId="39">
    <w:abstractNumId w:val="34"/>
  </w:num>
  <w:num w:numId="40">
    <w:abstractNumId w:val="49"/>
  </w:num>
  <w:num w:numId="41">
    <w:abstractNumId w:val="38"/>
  </w:num>
  <w:num w:numId="42">
    <w:abstractNumId w:val="52"/>
  </w:num>
  <w:num w:numId="43">
    <w:abstractNumId w:val="24"/>
  </w:num>
  <w:num w:numId="44">
    <w:abstractNumId w:val="55"/>
  </w:num>
  <w:num w:numId="45">
    <w:abstractNumId w:val="40"/>
  </w:num>
  <w:num w:numId="46">
    <w:abstractNumId w:val="35"/>
  </w:num>
  <w:num w:numId="47">
    <w:abstractNumId w:val="10"/>
  </w:num>
  <w:num w:numId="48">
    <w:abstractNumId w:val="19"/>
  </w:num>
  <w:num w:numId="49">
    <w:abstractNumId w:val="36"/>
  </w:num>
  <w:num w:numId="50">
    <w:abstractNumId w:val="56"/>
  </w:num>
  <w:num w:numId="51">
    <w:abstractNumId w:val="22"/>
  </w:num>
  <w:num w:numId="52">
    <w:abstractNumId w:val="32"/>
  </w:num>
  <w:num w:numId="53">
    <w:abstractNumId w:val="27"/>
  </w:num>
  <w:num w:numId="54">
    <w:abstractNumId w:val="18"/>
  </w:num>
  <w:num w:numId="55">
    <w:abstractNumId w:val="20"/>
  </w:num>
  <w:num w:numId="56">
    <w:abstractNumId w:val="39"/>
  </w:num>
  <w:num w:numId="57">
    <w:abstractNumId w:val="48"/>
  </w:num>
  <w:num w:numId="58">
    <w:abstractNumId w:val="60"/>
  </w:num>
  <w:num w:numId="59">
    <w:abstractNumId w:val="17"/>
  </w:num>
  <w:num w:numId="6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5"/>
  </w:num>
  <w:num w:numId="62">
    <w:abstractNumId w:val="41"/>
  </w:num>
  <w:num w:numId="63">
    <w:abstractNumId w:val="41"/>
  </w:num>
  <w:num w:numId="64">
    <w:abstractNumId w:val="41"/>
  </w:num>
  <w:num w:numId="65">
    <w:abstractNumId w:val="41"/>
  </w:num>
  <w:num w:numId="66">
    <w:abstractNumId w:val="47"/>
  </w:num>
  <w:num w:numId="67">
    <w:abstractNumId w:val="61"/>
  </w:num>
  <w:num w:numId="68">
    <w:abstractNumId w:val="62"/>
  </w:num>
  <w:num w:numId="69">
    <w:abstractNumId w:val="31"/>
  </w:num>
  <w:num w:numId="70">
    <w:abstractNumId w:val="33"/>
  </w:num>
  <w:num w:numId="71">
    <w:abstractNumId w:val="51"/>
  </w:num>
  <w:num w:numId="72">
    <w:abstractNumId w:val="16"/>
  </w:num>
  <w:num w:numId="73">
    <w:abstractNumId w:val="26"/>
  </w:num>
  <w:num w:numId="74">
    <w:abstractNumId w:val="41"/>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removePersonalInformation/>
  <w:removeDateAndTime/>
  <w:displayBackgroundShape/>
  <w:activeWritingStyle w:appName="MSWord" w:lang="de-DE" w:vendorID="64" w:dllVersion="131078" w:nlCheck="1" w:checkStyle="0"/>
  <w:activeWritingStyle w:appName="MSWord" w:lang="en-US" w:vendorID="64" w:dllVersion="131078" w:nlCheck="1" w:checkStyle="1"/>
  <w:activeWritingStyle w:appName="MSWord" w:lang="de-DE" w:vendorID="9" w:dllVersion="512" w:checkStyle="1"/>
  <w:activeWritingStyle w:appName="MSWord" w:lang="it-IT" w:vendorID="3" w:dllVersion="517"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315"/>
    <w:rsid w:val="00000327"/>
    <w:rsid w:val="00000C0B"/>
    <w:rsid w:val="00000E28"/>
    <w:rsid w:val="00000E65"/>
    <w:rsid w:val="00001D1D"/>
    <w:rsid w:val="0000209C"/>
    <w:rsid w:val="000026D4"/>
    <w:rsid w:val="00002B63"/>
    <w:rsid w:val="00003136"/>
    <w:rsid w:val="00004144"/>
    <w:rsid w:val="00004363"/>
    <w:rsid w:val="000053DB"/>
    <w:rsid w:val="00005C68"/>
    <w:rsid w:val="00005CF3"/>
    <w:rsid w:val="0001026E"/>
    <w:rsid w:val="00010AFC"/>
    <w:rsid w:val="00011778"/>
    <w:rsid w:val="00011C2E"/>
    <w:rsid w:val="00011CAB"/>
    <w:rsid w:val="00013766"/>
    <w:rsid w:val="000159E2"/>
    <w:rsid w:val="00015B9B"/>
    <w:rsid w:val="0001621A"/>
    <w:rsid w:val="0001652A"/>
    <w:rsid w:val="00016828"/>
    <w:rsid w:val="00017112"/>
    <w:rsid w:val="00017452"/>
    <w:rsid w:val="00017FE4"/>
    <w:rsid w:val="000205A4"/>
    <w:rsid w:val="00021212"/>
    <w:rsid w:val="000212B5"/>
    <w:rsid w:val="00021865"/>
    <w:rsid w:val="0002390B"/>
    <w:rsid w:val="000239AC"/>
    <w:rsid w:val="00024ED3"/>
    <w:rsid w:val="00026F28"/>
    <w:rsid w:val="00030063"/>
    <w:rsid w:val="000307F6"/>
    <w:rsid w:val="000318EE"/>
    <w:rsid w:val="00032625"/>
    <w:rsid w:val="00032DFC"/>
    <w:rsid w:val="00033BF0"/>
    <w:rsid w:val="0003459E"/>
    <w:rsid w:val="00034BC1"/>
    <w:rsid w:val="00034E9F"/>
    <w:rsid w:val="00035039"/>
    <w:rsid w:val="00035714"/>
    <w:rsid w:val="00035AE9"/>
    <w:rsid w:val="00035FBD"/>
    <w:rsid w:val="000368A9"/>
    <w:rsid w:val="00036B8D"/>
    <w:rsid w:val="00036C06"/>
    <w:rsid w:val="000374FF"/>
    <w:rsid w:val="00040C1A"/>
    <w:rsid w:val="0004172E"/>
    <w:rsid w:val="0004256B"/>
    <w:rsid w:val="00044915"/>
    <w:rsid w:val="00044B1C"/>
    <w:rsid w:val="00045A58"/>
    <w:rsid w:val="00045AD7"/>
    <w:rsid w:val="00045F81"/>
    <w:rsid w:val="000471A3"/>
    <w:rsid w:val="00047512"/>
    <w:rsid w:val="00047534"/>
    <w:rsid w:val="00047DA9"/>
    <w:rsid w:val="00050483"/>
    <w:rsid w:val="00050AD0"/>
    <w:rsid w:val="00051310"/>
    <w:rsid w:val="00052E5B"/>
    <w:rsid w:val="0005394D"/>
    <w:rsid w:val="00053B26"/>
    <w:rsid w:val="000542DA"/>
    <w:rsid w:val="000544A8"/>
    <w:rsid w:val="00054806"/>
    <w:rsid w:val="00054A4D"/>
    <w:rsid w:val="00054EA4"/>
    <w:rsid w:val="00055594"/>
    <w:rsid w:val="0005571B"/>
    <w:rsid w:val="00055B3B"/>
    <w:rsid w:val="00056F0B"/>
    <w:rsid w:val="000603F7"/>
    <w:rsid w:val="0006114A"/>
    <w:rsid w:val="00061CE2"/>
    <w:rsid w:val="000634C1"/>
    <w:rsid w:val="00064D1F"/>
    <w:rsid w:val="00065A2A"/>
    <w:rsid w:val="00065C93"/>
    <w:rsid w:val="000664FD"/>
    <w:rsid w:val="0006686A"/>
    <w:rsid w:val="00067417"/>
    <w:rsid w:val="00067CB4"/>
    <w:rsid w:val="000700B1"/>
    <w:rsid w:val="00070EDA"/>
    <w:rsid w:val="00071B16"/>
    <w:rsid w:val="000724C6"/>
    <w:rsid w:val="00072544"/>
    <w:rsid w:val="000729D1"/>
    <w:rsid w:val="00074797"/>
    <w:rsid w:val="00074EB8"/>
    <w:rsid w:val="00074EFB"/>
    <w:rsid w:val="000755A2"/>
    <w:rsid w:val="0007569F"/>
    <w:rsid w:val="00075C53"/>
    <w:rsid w:val="00076F40"/>
    <w:rsid w:val="00077309"/>
    <w:rsid w:val="000774F0"/>
    <w:rsid w:val="00077E02"/>
    <w:rsid w:val="000806F2"/>
    <w:rsid w:val="00081345"/>
    <w:rsid w:val="00081CFE"/>
    <w:rsid w:val="00081DFD"/>
    <w:rsid w:val="00082F15"/>
    <w:rsid w:val="00083229"/>
    <w:rsid w:val="00084577"/>
    <w:rsid w:val="0008466A"/>
    <w:rsid w:val="000848AE"/>
    <w:rsid w:val="00084A1A"/>
    <w:rsid w:val="00085539"/>
    <w:rsid w:val="00085555"/>
    <w:rsid w:val="00086C40"/>
    <w:rsid w:val="0008715E"/>
    <w:rsid w:val="00087224"/>
    <w:rsid w:val="000872F6"/>
    <w:rsid w:val="00087DD6"/>
    <w:rsid w:val="00090DA2"/>
    <w:rsid w:val="0009235D"/>
    <w:rsid w:val="000923E2"/>
    <w:rsid w:val="00092EC0"/>
    <w:rsid w:val="0009363D"/>
    <w:rsid w:val="000953D1"/>
    <w:rsid w:val="00096CA5"/>
    <w:rsid w:val="000973A1"/>
    <w:rsid w:val="00097DCB"/>
    <w:rsid w:val="000A1CDC"/>
    <w:rsid w:val="000A1DDE"/>
    <w:rsid w:val="000A308A"/>
    <w:rsid w:val="000A42AC"/>
    <w:rsid w:val="000A449E"/>
    <w:rsid w:val="000A6351"/>
    <w:rsid w:val="000A65F4"/>
    <w:rsid w:val="000A6DAF"/>
    <w:rsid w:val="000B05EA"/>
    <w:rsid w:val="000B12F6"/>
    <w:rsid w:val="000B206D"/>
    <w:rsid w:val="000B2DE9"/>
    <w:rsid w:val="000B3214"/>
    <w:rsid w:val="000B3342"/>
    <w:rsid w:val="000B36AD"/>
    <w:rsid w:val="000B484E"/>
    <w:rsid w:val="000B4B2D"/>
    <w:rsid w:val="000B540F"/>
    <w:rsid w:val="000B6603"/>
    <w:rsid w:val="000B6D71"/>
    <w:rsid w:val="000B6F33"/>
    <w:rsid w:val="000B789E"/>
    <w:rsid w:val="000B7AAC"/>
    <w:rsid w:val="000C03ED"/>
    <w:rsid w:val="000C0D06"/>
    <w:rsid w:val="000C10B1"/>
    <w:rsid w:val="000C4452"/>
    <w:rsid w:val="000C4665"/>
    <w:rsid w:val="000C4D02"/>
    <w:rsid w:val="000C5170"/>
    <w:rsid w:val="000C6EDD"/>
    <w:rsid w:val="000C7D6E"/>
    <w:rsid w:val="000D073A"/>
    <w:rsid w:val="000D1C6C"/>
    <w:rsid w:val="000D2978"/>
    <w:rsid w:val="000D3343"/>
    <w:rsid w:val="000D3352"/>
    <w:rsid w:val="000D4BD6"/>
    <w:rsid w:val="000D6E53"/>
    <w:rsid w:val="000E125E"/>
    <w:rsid w:val="000E1282"/>
    <w:rsid w:val="000E2E77"/>
    <w:rsid w:val="000E364C"/>
    <w:rsid w:val="000E4D6B"/>
    <w:rsid w:val="000E4EB5"/>
    <w:rsid w:val="000E5FA2"/>
    <w:rsid w:val="000E637E"/>
    <w:rsid w:val="000E7110"/>
    <w:rsid w:val="000E72EA"/>
    <w:rsid w:val="000E730E"/>
    <w:rsid w:val="000E7B59"/>
    <w:rsid w:val="000F1535"/>
    <w:rsid w:val="000F17AD"/>
    <w:rsid w:val="000F31A3"/>
    <w:rsid w:val="000F33D7"/>
    <w:rsid w:val="000F34D7"/>
    <w:rsid w:val="000F3C29"/>
    <w:rsid w:val="000F45E5"/>
    <w:rsid w:val="000F582D"/>
    <w:rsid w:val="000F5856"/>
    <w:rsid w:val="000F58EC"/>
    <w:rsid w:val="000F61F1"/>
    <w:rsid w:val="000F763A"/>
    <w:rsid w:val="000F7695"/>
    <w:rsid w:val="000F76D0"/>
    <w:rsid w:val="000F7FD0"/>
    <w:rsid w:val="00100C04"/>
    <w:rsid w:val="00101066"/>
    <w:rsid w:val="00101B2C"/>
    <w:rsid w:val="0010370A"/>
    <w:rsid w:val="00103CD6"/>
    <w:rsid w:val="00104392"/>
    <w:rsid w:val="00104DBB"/>
    <w:rsid w:val="00105336"/>
    <w:rsid w:val="00105545"/>
    <w:rsid w:val="00105AC7"/>
    <w:rsid w:val="00107A03"/>
    <w:rsid w:val="00107F15"/>
    <w:rsid w:val="0011003C"/>
    <w:rsid w:val="00110EAF"/>
    <w:rsid w:val="0011110B"/>
    <w:rsid w:val="00111319"/>
    <w:rsid w:val="0011297A"/>
    <w:rsid w:val="00112A01"/>
    <w:rsid w:val="00113765"/>
    <w:rsid w:val="00114331"/>
    <w:rsid w:val="00114732"/>
    <w:rsid w:val="00115508"/>
    <w:rsid w:val="0011569F"/>
    <w:rsid w:val="001170DF"/>
    <w:rsid w:val="00120E30"/>
    <w:rsid w:val="0012306B"/>
    <w:rsid w:val="00123F67"/>
    <w:rsid w:val="001251FC"/>
    <w:rsid w:val="0012638B"/>
    <w:rsid w:val="00126C84"/>
    <w:rsid w:val="001271B1"/>
    <w:rsid w:val="00127E23"/>
    <w:rsid w:val="001304D2"/>
    <w:rsid w:val="0013092C"/>
    <w:rsid w:val="0013259B"/>
    <w:rsid w:val="00132C46"/>
    <w:rsid w:val="00132F88"/>
    <w:rsid w:val="0013352F"/>
    <w:rsid w:val="001353DE"/>
    <w:rsid w:val="00135B2F"/>
    <w:rsid w:val="00135B3C"/>
    <w:rsid w:val="0013727D"/>
    <w:rsid w:val="00137695"/>
    <w:rsid w:val="0014063F"/>
    <w:rsid w:val="0014133C"/>
    <w:rsid w:val="00141508"/>
    <w:rsid w:val="00142137"/>
    <w:rsid w:val="001428AB"/>
    <w:rsid w:val="001428B6"/>
    <w:rsid w:val="00142DC9"/>
    <w:rsid w:val="00143F38"/>
    <w:rsid w:val="0014481A"/>
    <w:rsid w:val="00144FFF"/>
    <w:rsid w:val="00145798"/>
    <w:rsid w:val="00146330"/>
    <w:rsid w:val="00146E58"/>
    <w:rsid w:val="00146FC6"/>
    <w:rsid w:val="00147A2A"/>
    <w:rsid w:val="00147A99"/>
    <w:rsid w:val="00150E85"/>
    <w:rsid w:val="0015129D"/>
    <w:rsid w:val="001516AC"/>
    <w:rsid w:val="001519D4"/>
    <w:rsid w:val="00151F63"/>
    <w:rsid w:val="00152AD1"/>
    <w:rsid w:val="001532DA"/>
    <w:rsid w:val="0015363B"/>
    <w:rsid w:val="00153756"/>
    <w:rsid w:val="00153960"/>
    <w:rsid w:val="00153DE8"/>
    <w:rsid w:val="001546B1"/>
    <w:rsid w:val="001548BE"/>
    <w:rsid w:val="00154AD8"/>
    <w:rsid w:val="00154F7F"/>
    <w:rsid w:val="001556AB"/>
    <w:rsid w:val="001561BB"/>
    <w:rsid w:val="00156E88"/>
    <w:rsid w:val="00157B1E"/>
    <w:rsid w:val="00160711"/>
    <w:rsid w:val="001607CF"/>
    <w:rsid w:val="00161191"/>
    <w:rsid w:val="00161454"/>
    <w:rsid w:val="00161DB0"/>
    <w:rsid w:val="00161E7B"/>
    <w:rsid w:val="00162067"/>
    <w:rsid w:val="0016283F"/>
    <w:rsid w:val="00163817"/>
    <w:rsid w:val="00163F5D"/>
    <w:rsid w:val="00163FAF"/>
    <w:rsid w:val="00166D10"/>
    <w:rsid w:val="001716D0"/>
    <w:rsid w:val="001719FB"/>
    <w:rsid w:val="00171BCB"/>
    <w:rsid w:val="00172433"/>
    <w:rsid w:val="00172B5A"/>
    <w:rsid w:val="00172E0A"/>
    <w:rsid w:val="00173A6A"/>
    <w:rsid w:val="00174B5D"/>
    <w:rsid w:val="00175D39"/>
    <w:rsid w:val="00176E81"/>
    <w:rsid w:val="00177744"/>
    <w:rsid w:val="00177EC1"/>
    <w:rsid w:val="00181168"/>
    <w:rsid w:val="00181F1A"/>
    <w:rsid w:val="001820CB"/>
    <w:rsid w:val="00183B7B"/>
    <w:rsid w:val="00183F9F"/>
    <w:rsid w:val="001844ED"/>
    <w:rsid w:val="0018486E"/>
    <w:rsid w:val="00184DE3"/>
    <w:rsid w:val="00185C2A"/>
    <w:rsid w:val="00185D93"/>
    <w:rsid w:val="00186E90"/>
    <w:rsid w:val="00187355"/>
    <w:rsid w:val="00187362"/>
    <w:rsid w:val="0018787C"/>
    <w:rsid w:val="001904DA"/>
    <w:rsid w:val="00191223"/>
    <w:rsid w:val="00191998"/>
    <w:rsid w:val="00191ADC"/>
    <w:rsid w:val="00192003"/>
    <w:rsid w:val="001923D8"/>
    <w:rsid w:val="00192909"/>
    <w:rsid w:val="001937D5"/>
    <w:rsid w:val="00193857"/>
    <w:rsid w:val="00193C95"/>
    <w:rsid w:val="001944AB"/>
    <w:rsid w:val="00197E59"/>
    <w:rsid w:val="001A0D54"/>
    <w:rsid w:val="001A0F8E"/>
    <w:rsid w:val="001A1958"/>
    <w:rsid w:val="001A25C9"/>
    <w:rsid w:val="001A3307"/>
    <w:rsid w:val="001A379A"/>
    <w:rsid w:val="001A566E"/>
    <w:rsid w:val="001A6636"/>
    <w:rsid w:val="001A70F3"/>
    <w:rsid w:val="001A7DD9"/>
    <w:rsid w:val="001B08A4"/>
    <w:rsid w:val="001B131B"/>
    <w:rsid w:val="001B2B64"/>
    <w:rsid w:val="001B4904"/>
    <w:rsid w:val="001B5A70"/>
    <w:rsid w:val="001B616C"/>
    <w:rsid w:val="001B71E7"/>
    <w:rsid w:val="001B7AAC"/>
    <w:rsid w:val="001B7AC5"/>
    <w:rsid w:val="001C09F0"/>
    <w:rsid w:val="001C0C62"/>
    <w:rsid w:val="001C0CC2"/>
    <w:rsid w:val="001C0DC0"/>
    <w:rsid w:val="001C1842"/>
    <w:rsid w:val="001C27BC"/>
    <w:rsid w:val="001C29DD"/>
    <w:rsid w:val="001C2D05"/>
    <w:rsid w:val="001C2F08"/>
    <w:rsid w:val="001C4EBC"/>
    <w:rsid w:val="001C4FC0"/>
    <w:rsid w:val="001C5726"/>
    <w:rsid w:val="001C5DF2"/>
    <w:rsid w:val="001C753A"/>
    <w:rsid w:val="001C7D2D"/>
    <w:rsid w:val="001D1BE9"/>
    <w:rsid w:val="001D3A32"/>
    <w:rsid w:val="001D4332"/>
    <w:rsid w:val="001D47EF"/>
    <w:rsid w:val="001D4FBD"/>
    <w:rsid w:val="001D5574"/>
    <w:rsid w:val="001D614A"/>
    <w:rsid w:val="001D6BA9"/>
    <w:rsid w:val="001E0414"/>
    <w:rsid w:val="001E082D"/>
    <w:rsid w:val="001E0B29"/>
    <w:rsid w:val="001E11CD"/>
    <w:rsid w:val="001E2003"/>
    <w:rsid w:val="001E2A5B"/>
    <w:rsid w:val="001E2C3D"/>
    <w:rsid w:val="001E37CB"/>
    <w:rsid w:val="001E54BB"/>
    <w:rsid w:val="001E5E5A"/>
    <w:rsid w:val="001E6617"/>
    <w:rsid w:val="001E66D9"/>
    <w:rsid w:val="001E7814"/>
    <w:rsid w:val="001F0DAA"/>
    <w:rsid w:val="001F1124"/>
    <w:rsid w:val="001F15EF"/>
    <w:rsid w:val="001F2D98"/>
    <w:rsid w:val="001F31BE"/>
    <w:rsid w:val="001F3715"/>
    <w:rsid w:val="001F49D8"/>
    <w:rsid w:val="001F4D43"/>
    <w:rsid w:val="001F4F68"/>
    <w:rsid w:val="001F501A"/>
    <w:rsid w:val="001F5660"/>
    <w:rsid w:val="001F58E2"/>
    <w:rsid w:val="001F5C4A"/>
    <w:rsid w:val="001F6CF1"/>
    <w:rsid w:val="001F6D07"/>
    <w:rsid w:val="001F77C0"/>
    <w:rsid w:val="00200104"/>
    <w:rsid w:val="002006B0"/>
    <w:rsid w:val="002009A1"/>
    <w:rsid w:val="0020138C"/>
    <w:rsid w:val="00201C39"/>
    <w:rsid w:val="00202400"/>
    <w:rsid w:val="0020353C"/>
    <w:rsid w:val="00203584"/>
    <w:rsid w:val="00203625"/>
    <w:rsid w:val="00204B98"/>
    <w:rsid w:val="0020636E"/>
    <w:rsid w:val="00206B20"/>
    <w:rsid w:val="00206F0A"/>
    <w:rsid w:val="00207062"/>
    <w:rsid w:val="00211E69"/>
    <w:rsid w:val="0021209C"/>
    <w:rsid w:val="0021235E"/>
    <w:rsid w:val="00212638"/>
    <w:rsid w:val="00212A86"/>
    <w:rsid w:val="00212E8F"/>
    <w:rsid w:val="002130C1"/>
    <w:rsid w:val="00213400"/>
    <w:rsid w:val="0021394F"/>
    <w:rsid w:val="0021569A"/>
    <w:rsid w:val="00215A32"/>
    <w:rsid w:val="00215C6E"/>
    <w:rsid w:val="00215DA5"/>
    <w:rsid w:val="00216782"/>
    <w:rsid w:val="002169AD"/>
    <w:rsid w:val="00216B34"/>
    <w:rsid w:val="002173EF"/>
    <w:rsid w:val="002215B4"/>
    <w:rsid w:val="00221715"/>
    <w:rsid w:val="002218CF"/>
    <w:rsid w:val="00221A61"/>
    <w:rsid w:val="00221C60"/>
    <w:rsid w:val="0022219C"/>
    <w:rsid w:val="00222785"/>
    <w:rsid w:val="00222BF3"/>
    <w:rsid w:val="00222E45"/>
    <w:rsid w:val="0022301A"/>
    <w:rsid w:val="00223E13"/>
    <w:rsid w:val="00224404"/>
    <w:rsid w:val="002250F0"/>
    <w:rsid w:val="00225F2C"/>
    <w:rsid w:val="00227545"/>
    <w:rsid w:val="00227BE7"/>
    <w:rsid w:val="00227C2E"/>
    <w:rsid w:val="00230C52"/>
    <w:rsid w:val="00231EB5"/>
    <w:rsid w:val="002330DC"/>
    <w:rsid w:val="00233580"/>
    <w:rsid w:val="00233CB3"/>
    <w:rsid w:val="002342FF"/>
    <w:rsid w:val="0023567B"/>
    <w:rsid w:val="002358A3"/>
    <w:rsid w:val="00235FD1"/>
    <w:rsid w:val="00236F76"/>
    <w:rsid w:val="00236FF5"/>
    <w:rsid w:val="00240428"/>
    <w:rsid w:val="00241B0C"/>
    <w:rsid w:val="00241C26"/>
    <w:rsid w:val="00243226"/>
    <w:rsid w:val="002439B9"/>
    <w:rsid w:val="00243CC1"/>
    <w:rsid w:val="00245F27"/>
    <w:rsid w:val="002476D2"/>
    <w:rsid w:val="0024788B"/>
    <w:rsid w:val="00250584"/>
    <w:rsid w:val="00250645"/>
    <w:rsid w:val="002514EC"/>
    <w:rsid w:val="00252184"/>
    <w:rsid w:val="00252312"/>
    <w:rsid w:val="00252838"/>
    <w:rsid w:val="00252ECF"/>
    <w:rsid w:val="002531D8"/>
    <w:rsid w:val="0025335E"/>
    <w:rsid w:val="00253B04"/>
    <w:rsid w:val="00253FBD"/>
    <w:rsid w:val="002541FF"/>
    <w:rsid w:val="00254280"/>
    <w:rsid w:val="002551DE"/>
    <w:rsid w:val="00255A5B"/>
    <w:rsid w:val="0025680E"/>
    <w:rsid w:val="002614EB"/>
    <w:rsid w:val="002616B9"/>
    <w:rsid w:val="00263111"/>
    <w:rsid w:val="002646EB"/>
    <w:rsid w:val="00266299"/>
    <w:rsid w:val="002668E5"/>
    <w:rsid w:val="0026771F"/>
    <w:rsid w:val="00267D91"/>
    <w:rsid w:val="00270DEB"/>
    <w:rsid w:val="00272ADE"/>
    <w:rsid w:val="00272BB8"/>
    <w:rsid w:val="00272F86"/>
    <w:rsid w:val="0027309F"/>
    <w:rsid w:val="00273C60"/>
    <w:rsid w:val="002745AB"/>
    <w:rsid w:val="00275088"/>
    <w:rsid w:val="002753A8"/>
    <w:rsid w:val="00277711"/>
    <w:rsid w:val="00277939"/>
    <w:rsid w:val="002800C7"/>
    <w:rsid w:val="0028052D"/>
    <w:rsid w:val="00280EF8"/>
    <w:rsid w:val="00281054"/>
    <w:rsid w:val="00282B64"/>
    <w:rsid w:val="00283D5E"/>
    <w:rsid w:val="00284425"/>
    <w:rsid w:val="00284B77"/>
    <w:rsid w:val="00287278"/>
    <w:rsid w:val="00287B83"/>
    <w:rsid w:val="002903D6"/>
    <w:rsid w:val="00291B33"/>
    <w:rsid w:val="00291C30"/>
    <w:rsid w:val="002929B7"/>
    <w:rsid w:val="00295B2E"/>
    <w:rsid w:val="00297144"/>
    <w:rsid w:val="00297420"/>
    <w:rsid w:val="00297BA0"/>
    <w:rsid w:val="00297CB4"/>
    <w:rsid w:val="00297DA4"/>
    <w:rsid w:val="002A0868"/>
    <w:rsid w:val="002A0C88"/>
    <w:rsid w:val="002A12F6"/>
    <w:rsid w:val="002A15ED"/>
    <w:rsid w:val="002A2102"/>
    <w:rsid w:val="002A4EDD"/>
    <w:rsid w:val="002A574D"/>
    <w:rsid w:val="002A5D6A"/>
    <w:rsid w:val="002A5DF7"/>
    <w:rsid w:val="002A713E"/>
    <w:rsid w:val="002B15B1"/>
    <w:rsid w:val="002B1C01"/>
    <w:rsid w:val="002B2764"/>
    <w:rsid w:val="002B4732"/>
    <w:rsid w:val="002B49F6"/>
    <w:rsid w:val="002B56E8"/>
    <w:rsid w:val="002B5FDD"/>
    <w:rsid w:val="002B6357"/>
    <w:rsid w:val="002B70F0"/>
    <w:rsid w:val="002B7C38"/>
    <w:rsid w:val="002B7F73"/>
    <w:rsid w:val="002B7FB6"/>
    <w:rsid w:val="002C04B2"/>
    <w:rsid w:val="002C0671"/>
    <w:rsid w:val="002C0D57"/>
    <w:rsid w:val="002C0EB9"/>
    <w:rsid w:val="002C108E"/>
    <w:rsid w:val="002C16A4"/>
    <w:rsid w:val="002C1E00"/>
    <w:rsid w:val="002C26B8"/>
    <w:rsid w:val="002C56B8"/>
    <w:rsid w:val="002C653E"/>
    <w:rsid w:val="002C6A48"/>
    <w:rsid w:val="002C6D3C"/>
    <w:rsid w:val="002C6E8C"/>
    <w:rsid w:val="002C752B"/>
    <w:rsid w:val="002D014B"/>
    <w:rsid w:val="002D04D7"/>
    <w:rsid w:val="002D0F5C"/>
    <w:rsid w:val="002D155E"/>
    <w:rsid w:val="002D222F"/>
    <w:rsid w:val="002D5D1B"/>
    <w:rsid w:val="002D69A6"/>
    <w:rsid w:val="002D6F27"/>
    <w:rsid w:val="002D74FB"/>
    <w:rsid w:val="002D7A90"/>
    <w:rsid w:val="002D7B12"/>
    <w:rsid w:val="002E02D2"/>
    <w:rsid w:val="002E041C"/>
    <w:rsid w:val="002E092B"/>
    <w:rsid w:val="002E0F11"/>
    <w:rsid w:val="002E1F6F"/>
    <w:rsid w:val="002E1F71"/>
    <w:rsid w:val="002E2593"/>
    <w:rsid w:val="002E444F"/>
    <w:rsid w:val="002E45C9"/>
    <w:rsid w:val="002E603A"/>
    <w:rsid w:val="002E6AB4"/>
    <w:rsid w:val="002E6B8C"/>
    <w:rsid w:val="002E7517"/>
    <w:rsid w:val="002E7EF8"/>
    <w:rsid w:val="002F01E0"/>
    <w:rsid w:val="002F0403"/>
    <w:rsid w:val="002F0C87"/>
    <w:rsid w:val="002F0D68"/>
    <w:rsid w:val="002F155A"/>
    <w:rsid w:val="002F3BCB"/>
    <w:rsid w:val="002F50AD"/>
    <w:rsid w:val="002F573C"/>
    <w:rsid w:val="002F64C9"/>
    <w:rsid w:val="00300782"/>
    <w:rsid w:val="00302B8A"/>
    <w:rsid w:val="00302C04"/>
    <w:rsid w:val="00303D1D"/>
    <w:rsid w:val="003042EF"/>
    <w:rsid w:val="0030433B"/>
    <w:rsid w:val="0030435B"/>
    <w:rsid w:val="00304CD2"/>
    <w:rsid w:val="00304ED0"/>
    <w:rsid w:val="00305388"/>
    <w:rsid w:val="00305956"/>
    <w:rsid w:val="0030694B"/>
    <w:rsid w:val="00306C7D"/>
    <w:rsid w:val="00306E77"/>
    <w:rsid w:val="00307C31"/>
    <w:rsid w:val="00310BC1"/>
    <w:rsid w:val="00311650"/>
    <w:rsid w:val="00311ED9"/>
    <w:rsid w:val="00314092"/>
    <w:rsid w:val="00314730"/>
    <w:rsid w:val="00314ADC"/>
    <w:rsid w:val="0031655D"/>
    <w:rsid w:val="00316C87"/>
    <w:rsid w:val="0031762F"/>
    <w:rsid w:val="003178A5"/>
    <w:rsid w:val="003179AC"/>
    <w:rsid w:val="003204B6"/>
    <w:rsid w:val="00320E8F"/>
    <w:rsid w:val="00321030"/>
    <w:rsid w:val="0032270A"/>
    <w:rsid w:val="00322D31"/>
    <w:rsid w:val="00323432"/>
    <w:rsid w:val="003234AD"/>
    <w:rsid w:val="00323A0D"/>
    <w:rsid w:val="00323CE4"/>
    <w:rsid w:val="00323E86"/>
    <w:rsid w:val="00324E0A"/>
    <w:rsid w:val="00325606"/>
    <w:rsid w:val="003259B9"/>
    <w:rsid w:val="00325FCB"/>
    <w:rsid w:val="00326712"/>
    <w:rsid w:val="00326DBE"/>
    <w:rsid w:val="0032749A"/>
    <w:rsid w:val="00332CB2"/>
    <w:rsid w:val="00332EFE"/>
    <w:rsid w:val="00332EFF"/>
    <w:rsid w:val="003330DA"/>
    <w:rsid w:val="00333DF5"/>
    <w:rsid w:val="003359C9"/>
    <w:rsid w:val="003367C2"/>
    <w:rsid w:val="00336FE5"/>
    <w:rsid w:val="00341D83"/>
    <w:rsid w:val="00341F93"/>
    <w:rsid w:val="00342CDA"/>
    <w:rsid w:val="00343260"/>
    <w:rsid w:val="00344A26"/>
    <w:rsid w:val="00345BBC"/>
    <w:rsid w:val="00345C3E"/>
    <w:rsid w:val="0034727F"/>
    <w:rsid w:val="003505E4"/>
    <w:rsid w:val="00351464"/>
    <w:rsid w:val="00351987"/>
    <w:rsid w:val="0035294E"/>
    <w:rsid w:val="00352A17"/>
    <w:rsid w:val="00352B42"/>
    <w:rsid w:val="00353476"/>
    <w:rsid w:val="003537DD"/>
    <w:rsid w:val="0035470B"/>
    <w:rsid w:val="00354C05"/>
    <w:rsid w:val="0035570E"/>
    <w:rsid w:val="00355923"/>
    <w:rsid w:val="00355B36"/>
    <w:rsid w:val="00356693"/>
    <w:rsid w:val="003570B4"/>
    <w:rsid w:val="0036003B"/>
    <w:rsid w:val="0036004E"/>
    <w:rsid w:val="00360A90"/>
    <w:rsid w:val="003610D5"/>
    <w:rsid w:val="00361CD6"/>
    <w:rsid w:val="00361D03"/>
    <w:rsid w:val="003621A7"/>
    <w:rsid w:val="003623DF"/>
    <w:rsid w:val="00363A85"/>
    <w:rsid w:val="0036466F"/>
    <w:rsid w:val="0036592D"/>
    <w:rsid w:val="003669BA"/>
    <w:rsid w:val="00367ADF"/>
    <w:rsid w:val="00367F51"/>
    <w:rsid w:val="0037189A"/>
    <w:rsid w:val="00371B44"/>
    <w:rsid w:val="00373299"/>
    <w:rsid w:val="00373522"/>
    <w:rsid w:val="003737BF"/>
    <w:rsid w:val="003738F1"/>
    <w:rsid w:val="00374B48"/>
    <w:rsid w:val="003770BD"/>
    <w:rsid w:val="003771D1"/>
    <w:rsid w:val="00377E68"/>
    <w:rsid w:val="0038035B"/>
    <w:rsid w:val="00380678"/>
    <w:rsid w:val="0038139C"/>
    <w:rsid w:val="003816DB"/>
    <w:rsid w:val="00381E5D"/>
    <w:rsid w:val="00382342"/>
    <w:rsid w:val="0038286F"/>
    <w:rsid w:val="00382E31"/>
    <w:rsid w:val="00382F86"/>
    <w:rsid w:val="003836F2"/>
    <w:rsid w:val="0038416F"/>
    <w:rsid w:val="0038596D"/>
    <w:rsid w:val="003860F7"/>
    <w:rsid w:val="003869CB"/>
    <w:rsid w:val="00386CA4"/>
    <w:rsid w:val="00386FF4"/>
    <w:rsid w:val="00387050"/>
    <w:rsid w:val="00390004"/>
    <w:rsid w:val="003901E0"/>
    <w:rsid w:val="0039022A"/>
    <w:rsid w:val="00391037"/>
    <w:rsid w:val="00392EFF"/>
    <w:rsid w:val="00393736"/>
    <w:rsid w:val="0039380B"/>
    <w:rsid w:val="00393C66"/>
    <w:rsid w:val="003959A1"/>
    <w:rsid w:val="00396333"/>
    <w:rsid w:val="00396613"/>
    <w:rsid w:val="00396808"/>
    <w:rsid w:val="00396D53"/>
    <w:rsid w:val="00396DDC"/>
    <w:rsid w:val="00396EB0"/>
    <w:rsid w:val="00396ECF"/>
    <w:rsid w:val="00397083"/>
    <w:rsid w:val="003A100A"/>
    <w:rsid w:val="003A1466"/>
    <w:rsid w:val="003A1C85"/>
    <w:rsid w:val="003A1DA4"/>
    <w:rsid w:val="003A2E3F"/>
    <w:rsid w:val="003A404E"/>
    <w:rsid w:val="003A4D1F"/>
    <w:rsid w:val="003A50B6"/>
    <w:rsid w:val="003A6446"/>
    <w:rsid w:val="003A66F3"/>
    <w:rsid w:val="003A69A0"/>
    <w:rsid w:val="003A6A45"/>
    <w:rsid w:val="003A79C1"/>
    <w:rsid w:val="003B0FC7"/>
    <w:rsid w:val="003B1292"/>
    <w:rsid w:val="003B3316"/>
    <w:rsid w:val="003B350B"/>
    <w:rsid w:val="003B3A21"/>
    <w:rsid w:val="003B4377"/>
    <w:rsid w:val="003B46E4"/>
    <w:rsid w:val="003B4ACE"/>
    <w:rsid w:val="003B5ACC"/>
    <w:rsid w:val="003B5C06"/>
    <w:rsid w:val="003B5D02"/>
    <w:rsid w:val="003B60E3"/>
    <w:rsid w:val="003B7158"/>
    <w:rsid w:val="003C101F"/>
    <w:rsid w:val="003C1303"/>
    <w:rsid w:val="003C1638"/>
    <w:rsid w:val="003C19AC"/>
    <w:rsid w:val="003C19C5"/>
    <w:rsid w:val="003C1D36"/>
    <w:rsid w:val="003C24A2"/>
    <w:rsid w:val="003C356E"/>
    <w:rsid w:val="003C4001"/>
    <w:rsid w:val="003C581C"/>
    <w:rsid w:val="003C5B7E"/>
    <w:rsid w:val="003C5EC8"/>
    <w:rsid w:val="003C600B"/>
    <w:rsid w:val="003C6A84"/>
    <w:rsid w:val="003C7936"/>
    <w:rsid w:val="003D1E9F"/>
    <w:rsid w:val="003D2B9F"/>
    <w:rsid w:val="003D3024"/>
    <w:rsid w:val="003D3BA4"/>
    <w:rsid w:val="003D4504"/>
    <w:rsid w:val="003D4BAE"/>
    <w:rsid w:val="003D4FA4"/>
    <w:rsid w:val="003D5509"/>
    <w:rsid w:val="003D572C"/>
    <w:rsid w:val="003D5AD9"/>
    <w:rsid w:val="003D5B6A"/>
    <w:rsid w:val="003D7128"/>
    <w:rsid w:val="003D7D3D"/>
    <w:rsid w:val="003D7E14"/>
    <w:rsid w:val="003D7ED3"/>
    <w:rsid w:val="003E0244"/>
    <w:rsid w:val="003E0822"/>
    <w:rsid w:val="003E125F"/>
    <w:rsid w:val="003E200A"/>
    <w:rsid w:val="003E22F7"/>
    <w:rsid w:val="003E2595"/>
    <w:rsid w:val="003E299E"/>
    <w:rsid w:val="003E2CB4"/>
    <w:rsid w:val="003E2E8E"/>
    <w:rsid w:val="003E33C8"/>
    <w:rsid w:val="003E3F3C"/>
    <w:rsid w:val="003E42D5"/>
    <w:rsid w:val="003E4505"/>
    <w:rsid w:val="003E47E2"/>
    <w:rsid w:val="003E5075"/>
    <w:rsid w:val="003E536D"/>
    <w:rsid w:val="003E5C9C"/>
    <w:rsid w:val="003E6458"/>
    <w:rsid w:val="003E6B18"/>
    <w:rsid w:val="003E778D"/>
    <w:rsid w:val="003E7C08"/>
    <w:rsid w:val="003E7FD7"/>
    <w:rsid w:val="003F0D78"/>
    <w:rsid w:val="003F1720"/>
    <w:rsid w:val="003F1FBC"/>
    <w:rsid w:val="003F2676"/>
    <w:rsid w:val="003F30C1"/>
    <w:rsid w:val="003F4D2C"/>
    <w:rsid w:val="003F605A"/>
    <w:rsid w:val="003F7414"/>
    <w:rsid w:val="003F7AE4"/>
    <w:rsid w:val="004012B5"/>
    <w:rsid w:val="00401BF9"/>
    <w:rsid w:val="004020B4"/>
    <w:rsid w:val="00403140"/>
    <w:rsid w:val="00403951"/>
    <w:rsid w:val="00404477"/>
    <w:rsid w:val="0040536D"/>
    <w:rsid w:val="00405EA5"/>
    <w:rsid w:val="00406A56"/>
    <w:rsid w:val="00406EF5"/>
    <w:rsid w:val="0040725B"/>
    <w:rsid w:val="00407363"/>
    <w:rsid w:val="00407DAD"/>
    <w:rsid w:val="004108F4"/>
    <w:rsid w:val="004117B0"/>
    <w:rsid w:val="004117D7"/>
    <w:rsid w:val="00412BE8"/>
    <w:rsid w:val="00412D8A"/>
    <w:rsid w:val="0041381A"/>
    <w:rsid w:val="004145DD"/>
    <w:rsid w:val="004152B4"/>
    <w:rsid w:val="004158E2"/>
    <w:rsid w:val="0041768C"/>
    <w:rsid w:val="004200D0"/>
    <w:rsid w:val="004201DA"/>
    <w:rsid w:val="004204A1"/>
    <w:rsid w:val="00424ACE"/>
    <w:rsid w:val="004255F0"/>
    <w:rsid w:val="00425C47"/>
    <w:rsid w:val="00426780"/>
    <w:rsid w:val="00426976"/>
    <w:rsid w:val="00426A71"/>
    <w:rsid w:val="004319C5"/>
    <w:rsid w:val="00432105"/>
    <w:rsid w:val="0043233F"/>
    <w:rsid w:val="00432DA7"/>
    <w:rsid w:val="00434BE1"/>
    <w:rsid w:val="00435463"/>
    <w:rsid w:val="00435538"/>
    <w:rsid w:val="00435C01"/>
    <w:rsid w:val="004366D1"/>
    <w:rsid w:val="004379E4"/>
    <w:rsid w:val="00437C21"/>
    <w:rsid w:val="004405CB"/>
    <w:rsid w:val="00440696"/>
    <w:rsid w:val="00440B1A"/>
    <w:rsid w:val="00442B0E"/>
    <w:rsid w:val="0044406D"/>
    <w:rsid w:val="00444327"/>
    <w:rsid w:val="00444B61"/>
    <w:rsid w:val="00445917"/>
    <w:rsid w:val="00445935"/>
    <w:rsid w:val="00446179"/>
    <w:rsid w:val="00447A49"/>
    <w:rsid w:val="00447CF6"/>
    <w:rsid w:val="00450485"/>
    <w:rsid w:val="00450DCC"/>
    <w:rsid w:val="004511EB"/>
    <w:rsid w:val="00453433"/>
    <w:rsid w:val="0045349F"/>
    <w:rsid w:val="004545D0"/>
    <w:rsid w:val="004545D1"/>
    <w:rsid w:val="00454C7E"/>
    <w:rsid w:val="00454CDD"/>
    <w:rsid w:val="00454F00"/>
    <w:rsid w:val="004555AE"/>
    <w:rsid w:val="004565A3"/>
    <w:rsid w:val="00457EFA"/>
    <w:rsid w:val="00460049"/>
    <w:rsid w:val="00460138"/>
    <w:rsid w:val="00461C15"/>
    <w:rsid w:val="00461C2B"/>
    <w:rsid w:val="004626F5"/>
    <w:rsid w:val="00462E50"/>
    <w:rsid w:val="0046370B"/>
    <w:rsid w:val="004647C0"/>
    <w:rsid w:val="00465704"/>
    <w:rsid w:val="00466DC6"/>
    <w:rsid w:val="00467B54"/>
    <w:rsid w:val="00470B8C"/>
    <w:rsid w:val="004729A9"/>
    <w:rsid w:val="00474D86"/>
    <w:rsid w:val="00475A08"/>
    <w:rsid w:val="00475A41"/>
    <w:rsid w:val="00476E09"/>
    <w:rsid w:val="0047785F"/>
    <w:rsid w:val="00481A9F"/>
    <w:rsid w:val="00482041"/>
    <w:rsid w:val="00483656"/>
    <w:rsid w:val="004858C7"/>
    <w:rsid w:val="004872C8"/>
    <w:rsid w:val="00487625"/>
    <w:rsid w:val="00487C0C"/>
    <w:rsid w:val="00487C0E"/>
    <w:rsid w:val="00491390"/>
    <w:rsid w:val="00491864"/>
    <w:rsid w:val="004919F9"/>
    <w:rsid w:val="00491ED6"/>
    <w:rsid w:val="004925B8"/>
    <w:rsid w:val="0049298C"/>
    <w:rsid w:val="00492EB2"/>
    <w:rsid w:val="00493266"/>
    <w:rsid w:val="00493F49"/>
    <w:rsid w:val="00493FEB"/>
    <w:rsid w:val="00494BE2"/>
    <w:rsid w:val="00497047"/>
    <w:rsid w:val="0049798D"/>
    <w:rsid w:val="00497EA5"/>
    <w:rsid w:val="004A1F41"/>
    <w:rsid w:val="004A21CF"/>
    <w:rsid w:val="004A2473"/>
    <w:rsid w:val="004A263C"/>
    <w:rsid w:val="004A3478"/>
    <w:rsid w:val="004A3648"/>
    <w:rsid w:val="004A40F9"/>
    <w:rsid w:val="004A613D"/>
    <w:rsid w:val="004A6213"/>
    <w:rsid w:val="004B1C0B"/>
    <w:rsid w:val="004B226A"/>
    <w:rsid w:val="004B240C"/>
    <w:rsid w:val="004B2ED8"/>
    <w:rsid w:val="004B30DB"/>
    <w:rsid w:val="004B451E"/>
    <w:rsid w:val="004B47F6"/>
    <w:rsid w:val="004B55A9"/>
    <w:rsid w:val="004B5C22"/>
    <w:rsid w:val="004B69AF"/>
    <w:rsid w:val="004B6D14"/>
    <w:rsid w:val="004B70D2"/>
    <w:rsid w:val="004B72F9"/>
    <w:rsid w:val="004C008A"/>
    <w:rsid w:val="004C1408"/>
    <w:rsid w:val="004C1819"/>
    <w:rsid w:val="004C3075"/>
    <w:rsid w:val="004C3145"/>
    <w:rsid w:val="004C4A3F"/>
    <w:rsid w:val="004C51D9"/>
    <w:rsid w:val="004C551F"/>
    <w:rsid w:val="004C5692"/>
    <w:rsid w:val="004C5B58"/>
    <w:rsid w:val="004C6942"/>
    <w:rsid w:val="004C757D"/>
    <w:rsid w:val="004C75D7"/>
    <w:rsid w:val="004C7653"/>
    <w:rsid w:val="004D0D5A"/>
    <w:rsid w:val="004D4D1E"/>
    <w:rsid w:val="004D5BA9"/>
    <w:rsid w:val="004D68F6"/>
    <w:rsid w:val="004D6C3B"/>
    <w:rsid w:val="004D6FF0"/>
    <w:rsid w:val="004E0651"/>
    <w:rsid w:val="004E0C12"/>
    <w:rsid w:val="004E1369"/>
    <w:rsid w:val="004E15E6"/>
    <w:rsid w:val="004E1689"/>
    <w:rsid w:val="004E18E4"/>
    <w:rsid w:val="004E2682"/>
    <w:rsid w:val="004E295B"/>
    <w:rsid w:val="004E354E"/>
    <w:rsid w:val="004E41E6"/>
    <w:rsid w:val="004E56C4"/>
    <w:rsid w:val="004E6FDE"/>
    <w:rsid w:val="004E78C0"/>
    <w:rsid w:val="004F03B4"/>
    <w:rsid w:val="004F03C9"/>
    <w:rsid w:val="004F092E"/>
    <w:rsid w:val="004F1058"/>
    <w:rsid w:val="004F1FB0"/>
    <w:rsid w:val="004F1FCB"/>
    <w:rsid w:val="004F2B56"/>
    <w:rsid w:val="004F36E9"/>
    <w:rsid w:val="004F39EF"/>
    <w:rsid w:val="004F5EEF"/>
    <w:rsid w:val="004F7C15"/>
    <w:rsid w:val="00500990"/>
    <w:rsid w:val="00500D2B"/>
    <w:rsid w:val="00502339"/>
    <w:rsid w:val="005039ED"/>
    <w:rsid w:val="005051E1"/>
    <w:rsid w:val="00505906"/>
    <w:rsid w:val="00505A07"/>
    <w:rsid w:val="00505F9C"/>
    <w:rsid w:val="00506976"/>
    <w:rsid w:val="00507C62"/>
    <w:rsid w:val="005139AA"/>
    <w:rsid w:val="00514007"/>
    <w:rsid w:val="005142D5"/>
    <w:rsid w:val="00514FD8"/>
    <w:rsid w:val="0051581E"/>
    <w:rsid w:val="005174EB"/>
    <w:rsid w:val="00517CCF"/>
    <w:rsid w:val="00521766"/>
    <w:rsid w:val="00521787"/>
    <w:rsid w:val="0052254D"/>
    <w:rsid w:val="005232B9"/>
    <w:rsid w:val="00523A7A"/>
    <w:rsid w:val="00524499"/>
    <w:rsid w:val="00524DD9"/>
    <w:rsid w:val="00524DE0"/>
    <w:rsid w:val="00526971"/>
    <w:rsid w:val="005270D0"/>
    <w:rsid w:val="005270F9"/>
    <w:rsid w:val="00527571"/>
    <w:rsid w:val="0052768E"/>
    <w:rsid w:val="00530291"/>
    <w:rsid w:val="0053059F"/>
    <w:rsid w:val="00530931"/>
    <w:rsid w:val="005313EE"/>
    <w:rsid w:val="00531D19"/>
    <w:rsid w:val="0053307E"/>
    <w:rsid w:val="00533C6F"/>
    <w:rsid w:val="00534AF8"/>
    <w:rsid w:val="0053632E"/>
    <w:rsid w:val="00537977"/>
    <w:rsid w:val="00540721"/>
    <w:rsid w:val="005408A3"/>
    <w:rsid w:val="00540A5E"/>
    <w:rsid w:val="00540D0D"/>
    <w:rsid w:val="00540E52"/>
    <w:rsid w:val="0054186B"/>
    <w:rsid w:val="00543535"/>
    <w:rsid w:val="005467BE"/>
    <w:rsid w:val="00547616"/>
    <w:rsid w:val="0055087E"/>
    <w:rsid w:val="005519D0"/>
    <w:rsid w:val="0055213D"/>
    <w:rsid w:val="005529D7"/>
    <w:rsid w:val="005530BA"/>
    <w:rsid w:val="005535C0"/>
    <w:rsid w:val="00554222"/>
    <w:rsid w:val="005547F6"/>
    <w:rsid w:val="00554C0D"/>
    <w:rsid w:val="00556AD0"/>
    <w:rsid w:val="00557E83"/>
    <w:rsid w:val="005604DE"/>
    <w:rsid w:val="00560CD7"/>
    <w:rsid w:val="005617AC"/>
    <w:rsid w:val="00562664"/>
    <w:rsid w:val="00562893"/>
    <w:rsid w:val="00562BD7"/>
    <w:rsid w:val="00562D0A"/>
    <w:rsid w:val="0056331C"/>
    <w:rsid w:val="00563476"/>
    <w:rsid w:val="00564C91"/>
    <w:rsid w:val="0056589D"/>
    <w:rsid w:val="005664D9"/>
    <w:rsid w:val="00567C71"/>
    <w:rsid w:val="0057125D"/>
    <w:rsid w:val="005718DC"/>
    <w:rsid w:val="00571BE4"/>
    <w:rsid w:val="0057240D"/>
    <w:rsid w:val="00573814"/>
    <w:rsid w:val="00575AFE"/>
    <w:rsid w:val="005762E7"/>
    <w:rsid w:val="005776FD"/>
    <w:rsid w:val="00577D92"/>
    <w:rsid w:val="00577F05"/>
    <w:rsid w:val="00580F19"/>
    <w:rsid w:val="00582D88"/>
    <w:rsid w:val="0058356C"/>
    <w:rsid w:val="00585897"/>
    <w:rsid w:val="005869BF"/>
    <w:rsid w:val="00586C57"/>
    <w:rsid w:val="00586E11"/>
    <w:rsid w:val="00590AFF"/>
    <w:rsid w:val="005931DD"/>
    <w:rsid w:val="00594279"/>
    <w:rsid w:val="005947F3"/>
    <w:rsid w:val="005952AD"/>
    <w:rsid w:val="00596247"/>
    <w:rsid w:val="00596E5D"/>
    <w:rsid w:val="005974BB"/>
    <w:rsid w:val="005976B0"/>
    <w:rsid w:val="005A0401"/>
    <w:rsid w:val="005A09A7"/>
    <w:rsid w:val="005A1190"/>
    <w:rsid w:val="005A1773"/>
    <w:rsid w:val="005A19A1"/>
    <w:rsid w:val="005A2014"/>
    <w:rsid w:val="005A33B4"/>
    <w:rsid w:val="005A5069"/>
    <w:rsid w:val="005A517A"/>
    <w:rsid w:val="005A56C9"/>
    <w:rsid w:val="005A57DF"/>
    <w:rsid w:val="005A5EDA"/>
    <w:rsid w:val="005A6222"/>
    <w:rsid w:val="005A7208"/>
    <w:rsid w:val="005B07C4"/>
    <w:rsid w:val="005B0858"/>
    <w:rsid w:val="005B0A51"/>
    <w:rsid w:val="005B0C63"/>
    <w:rsid w:val="005B13DA"/>
    <w:rsid w:val="005B35DA"/>
    <w:rsid w:val="005B3D88"/>
    <w:rsid w:val="005B3F14"/>
    <w:rsid w:val="005B3F70"/>
    <w:rsid w:val="005B3FCB"/>
    <w:rsid w:val="005B4FC6"/>
    <w:rsid w:val="005B5A66"/>
    <w:rsid w:val="005B5C0B"/>
    <w:rsid w:val="005B5C20"/>
    <w:rsid w:val="005B5CE9"/>
    <w:rsid w:val="005B5D26"/>
    <w:rsid w:val="005B6179"/>
    <w:rsid w:val="005B6287"/>
    <w:rsid w:val="005B731E"/>
    <w:rsid w:val="005C0593"/>
    <w:rsid w:val="005C12F0"/>
    <w:rsid w:val="005C145F"/>
    <w:rsid w:val="005C2517"/>
    <w:rsid w:val="005C2C99"/>
    <w:rsid w:val="005C4314"/>
    <w:rsid w:val="005C4B12"/>
    <w:rsid w:val="005C4FCC"/>
    <w:rsid w:val="005C5250"/>
    <w:rsid w:val="005C64D6"/>
    <w:rsid w:val="005C6C3E"/>
    <w:rsid w:val="005D0144"/>
    <w:rsid w:val="005D03B5"/>
    <w:rsid w:val="005D1DEF"/>
    <w:rsid w:val="005D210F"/>
    <w:rsid w:val="005D2542"/>
    <w:rsid w:val="005D3E32"/>
    <w:rsid w:val="005D3E7B"/>
    <w:rsid w:val="005D4807"/>
    <w:rsid w:val="005D49F7"/>
    <w:rsid w:val="005D5D82"/>
    <w:rsid w:val="005D5DAB"/>
    <w:rsid w:val="005D73E3"/>
    <w:rsid w:val="005D7513"/>
    <w:rsid w:val="005D7514"/>
    <w:rsid w:val="005E0BEF"/>
    <w:rsid w:val="005E0F57"/>
    <w:rsid w:val="005E1202"/>
    <w:rsid w:val="005E30B4"/>
    <w:rsid w:val="005E492C"/>
    <w:rsid w:val="005E5490"/>
    <w:rsid w:val="005E58CA"/>
    <w:rsid w:val="005E59F3"/>
    <w:rsid w:val="005E6BDB"/>
    <w:rsid w:val="005E78A1"/>
    <w:rsid w:val="005E7CAE"/>
    <w:rsid w:val="005F0DCE"/>
    <w:rsid w:val="005F214D"/>
    <w:rsid w:val="005F2B7C"/>
    <w:rsid w:val="005F2D2C"/>
    <w:rsid w:val="005F39AE"/>
    <w:rsid w:val="005F42BC"/>
    <w:rsid w:val="005F4B13"/>
    <w:rsid w:val="005F4F4E"/>
    <w:rsid w:val="005F6CFE"/>
    <w:rsid w:val="005F702A"/>
    <w:rsid w:val="005F73AA"/>
    <w:rsid w:val="00600A0A"/>
    <w:rsid w:val="00600F97"/>
    <w:rsid w:val="00601A30"/>
    <w:rsid w:val="00602A79"/>
    <w:rsid w:val="00602C10"/>
    <w:rsid w:val="00602D16"/>
    <w:rsid w:val="00602E47"/>
    <w:rsid w:val="00602ED0"/>
    <w:rsid w:val="0060406E"/>
    <w:rsid w:val="0060451E"/>
    <w:rsid w:val="00605281"/>
    <w:rsid w:val="00605589"/>
    <w:rsid w:val="00605C4C"/>
    <w:rsid w:val="00605F0B"/>
    <w:rsid w:val="00605FC8"/>
    <w:rsid w:val="006072E7"/>
    <w:rsid w:val="00610308"/>
    <w:rsid w:val="00610807"/>
    <w:rsid w:val="00610A2C"/>
    <w:rsid w:val="006113C9"/>
    <w:rsid w:val="006117E9"/>
    <w:rsid w:val="00611E29"/>
    <w:rsid w:val="00612648"/>
    <w:rsid w:val="00612874"/>
    <w:rsid w:val="0061383F"/>
    <w:rsid w:val="0061416F"/>
    <w:rsid w:val="006148C0"/>
    <w:rsid w:val="0061635F"/>
    <w:rsid w:val="00616416"/>
    <w:rsid w:val="00616A6A"/>
    <w:rsid w:val="00616DE1"/>
    <w:rsid w:val="00617E44"/>
    <w:rsid w:val="00620788"/>
    <w:rsid w:val="00621C36"/>
    <w:rsid w:val="006228F7"/>
    <w:rsid w:val="00622C45"/>
    <w:rsid w:val="00623021"/>
    <w:rsid w:val="00624160"/>
    <w:rsid w:val="0062416B"/>
    <w:rsid w:val="006245FD"/>
    <w:rsid w:val="00625AD2"/>
    <w:rsid w:val="00625F1E"/>
    <w:rsid w:val="0062700A"/>
    <w:rsid w:val="0062768C"/>
    <w:rsid w:val="00627C69"/>
    <w:rsid w:val="00627D96"/>
    <w:rsid w:val="00627F86"/>
    <w:rsid w:val="006301D4"/>
    <w:rsid w:val="00632285"/>
    <w:rsid w:val="0063285E"/>
    <w:rsid w:val="00632FDF"/>
    <w:rsid w:val="0063335E"/>
    <w:rsid w:val="0063374E"/>
    <w:rsid w:val="006347AB"/>
    <w:rsid w:val="0063576D"/>
    <w:rsid w:val="006364E1"/>
    <w:rsid w:val="00637161"/>
    <w:rsid w:val="00640207"/>
    <w:rsid w:val="006404A2"/>
    <w:rsid w:val="006406A3"/>
    <w:rsid w:val="006420F5"/>
    <w:rsid w:val="00642E85"/>
    <w:rsid w:val="00644098"/>
    <w:rsid w:val="00646384"/>
    <w:rsid w:val="006504DD"/>
    <w:rsid w:val="00650534"/>
    <w:rsid w:val="0065154A"/>
    <w:rsid w:val="00651C9B"/>
    <w:rsid w:val="00652004"/>
    <w:rsid w:val="00652128"/>
    <w:rsid w:val="00652F08"/>
    <w:rsid w:val="00653EC3"/>
    <w:rsid w:val="006546B3"/>
    <w:rsid w:val="00654FD9"/>
    <w:rsid w:val="00655F78"/>
    <w:rsid w:val="006561D7"/>
    <w:rsid w:val="00656207"/>
    <w:rsid w:val="00656E7B"/>
    <w:rsid w:val="00656F6A"/>
    <w:rsid w:val="0066024B"/>
    <w:rsid w:val="006608A3"/>
    <w:rsid w:val="00661A32"/>
    <w:rsid w:val="006620AD"/>
    <w:rsid w:val="0066281F"/>
    <w:rsid w:val="006628A3"/>
    <w:rsid w:val="00662928"/>
    <w:rsid w:val="006645CF"/>
    <w:rsid w:val="00664B0C"/>
    <w:rsid w:val="00665E91"/>
    <w:rsid w:val="006667D5"/>
    <w:rsid w:val="006671CD"/>
    <w:rsid w:val="0066762A"/>
    <w:rsid w:val="00667ED0"/>
    <w:rsid w:val="00671189"/>
    <w:rsid w:val="00671746"/>
    <w:rsid w:val="0067228C"/>
    <w:rsid w:val="00672BEB"/>
    <w:rsid w:val="00672D1B"/>
    <w:rsid w:val="00673489"/>
    <w:rsid w:val="00682557"/>
    <w:rsid w:val="006831A7"/>
    <w:rsid w:val="0068349A"/>
    <w:rsid w:val="006841CC"/>
    <w:rsid w:val="0068467F"/>
    <w:rsid w:val="006851C8"/>
    <w:rsid w:val="0068535B"/>
    <w:rsid w:val="00685B56"/>
    <w:rsid w:val="00685D39"/>
    <w:rsid w:val="00686BF7"/>
    <w:rsid w:val="006871DC"/>
    <w:rsid w:val="006871E3"/>
    <w:rsid w:val="00687CDE"/>
    <w:rsid w:val="00687ED5"/>
    <w:rsid w:val="00691148"/>
    <w:rsid w:val="006916FA"/>
    <w:rsid w:val="00691A06"/>
    <w:rsid w:val="00691A3B"/>
    <w:rsid w:val="00691B77"/>
    <w:rsid w:val="00691D70"/>
    <w:rsid w:val="00691DB3"/>
    <w:rsid w:val="006920CC"/>
    <w:rsid w:val="00692C9D"/>
    <w:rsid w:val="00692D28"/>
    <w:rsid w:val="00692DE5"/>
    <w:rsid w:val="00695196"/>
    <w:rsid w:val="00695F7D"/>
    <w:rsid w:val="0069609F"/>
    <w:rsid w:val="00696461"/>
    <w:rsid w:val="00696686"/>
    <w:rsid w:val="00696EDA"/>
    <w:rsid w:val="00697A05"/>
    <w:rsid w:val="00697C2F"/>
    <w:rsid w:val="00697E10"/>
    <w:rsid w:val="006A04D2"/>
    <w:rsid w:val="006A131C"/>
    <w:rsid w:val="006A13CE"/>
    <w:rsid w:val="006A2EE2"/>
    <w:rsid w:val="006A3BCE"/>
    <w:rsid w:val="006A428E"/>
    <w:rsid w:val="006A442E"/>
    <w:rsid w:val="006A4E14"/>
    <w:rsid w:val="006A4E91"/>
    <w:rsid w:val="006A58EC"/>
    <w:rsid w:val="006A6855"/>
    <w:rsid w:val="006A7492"/>
    <w:rsid w:val="006A7998"/>
    <w:rsid w:val="006B0565"/>
    <w:rsid w:val="006B106C"/>
    <w:rsid w:val="006B147C"/>
    <w:rsid w:val="006B1BD0"/>
    <w:rsid w:val="006B3FB1"/>
    <w:rsid w:val="006B52DE"/>
    <w:rsid w:val="006B692A"/>
    <w:rsid w:val="006B6F89"/>
    <w:rsid w:val="006B76F5"/>
    <w:rsid w:val="006C1384"/>
    <w:rsid w:val="006C189B"/>
    <w:rsid w:val="006C1BEE"/>
    <w:rsid w:val="006C23A6"/>
    <w:rsid w:val="006C3309"/>
    <w:rsid w:val="006C4D8F"/>
    <w:rsid w:val="006C4DA3"/>
    <w:rsid w:val="006C66A5"/>
    <w:rsid w:val="006C6B1E"/>
    <w:rsid w:val="006C6CAA"/>
    <w:rsid w:val="006D01CF"/>
    <w:rsid w:val="006D2151"/>
    <w:rsid w:val="006D2229"/>
    <w:rsid w:val="006D337E"/>
    <w:rsid w:val="006D38C6"/>
    <w:rsid w:val="006D3D39"/>
    <w:rsid w:val="006D3FBA"/>
    <w:rsid w:val="006D4096"/>
    <w:rsid w:val="006D469D"/>
    <w:rsid w:val="006D4A5F"/>
    <w:rsid w:val="006D51DA"/>
    <w:rsid w:val="006D5630"/>
    <w:rsid w:val="006D5972"/>
    <w:rsid w:val="006D5A96"/>
    <w:rsid w:val="006D5DCB"/>
    <w:rsid w:val="006D6661"/>
    <w:rsid w:val="006D708C"/>
    <w:rsid w:val="006D7812"/>
    <w:rsid w:val="006E2253"/>
    <w:rsid w:val="006E28A9"/>
    <w:rsid w:val="006E28B9"/>
    <w:rsid w:val="006E28DB"/>
    <w:rsid w:val="006E2A19"/>
    <w:rsid w:val="006E3388"/>
    <w:rsid w:val="006E4421"/>
    <w:rsid w:val="006E57C8"/>
    <w:rsid w:val="006E5B02"/>
    <w:rsid w:val="006E5D16"/>
    <w:rsid w:val="006E64A5"/>
    <w:rsid w:val="006E65AB"/>
    <w:rsid w:val="006F1B07"/>
    <w:rsid w:val="006F3DAD"/>
    <w:rsid w:val="006F3EF9"/>
    <w:rsid w:val="006F601D"/>
    <w:rsid w:val="006F6123"/>
    <w:rsid w:val="006F6DA1"/>
    <w:rsid w:val="00700067"/>
    <w:rsid w:val="00700B1D"/>
    <w:rsid w:val="00701050"/>
    <w:rsid w:val="0070111B"/>
    <w:rsid w:val="0070134D"/>
    <w:rsid w:val="00701549"/>
    <w:rsid w:val="00701BB4"/>
    <w:rsid w:val="00701F21"/>
    <w:rsid w:val="00702055"/>
    <w:rsid w:val="007025EE"/>
    <w:rsid w:val="00702ECD"/>
    <w:rsid w:val="0070356F"/>
    <w:rsid w:val="00703A4D"/>
    <w:rsid w:val="0070445D"/>
    <w:rsid w:val="0070498A"/>
    <w:rsid w:val="00704DE4"/>
    <w:rsid w:val="007052FC"/>
    <w:rsid w:val="00705CAD"/>
    <w:rsid w:val="0070635F"/>
    <w:rsid w:val="00706381"/>
    <w:rsid w:val="007068DC"/>
    <w:rsid w:val="00707115"/>
    <w:rsid w:val="0070772A"/>
    <w:rsid w:val="007078A9"/>
    <w:rsid w:val="00710310"/>
    <w:rsid w:val="00710625"/>
    <w:rsid w:val="007107DA"/>
    <w:rsid w:val="007113F1"/>
    <w:rsid w:val="00711DE2"/>
    <w:rsid w:val="00711E46"/>
    <w:rsid w:val="00712038"/>
    <w:rsid w:val="00713C6F"/>
    <w:rsid w:val="00713F12"/>
    <w:rsid w:val="00714748"/>
    <w:rsid w:val="00716676"/>
    <w:rsid w:val="00717370"/>
    <w:rsid w:val="007176B8"/>
    <w:rsid w:val="00717ADF"/>
    <w:rsid w:val="00717B8D"/>
    <w:rsid w:val="0072085A"/>
    <w:rsid w:val="007218F9"/>
    <w:rsid w:val="00721A06"/>
    <w:rsid w:val="00721A28"/>
    <w:rsid w:val="007233AB"/>
    <w:rsid w:val="00723DB6"/>
    <w:rsid w:val="00723E7E"/>
    <w:rsid w:val="007253A9"/>
    <w:rsid w:val="00727B11"/>
    <w:rsid w:val="00730982"/>
    <w:rsid w:val="00730A78"/>
    <w:rsid w:val="007318D2"/>
    <w:rsid w:val="00733058"/>
    <w:rsid w:val="0073365F"/>
    <w:rsid w:val="00733A24"/>
    <w:rsid w:val="00733EC3"/>
    <w:rsid w:val="007354C4"/>
    <w:rsid w:val="00735CEC"/>
    <w:rsid w:val="007365AB"/>
    <w:rsid w:val="007367B2"/>
    <w:rsid w:val="007367C0"/>
    <w:rsid w:val="00741FF1"/>
    <w:rsid w:val="00742261"/>
    <w:rsid w:val="00744A13"/>
    <w:rsid w:val="00745568"/>
    <w:rsid w:val="007456EE"/>
    <w:rsid w:val="0074665A"/>
    <w:rsid w:val="00746B53"/>
    <w:rsid w:val="00747358"/>
    <w:rsid w:val="00750060"/>
    <w:rsid w:val="0075027F"/>
    <w:rsid w:val="007504CB"/>
    <w:rsid w:val="00750793"/>
    <w:rsid w:val="00750D46"/>
    <w:rsid w:val="00751097"/>
    <w:rsid w:val="00752183"/>
    <w:rsid w:val="00752FD1"/>
    <w:rsid w:val="007535E0"/>
    <w:rsid w:val="0075396F"/>
    <w:rsid w:val="00753D71"/>
    <w:rsid w:val="0075430B"/>
    <w:rsid w:val="00756419"/>
    <w:rsid w:val="007567D9"/>
    <w:rsid w:val="0075694D"/>
    <w:rsid w:val="0075727E"/>
    <w:rsid w:val="00762001"/>
    <w:rsid w:val="00762F94"/>
    <w:rsid w:val="00763370"/>
    <w:rsid w:val="00763AA2"/>
    <w:rsid w:val="00764DD9"/>
    <w:rsid w:val="00765D52"/>
    <w:rsid w:val="0076652C"/>
    <w:rsid w:val="007667EF"/>
    <w:rsid w:val="00766D4F"/>
    <w:rsid w:val="007674E7"/>
    <w:rsid w:val="007679EA"/>
    <w:rsid w:val="00771204"/>
    <w:rsid w:val="00773B63"/>
    <w:rsid w:val="00773E9A"/>
    <w:rsid w:val="007740A1"/>
    <w:rsid w:val="0077421C"/>
    <w:rsid w:val="00775637"/>
    <w:rsid w:val="00775B28"/>
    <w:rsid w:val="00775C5F"/>
    <w:rsid w:val="0077645F"/>
    <w:rsid w:val="00777303"/>
    <w:rsid w:val="007778C8"/>
    <w:rsid w:val="00777A32"/>
    <w:rsid w:val="00777FCB"/>
    <w:rsid w:val="00780C4D"/>
    <w:rsid w:val="00781D0B"/>
    <w:rsid w:val="00781E32"/>
    <w:rsid w:val="00783B6E"/>
    <w:rsid w:val="00783E6F"/>
    <w:rsid w:val="00785296"/>
    <w:rsid w:val="00785D86"/>
    <w:rsid w:val="00785F12"/>
    <w:rsid w:val="0079012C"/>
    <w:rsid w:val="00791E25"/>
    <w:rsid w:val="00792136"/>
    <w:rsid w:val="00792558"/>
    <w:rsid w:val="00793450"/>
    <w:rsid w:val="00794071"/>
    <w:rsid w:val="00794328"/>
    <w:rsid w:val="00794E3F"/>
    <w:rsid w:val="00795059"/>
    <w:rsid w:val="0079541A"/>
    <w:rsid w:val="00795710"/>
    <w:rsid w:val="007A0723"/>
    <w:rsid w:val="007A0C70"/>
    <w:rsid w:val="007A0EF2"/>
    <w:rsid w:val="007A12A7"/>
    <w:rsid w:val="007A1815"/>
    <w:rsid w:val="007A1B95"/>
    <w:rsid w:val="007A1C47"/>
    <w:rsid w:val="007A1E0B"/>
    <w:rsid w:val="007A2AFE"/>
    <w:rsid w:val="007A331A"/>
    <w:rsid w:val="007A367E"/>
    <w:rsid w:val="007A4586"/>
    <w:rsid w:val="007A46F0"/>
    <w:rsid w:val="007A47E4"/>
    <w:rsid w:val="007A50A3"/>
    <w:rsid w:val="007A544C"/>
    <w:rsid w:val="007A56EA"/>
    <w:rsid w:val="007A59AA"/>
    <w:rsid w:val="007A5A78"/>
    <w:rsid w:val="007A5F14"/>
    <w:rsid w:val="007A5FB8"/>
    <w:rsid w:val="007A6DE0"/>
    <w:rsid w:val="007A73DB"/>
    <w:rsid w:val="007A790C"/>
    <w:rsid w:val="007A7FCF"/>
    <w:rsid w:val="007B065E"/>
    <w:rsid w:val="007B08DE"/>
    <w:rsid w:val="007B28D9"/>
    <w:rsid w:val="007B2F67"/>
    <w:rsid w:val="007B469F"/>
    <w:rsid w:val="007B49BF"/>
    <w:rsid w:val="007B5361"/>
    <w:rsid w:val="007B546E"/>
    <w:rsid w:val="007B7062"/>
    <w:rsid w:val="007B73C8"/>
    <w:rsid w:val="007B751D"/>
    <w:rsid w:val="007B7973"/>
    <w:rsid w:val="007C08ED"/>
    <w:rsid w:val="007C157D"/>
    <w:rsid w:val="007C1D65"/>
    <w:rsid w:val="007C1E3F"/>
    <w:rsid w:val="007C2684"/>
    <w:rsid w:val="007C26BF"/>
    <w:rsid w:val="007C33AE"/>
    <w:rsid w:val="007C372A"/>
    <w:rsid w:val="007C3B25"/>
    <w:rsid w:val="007C4291"/>
    <w:rsid w:val="007C45E4"/>
    <w:rsid w:val="007C46DB"/>
    <w:rsid w:val="007C4B0C"/>
    <w:rsid w:val="007C612E"/>
    <w:rsid w:val="007C6768"/>
    <w:rsid w:val="007C6C95"/>
    <w:rsid w:val="007C6E8C"/>
    <w:rsid w:val="007C6E9F"/>
    <w:rsid w:val="007D049C"/>
    <w:rsid w:val="007D12B6"/>
    <w:rsid w:val="007D16D0"/>
    <w:rsid w:val="007D2877"/>
    <w:rsid w:val="007D2D8A"/>
    <w:rsid w:val="007D3E7E"/>
    <w:rsid w:val="007D405F"/>
    <w:rsid w:val="007D56B8"/>
    <w:rsid w:val="007D592B"/>
    <w:rsid w:val="007D59EE"/>
    <w:rsid w:val="007D701C"/>
    <w:rsid w:val="007E12A6"/>
    <w:rsid w:val="007E1547"/>
    <w:rsid w:val="007E185B"/>
    <w:rsid w:val="007E227C"/>
    <w:rsid w:val="007E2BEA"/>
    <w:rsid w:val="007E3045"/>
    <w:rsid w:val="007E3123"/>
    <w:rsid w:val="007E3D99"/>
    <w:rsid w:val="007E4B0D"/>
    <w:rsid w:val="007E5B3E"/>
    <w:rsid w:val="007E5B89"/>
    <w:rsid w:val="007E5DDF"/>
    <w:rsid w:val="007E5EE1"/>
    <w:rsid w:val="007E7F9E"/>
    <w:rsid w:val="007F0097"/>
    <w:rsid w:val="007F0F17"/>
    <w:rsid w:val="007F11E8"/>
    <w:rsid w:val="007F28DD"/>
    <w:rsid w:val="007F2FED"/>
    <w:rsid w:val="007F3905"/>
    <w:rsid w:val="007F3E6D"/>
    <w:rsid w:val="007F4217"/>
    <w:rsid w:val="007F512F"/>
    <w:rsid w:val="007F5B46"/>
    <w:rsid w:val="007F60EC"/>
    <w:rsid w:val="007F6688"/>
    <w:rsid w:val="007F6845"/>
    <w:rsid w:val="007F7445"/>
    <w:rsid w:val="007F7484"/>
    <w:rsid w:val="008000A7"/>
    <w:rsid w:val="00801526"/>
    <w:rsid w:val="00801D0F"/>
    <w:rsid w:val="0080213D"/>
    <w:rsid w:val="0080215C"/>
    <w:rsid w:val="00802816"/>
    <w:rsid w:val="008040C0"/>
    <w:rsid w:val="00805211"/>
    <w:rsid w:val="008059BA"/>
    <w:rsid w:val="00806AC5"/>
    <w:rsid w:val="00806DEA"/>
    <w:rsid w:val="00807628"/>
    <w:rsid w:val="00807790"/>
    <w:rsid w:val="008079E9"/>
    <w:rsid w:val="008104D5"/>
    <w:rsid w:val="008105B0"/>
    <w:rsid w:val="00810627"/>
    <w:rsid w:val="00810F3E"/>
    <w:rsid w:val="0081527B"/>
    <w:rsid w:val="00816083"/>
    <w:rsid w:val="00816CA0"/>
    <w:rsid w:val="00817255"/>
    <w:rsid w:val="008174F6"/>
    <w:rsid w:val="00822688"/>
    <w:rsid w:val="00823838"/>
    <w:rsid w:val="008238BD"/>
    <w:rsid w:val="00823C2F"/>
    <w:rsid w:val="00823D76"/>
    <w:rsid w:val="008246EB"/>
    <w:rsid w:val="00824A1D"/>
    <w:rsid w:val="008279DE"/>
    <w:rsid w:val="00830044"/>
    <w:rsid w:val="00831063"/>
    <w:rsid w:val="008315E4"/>
    <w:rsid w:val="00834378"/>
    <w:rsid w:val="00834F14"/>
    <w:rsid w:val="008351E7"/>
    <w:rsid w:val="008365A8"/>
    <w:rsid w:val="00836715"/>
    <w:rsid w:val="00836736"/>
    <w:rsid w:val="008378A4"/>
    <w:rsid w:val="00837A62"/>
    <w:rsid w:val="0084059C"/>
    <w:rsid w:val="008405F1"/>
    <w:rsid w:val="008407D4"/>
    <w:rsid w:val="0084100B"/>
    <w:rsid w:val="00841283"/>
    <w:rsid w:val="0084136D"/>
    <w:rsid w:val="0084216D"/>
    <w:rsid w:val="008421F2"/>
    <w:rsid w:val="00842438"/>
    <w:rsid w:val="008425AC"/>
    <w:rsid w:val="00842C66"/>
    <w:rsid w:val="00842FD2"/>
    <w:rsid w:val="00843616"/>
    <w:rsid w:val="00844BC8"/>
    <w:rsid w:val="00845CDA"/>
    <w:rsid w:val="0084619E"/>
    <w:rsid w:val="00846DFE"/>
    <w:rsid w:val="00851BA7"/>
    <w:rsid w:val="00851E93"/>
    <w:rsid w:val="00852174"/>
    <w:rsid w:val="00853233"/>
    <w:rsid w:val="00853C47"/>
    <w:rsid w:val="00854313"/>
    <w:rsid w:val="00854D3E"/>
    <w:rsid w:val="00854F8E"/>
    <w:rsid w:val="00855BD8"/>
    <w:rsid w:val="00855C21"/>
    <w:rsid w:val="00855DF5"/>
    <w:rsid w:val="00856C44"/>
    <w:rsid w:val="0085730F"/>
    <w:rsid w:val="0085733D"/>
    <w:rsid w:val="00860095"/>
    <w:rsid w:val="008607C6"/>
    <w:rsid w:val="00860BB8"/>
    <w:rsid w:val="00861E09"/>
    <w:rsid w:val="00862176"/>
    <w:rsid w:val="00862854"/>
    <w:rsid w:val="00863377"/>
    <w:rsid w:val="008645C5"/>
    <w:rsid w:val="00864680"/>
    <w:rsid w:val="00864EA9"/>
    <w:rsid w:val="008656A4"/>
    <w:rsid w:val="00865799"/>
    <w:rsid w:val="0086675C"/>
    <w:rsid w:val="00866D6B"/>
    <w:rsid w:val="00867CBB"/>
    <w:rsid w:val="00867F8D"/>
    <w:rsid w:val="00870450"/>
    <w:rsid w:val="00870506"/>
    <w:rsid w:val="008711FF"/>
    <w:rsid w:val="008717BA"/>
    <w:rsid w:val="008718AE"/>
    <w:rsid w:val="008718DD"/>
    <w:rsid w:val="008718EB"/>
    <w:rsid w:val="008727CF"/>
    <w:rsid w:val="0087326B"/>
    <w:rsid w:val="00873315"/>
    <w:rsid w:val="0087548B"/>
    <w:rsid w:val="008763D0"/>
    <w:rsid w:val="0087694F"/>
    <w:rsid w:val="00877A76"/>
    <w:rsid w:val="00877E6D"/>
    <w:rsid w:val="00880BAE"/>
    <w:rsid w:val="00880C5C"/>
    <w:rsid w:val="00883162"/>
    <w:rsid w:val="008850C6"/>
    <w:rsid w:val="00885326"/>
    <w:rsid w:val="0088597E"/>
    <w:rsid w:val="00886AED"/>
    <w:rsid w:val="00886BD6"/>
    <w:rsid w:val="00886C7B"/>
    <w:rsid w:val="00886FE7"/>
    <w:rsid w:val="00887309"/>
    <w:rsid w:val="00890043"/>
    <w:rsid w:val="0089010F"/>
    <w:rsid w:val="008907B9"/>
    <w:rsid w:val="008907BB"/>
    <w:rsid w:val="00890CBC"/>
    <w:rsid w:val="00892215"/>
    <w:rsid w:val="00892677"/>
    <w:rsid w:val="00892A33"/>
    <w:rsid w:val="00895D0A"/>
    <w:rsid w:val="008962BB"/>
    <w:rsid w:val="008963DC"/>
    <w:rsid w:val="008978DC"/>
    <w:rsid w:val="008A17EB"/>
    <w:rsid w:val="008A1EBA"/>
    <w:rsid w:val="008A2022"/>
    <w:rsid w:val="008A3E2E"/>
    <w:rsid w:val="008A3F7D"/>
    <w:rsid w:val="008A4A6D"/>
    <w:rsid w:val="008A4B6D"/>
    <w:rsid w:val="008A5191"/>
    <w:rsid w:val="008A6860"/>
    <w:rsid w:val="008A7007"/>
    <w:rsid w:val="008A7449"/>
    <w:rsid w:val="008A7B50"/>
    <w:rsid w:val="008B0F9D"/>
    <w:rsid w:val="008B1C84"/>
    <w:rsid w:val="008B2ADE"/>
    <w:rsid w:val="008B2D08"/>
    <w:rsid w:val="008B3BB9"/>
    <w:rsid w:val="008B3C7C"/>
    <w:rsid w:val="008B43EA"/>
    <w:rsid w:val="008B578D"/>
    <w:rsid w:val="008B76C7"/>
    <w:rsid w:val="008B7F1E"/>
    <w:rsid w:val="008C0F8C"/>
    <w:rsid w:val="008C1A27"/>
    <w:rsid w:val="008C24DB"/>
    <w:rsid w:val="008C395F"/>
    <w:rsid w:val="008C4913"/>
    <w:rsid w:val="008C55E5"/>
    <w:rsid w:val="008C5915"/>
    <w:rsid w:val="008C5B3B"/>
    <w:rsid w:val="008C61DC"/>
    <w:rsid w:val="008D1BF9"/>
    <w:rsid w:val="008D255D"/>
    <w:rsid w:val="008D2BF0"/>
    <w:rsid w:val="008D33BF"/>
    <w:rsid w:val="008D4818"/>
    <w:rsid w:val="008D68EC"/>
    <w:rsid w:val="008E12FB"/>
    <w:rsid w:val="008E1535"/>
    <w:rsid w:val="008E17DE"/>
    <w:rsid w:val="008E1A00"/>
    <w:rsid w:val="008E1D7D"/>
    <w:rsid w:val="008E29EB"/>
    <w:rsid w:val="008E4375"/>
    <w:rsid w:val="008E47E2"/>
    <w:rsid w:val="008E4FE5"/>
    <w:rsid w:val="008E54E3"/>
    <w:rsid w:val="008E7B91"/>
    <w:rsid w:val="008F04B2"/>
    <w:rsid w:val="008F0587"/>
    <w:rsid w:val="008F06B4"/>
    <w:rsid w:val="008F0C64"/>
    <w:rsid w:val="008F2248"/>
    <w:rsid w:val="008F227C"/>
    <w:rsid w:val="008F35B9"/>
    <w:rsid w:val="008F36CF"/>
    <w:rsid w:val="008F39B0"/>
    <w:rsid w:val="008F611D"/>
    <w:rsid w:val="008F6C61"/>
    <w:rsid w:val="008F7803"/>
    <w:rsid w:val="00901639"/>
    <w:rsid w:val="009021B6"/>
    <w:rsid w:val="009022B1"/>
    <w:rsid w:val="009029CC"/>
    <w:rsid w:val="009032B5"/>
    <w:rsid w:val="0090415A"/>
    <w:rsid w:val="00904451"/>
    <w:rsid w:val="00905317"/>
    <w:rsid w:val="009058B4"/>
    <w:rsid w:val="00907680"/>
    <w:rsid w:val="00911828"/>
    <w:rsid w:val="00911923"/>
    <w:rsid w:val="00912920"/>
    <w:rsid w:val="00912C16"/>
    <w:rsid w:val="00912F1F"/>
    <w:rsid w:val="00914F0B"/>
    <w:rsid w:val="00915403"/>
    <w:rsid w:val="009157DB"/>
    <w:rsid w:val="009201AE"/>
    <w:rsid w:val="00922BFD"/>
    <w:rsid w:val="009238B1"/>
    <w:rsid w:val="00923CAE"/>
    <w:rsid w:val="009257DE"/>
    <w:rsid w:val="009258FE"/>
    <w:rsid w:val="009265D4"/>
    <w:rsid w:val="00927FEB"/>
    <w:rsid w:val="0093020B"/>
    <w:rsid w:val="00930284"/>
    <w:rsid w:val="00930579"/>
    <w:rsid w:val="00931CD7"/>
    <w:rsid w:val="009325C2"/>
    <w:rsid w:val="009330BF"/>
    <w:rsid w:val="00933AFD"/>
    <w:rsid w:val="00934AC3"/>
    <w:rsid w:val="00934C23"/>
    <w:rsid w:val="0093503A"/>
    <w:rsid w:val="00935D39"/>
    <w:rsid w:val="0093655E"/>
    <w:rsid w:val="0093731E"/>
    <w:rsid w:val="009377A5"/>
    <w:rsid w:val="009401ED"/>
    <w:rsid w:val="00940561"/>
    <w:rsid w:val="009416B6"/>
    <w:rsid w:val="00941D61"/>
    <w:rsid w:val="00941EC9"/>
    <w:rsid w:val="00942053"/>
    <w:rsid w:val="0094220E"/>
    <w:rsid w:val="009423B5"/>
    <w:rsid w:val="0094299D"/>
    <w:rsid w:val="009434CD"/>
    <w:rsid w:val="009438A3"/>
    <w:rsid w:val="00943DB2"/>
    <w:rsid w:val="0094400D"/>
    <w:rsid w:val="009447A7"/>
    <w:rsid w:val="00944C54"/>
    <w:rsid w:val="00945E2C"/>
    <w:rsid w:val="00946035"/>
    <w:rsid w:val="009470B8"/>
    <w:rsid w:val="00951C38"/>
    <w:rsid w:val="00951E39"/>
    <w:rsid w:val="00953DBF"/>
    <w:rsid w:val="00953E55"/>
    <w:rsid w:val="0095411C"/>
    <w:rsid w:val="00954D44"/>
    <w:rsid w:val="00954E5D"/>
    <w:rsid w:val="00955005"/>
    <w:rsid w:val="0095546D"/>
    <w:rsid w:val="00955B39"/>
    <w:rsid w:val="0095616C"/>
    <w:rsid w:val="00956B19"/>
    <w:rsid w:val="00956E0B"/>
    <w:rsid w:val="009573C3"/>
    <w:rsid w:val="00960057"/>
    <w:rsid w:val="00960F29"/>
    <w:rsid w:val="00961541"/>
    <w:rsid w:val="009617A8"/>
    <w:rsid w:val="00962878"/>
    <w:rsid w:val="00962D78"/>
    <w:rsid w:val="00963C1E"/>
    <w:rsid w:val="00963F58"/>
    <w:rsid w:val="00964506"/>
    <w:rsid w:val="0096550E"/>
    <w:rsid w:val="00965E76"/>
    <w:rsid w:val="00965FBB"/>
    <w:rsid w:val="00966FE4"/>
    <w:rsid w:val="009701A0"/>
    <w:rsid w:val="009702E7"/>
    <w:rsid w:val="0097039C"/>
    <w:rsid w:val="00971D97"/>
    <w:rsid w:val="00972002"/>
    <w:rsid w:val="00973331"/>
    <w:rsid w:val="00973404"/>
    <w:rsid w:val="009746B4"/>
    <w:rsid w:val="00974D73"/>
    <w:rsid w:val="009761A1"/>
    <w:rsid w:val="00976520"/>
    <w:rsid w:val="00976DEC"/>
    <w:rsid w:val="0097741B"/>
    <w:rsid w:val="00977647"/>
    <w:rsid w:val="00977D0A"/>
    <w:rsid w:val="00980467"/>
    <w:rsid w:val="00980C21"/>
    <w:rsid w:val="00981630"/>
    <w:rsid w:val="00982D8E"/>
    <w:rsid w:val="0098428F"/>
    <w:rsid w:val="00984B4C"/>
    <w:rsid w:val="0098687C"/>
    <w:rsid w:val="00986A96"/>
    <w:rsid w:val="00987F35"/>
    <w:rsid w:val="009908EE"/>
    <w:rsid w:val="00991003"/>
    <w:rsid w:val="0099109E"/>
    <w:rsid w:val="0099171F"/>
    <w:rsid w:val="00992D5C"/>
    <w:rsid w:val="00993DC9"/>
    <w:rsid w:val="009940DB"/>
    <w:rsid w:val="009943B5"/>
    <w:rsid w:val="0099569E"/>
    <w:rsid w:val="00995F03"/>
    <w:rsid w:val="00996067"/>
    <w:rsid w:val="009963C2"/>
    <w:rsid w:val="009966C6"/>
    <w:rsid w:val="00996743"/>
    <w:rsid w:val="0099698E"/>
    <w:rsid w:val="009A128B"/>
    <w:rsid w:val="009A1ECA"/>
    <w:rsid w:val="009A2FF8"/>
    <w:rsid w:val="009A37D7"/>
    <w:rsid w:val="009A3BC0"/>
    <w:rsid w:val="009A4789"/>
    <w:rsid w:val="009A481D"/>
    <w:rsid w:val="009A4C7C"/>
    <w:rsid w:val="009A5694"/>
    <w:rsid w:val="009A5BFB"/>
    <w:rsid w:val="009A7863"/>
    <w:rsid w:val="009A7CA1"/>
    <w:rsid w:val="009B3824"/>
    <w:rsid w:val="009B3A21"/>
    <w:rsid w:val="009B3AC3"/>
    <w:rsid w:val="009B4B86"/>
    <w:rsid w:val="009B4F99"/>
    <w:rsid w:val="009B5896"/>
    <w:rsid w:val="009B5B23"/>
    <w:rsid w:val="009B6321"/>
    <w:rsid w:val="009B66AF"/>
    <w:rsid w:val="009B68E8"/>
    <w:rsid w:val="009B7218"/>
    <w:rsid w:val="009C088C"/>
    <w:rsid w:val="009C21B8"/>
    <w:rsid w:val="009C2E6E"/>
    <w:rsid w:val="009C3EA3"/>
    <w:rsid w:val="009C41E6"/>
    <w:rsid w:val="009C442C"/>
    <w:rsid w:val="009C4851"/>
    <w:rsid w:val="009D1E4D"/>
    <w:rsid w:val="009D20BD"/>
    <w:rsid w:val="009D25EA"/>
    <w:rsid w:val="009D30C2"/>
    <w:rsid w:val="009D37A2"/>
    <w:rsid w:val="009D4776"/>
    <w:rsid w:val="009D4DD0"/>
    <w:rsid w:val="009D51F8"/>
    <w:rsid w:val="009D6015"/>
    <w:rsid w:val="009D6126"/>
    <w:rsid w:val="009D73E3"/>
    <w:rsid w:val="009E13DF"/>
    <w:rsid w:val="009E2ECD"/>
    <w:rsid w:val="009E3F52"/>
    <w:rsid w:val="009E51CB"/>
    <w:rsid w:val="009E53B9"/>
    <w:rsid w:val="009E54EF"/>
    <w:rsid w:val="009E6270"/>
    <w:rsid w:val="009E75E0"/>
    <w:rsid w:val="009F03BF"/>
    <w:rsid w:val="009F0C0E"/>
    <w:rsid w:val="009F0D54"/>
    <w:rsid w:val="009F1B0B"/>
    <w:rsid w:val="009F21D2"/>
    <w:rsid w:val="009F33E4"/>
    <w:rsid w:val="009F3B60"/>
    <w:rsid w:val="009F3F2E"/>
    <w:rsid w:val="009F5EA5"/>
    <w:rsid w:val="009F6104"/>
    <w:rsid w:val="009F7495"/>
    <w:rsid w:val="009F768E"/>
    <w:rsid w:val="00A00452"/>
    <w:rsid w:val="00A0071A"/>
    <w:rsid w:val="00A00F90"/>
    <w:rsid w:val="00A00FD7"/>
    <w:rsid w:val="00A01173"/>
    <w:rsid w:val="00A01848"/>
    <w:rsid w:val="00A01C8F"/>
    <w:rsid w:val="00A02B34"/>
    <w:rsid w:val="00A038B3"/>
    <w:rsid w:val="00A05627"/>
    <w:rsid w:val="00A057AF"/>
    <w:rsid w:val="00A10699"/>
    <w:rsid w:val="00A106E0"/>
    <w:rsid w:val="00A10B7B"/>
    <w:rsid w:val="00A1375D"/>
    <w:rsid w:val="00A13D7C"/>
    <w:rsid w:val="00A13FBD"/>
    <w:rsid w:val="00A15F33"/>
    <w:rsid w:val="00A16F49"/>
    <w:rsid w:val="00A17FCD"/>
    <w:rsid w:val="00A2049E"/>
    <w:rsid w:val="00A205C7"/>
    <w:rsid w:val="00A20C8B"/>
    <w:rsid w:val="00A20F34"/>
    <w:rsid w:val="00A210D3"/>
    <w:rsid w:val="00A218B5"/>
    <w:rsid w:val="00A22537"/>
    <w:rsid w:val="00A22EE1"/>
    <w:rsid w:val="00A23139"/>
    <w:rsid w:val="00A23A2E"/>
    <w:rsid w:val="00A25F0F"/>
    <w:rsid w:val="00A26318"/>
    <w:rsid w:val="00A268F9"/>
    <w:rsid w:val="00A2701D"/>
    <w:rsid w:val="00A270B4"/>
    <w:rsid w:val="00A27B6D"/>
    <w:rsid w:val="00A27D69"/>
    <w:rsid w:val="00A27F15"/>
    <w:rsid w:val="00A3194C"/>
    <w:rsid w:val="00A329C2"/>
    <w:rsid w:val="00A33807"/>
    <w:rsid w:val="00A33A3E"/>
    <w:rsid w:val="00A33FEE"/>
    <w:rsid w:val="00A35412"/>
    <w:rsid w:val="00A3611D"/>
    <w:rsid w:val="00A363CF"/>
    <w:rsid w:val="00A364EA"/>
    <w:rsid w:val="00A36565"/>
    <w:rsid w:val="00A37624"/>
    <w:rsid w:val="00A40B3A"/>
    <w:rsid w:val="00A40DBD"/>
    <w:rsid w:val="00A40E35"/>
    <w:rsid w:val="00A418B7"/>
    <w:rsid w:val="00A41DE5"/>
    <w:rsid w:val="00A420ED"/>
    <w:rsid w:val="00A435F4"/>
    <w:rsid w:val="00A43F09"/>
    <w:rsid w:val="00A43F2A"/>
    <w:rsid w:val="00A4479F"/>
    <w:rsid w:val="00A45F92"/>
    <w:rsid w:val="00A4653B"/>
    <w:rsid w:val="00A4684F"/>
    <w:rsid w:val="00A4743F"/>
    <w:rsid w:val="00A505B4"/>
    <w:rsid w:val="00A522C5"/>
    <w:rsid w:val="00A52431"/>
    <w:rsid w:val="00A52B26"/>
    <w:rsid w:val="00A53920"/>
    <w:rsid w:val="00A53D41"/>
    <w:rsid w:val="00A54C66"/>
    <w:rsid w:val="00A5515A"/>
    <w:rsid w:val="00A55D8F"/>
    <w:rsid w:val="00A56118"/>
    <w:rsid w:val="00A56925"/>
    <w:rsid w:val="00A57C21"/>
    <w:rsid w:val="00A57DAD"/>
    <w:rsid w:val="00A61E28"/>
    <w:rsid w:val="00A61FDD"/>
    <w:rsid w:val="00A62377"/>
    <w:rsid w:val="00A62B48"/>
    <w:rsid w:val="00A62C40"/>
    <w:rsid w:val="00A653E5"/>
    <w:rsid w:val="00A660CC"/>
    <w:rsid w:val="00A6778C"/>
    <w:rsid w:val="00A70043"/>
    <w:rsid w:val="00A70626"/>
    <w:rsid w:val="00A70DFF"/>
    <w:rsid w:val="00A70E3C"/>
    <w:rsid w:val="00A7153D"/>
    <w:rsid w:val="00A71AA9"/>
    <w:rsid w:val="00A72456"/>
    <w:rsid w:val="00A72673"/>
    <w:rsid w:val="00A736B0"/>
    <w:rsid w:val="00A7486E"/>
    <w:rsid w:val="00A74B66"/>
    <w:rsid w:val="00A74CEE"/>
    <w:rsid w:val="00A74FE0"/>
    <w:rsid w:val="00A75189"/>
    <w:rsid w:val="00A76CE8"/>
    <w:rsid w:val="00A80121"/>
    <w:rsid w:val="00A80232"/>
    <w:rsid w:val="00A807BF"/>
    <w:rsid w:val="00A8115A"/>
    <w:rsid w:val="00A81FE6"/>
    <w:rsid w:val="00A82105"/>
    <w:rsid w:val="00A827EA"/>
    <w:rsid w:val="00A82976"/>
    <w:rsid w:val="00A834CF"/>
    <w:rsid w:val="00A8459B"/>
    <w:rsid w:val="00A84D6E"/>
    <w:rsid w:val="00A8506E"/>
    <w:rsid w:val="00A8587D"/>
    <w:rsid w:val="00A85B99"/>
    <w:rsid w:val="00A86B60"/>
    <w:rsid w:val="00A86CBE"/>
    <w:rsid w:val="00A87A5E"/>
    <w:rsid w:val="00A87D91"/>
    <w:rsid w:val="00A87F96"/>
    <w:rsid w:val="00A90635"/>
    <w:rsid w:val="00A9128F"/>
    <w:rsid w:val="00A917B0"/>
    <w:rsid w:val="00A926F1"/>
    <w:rsid w:val="00A92778"/>
    <w:rsid w:val="00A93BE5"/>
    <w:rsid w:val="00A9403D"/>
    <w:rsid w:val="00A94964"/>
    <w:rsid w:val="00A95CC4"/>
    <w:rsid w:val="00A9634E"/>
    <w:rsid w:val="00A96A90"/>
    <w:rsid w:val="00A96C3B"/>
    <w:rsid w:val="00A979C3"/>
    <w:rsid w:val="00A97DF9"/>
    <w:rsid w:val="00AA0043"/>
    <w:rsid w:val="00AA00D6"/>
    <w:rsid w:val="00AA0DFD"/>
    <w:rsid w:val="00AA2EE6"/>
    <w:rsid w:val="00AA333B"/>
    <w:rsid w:val="00AA3729"/>
    <w:rsid w:val="00AA3D95"/>
    <w:rsid w:val="00AA4B64"/>
    <w:rsid w:val="00AA542A"/>
    <w:rsid w:val="00AA5679"/>
    <w:rsid w:val="00AA5806"/>
    <w:rsid w:val="00AB0962"/>
    <w:rsid w:val="00AB0EF0"/>
    <w:rsid w:val="00AB2655"/>
    <w:rsid w:val="00AB2C99"/>
    <w:rsid w:val="00AB2DA9"/>
    <w:rsid w:val="00AB394D"/>
    <w:rsid w:val="00AB56D5"/>
    <w:rsid w:val="00AC0654"/>
    <w:rsid w:val="00AC097F"/>
    <w:rsid w:val="00AC0C0C"/>
    <w:rsid w:val="00AC0D01"/>
    <w:rsid w:val="00AC23A5"/>
    <w:rsid w:val="00AC244C"/>
    <w:rsid w:val="00AC313C"/>
    <w:rsid w:val="00AC3DA5"/>
    <w:rsid w:val="00AC45A2"/>
    <w:rsid w:val="00AC49FF"/>
    <w:rsid w:val="00AC4E67"/>
    <w:rsid w:val="00AC613F"/>
    <w:rsid w:val="00AC6229"/>
    <w:rsid w:val="00AC62AB"/>
    <w:rsid w:val="00AD06DB"/>
    <w:rsid w:val="00AD117D"/>
    <w:rsid w:val="00AD198E"/>
    <w:rsid w:val="00AD2C59"/>
    <w:rsid w:val="00AD342D"/>
    <w:rsid w:val="00AD46F5"/>
    <w:rsid w:val="00AD4B86"/>
    <w:rsid w:val="00AD4C2C"/>
    <w:rsid w:val="00AD5B8B"/>
    <w:rsid w:val="00AD7864"/>
    <w:rsid w:val="00AE09E7"/>
    <w:rsid w:val="00AE0A82"/>
    <w:rsid w:val="00AE0E4D"/>
    <w:rsid w:val="00AE0E96"/>
    <w:rsid w:val="00AE12BE"/>
    <w:rsid w:val="00AE1319"/>
    <w:rsid w:val="00AE1AA1"/>
    <w:rsid w:val="00AE275B"/>
    <w:rsid w:val="00AE2DD7"/>
    <w:rsid w:val="00AE3545"/>
    <w:rsid w:val="00AE4023"/>
    <w:rsid w:val="00AE4AB3"/>
    <w:rsid w:val="00AE50D6"/>
    <w:rsid w:val="00AE5468"/>
    <w:rsid w:val="00AE5C3A"/>
    <w:rsid w:val="00AE5D48"/>
    <w:rsid w:val="00AE5F1A"/>
    <w:rsid w:val="00AE7AF4"/>
    <w:rsid w:val="00AF0407"/>
    <w:rsid w:val="00AF04ED"/>
    <w:rsid w:val="00AF0DDF"/>
    <w:rsid w:val="00AF0E22"/>
    <w:rsid w:val="00AF1264"/>
    <w:rsid w:val="00AF12EA"/>
    <w:rsid w:val="00AF1498"/>
    <w:rsid w:val="00AF1B72"/>
    <w:rsid w:val="00AF343F"/>
    <w:rsid w:val="00AF4298"/>
    <w:rsid w:val="00AF56D2"/>
    <w:rsid w:val="00AF5909"/>
    <w:rsid w:val="00AF5BFC"/>
    <w:rsid w:val="00AF6A38"/>
    <w:rsid w:val="00AF70CB"/>
    <w:rsid w:val="00AF7C3A"/>
    <w:rsid w:val="00AF7CA0"/>
    <w:rsid w:val="00B0031C"/>
    <w:rsid w:val="00B00941"/>
    <w:rsid w:val="00B00F4E"/>
    <w:rsid w:val="00B0125A"/>
    <w:rsid w:val="00B020E6"/>
    <w:rsid w:val="00B03403"/>
    <w:rsid w:val="00B05EA0"/>
    <w:rsid w:val="00B06A71"/>
    <w:rsid w:val="00B06CDD"/>
    <w:rsid w:val="00B0704E"/>
    <w:rsid w:val="00B0745B"/>
    <w:rsid w:val="00B079AD"/>
    <w:rsid w:val="00B079D3"/>
    <w:rsid w:val="00B07A3D"/>
    <w:rsid w:val="00B07CAA"/>
    <w:rsid w:val="00B100AF"/>
    <w:rsid w:val="00B104BE"/>
    <w:rsid w:val="00B10636"/>
    <w:rsid w:val="00B118EF"/>
    <w:rsid w:val="00B12372"/>
    <w:rsid w:val="00B139BE"/>
    <w:rsid w:val="00B13B11"/>
    <w:rsid w:val="00B14BFF"/>
    <w:rsid w:val="00B15625"/>
    <w:rsid w:val="00B15EA0"/>
    <w:rsid w:val="00B15FC7"/>
    <w:rsid w:val="00B16273"/>
    <w:rsid w:val="00B16FB0"/>
    <w:rsid w:val="00B175DB"/>
    <w:rsid w:val="00B206DB"/>
    <w:rsid w:val="00B21300"/>
    <w:rsid w:val="00B21551"/>
    <w:rsid w:val="00B21572"/>
    <w:rsid w:val="00B21BAA"/>
    <w:rsid w:val="00B21C79"/>
    <w:rsid w:val="00B233E3"/>
    <w:rsid w:val="00B23CCB"/>
    <w:rsid w:val="00B23DF9"/>
    <w:rsid w:val="00B25911"/>
    <w:rsid w:val="00B26B4D"/>
    <w:rsid w:val="00B27973"/>
    <w:rsid w:val="00B308C1"/>
    <w:rsid w:val="00B3247E"/>
    <w:rsid w:val="00B32A8A"/>
    <w:rsid w:val="00B32C5F"/>
    <w:rsid w:val="00B32D47"/>
    <w:rsid w:val="00B347FB"/>
    <w:rsid w:val="00B34AE0"/>
    <w:rsid w:val="00B35217"/>
    <w:rsid w:val="00B35346"/>
    <w:rsid w:val="00B35C93"/>
    <w:rsid w:val="00B36843"/>
    <w:rsid w:val="00B37748"/>
    <w:rsid w:val="00B37B16"/>
    <w:rsid w:val="00B37C93"/>
    <w:rsid w:val="00B37DF3"/>
    <w:rsid w:val="00B4013B"/>
    <w:rsid w:val="00B40C6A"/>
    <w:rsid w:val="00B41858"/>
    <w:rsid w:val="00B41F0E"/>
    <w:rsid w:val="00B42224"/>
    <w:rsid w:val="00B42705"/>
    <w:rsid w:val="00B42A9A"/>
    <w:rsid w:val="00B43321"/>
    <w:rsid w:val="00B470B7"/>
    <w:rsid w:val="00B474F7"/>
    <w:rsid w:val="00B514B3"/>
    <w:rsid w:val="00B528EF"/>
    <w:rsid w:val="00B53F16"/>
    <w:rsid w:val="00B54CB8"/>
    <w:rsid w:val="00B54D55"/>
    <w:rsid w:val="00B565D0"/>
    <w:rsid w:val="00B56C91"/>
    <w:rsid w:val="00B5766F"/>
    <w:rsid w:val="00B5773F"/>
    <w:rsid w:val="00B61D3E"/>
    <w:rsid w:val="00B63F0D"/>
    <w:rsid w:val="00B649AA"/>
    <w:rsid w:val="00B64B90"/>
    <w:rsid w:val="00B64FFF"/>
    <w:rsid w:val="00B65641"/>
    <w:rsid w:val="00B65BD1"/>
    <w:rsid w:val="00B66224"/>
    <w:rsid w:val="00B664D9"/>
    <w:rsid w:val="00B66664"/>
    <w:rsid w:val="00B67246"/>
    <w:rsid w:val="00B67682"/>
    <w:rsid w:val="00B679CF"/>
    <w:rsid w:val="00B7204D"/>
    <w:rsid w:val="00B72398"/>
    <w:rsid w:val="00B72F3D"/>
    <w:rsid w:val="00B74C38"/>
    <w:rsid w:val="00B75093"/>
    <w:rsid w:val="00B7539B"/>
    <w:rsid w:val="00B75773"/>
    <w:rsid w:val="00B757A1"/>
    <w:rsid w:val="00B761CE"/>
    <w:rsid w:val="00B76978"/>
    <w:rsid w:val="00B77119"/>
    <w:rsid w:val="00B774A1"/>
    <w:rsid w:val="00B8002C"/>
    <w:rsid w:val="00B800E2"/>
    <w:rsid w:val="00B80E47"/>
    <w:rsid w:val="00B80E73"/>
    <w:rsid w:val="00B80F04"/>
    <w:rsid w:val="00B81149"/>
    <w:rsid w:val="00B81DFF"/>
    <w:rsid w:val="00B827C9"/>
    <w:rsid w:val="00B85BD0"/>
    <w:rsid w:val="00B85BFE"/>
    <w:rsid w:val="00B86A86"/>
    <w:rsid w:val="00B9155B"/>
    <w:rsid w:val="00B917AE"/>
    <w:rsid w:val="00B9192A"/>
    <w:rsid w:val="00B92178"/>
    <w:rsid w:val="00B92B12"/>
    <w:rsid w:val="00B9366B"/>
    <w:rsid w:val="00B936C1"/>
    <w:rsid w:val="00B93F75"/>
    <w:rsid w:val="00B94938"/>
    <w:rsid w:val="00B9634D"/>
    <w:rsid w:val="00B96B43"/>
    <w:rsid w:val="00B97446"/>
    <w:rsid w:val="00B97AF6"/>
    <w:rsid w:val="00BA1086"/>
    <w:rsid w:val="00BA13C6"/>
    <w:rsid w:val="00BA181D"/>
    <w:rsid w:val="00BA2842"/>
    <w:rsid w:val="00BA2E26"/>
    <w:rsid w:val="00BA397A"/>
    <w:rsid w:val="00BA3CC2"/>
    <w:rsid w:val="00BA3FD3"/>
    <w:rsid w:val="00BA4741"/>
    <w:rsid w:val="00BA4F36"/>
    <w:rsid w:val="00BA5559"/>
    <w:rsid w:val="00BA6D7B"/>
    <w:rsid w:val="00BA7086"/>
    <w:rsid w:val="00BA73EF"/>
    <w:rsid w:val="00BA7E43"/>
    <w:rsid w:val="00BB0D80"/>
    <w:rsid w:val="00BB2C9A"/>
    <w:rsid w:val="00BB2DBB"/>
    <w:rsid w:val="00BB2E5C"/>
    <w:rsid w:val="00BB3E5A"/>
    <w:rsid w:val="00BB4A63"/>
    <w:rsid w:val="00BB53B1"/>
    <w:rsid w:val="00BB6A44"/>
    <w:rsid w:val="00BB7278"/>
    <w:rsid w:val="00BB7690"/>
    <w:rsid w:val="00BC01CE"/>
    <w:rsid w:val="00BC04B4"/>
    <w:rsid w:val="00BC0701"/>
    <w:rsid w:val="00BC0F8A"/>
    <w:rsid w:val="00BC18CA"/>
    <w:rsid w:val="00BC1CD1"/>
    <w:rsid w:val="00BC1F2F"/>
    <w:rsid w:val="00BC2054"/>
    <w:rsid w:val="00BC2BB8"/>
    <w:rsid w:val="00BC2C7F"/>
    <w:rsid w:val="00BC30ED"/>
    <w:rsid w:val="00BC3EE2"/>
    <w:rsid w:val="00BC3FE6"/>
    <w:rsid w:val="00BC4AAE"/>
    <w:rsid w:val="00BC59AB"/>
    <w:rsid w:val="00BC5FB0"/>
    <w:rsid w:val="00BC6000"/>
    <w:rsid w:val="00BC6114"/>
    <w:rsid w:val="00BC618F"/>
    <w:rsid w:val="00BC61B6"/>
    <w:rsid w:val="00BC660A"/>
    <w:rsid w:val="00BC6D34"/>
    <w:rsid w:val="00BD1396"/>
    <w:rsid w:val="00BD2A4F"/>
    <w:rsid w:val="00BD3106"/>
    <w:rsid w:val="00BD3940"/>
    <w:rsid w:val="00BD4144"/>
    <w:rsid w:val="00BD4460"/>
    <w:rsid w:val="00BD474F"/>
    <w:rsid w:val="00BD4BD2"/>
    <w:rsid w:val="00BD4BF1"/>
    <w:rsid w:val="00BD5E13"/>
    <w:rsid w:val="00BD6D0E"/>
    <w:rsid w:val="00BD6E7A"/>
    <w:rsid w:val="00BE03C6"/>
    <w:rsid w:val="00BE0C03"/>
    <w:rsid w:val="00BE0F71"/>
    <w:rsid w:val="00BE2014"/>
    <w:rsid w:val="00BE22FD"/>
    <w:rsid w:val="00BE3027"/>
    <w:rsid w:val="00BE3883"/>
    <w:rsid w:val="00BE3DF1"/>
    <w:rsid w:val="00BE4716"/>
    <w:rsid w:val="00BE63CA"/>
    <w:rsid w:val="00BE6431"/>
    <w:rsid w:val="00BE6910"/>
    <w:rsid w:val="00BE6A48"/>
    <w:rsid w:val="00BF096A"/>
    <w:rsid w:val="00BF0D48"/>
    <w:rsid w:val="00BF0F89"/>
    <w:rsid w:val="00BF0FC7"/>
    <w:rsid w:val="00BF1074"/>
    <w:rsid w:val="00BF1413"/>
    <w:rsid w:val="00BF198D"/>
    <w:rsid w:val="00BF1FE4"/>
    <w:rsid w:val="00BF27A9"/>
    <w:rsid w:val="00BF41C4"/>
    <w:rsid w:val="00BF433F"/>
    <w:rsid w:val="00BF467A"/>
    <w:rsid w:val="00BF5568"/>
    <w:rsid w:val="00BF599C"/>
    <w:rsid w:val="00BF5CF3"/>
    <w:rsid w:val="00BF6C1F"/>
    <w:rsid w:val="00BF7E73"/>
    <w:rsid w:val="00C00299"/>
    <w:rsid w:val="00C0073D"/>
    <w:rsid w:val="00C010F9"/>
    <w:rsid w:val="00C02371"/>
    <w:rsid w:val="00C023A1"/>
    <w:rsid w:val="00C023C7"/>
    <w:rsid w:val="00C03B2A"/>
    <w:rsid w:val="00C03C78"/>
    <w:rsid w:val="00C042F4"/>
    <w:rsid w:val="00C04322"/>
    <w:rsid w:val="00C04C2F"/>
    <w:rsid w:val="00C053C4"/>
    <w:rsid w:val="00C056E0"/>
    <w:rsid w:val="00C0677E"/>
    <w:rsid w:val="00C06C16"/>
    <w:rsid w:val="00C070E1"/>
    <w:rsid w:val="00C100A3"/>
    <w:rsid w:val="00C10199"/>
    <w:rsid w:val="00C11BAB"/>
    <w:rsid w:val="00C11FA0"/>
    <w:rsid w:val="00C122CA"/>
    <w:rsid w:val="00C123DA"/>
    <w:rsid w:val="00C12899"/>
    <w:rsid w:val="00C14483"/>
    <w:rsid w:val="00C146A8"/>
    <w:rsid w:val="00C14B6B"/>
    <w:rsid w:val="00C1504C"/>
    <w:rsid w:val="00C150F0"/>
    <w:rsid w:val="00C1569D"/>
    <w:rsid w:val="00C15C39"/>
    <w:rsid w:val="00C166DF"/>
    <w:rsid w:val="00C17196"/>
    <w:rsid w:val="00C1786A"/>
    <w:rsid w:val="00C205C8"/>
    <w:rsid w:val="00C21485"/>
    <w:rsid w:val="00C215CB"/>
    <w:rsid w:val="00C21ECC"/>
    <w:rsid w:val="00C22840"/>
    <w:rsid w:val="00C2376C"/>
    <w:rsid w:val="00C23835"/>
    <w:rsid w:val="00C23B34"/>
    <w:rsid w:val="00C25542"/>
    <w:rsid w:val="00C25E35"/>
    <w:rsid w:val="00C26E21"/>
    <w:rsid w:val="00C274D7"/>
    <w:rsid w:val="00C32682"/>
    <w:rsid w:val="00C32A7D"/>
    <w:rsid w:val="00C3350D"/>
    <w:rsid w:val="00C34FA2"/>
    <w:rsid w:val="00C350F9"/>
    <w:rsid w:val="00C361A1"/>
    <w:rsid w:val="00C37090"/>
    <w:rsid w:val="00C37D4A"/>
    <w:rsid w:val="00C37E19"/>
    <w:rsid w:val="00C4057E"/>
    <w:rsid w:val="00C40D73"/>
    <w:rsid w:val="00C41EC3"/>
    <w:rsid w:val="00C4211F"/>
    <w:rsid w:val="00C422EF"/>
    <w:rsid w:val="00C425F5"/>
    <w:rsid w:val="00C42A0F"/>
    <w:rsid w:val="00C44E67"/>
    <w:rsid w:val="00C45EB1"/>
    <w:rsid w:val="00C46053"/>
    <w:rsid w:val="00C4678D"/>
    <w:rsid w:val="00C46933"/>
    <w:rsid w:val="00C46D65"/>
    <w:rsid w:val="00C47055"/>
    <w:rsid w:val="00C50C61"/>
    <w:rsid w:val="00C50FDB"/>
    <w:rsid w:val="00C5108F"/>
    <w:rsid w:val="00C51E3F"/>
    <w:rsid w:val="00C527EF"/>
    <w:rsid w:val="00C52B4C"/>
    <w:rsid w:val="00C52FD2"/>
    <w:rsid w:val="00C55757"/>
    <w:rsid w:val="00C55773"/>
    <w:rsid w:val="00C56A9B"/>
    <w:rsid w:val="00C5709E"/>
    <w:rsid w:val="00C57108"/>
    <w:rsid w:val="00C57906"/>
    <w:rsid w:val="00C57C50"/>
    <w:rsid w:val="00C6123F"/>
    <w:rsid w:val="00C61555"/>
    <w:rsid w:val="00C61FEF"/>
    <w:rsid w:val="00C62977"/>
    <w:rsid w:val="00C62F01"/>
    <w:rsid w:val="00C63E28"/>
    <w:rsid w:val="00C64D61"/>
    <w:rsid w:val="00C6500B"/>
    <w:rsid w:val="00C658AE"/>
    <w:rsid w:val="00C65DBC"/>
    <w:rsid w:val="00C65E11"/>
    <w:rsid w:val="00C702E3"/>
    <w:rsid w:val="00C718EF"/>
    <w:rsid w:val="00C72160"/>
    <w:rsid w:val="00C721AD"/>
    <w:rsid w:val="00C72A03"/>
    <w:rsid w:val="00C7320A"/>
    <w:rsid w:val="00C74E5E"/>
    <w:rsid w:val="00C75B4C"/>
    <w:rsid w:val="00C772F0"/>
    <w:rsid w:val="00C7747B"/>
    <w:rsid w:val="00C77482"/>
    <w:rsid w:val="00C77A94"/>
    <w:rsid w:val="00C80348"/>
    <w:rsid w:val="00C8139E"/>
    <w:rsid w:val="00C81513"/>
    <w:rsid w:val="00C81CE6"/>
    <w:rsid w:val="00C85327"/>
    <w:rsid w:val="00C85504"/>
    <w:rsid w:val="00C86124"/>
    <w:rsid w:val="00C86FAA"/>
    <w:rsid w:val="00C870CD"/>
    <w:rsid w:val="00C87186"/>
    <w:rsid w:val="00C90322"/>
    <w:rsid w:val="00C917D9"/>
    <w:rsid w:val="00C9218A"/>
    <w:rsid w:val="00C9253B"/>
    <w:rsid w:val="00C9311A"/>
    <w:rsid w:val="00C938A7"/>
    <w:rsid w:val="00C93BD5"/>
    <w:rsid w:val="00C956CC"/>
    <w:rsid w:val="00C95C12"/>
    <w:rsid w:val="00C96084"/>
    <w:rsid w:val="00C964BD"/>
    <w:rsid w:val="00C967ED"/>
    <w:rsid w:val="00C96CFC"/>
    <w:rsid w:val="00C9729A"/>
    <w:rsid w:val="00CA0286"/>
    <w:rsid w:val="00CA107B"/>
    <w:rsid w:val="00CA17AE"/>
    <w:rsid w:val="00CA49BF"/>
    <w:rsid w:val="00CA5404"/>
    <w:rsid w:val="00CA57BA"/>
    <w:rsid w:val="00CA6421"/>
    <w:rsid w:val="00CA7675"/>
    <w:rsid w:val="00CB074B"/>
    <w:rsid w:val="00CB11BE"/>
    <w:rsid w:val="00CB18F3"/>
    <w:rsid w:val="00CB1D39"/>
    <w:rsid w:val="00CB2481"/>
    <w:rsid w:val="00CB44FC"/>
    <w:rsid w:val="00CB4A00"/>
    <w:rsid w:val="00CB4E88"/>
    <w:rsid w:val="00CB61D8"/>
    <w:rsid w:val="00CB6A66"/>
    <w:rsid w:val="00CB7984"/>
    <w:rsid w:val="00CC0A5C"/>
    <w:rsid w:val="00CC18FC"/>
    <w:rsid w:val="00CC1B68"/>
    <w:rsid w:val="00CC20D6"/>
    <w:rsid w:val="00CC22D2"/>
    <w:rsid w:val="00CC3018"/>
    <w:rsid w:val="00CC4C79"/>
    <w:rsid w:val="00CC4CFE"/>
    <w:rsid w:val="00CC53BB"/>
    <w:rsid w:val="00CC68C0"/>
    <w:rsid w:val="00CC6D36"/>
    <w:rsid w:val="00CD0A50"/>
    <w:rsid w:val="00CD2413"/>
    <w:rsid w:val="00CD2D39"/>
    <w:rsid w:val="00CD3253"/>
    <w:rsid w:val="00CD3ED7"/>
    <w:rsid w:val="00CD4EB2"/>
    <w:rsid w:val="00CD506E"/>
    <w:rsid w:val="00CD541C"/>
    <w:rsid w:val="00CD5C8C"/>
    <w:rsid w:val="00CD613B"/>
    <w:rsid w:val="00CD79C3"/>
    <w:rsid w:val="00CE0629"/>
    <w:rsid w:val="00CE0A8C"/>
    <w:rsid w:val="00CE1D51"/>
    <w:rsid w:val="00CE21DB"/>
    <w:rsid w:val="00CE2777"/>
    <w:rsid w:val="00CE2AD4"/>
    <w:rsid w:val="00CE2C78"/>
    <w:rsid w:val="00CE3C4A"/>
    <w:rsid w:val="00CE4C59"/>
    <w:rsid w:val="00CE4E90"/>
    <w:rsid w:val="00CE542C"/>
    <w:rsid w:val="00CE5A86"/>
    <w:rsid w:val="00CE6EFD"/>
    <w:rsid w:val="00CE7753"/>
    <w:rsid w:val="00CE7BAA"/>
    <w:rsid w:val="00CE7E2C"/>
    <w:rsid w:val="00CE7E88"/>
    <w:rsid w:val="00CF0F33"/>
    <w:rsid w:val="00CF2C60"/>
    <w:rsid w:val="00CF38D4"/>
    <w:rsid w:val="00CF5359"/>
    <w:rsid w:val="00CF602C"/>
    <w:rsid w:val="00CF667F"/>
    <w:rsid w:val="00CF66EB"/>
    <w:rsid w:val="00CF7029"/>
    <w:rsid w:val="00CF70F6"/>
    <w:rsid w:val="00D005E6"/>
    <w:rsid w:val="00D00ADD"/>
    <w:rsid w:val="00D01DC0"/>
    <w:rsid w:val="00D026C8"/>
    <w:rsid w:val="00D033A4"/>
    <w:rsid w:val="00D03DF4"/>
    <w:rsid w:val="00D05BFA"/>
    <w:rsid w:val="00D07D15"/>
    <w:rsid w:val="00D07F65"/>
    <w:rsid w:val="00D110CB"/>
    <w:rsid w:val="00D11731"/>
    <w:rsid w:val="00D121DA"/>
    <w:rsid w:val="00D130A0"/>
    <w:rsid w:val="00D1311E"/>
    <w:rsid w:val="00D13B4C"/>
    <w:rsid w:val="00D145BE"/>
    <w:rsid w:val="00D1753D"/>
    <w:rsid w:val="00D22031"/>
    <w:rsid w:val="00D22E27"/>
    <w:rsid w:val="00D22E6C"/>
    <w:rsid w:val="00D230FD"/>
    <w:rsid w:val="00D234AF"/>
    <w:rsid w:val="00D239A4"/>
    <w:rsid w:val="00D25162"/>
    <w:rsid w:val="00D26093"/>
    <w:rsid w:val="00D30416"/>
    <w:rsid w:val="00D31A5E"/>
    <w:rsid w:val="00D3235E"/>
    <w:rsid w:val="00D32FC7"/>
    <w:rsid w:val="00D3330D"/>
    <w:rsid w:val="00D334A5"/>
    <w:rsid w:val="00D3410B"/>
    <w:rsid w:val="00D35B20"/>
    <w:rsid w:val="00D36F67"/>
    <w:rsid w:val="00D37CF8"/>
    <w:rsid w:val="00D405AD"/>
    <w:rsid w:val="00D40F45"/>
    <w:rsid w:val="00D41A3E"/>
    <w:rsid w:val="00D41E6D"/>
    <w:rsid w:val="00D41FDB"/>
    <w:rsid w:val="00D429F6"/>
    <w:rsid w:val="00D438A7"/>
    <w:rsid w:val="00D43B04"/>
    <w:rsid w:val="00D4401B"/>
    <w:rsid w:val="00D44699"/>
    <w:rsid w:val="00D44A84"/>
    <w:rsid w:val="00D4686B"/>
    <w:rsid w:val="00D479B5"/>
    <w:rsid w:val="00D503B5"/>
    <w:rsid w:val="00D5044D"/>
    <w:rsid w:val="00D50B5E"/>
    <w:rsid w:val="00D517D7"/>
    <w:rsid w:val="00D52060"/>
    <w:rsid w:val="00D52703"/>
    <w:rsid w:val="00D52744"/>
    <w:rsid w:val="00D527BB"/>
    <w:rsid w:val="00D52832"/>
    <w:rsid w:val="00D52A5B"/>
    <w:rsid w:val="00D52E6E"/>
    <w:rsid w:val="00D54730"/>
    <w:rsid w:val="00D54B1E"/>
    <w:rsid w:val="00D54BA8"/>
    <w:rsid w:val="00D60728"/>
    <w:rsid w:val="00D610B6"/>
    <w:rsid w:val="00D612C9"/>
    <w:rsid w:val="00D61327"/>
    <w:rsid w:val="00D61C93"/>
    <w:rsid w:val="00D62C18"/>
    <w:rsid w:val="00D634D4"/>
    <w:rsid w:val="00D64BC3"/>
    <w:rsid w:val="00D655D8"/>
    <w:rsid w:val="00D657A4"/>
    <w:rsid w:val="00D65EA7"/>
    <w:rsid w:val="00D66C80"/>
    <w:rsid w:val="00D67277"/>
    <w:rsid w:val="00D67505"/>
    <w:rsid w:val="00D6776F"/>
    <w:rsid w:val="00D67EAF"/>
    <w:rsid w:val="00D70F71"/>
    <w:rsid w:val="00D71D31"/>
    <w:rsid w:val="00D72699"/>
    <w:rsid w:val="00D730CE"/>
    <w:rsid w:val="00D73289"/>
    <w:rsid w:val="00D7450A"/>
    <w:rsid w:val="00D746B0"/>
    <w:rsid w:val="00D7471C"/>
    <w:rsid w:val="00D75EB6"/>
    <w:rsid w:val="00D76A23"/>
    <w:rsid w:val="00D76D43"/>
    <w:rsid w:val="00D77B03"/>
    <w:rsid w:val="00D77B29"/>
    <w:rsid w:val="00D808F1"/>
    <w:rsid w:val="00D80915"/>
    <w:rsid w:val="00D80B9C"/>
    <w:rsid w:val="00D80F90"/>
    <w:rsid w:val="00D826AC"/>
    <w:rsid w:val="00D8350A"/>
    <w:rsid w:val="00D849D4"/>
    <w:rsid w:val="00D84A91"/>
    <w:rsid w:val="00D861AC"/>
    <w:rsid w:val="00D86715"/>
    <w:rsid w:val="00D87087"/>
    <w:rsid w:val="00D87818"/>
    <w:rsid w:val="00D918E4"/>
    <w:rsid w:val="00D926B9"/>
    <w:rsid w:val="00D938E5"/>
    <w:rsid w:val="00D941E1"/>
    <w:rsid w:val="00D9577B"/>
    <w:rsid w:val="00DA0168"/>
    <w:rsid w:val="00DA16FE"/>
    <w:rsid w:val="00DA174D"/>
    <w:rsid w:val="00DA1839"/>
    <w:rsid w:val="00DA23D3"/>
    <w:rsid w:val="00DA25A5"/>
    <w:rsid w:val="00DA2656"/>
    <w:rsid w:val="00DA321A"/>
    <w:rsid w:val="00DA36E8"/>
    <w:rsid w:val="00DA4D77"/>
    <w:rsid w:val="00DA5A98"/>
    <w:rsid w:val="00DA5E34"/>
    <w:rsid w:val="00DA61A9"/>
    <w:rsid w:val="00DA629A"/>
    <w:rsid w:val="00DA70C5"/>
    <w:rsid w:val="00DA7803"/>
    <w:rsid w:val="00DB0910"/>
    <w:rsid w:val="00DB1496"/>
    <w:rsid w:val="00DB167B"/>
    <w:rsid w:val="00DB2091"/>
    <w:rsid w:val="00DB2646"/>
    <w:rsid w:val="00DB2652"/>
    <w:rsid w:val="00DB491C"/>
    <w:rsid w:val="00DB4A0F"/>
    <w:rsid w:val="00DB5245"/>
    <w:rsid w:val="00DB5857"/>
    <w:rsid w:val="00DB5F31"/>
    <w:rsid w:val="00DC0F88"/>
    <w:rsid w:val="00DC121F"/>
    <w:rsid w:val="00DC13CB"/>
    <w:rsid w:val="00DC144F"/>
    <w:rsid w:val="00DC3D5D"/>
    <w:rsid w:val="00DC4985"/>
    <w:rsid w:val="00DC5EA0"/>
    <w:rsid w:val="00DC6277"/>
    <w:rsid w:val="00DC7F23"/>
    <w:rsid w:val="00DD0592"/>
    <w:rsid w:val="00DD12C1"/>
    <w:rsid w:val="00DD20E1"/>
    <w:rsid w:val="00DD25BA"/>
    <w:rsid w:val="00DD2B5B"/>
    <w:rsid w:val="00DD36C4"/>
    <w:rsid w:val="00DD388A"/>
    <w:rsid w:val="00DD3E53"/>
    <w:rsid w:val="00DD3E9E"/>
    <w:rsid w:val="00DD5076"/>
    <w:rsid w:val="00DD571E"/>
    <w:rsid w:val="00DD5C4E"/>
    <w:rsid w:val="00DD5CC7"/>
    <w:rsid w:val="00DD6FA0"/>
    <w:rsid w:val="00DD73B6"/>
    <w:rsid w:val="00DD793C"/>
    <w:rsid w:val="00DE0694"/>
    <w:rsid w:val="00DE096F"/>
    <w:rsid w:val="00DE2C46"/>
    <w:rsid w:val="00DE4C83"/>
    <w:rsid w:val="00DE4FFB"/>
    <w:rsid w:val="00DE5080"/>
    <w:rsid w:val="00DE56C2"/>
    <w:rsid w:val="00DE56DA"/>
    <w:rsid w:val="00DE5984"/>
    <w:rsid w:val="00DE683E"/>
    <w:rsid w:val="00DE75B1"/>
    <w:rsid w:val="00DE75F9"/>
    <w:rsid w:val="00DE7D8C"/>
    <w:rsid w:val="00DF096F"/>
    <w:rsid w:val="00DF2207"/>
    <w:rsid w:val="00DF4353"/>
    <w:rsid w:val="00DF716C"/>
    <w:rsid w:val="00DF75F6"/>
    <w:rsid w:val="00DF76DC"/>
    <w:rsid w:val="00E00A73"/>
    <w:rsid w:val="00E00E2A"/>
    <w:rsid w:val="00E013F0"/>
    <w:rsid w:val="00E01A43"/>
    <w:rsid w:val="00E030DC"/>
    <w:rsid w:val="00E03208"/>
    <w:rsid w:val="00E03536"/>
    <w:rsid w:val="00E04CB3"/>
    <w:rsid w:val="00E05349"/>
    <w:rsid w:val="00E0615B"/>
    <w:rsid w:val="00E06F21"/>
    <w:rsid w:val="00E079E7"/>
    <w:rsid w:val="00E07CC0"/>
    <w:rsid w:val="00E10137"/>
    <w:rsid w:val="00E11648"/>
    <w:rsid w:val="00E13CC2"/>
    <w:rsid w:val="00E15500"/>
    <w:rsid w:val="00E17E27"/>
    <w:rsid w:val="00E17E6E"/>
    <w:rsid w:val="00E20498"/>
    <w:rsid w:val="00E23221"/>
    <w:rsid w:val="00E23E8C"/>
    <w:rsid w:val="00E24353"/>
    <w:rsid w:val="00E245ED"/>
    <w:rsid w:val="00E24FCE"/>
    <w:rsid w:val="00E25EDA"/>
    <w:rsid w:val="00E2676B"/>
    <w:rsid w:val="00E26B3C"/>
    <w:rsid w:val="00E2715E"/>
    <w:rsid w:val="00E3033F"/>
    <w:rsid w:val="00E313B7"/>
    <w:rsid w:val="00E3183E"/>
    <w:rsid w:val="00E3301C"/>
    <w:rsid w:val="00E354B5"/>
    <w:rsid w:val="00E35C38"/>
    <w:rsid w:val="00E36B96"/>
    <w:rsid w:val="00E40D80"/>
    <w:rsid w:val="00E40F23"/>
    <w:rsid w:val="00E412BA"/>
    <w:rsid w:val="00E417E6"/>
    <w:rsid w:val="00E41A21"/>
    <w:rsid w:val="00E41E6E"/>
    <w:rsid w:val="00E41EE4"/>
    <w:rsid w:val="00E46202"/>
    <w:rsid w:val="00E463AD"/>
    <w:rsid w:val="00E468B7"/>
    <w:rsid w:val="00E50535"/>
    <w:rsid w:val="00E5297E"/>
    <w:rsid w:val="00E52CE0"/>
    <w:rsid w:val="00E53816"/>
    <w:rsid w:val="00E5401A"/>
    <w:rsid w:val="00E54AE6"/>
    <w:rsid w:val="00E55490"/>
    <w:rsid w:val="00E55664"/>
    <w:rsid w:val="00E55F0B"/>
    <w:rsid w:val="00E56813"/>
    <w:rsid w:val="00E605C3"/>
    <w:rsid w:val="00E61D50"/>
    <w:rsid w:val="00E61F36"/>
    <w:rsid w:val="00E63154"/>
    <w:rsid w:val="00E634F0"/>
    <w:rsid w:val="00E63E98"/>
    <w:rsid w:val="00E6583F"/>
    <w:rsid w:val="00E66B3A"/>
    <w:rsid w:val="00E6761E"/>
    <w:rsid w:val="00E710C1"/>
    <w:rsid w:val="00E715E4"/>
    <w:rsid w:val="00E71A69"/>
    <w:rsid w:val="00E72380"/>
    <w:rsid w:val="00E7254C"/>
    <w:rsid w:val="00E72FB2"/>
    <w:rsid w:val="00E732DC"/>
    <w:rsid w:val="00E732F6"/>
    <w:rsid w:val="00E73FAA"/>
    <w:rsid w:val="00E73FB5"/>
    <w:rsid w:val="00E740FC"/>
    <w:rsid w:val="00E753F6"/>
    <w:rsid w:val="00E75AD0"/>
    <w:rsid w:val="00E75B73"/>
    <w:rsid w:val="00E75C01"/>
    <w:rsid w:val="00E772CE"/>
    <w:rsid w:val="00E773DC"/>
    <w:rsid w:val="00E77B47"/>
    <w:rsid w:val="00E80F64"/>
    <w:rsid w:val="00E81F71"/>
    <w:rsid w:val="00E835E3"/>
    <w:rsid w:val="00E841AC"/>
    <w:rsid w:val="00E85796"/>
    <w:rsid w:val="00E86AF2"/>
    <w:rsid w:val="00E8766B"/>
    <w:rsid w:val="00E877CB"/>
    <w:rsid w:val="00E87EEF"/>
    <w:rsid w:val="00E902B1"/>
    <w:rsid w:val="00E90548"/>
    <w:rsid w:val="00E91C0E"/>
    <w:rsid w:val="00E92EBD"/>
    <w:rsid w:val="00E94164"/>
    <w:rsid w:val="00E94B2F"/>
    <w:rsid w:val="00E96591"/>
    <w:rsid w:val="00E965F9"/>
    <w:rsid w:val="00E96C9B"/>
    <w:rsid w:val="00E96E79"/>
    <w:rsid w:val="00E97042"/>
    <w:rsid w:val="00E97D98"/>
    <w:rsid w:val="00EA0756"/>
    <w:rsid w:val="00EA1738"/>
    <w:rsid w:val="00EA1C37"/>
    <w:rsid w:val="00EA2851"/>
    <w:rsid w:val="00EA340F"/>
    <w:rsid w:val="00EA3A9D"/>
    <w:rsid w:val="00EA3CAD"/>
    <w:rsid w:val="00EA4B9D"/>
    <w:rsid w:val="00EA5219"/>
    <w:rsid w:val="00EA6870"/>
    <w:rsid w:val="00EB05BF"/>
    <w:rsid w:val="00EB0A68"/>
    <w:rsid w:val="00EB1BEE"/>
    <w:rsid w:val="00EB2A27"/>
    <w:rsid w:val="00EB51DE"/>
    <w:rsid w:val="00EB54B6"/>
    <w:rsid w:val="00EB60D1"/>
    <w:rsid w:val="00EB69AD"/>
    <w:rsid w:val="00EB69EC"/>
    <w:rsid w:val="00EC10CF"/>
    <w:rsid w:val="00EC24AD"/>
    <w:rsid w:val="00EC38EF"/>
    <w:rsid w:val="00EC39F6"/>
    <w:rsid w:val="00EC3B79"/>
    <w:rsid w:val="00EC444B"/>
    <w:rsid w:val="00EC55FE"/>
    <w:rsid w:val="00EC5C18"/>
    <w:rsid w:val="00EC62A9"/>
    <w:rsid w:val="00EC6A60"/>
    <w:rsid w:val="00ED15A3"/>
    <w:rsid w:val="00ED222D"/>
    <w:rsid w:val="00ED31DA"/>
    <w:rsid w:val="00ED337E"/>
    <w:rsid w:val="00ED601E"/>
    <w:rsid w:val="00ED76F1"/>
    <w:rsid w:val="00EE1E9D"/>
    <w:rsid w:val="00EE28AC"/>
    <w:rsid w:val="00EE439A"/>
    <w:rsid w:val="00EE509A"/>
    <w:rsid w:val="00EE65E0"/>
    <w:rsid w:val="00EE722F"/>
    <w:rsid w:val="00EF0FBA"/>
    <w:rsid w:val="00EF1D1E"/>
    <w:rsid w:val="00EF2268"/>
    <w:rsid w:val="00EF32C1"/>
    <w:rsid w:val="00EF38B5"/>
    <w:rsid w:val="00EF39CF"/>
    <w:rsid w:val="00EF3B43"/>
    <w:rsid w:val="00EF4F67"/>
    <w:rsid w:val="00EF5CE3"/>
    <w:rsid w:val="00EF60F6"/>
    <w:rsid w:val="00EF6807"/>
    <w:rsid w:val="00EF6EB2"/>
    <w:rsid w:val="00EF7AD2"/>
    <w:rsid w:val="00EF7D70"/>
    <w:rsid w:val="00EF7F91"/>
    <w:rsid w:val="00F00764"/>
    <w:rsid w:val="00F00B72"/>
    <w:rsid w:val="00F00C38"/>
    <w:rsid w:val="00F0140D"/>
    <w:rsid w:val="00F01743"/>
    <w:rsid w:val="00F01C5B"/>
    <w:rsid w:val="00F01DBC"/>
    <w:rsid w:val="00F02E18"/>
    <w:rsid w:val="00F03E6D"/>
    <w:rsid w:val="00F0723C"/>
    <w:rsid w:val="00F07D39"/>
    <w:rsid w:val="00F106DF"/>
    <w:rsid w:val="00F10C82"/>
    <w:rsid w:val="00F10D33"/>
    <w:rsid w:val="00F13A60"/>
    <w:rsid w:val="00F13B51"/>
    <w:rsid w:val="00F145D8"/>
    <w:rsid w:val="00F1668E"/>
    <w:rsid w:val="00F20292"/>
    <w:rsid w:val="00F20375"/>
    <w:rsid w:val="00F203E1"/>
    <w:rsid w:val="00F2040F"/>
    <w:rsid w:val="00F20796"/>
    <w:rsid w:val="00F20D3B"/>
    <w:rsid w:val="00F20DCC"/>
    <w:rsid w:val="00F21903"/>
    <w:rsid w:val="00F22174"/>
    <w:rsid w:val="00F2250F"/>
    <w:rsid w:val="00F22924"/>
    <w:rsid w:val="00F22B24"/>
    <w:rsid w:val="00F24A83"/>
    <w:rsid w:val="00F25AF5"/>
    <w:rsid w:val="00F25D23"/>
    <w:rsid w:val="00F260C2"/>
    <w:rsid w:val="00F26A96"/>
    <w:rsid w:val="00F26E3D"/>
    <w:rsid w:val="00F2742C"/>
    <w:rsid w:val="00F30597"/>
    <w:rsid w:val="00F330D2"/>
    <w:rsid w:val="00F33362"/>
    <w:rsid w:val="00F342FD"/>
    <w:rsid w:val="00F34B8D"/>
    <w:rsid w:val="00F36B2A"/>
    <w:rsid w:val="00F36F49"/>
    <w:rsid w:val="00F4014E"/>
    <w:rsid w:val="00F40813"/>
    <w:rsid w:val="00F40887"/>
    <w:rsid w:val="00F412E8"/>
    <w:rsid w:val="00F4199F"/>
    <w:rsid w:val="00F419C1"/>
    <w:rsid w:val="00F426E3"/>
    <w:rsid w:val="00F42B64"/>
    <w:rsid w:val="00F432E7"/>
    <w:rsid w:val="00F440E6"/>
    <w:rsid w:val="00F441D3"/>
    <w:rsid w:val="00F4450B"/>
    <w:rsid w:val="00F44E36"/>
    <w:rsid w:val="00F4505D"/>
    <w:rsid w:val="00F464FC"/>
    <w:rsid w:val="00F47784"/>
    <w:rsid w:val="00F47D05"/>
    <w:rsid w:val="00F47E71"/>
    <w:rsid w:val="00F50915"/>
    <w:rsid w:val="00F50A26"/>
    <w:rsid w:val="00F529C0"/>
    <w:rsid w:val="00F55FAE"/>
    <w:rsid w:val="00F61482"/>
    <w:rsid w:val="00F617E6"/>
    <w:rsid w:val="00F619EA"/>
    <w:rsid w:val="00F61CBB"/>
    <w:rsid w:val="00F637BB"/>
    <w:rsid w:val="00F63803"/>
    <w:rsid w:val="00F63D10"/>
    <w:rsid w:val="00F64360"/>
    <w:rsid w:val="00F6481E"/>
    <w:rsid w:val="00F655C3"/>
    <w:rsid w:val="00F655CD"/>
    <w:rsid w:val="00F66002"/>
    <w:rsid w:val="00F669F6"/>
    <w:rsid w:val="00F67AE5"/>
    <w:rsid w:val="00F67F0B"/>
    <w:rsid w:val="00F67F82"/>
    <w:rsid w:val="00F7048B"/>
    <w:rsid w:val="00F725F4"/>
    <w:rsid w:val="00F73715"/>
    <w:rsid w:val="00F739FA"/>
    <w:rsid w:val="00F7573D"/>
    <w:rsid w:val="00F7581A"/>
    <w:rsid w:val="00F75D88"/>
    <w:rsid w:val="00F75EAE"/>
    <w:rsid w:val="00F7763D"/>
    <w:rsid w:val="00F77C0F"/>
    <w:rsid w:val="00F804DE"/>
    <w:rsid w:val="00F806D8"/>
    <w:rsid w:val="00F80CA7"/>
    <w:rsid w:val="00F8123C"/>
    <w:rsid w:val="00F8143E"/>
    <w:rsid w:val="00F826DD"/>
    <w:rsid w:val="00F83173"/>
    <w:rsid w:val="00F83AF2"/>
    <w:rsid w:val="00F83CDD"/>
    <w:rsid w:val="00F84EB0"/>
    <w:rsid w:val="00F85135"/>
    <w:rsid w:val="00F8578E"/>
    <w:rsid w:val="00F866F4"/>
    <w:rsid w:val="00F867CD"/>
    <w:rsid w:val="00F86818"/>
    <w:rsid w:val="00F869D1"/>
    <w:rsid w:val="00F86DAC"/>
    <w:rsid w:val="00F86DC1"/>
    <w:rsid w:val="00F90DC8"/>
    <w:rsid w:val="00F9146B"/>
    <w:rsid w:val="00F92A7F"/>
    <w:rsid w:val="00F935E2"/>
    <w:rsid w:val="00F9372D"/>
    <w:rsid w:val="00F93842"/>
    <w:rsid w:val="00F94CEB"/>
    <w:rsid w:val="00F96243"/>
    <w:rsid w:val="00FA0221"/>
    <w:rsid w:val="00FA0D32"/>
    <w:rsid w:val="00FA180A"/>
    <w:rsid w:val="00FA2081"/>
    <w:rsid w:val="00FA28AF"/>
    <w:rsid w:val="00FA29FA"/>
    <w:rsid w:val="00FA60A0"/>
    <w:rsid w:val="00FA62D3"/>
    <w:rsid w:val="00FA672E"/>
    <w:rsid w:val="00FA6903"/>
    <w:rsid w:val="00FA6C0C"/>
    <w:rsid w:val="00FA6EC7"/>
    <w:rsid w:val="00FA6F4D"/>
    <w:rsid w:val="00FA7A10"/>
    <w:rsid w:val="00FA7A68"/>
    <w:rsid w:val="00FA7D00"/>
    <w:rsid w:val="00FA7D76"/>
    <w:rsid w:val="00FB0170"/>
    <w:rsid w:val="00FB16CD"/>
    <w:rsid w:val="00FB17A9"/>
    <w:rsid w:val="00FB17B2"/>
    <w:rsid w:val="00FB28AD"/>
    <w:rsid w:val="00FB4085"/>
    <w:rsid w:val="00FB417D"/>
    <w:rsid w:val="00FB4380"/>
    <w:rsid w:val="00FB4382"/>
    <w:rsid w:val="00FB4C42"/>
    <w:rsid w:val="00FB4E08"/>
    <w:rsid w:val="00FB4EDD"/>
    <w:rsid w:val="00FC076D"/>
    <w:rsid w:val="00FC219E"/>
    <w:rsid w:val="00FC2229"/>
    <w:rsid w:val="00FC246C"/>
    <w:rsid w:val="00FC31F1"/>
    <w:rsid w:val="00FC350D"/>
    <w:rsid w:val="00FC3520"/>
    <w:rsid w:val="00FC363A"/>
    <w:rsid w:val="00FC3FA5"/>
    <w:rsid w:val="00FC485B"/>
    <w:rsid w:val="00FC5B38"/>
    <w:rsid w:val="00FC791E"/>
    <w:rsid w:val="00FD070F"/>
    <w:rsid w:val="00FD07D7"/>
    <w:rsid w:val="00FD1881"/>
    <w:rsid w:val="00FD1BB0"/>
    <w:rsid w:val="00FD2311"/>
    <w:rsid w:val="00FD2558"/>
    <w:rsid w:val="00FD29A1"/>
    <w:rsid w:val="00FD3A95"/>
    <w:rsid w:val="00FD3BF4"/>
    <w:rsid w:val="00FD4533"/>
    <w:rsid w:val="00FD476D"/>
    <w:rsid w:val="00FD4EB5"/>
    <w:rsid w:val="00FD4EE9"/>
    <w:rsid w:val="00FD54B1"/>
    <w:rsid w:val="00FD5D51"/>
    <w:rsid w:val="00FD69EF"/>
    <w:rsid w:val="00FE04CE"/>
    <w:rsid w:val="00FE0561"/>
    <w:rsid w:val="00FE0FC7"/>
    <w:rsid w:val="00FE2F22"/>
    <w:rsid w:val="00FE3599"/>
    <w:rsid w:val="00FE381E"/>
    <w:rsid w:val="00FE5EFD"/>
    <w:rsid w:val="00FE6D4C"/>
    <w:rsid w:val="00FE7BCF"/>
    <w:rsid w:val="00FE7BDF"/>
    <w:rsid w:val="00FF0750"/>
    <w:rsid w:val="00FF1159"/>
    <w:rsid w:val="00FF14D1"/>
    <w:rsid w:val="00FF1D3D"/>
    <w:rsid w:val="00FF20D0"/>
    <w:rsid w:val="00FF2D8D"/>
    <w:rsid w:val="00FF367B"/>
    <w:rsid w:val="00FF5878"/>
    <w:rsid w:val="00FF5B0B"/>
    <w:rsid w:val="00FF6138"/>
    <w:rsid w:val="00FF69C9"/>
    <w:rsid w:val="00FF784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CDC3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614EB"/>
    <w:pPr>
      <w:ind w:left="851"/>
    </w:pPr>
    <w:rPr>
      <w:rFonts w:ascii="Arial" w:hAnsi="Arial"/>
    </w:rPr>
  </w:style>
  <w:style w:type="paragraph" w:styleId="berschrift1">
    <w:name w:val="heading 1"/>
    <w:basedOn w:val="Standard"/>
    <w:next w:val="Standard"/>
    <w:link w:val="berschrift1Zchn"/>
    <w:qFormat/>
    <w:pPr>
      <w:keepNext/>
      <w:jc w:val="center"/>
      <w:outlineLvl w:val="0"/>
    </w:pPr>
    <w:rPr>
      <w:sz w:val="40"/>
    </w:rPr>
  </w:style>
  <w:style w:type="paragraph" w:styleId="berschrift2">
    <w:name w:val="heading 2"/>
    <w:basedOn w:val="Standard"/>
    <w:next w:val="Standard"/>
    <w:qFormat/>
    <w:pPr>
      <w:keepNext/>
      <w:tabs>
        <w:tab w:val="left" w:pos="3600"/>
        <w:tab w:val="left" w:pos="4320"/>
        <w:tab w:val="left" w:pos="5040"/>
        <w:tab w:val="left" w:pos="5760"/>
        <w:tab w:val="left" w:pos="6480"/>
        <w:tab w:val="left" w:pos="7200"/>
        <w:tab w:val="left" w:pos="7920"/>
        <w:tab w:val="left" w:pos="8640"/>
        <w:tab w:val="left" w:pos="9360"/>
      </w:tabs>
      <w:ind w:left="3402" w:hanging="3402"/>
      <w:outlineLvl w:val="1"/>
    </w:pPr>
    <w:rPr>
      <w:b/>
    </w:rPr>
  </w:style>
  <w:style w:type="paragraph" w:styleId="berschrift3">
    <w:name w:val="heading 3"/>
    <w:basedOn w:val="Standard"/>
    <w:next w:val="Standard"/>
    <w:link w:val="berschrift3Zchn"/>
    <w:qFormat/>
    <w:pPr>
      <w:keepNext/>
      <w:spacing w:before="120"/>
      <w:outlineLvl w:val="2"/>
    </w:pPr>
    <w:rPr>
      <w:b/>
      <w:sz w:val="22"/>
    </w:rPr>
  </w:style>
  <w:style w:type="paragraph" w:styleId="berschrift4">
    <w:name w:val="heading 4"/>
    <w:basedOn w:val="Standard"/>
    <w:next w:val="Standard"/>
    <w:qFormat/>
    <w:pPr>
      <w:keepNext/>
      <w:spacing w:before="120"/>
      <w:jc w:val="center"/>
      <w:outlineLvl w:val="3"/>
    </w:pPr>
    <w:rPr>
      <w:b/>
      <w:sz w:val="24"/>
    </w:rPr>
  </w:style>
  <w:style w:type="paragraph" w:styleId="berschrift5">
    <w:name w:val="heading 5"/>
    <w:basedOn w:val="Standard"/>
    <w:next w:val="Standard"/>
    <w:link w:val="berschrift5Zchn"/>
    <w:semiHidden/>
    <w:unhideWhenUsed/>
    <w:qFormat/>
    <w:rsid w:val="00DD5C4E"/>
    <w:pPr>
      <w:keepNext/>
      <w:keepLines/>
      <w:spacing w:before="4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semiHidden/>
    <w:unhideWhenUsed/>
    <w:qFormat/>
    <w:rsid w:val="00DD5C4E"/>
    <w:pPr>
      <w:keepNext/>
      <w:keepLines/>
      <w:spacing w:before="4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semiHidden/>
    <w:unhideWhenUsed/>
    <w:qFormat/>
    <w:rsid w:val="00DD5C4E"/>
    <w:pPr>
      <w:keepNext/>
      <w:keepLines/>
      <w:spacing w:before="4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semiHidden/>
    <w:unhideWhenUsed/>
    <w:qFormat/>
    <w:rsid w:val="00DD5C4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semiHidden/>
    <w:unhideWhenUsed/>
    <w:qFormat/>
    <w:rsid w:val="00DD5C4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emiHidden/>
  </w:style>
  <w:style w:type="character" w:styleId="Kommentarzeichen">
    <w:name w:val="annotation reference"/>
    <w:basedOn w:val="Absatz-Standardschriftart"/>
    <w:rPr>
      <w:sz w:val="16"/>
    </w:rPr>
  </w:style>
  <w:style w:type="paragraph" w:styleId="Kommentartext">
    <w:name w:val="annotation text"/>
    <w:basedOn w:val="Standard"/>
    <w:link w:val="KommentartextZchn"/>
  </w:style>
  <w:style w:type="paragraph" w:styleId="Textkrper-Zeileneinzug">
    <w:name w:val="Body Text Indent"/>
    <w:basedOn w:val="Standard"/>
    <w:link w:val="Textkrper-ZeileneinzugZchn"/>
    <w:semiHidden/>
    <w:pPr>
      <w:tabs>
        <w:tab w:val="left" w:pos="3600"/>
        <w:tab w:val="left" w:pos="4320"/>
        <w:tab w:val="left" w:pos="5040"/>
        <w:tab w:val="left" w:pos="5760"/>
        <w:tab w:val="left" w:pos="6480"/>
        <w:tab w:val="left" w:pos="7200"/>
        <w:tab w:val="left" w:pos="7920"/>
        <w:tab w:val="left" w:pos="8640"/>
        <w:tab w:val="left" w:pos="9360"/>
      </w:tabs>
      <w:ind w:left="3402" w:hanging="3402"/>
    </w:pPr>
    <w:rPr>
      <w:b/>
    </w:rPr>
  </w:style>
  <w:style w:type="paragraph" w:styleId="Funotentext">
    <w:name w:val="footnote text"/>
    <w:basedOn w:val="Standard"/>
    <w:semiHidden/>
    <w:rsid w:val="00531D19"/>
  </w:style>
  <w:style w:type="character" w:styleId="Funotenzeichen">
    <w:name w:val="footnote reference"/>
    <w:basedOn w:val="Absatz-Standardschriftart"/>
    <w:semiHidden/>
    <w:rPr>
      <w:vertAlign w:val="superscript"/>
    </w:rPr>
  </w:style>
  <w:style w:type="paragraph" w:styleId="Textkrper-Einzug2">
    <w:name w:val="Body Text Indent 2"/>
    <w:basedOn w:val="Standard"/>
    <w:semiHidden/>
    <w:pPr>
      <w:tabs>
        <w:tab w:val="left" w:pos="1134"/>
      </w:tabs>
      <w:spacing w:before="120"/>
      <w:ind w:left="1134"/>
    </w:pPr>
    <w:rPr>
      <w:i/>
    </w:rPr>
  </w:style>
  <w:style w:type="paragraph" w:styleId="Textkrper">
    <w:name w:val="Body Text"/>
    <w:basedOn w:val="Standard"/>
    <w:link w:val="TextkrperZchn"/>
    <w:semiHidden/>
    <w:rPr>
      <w:sz w:val="18"/>
    </w:rPr>
  </w:style>
  <w:style w:type="character" w:styleId="Hyperlink">
    <w:name w:val="Hyperlink"/>
    <w:basedOn w:val="Absatz-Standardschriftart"/>
    <w:uiPriority w:val="99"/>
    <w:rPr>
      <w:color w:val="0000FF"/>
      <w:u w:val="single"/>
    </w:rPr>
  </w:style>
  <w:style w:type="character" w:styleId="BesuchterLink">
    <w:name w:val="FollowedHyperlink"/>
    <w:basedOn w:val="Absatz-Standardschriftart"/>
    <w:semiHidden/>
    <w:rPr>
      <w:color w:val="800080"/>
      <w:u w:val="single"/>
    </w:rPr>
  </w:style>
  <w:style w:type="table" w:styleId="Tabellenraster">
    <w:name w:val="Table Grid"/>
    <w:basedOn w:val="NormaleTabelle"/>
    <w:rsid w:val="00036B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Einzug3">
    <w:name w:val="Body Text Indent 3"/>
    <w:basedOn w:val="Standard"/>
    <w:semiHidden/>
    <w:rsid w:val="00692DE5"/>
    <w:pPr>
      <w:spacing w:after="120"/>
      <w:ind w:left="283"/>
    </w:pPr>
    <w:rPr>
      <w:sz w:val="16"/>
      <w:szCs w:val="16"/>
    </w:rPr>
  </w:style>
  <w:style w:type="paragraph" w:styleId="Sprechblasentext">
    <w:name w:val="Balloon Text"/>
    <w:basedOn w:val="Standard"/>
    <w:semiHidden/>
    <w:rsid w:val="001C27BC"/>
    <w:rPr>
      <w:rFonts w:ascii="Tahoma" w:hAnsi="Tahoma" w:cs="Tahoma"/>
      <w:sz w:val="16"/>
      <w:szCs w:val="16"/>
    </w:rPr>
  </w:style>
  <w:style w:type="paragraph" w:styleId="Verzeichnis1">
    <w:name w:val="toc 1"/>
    <w:basedOn w:val="Standard"/>
    <w:next w:val="Standard"/>
    <w:autoRedefine/>
    <w:uiPriority w:val="39"/>
    <w:rsid w:val="006871DC"/>
    <w:pPr>
      <w:tabs>
        <w:tab w:val="left" w:pos="851"/>
        <w:tab w:val="right" w:leader="dot" w:pos="9402"/>
      </w:tabs>
      <w:spacing w:before="240" w:after="120"/>
      <w:ind w:left="142"/>
    </w:pPr>
    <w:rPr>
      <w:b/>
      <w:bCs/>
      <w:sz w:val="22"/>
    </w:rPr>
  </w:style>
  <w:style w:type="paragraph" w:styleId="Verzeichnis3">
    <w:name w:val="toc 3"/>
    <w:basedOn w:val="Standard"/>
    <w:next w:val="Standard"/>
    <w:autoRedefine/>
    <w:uiPriority w:val="39"/>
    <w:rsid w:val="00F0140D"/>
    <w:pPr>
      <w:tabs>
        <w:tab w:val="left" w:pos="1200"/>
        <w:tab w:val="right" w:leader="dot" w:pos="9402"/>
      </w:tabs>
      <w:ind w:left="400"/>
    </w:pPr>
  </w:style>
  <w:style w:type="paragraph" w:styleId="Verzeichnis2">
    <w:name w:val="toc 2"/>
    <w:basedOn w:val="Standard"/>
    <w:next w:val="Standard"/>
    <w:autoRedefine/>
    <w:uiPriority w:val="39"/>
    <w:rsid w:val="00CA17AE"/>
    <w:pPr>
      <w:tabs>
        <w:tab w:val="left" w:pos="800"/>
        <w:tab w:val="right" w:leader="dot" w:pos="9402"/>
      </w:tabs>
      <w:spacing w:before="120"/>
      <w:ind w:left="198"/>
    </w:pPr>
    <w:rPr>
      <w:iCs/>
      <w:sz w:val="22"/>
    </w:rPr>
  </w:style>
  <w:style w:type="paragraph" w:styleId="Verzeichnis4">
    <w:name w:val="toc 4"/>
    <w:basedOn w:val="Standard"/>
    <w:next w:val="Standard"/>
    <w:autoRedefine/>
    <w:uiPriority w:val="39"/>
    <w:rsid w:val="00FE5EFD"/>
    <w:pPr>
      <w:tabs>
        <w:tab w:val="left" w:pos="1560"/>
        <w:tab w:val="right" w:leader="dot" w:pos="9402"/>
      </w:tabs>
      <w:ind w:left="600"/>
    </w:pPr>
  </w:style>
  <w:style w:type="paragraph" w:styleId="Verzeichnis5">
    <w:name w:val="toc 5"/>
    <w:basedOn w:val="Standard"/>
    <w:next w:val="Standard"/>
    <w:autoRedefine/>
    <w:uiPriority w:val="39"/>
    <w:rsid w:val="003860F7"/>
    <w:pPr>
      <w:ind w:left="800"/>
    </w:pPr>
  </w:style>
  <w:style w:type="paragraph" w:styleId="Verzeichnis6">
    <w:name w:val="toc 6"/>
    <w:basedOn w:val="Standard"/>
    <w:next w:val="Standard"/>
    <w:autoRedefine/>
    <w:uiPriority w:val="39"/>
    <w:rsid w:val="001F3715"/>
    <w:pPr>
      <w:ind w:left="1000"/>
    </w:pPr>
  </w:style>
  <w:style w:type="paragraph" w:styleId="Verzeichnis7">
    <w:name w:val="toc 7"/>
    <w:basedOn w:val="Standard"/>
    <w:next w:val="Standard"/>
    <w:autoRedefine/>
    <w:uiPriority w:val="39"/>
    <w:rsid w:val="001F3715"/>
    <w:pPr>
      <w:ind w:left="1200"/>
    </w:pPr>
  </w:style>
  <w:style w:type="paragraph" w:styleId="Verzeichnis8">
    <w:name w:val="toc 8"/>
    <w:basedOn w:val="Standard"/>
    <w:next w:val="Standard"/>
    <w:autoRedefine/>
    <w:uiPriority w:val="39"/>
    <w:rsid w:val="001F3715"/>
    <w:pPr>
      <w:ind w:left="1400"/>
    </w:pPr>
  </w:style>
  <w:style w:type="paragraph" w:styleId="Verzeichnis9">
    <w:name w:val="toc 9"/>
    <w:basedOn w:val="Standard"/>
    <w:next w:val="Standard"/>
    <w:autoRedefine/>
    <w:uiPriority w:val="39"/>
    <w:rsid w:val="001F3715"/>
    <w:pPr>
      <w:ind w:left="1600"/>
    </w:pPr>
  </w:style>
  <w:style w:type="paragraph" w:customStyle="1" w:styleId="Baube1">
    <w:name w:val="Baube1"/>
    <w:basedOn w:val="Standard"/>
    <w:next w:val="Text"/>
    <w:link w:val="Baube1Zchn"/>
    <w:autoRedefine/>
    <w:rsid w:val="00CF5359"/>
    <w:pPr>
      <w:numPr>
        <w:numId w:val="12"/>
      </w:numPr>
      <w:tabs>
        <w:tab w:val="clear" w:pos="992"/>
      </w:tabs>
      <w:spacing w:after="120"/>
      <w:ind w:left="851"/>
      <w:outlineLvl w:val="0"/>
    </w:pPr>
    <w:rPr>
      <w:b/>
      <w:bCs/>
      <w:sz w:val="24"/>
      <w:szCs w:val="22"/>
    </w:rPr>
  </w:style>
  <w:style w:type="character" w:customStyle="1" w:styleId="berschrift1Zchn">
    <w:name w:val="Überschrift 1 Zchn"/>
    <w:basedOn w:val="Absatz-Standardschriftart"/>
    <w:link w:val="berschrift1"/>
    <w:rsid w:val="003E42D5"/>
    <w:rPr>
      <w:rFonts w:ascii="Arial" w:hAnsi="Arial"/>
      <w:sz w:val="40"/>
      <w:lang w:val="de-DE" w:eastAsia="de-DE" w:bidi="ar-SA"/>
    </w:rPr>
  </w:style>
  <w:style w:type="character" w:customStyle="1" w:styleId="Baube1Zchn">
    <w:name w:val="Baube1 Zchn"/>
    <w:basedOn w:val="berschrift1Zchn"/>
    <w:link w:val="Baube1"/>
    <w:rsid w:val="00CF5359"/>
    <w:rPr>
      <w:rFonts w:ascii="Arial" w:hAnsi="Arial"/>
      <w:b/>
      <w:bCs/>
      <w:sz w:val="24"/>
      <w:szCs w:val="22"/>
      <w:lang w:val="de-DE" w:eastAsia="de-DE" w:bidi="ar-SA"/>
    </w:rPr>
  </w:style>
  <w:style w:type="paragraph" w:customStyle="1" w:styleId="Baube2">
    <w:name w:val="Baube2"/>
    <w:basedOn w:val="Standard"/>
    <w:next w:val="Text"/>
    <w:link w:val="Baube2ZchnZchn"/>
    <w:autoRedefine/>
    <w:rsid w:val="00CF5359"/>
    <w:pPr>
      <w:numPr>
        <w:ilvl w:val="1"/>
        <w:numId w:val="12"/>
      </w:numPr>
      <w:tabs>
        <w:tab w:val="clear" w:pos="1418"/>
      </w:tabs>
      <w:spacing w:after="120" w:line="240" w:lineRule="atLeast"/>
      <w:ind w:left="851"/>
      <w:outlineLvl w:val="1"/>
    </w:pPr>
    <w:rPr>
      <w:b/>
      <w:sz w:val="24"/>
      <w:szCs w:val="22"/>
    </w:rPr>
  </w:style>
  <w:style w:type="paragraph" w:customStyle="1" w:styleId="Baube3">
    <w:name w:val="Baube3"/>
    <w:basedOn w:val="Standard"/>
    <w:next w:val="Text"/>
    <w:link w:val="Baube3ZchnZchn"/>
    <w:autoRedefine/>
    <w:rsid w:val="00C80348"/>
    <w:pPr>
      <w:numPr>
        <w:ilvl w:val="2"/>
        <w:numId w:val="12"/>
      </w:numPr>
      <w:tabs>
        <w:tab w:val="clear" w:pos="4396"/>
        <w:tab w:val="left" w:pos="907"/>
      </w:tabs>
      <w:spacing w:after="120"/>
      <w:ind w:left="851"/>
      <w:outlineLvl w:val="3"/>
    </w:pPr>
    <w:rPr>
      <w:b/>
      <w:sz w:val="22"/>
      <w:szCs w:val="22"/>
    </w:rPr>
  </w:style>
  <w:style w:type="character" w:customStyle="1" w:styleId="KommentartextZchn">
    <w:name w:val="Kommentartext Zchn"/>
    <w:basedOn w:val="Absatz-Standardschriftart"/>
    <w:link w:val="Kommentartext"/>
    <w:rsid w:val="00777A32"/>
    <w:rPr>
      <w:lang w:val="de-DE" w:eastAsia="de-DE" w:bidi="ar-SA"/>
    </w:rPr>
  </w:style>
  <w:style w:type="character" w:customStyle="1" w:styleId="Baube3ZchnZchn">
    <w:name w:val="Baube3 Zchn Zchn"/>
    <w:basedOn w:val="KommentartextZchn"/>
    <w:link w:val="Baube3"/>
    <w:rsid w:val="00C80348"/>
    <w:rPr>
      <w:rFonts w:ascii="Arial" w:hAnsi="Arial"/>
      <w:b/>
      <w:sz w:val="22"/>
      <w:szCs w:val="22"/>
      <w:lang w:val="de-DE" w:eastAsia="de-DE" w:bidi="ar-SA"/>
    </w:rPr>
  </w:style>
  <w:style w:type="paragraph" w:customStyle="1" w:styleId="Baube4">
    <w:name w:val="Baube4"/>
    <w:basedOn w:val="Standard"/>
    <w:next w:val="Text"/>
    <w:link w:val="Baube4ZchnZchn"/>
    <w:autoRedefine/>
    <w:rsid w:val="006F601D"/>
    <w:pPr>
      <w:numPr>
        <w:ilvl w:val="3"/>
        <w:numId w:val="12"/>
      </w:numPr>
      <w:spacing w:after="120"/>
      <w:outlineLvl w:val="3"/>
    </w:pPr>
    <w:rPr>
      <w:b/>
      <w:sz w:val="22"/>
      <w:szCs w:val="22"/>
    </w:rPr>
  </w:style>
  <w:style w:type="character" w:customStyle="1" w:styleId="Baube4ZchnZchn">
    <w:name w:val="Baube4 Zchn Zchn"/>
    <w:basedOn w:val="Baube3ZchnZchn"/>
    <w:link w:val="Baube4"/>
    <w:rsid w:val="006F601D"/>
    <w:rPr>
      <w:rFonts w:ascii="Arial" w:hAnsi="Arial"/>
      <w:b/>
      <w:sz w:val="22"/>
      <w:szCs w:val="22"/>
      <w:lang w:val="de-DE" w:eastAsia="de-DE" w:bidi="ar-SA"/>
    </w:rPr>
  </w:style>
  <w:style w:type="character" w:customStyle="1" w:styleId="Baube2ZchnZchn">
    <w:name w:val="Baube2 Zchn Zchn"/>
    <w:basedOn w:val="KommentartextZchn"/>
    <w:link w:val="Baube2"/>
    <w:rsid w:val="00CF5359"/>
    <w:rPr>
      <w:rFonts w:ascii="Arial" w:hAnsi="Arial"/>
      <w:b/>
      <w:sz w:val="24"/>
      <w:szCs w:val="22"/>
      <w:lang w:val="de-DE" w:eastAsia="de-DE" w:bidi="ar-SA"/>
    </w:rPr>
  </w:style>
  <w:style w:type="paragraph" w:styleId="Kommentarthema">
    <w:name w:val="annotation subject"/>
    <w:basedOn w:val="Kommentartext"/>
    <w:next w:val="Kommentartext"/>
    <w:semiHidden/>
    <w:rsid w:val="00D610B6"/>
    <w:rPr>
      <w:b/>
      <w:bCs/>
    </w:rPr>
  </w:style>
  <w:style w:type="paragraph" w:customStyle="1" w:styleId="Text-Fett">
    <w:name w:val="Text-Fett"/>
    <w:basedOn w:val="Text"/>
    <w:link w:val="Text-FettZchn"/>
    <w:autoRedefine/>
    <w:rsid w:val="00627D96"/>
    <w:pPr>
      <w:tabs>
        <w:tab w:val="left" w:pos="1418"/>
      </w:tabs>
      <w:jc w:val="left"/>
    </w:pPr>
    <w:rPr>
      <w:b/>
    </w:rPr>
  </w:style>
  <w:style w:type="paragraph" w:customStyle="1" w:styleId="TextListe3">
    <w:name w:val="Text Liste3"/>
    <w:basedOn w:val="Text"/>
    <w:semiHidden/>
    <w:rsid w:val="00711DE2"/>
    <w:pPr>
      <w:numPr>
        <w:numId w:val="4"/>
      </w:numPr>
    </w:pPr>
  </w:style>
  <w:style w:type="paragraph" w:customStyle="1" w:styleId="BaubeFG">
    <w:name w:val="BaubeFG"/>
    <w:basedOn w:val="Standard"/>
    <w:next w:val="Text"/>
    <w:autoRedefine/>
    <w:rsid w:val="00984B4C"/>
    <w:pPr>
      <w:tabs>
        <w:tab w:val="left" w:pos="0"/>
      </w:tabs>
      <w:outlineLvl w:val="4"/>
    </w:pPr>
    <w:rPr>
      <w:b/>
      <w:sz w:val="24"/>
      <w:szCs w:val="24"/>
    </w:rPr>
  </w:style>
  <w:style w:type="paragraph" w:customStyle="1" w:styleId="Text">
    <w:name w:val="Text"/>
    <w:basedOn w:val="Standard"/>
    <w:link w:val="TextZchn"/>
    <w:qFormat/>
    <w:rsid w:val="00856C44"/>
    <w:pPr>
      <w:spacing w:line="312" w:lineRule="auto"/>
      <w:jc w:val="both"/>
    </w:pPr>
    <w:rPr>
      <w:rFonts w:cs="Arial"/>
    </w:rPr>
  </w:style>
  <w:style w:type="paragraph" w:customStyle="1" w:styleId="Formel">
    <w:name w:val="Formel"/>
    <w:basedOn w:val="Kommentartext"/>
    <w:semiHidden/>
    <w:rsid w:val="00172E0A"/>
    <w:pPr>
      <w:tabs>
        <w:tab w:val="left" w:pos="4536"/>
      </w:tabs>
      <w:spacing w:before="120" w:line="300" w:lineRule="auto"/>
    </w:pPr>
    <w:rPr>
      <w:b/>
      <w:sz w:val="22"/>
      <w:lang w:val="en-GB"/>
    </w:rPr>
  </w:style>
  <w:style w:type="paragraph" w:customStyle="1" w:styleId="TextListe1">
    <w:name w:val="Text Liste1"/>
    <w:basedOn w:val="Text"/>
    <w:semiHidden/>
    <w:rsid w:val="007F2FED"/>
    <w:pPr>
      <w:numPr>
        <w:numId w:val="1"/>
      </w:numPr>
    </w:pPr>
  </w:style>
  <w:style w:type="paragraph" w:customStyle="1" w:styleId="Tabelle">
    <w:name w:val="Tabelle"/>
    <w:basedOn w:val="Kommentartext"/>
    <w:semiHidden/>
    <w:rsid w:val="00741FF1"/>
    <w:pPr>
      <w:tabs>
        <w:tab w:val="left" w:pos="709"/>
        <w:tab w:val="left" w:pos="7088"/>
      </w:tabs>
      <w:spacing w:line="312" w:lineRule="auto"/>
      <w:jc w:val="center"/>
    </w:pPr>
  </w:style>
  <w:style w:type="paragraph" w:customStyle="1" w:styleId="TextListe4">
    <w:name w:val="Text Liste4"/>
    <w:basedOn w:val="Text"/>
    <w:semiHidden/>
    <w:rsid w:val="00741FF1"/>
    <w:pPr>
      <w:numPr>
        <w:numId w:val="2"/>
      </w:numPr>
      <w:jc w:val="left"/>
    </w:pPr>
  </w:style>
  <w:style w:type="paragraph" w:customStyle="1" w:styleId="TextListe2">
    <w:name w:val="Text Liste2"/>
    <w:basedOn w:val="Text"/>
    <w:semiHidden/>
    <w:rsid w:val="007667EF"/>
    <w:pPr>
      <w:numPr>
        <w:numId w:val="3"/>
      </w:numPr>
    </w:pPr>
  </w:style>
  <w:style w:type="character" w:customStyle="1" w:styleId="TextZchn">
    <w:name w:val="Text Zchn"/>
    <w:basedOn w:val="Absatz-Standardschriftart"/>
    <w:link w:val="Text"/>
    <w:rsid w:val="00856C44"/>
    <w:rPr>
      <w:rFonts w:ascii="Arial" w:hAnsi="Arial" w:cs="Arial"/>
    </w:rPr>
  </w:style>
  <w:style w:type="character" w:customStyle="1" w:styleId="Text-FettZchn">
    <w:name w:val="Text-Fett Zchn"/>
    <w:basedOn w:val="TextZchn"/>
    <w:link w:val="Text-Fett"/>
    <w:rsid w:val="00627D96"/>
    <w:rPr>
      <w:rFonts w:ascii="Arial" w:hAnsi="Arial" w:cs="Arial"/>
      <w:b/>
      <w:lang w:val="de-DE" w:eastAsia="de-DE" w:bidi="ar-SA"/>
    </w:rPr>
  </w:style>
  <w:style w:type="paragraph" w:styleId="Dokumentstruktur">
    <w:name w:val="Document Map"/>
    <w:basedOn w:val="Standard"/>
    <w:semiHidden/>
    <w:rsid w:val="00E06F21"/>
    <w:pPr>
      <w:shd w:val="clear" w:color="auto" w:fill="000080"/>
    </w:pPr>
    <w:rPr>
      <w:rFonts w:ascii="Tahoma" w:hAnsi="Tahoma" w:cs="Tahoma"/>
    </w:rPr>
  </w:style>
  <w:style w:type="character" w:customStyle="1" w:styleId="Baube3Zchn">
    <w:name w:val="Baube3 Zchn"/>
    <w:basedOn w:val="KommentartextZchn"/>
    <w:rsid w:val="00605F0B"/>
    <w:rPr>
      <w:rFonts w:ascii="Arial" w:hAnsi="Arial"/>
      <w:b/>
      <w:bCs/>
      <w:sz w:val="22"/>
      <w:lang w:val="de-DE" w:eastAsia="de-DE" w:bidi="ar-SA"/>
    </w:rPr>
  </w:style>
  <w:style w:type="character" w:customStyle="1" w:styleId="Baube4Zchn">
    <w:name w:val="Baube4 Zchn"/>
    <w:basedOn w:val="Baube3Zchn"/>
    <w:rsid w:val="00605F0B"/>
    <w:rPr>
      <w:rFonts w:ascii="Arial" w:hAnsi="Arial"/>
      <w:b/>
      <w:bCs/>
      <w:sz w:val="22"/>
      <w:lang w:val="de-DE" w:eastAsia="de-DE" w:bidi="ar-SA"/>
    </w:rPr>
  </w:style>
  <w:style w:type="paragraph" w:customStyle="1" w:styleId="KommentartextKapitel52">
    <w:name w:val="Kommentartext Kapitel 5.2"/>
    <w:basedOn w:val="Kommentartext"/>
    <w:rsid w:val="00605F0B"/>
    <w:pPr>
      <w:tabs>
        <w:tab w:val="left" w:pos="709"/>
      </w:tabs>
      <w:spacing w:line="312" w:lineRule="auto"/>
    </w:pPr>
  </w:style>
  <w:style w:type="table" w:customStyle="1" w:styleId="Tabelle1">
    <w:name w:val="Tabelle1"/>
    <w:basedOn w:val="NormaleTabelle"/>
    <w:rsid w:val="001C09F0"/>
    <w:rPr>
      <w:rFonts w:ascii="Arial" w:hAnsi="Arial"/>
    </w:rPr>
    <w:tblPr/>
  </w:style>
  <w:style w:type="table" w:customStyle="1" w:styleId="Tabelle2">
    <w:name w:val="Tabelle2"/>
    <w:basedOn w:val="NormaleTabelle"/>
    <w:rsid w:val="00F01DBC"/>
    <w:rPr>
      <w:rFonts w:ascii="Arial" w:hAnsi="Arial"/>
    </w:rPr>
    <w:tblPr/>
    <w:tcPr>
      <w:vAlign w:val="center"/>
    </w:tcPr>
  </w:style>
  <w:style w:type="paragraph" w:styleId="berarbeitung">
    <w:name w:val="Revision"/>
    <w:hidden/>
    <w:uiPriority w:val="99"/>
    <w:semiHidden/>
    <w:rsid w:val="00F669F6"/>
  </w:style>
  <w:style w:type="paragraph" w:styleId="Listenabsatz">
    <w:name w:val="List Paragraph"/>
    <w:basedOn w:val="Standard"/>
    <w:uiPriority w:val="34"/>
    <w:qFormat/>
    <w:rsid w:val="005C2517"/>
    <w:pPr>
      <w:spacing w:line="264" w:lineRule="exact"/>
      <w:ind w:left="720"/>
      <w:contextualSpacing/>
    </w:pPr>
    <w:rPr>
      <w:sz w:val="22"/>
    </w:rPr>
  </w:style>
  <w:style w:type="character" w:customStyle="1" w:styleId="berschrift3Zchn">
    <w:name w:val="Überschrift 3 Zchn"/>
    <w:basedOn w:val="Absatz-Standardschriftart"/>
    <w:link w:val="berschrift3"/>
    <w:rsid w:val="007F0F17"/>
    <w:rPr>
      <w:rFonts w:ascii="Arial" w:hAnsi="Arial"/>
      <w:b/>
      <w:sz w:val="22"/>
    </w:rPr>
  </w:style>
  <w:style w:type="paragraph" w:styleId="Abbildungsverzeichnis">
    <w:name w:val="table of figures"/>
    <w:basedOn w:val="Standard"/>
    <w:next w:val="Standard"/>
    <w:semiHidden/>
    <w:unhideWhenUsed/>
    <w:rsid w:val="00DD5C4E"/>
    <w:pPr>
      <w:ind w:left="0"/>
    </w:pPr>
  </w:style>
  <w:style w:type="paragraph" w:styleId="Anrede">
    <w:name w:val="Salutation"/>
    <w:basedOn w:val="Standard"/>
    <w:next w:val="Standard"/>
    <w:link w:val="AnredeZchn"/>
    <w:rsid w:val="00DD5C4E"/>
  </w:style>
  <w:style w:type="character" w:customStyle="1" w:styleId="AnredeZchn">
    <w:name w:val="Anrede Zchn"/>
    <w:basedOn w:val="Absatz-Standardschriftart"/>
    <w:link w:val="Anrede"/>
    <w:rsid w:val="00DD5C4E"/>
    <w:rPr>
      <w:rFonts w:ascii="Arial" w:hAnsi="Arial"/>
    </w:rPr>
  </w:style>
  <w:style w:type="paragraph" w:styleId="Aufzhlungszeichen">
    <w:name w:val="List Bullet"/>
    <w:basedOn w:val="Standard"/>
    <w:semiHidden/>
    <w:unhideWhenUsed/>
    <w:rsid w:val="00DD5C4E"/>
    <w:pPr>
      <w:numPr>
        <w:numId w:val="13"/>
      </w:numPr>
      <w:contextualSpacing/>
    </w:pPr>
  </w:style>
  <w:style w:type="paragraph" w:styleId="Aufzhlungszeichen2">
    <w:name w:val="List Bullet 2"/>
    <w:basedOn w:val="Standard"/>
    <w:semiHidden/>
    <w:unhideWhenUsed/>
    <w:rsid w:val="00DD5C4E"/>
    <w:pPr>
      <w:numPr>
        <w:numId w:val="14"/>
      </w:numPr>
      <w:contextualSpacing/>
    </w:pPr>
  </w:style>
  <w:style w:type="paragraph" w:styleId="Aufzhlungszeichen3">
    <w:name w:val="List Bullet 3"/>
    <w:basedOn w:val="Standard"/>
    <w:semiHidden/>
    <w:unhideWhenUsed/>
    <w:rsid w:val="00DD5C4E"/>
    <w:pPr>
      <w:numPr>
        <w:numId w:val="15"/>
      </w:numPr>
      <w:contextualSpacing/>
    </w:pPr>
  </w:style>
  <w:style w:type="paragraph" w:styleId="Aufzhlungszeichen4">
    <w:name w:val="List Bullet 4"/>
    <w:basedOn w:val="Standard"/>
    <w:semiHidden/>
    <w:unhideWhenUsed/>
    <w:rsid w:val="00DD5C4E"/>
    <w:pPr>
      <w:numPr>
        <w:numId w:val="16"/>
      </w:numPr>
      <w:contextualSpacing/>
    </w:pPr>
  </w:style>
  <w:style w:type="paragraph" w:styleId="Aufzhlungszeichen5">
    <w:name w:val="List Bullet 5"/>
    <w:basedOn w:val="Standard"/>
    <w:semiHidden/>
    <w:unhideWhenUsed/>
    <w:rsid w:val="00DD5C4E"/>
    <w:pPr>
      <w:numPr>
        <w:numId w:val="17"/>
      </w:numPr>
      <w:contextualSpacing/>
    </w:pPr>
  </w:style>
  <w:style w:type="paragraph" w:styleId="Beschriftung">
    <w:name w:val="caption"/>
    <w:basedOn w:val="Standard"/>
    <w:next w:val="Standard"/>
    <w:semiHidden/>
    <w:unhideWhenUsed/>
    <w:qFormat/>
    <w:rsid w:val="00DD5C4E"/>
    <w:pPr>
      <w:spacing w:after="200"/>
    </w:pPr>
    <w:rPr>
      <w:i/>
      <w:iCs/>
      <w:color w:val="1F497D" w:themeColor="text2"/>
      <w:sz w:val="18"/>
      <w:szCs w:val="18"/>
    </w:rPr>
  </w:style>
  <w:style w:type="paragraph" w:styleId="Blocktext">
    <w:name w:val="Block Text"/>
    <w:basedOn w:val="Standard"/>
    <w:semiHidden/>
    <w:unhideWhenUsed/>
    <w:rsid w:val="00DD5C4E"/>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Datum">
    <w:name w:val="Date"/>
    <w:basedOn w:val="Standard"/>
    <w:next w:val="Standard"/>
    <w:link w:val="DatumZchn"/>
    <w:rsid w:val="00DD5C4E"/>
  </w:style>
  <w:style w:type="character" w:customStyle="1" w:styleId="DatumZchn">
    <w:name w:val="Datum Zchn"/>
    <w:basedOn w:val="Absatz-Standardschriftart"/>
    <w:link w:val="Datum"/>
    <w:rsid w:val="00DD5C4E"/>
    <w:rPr>
      <w:rFonts w:ascii="Arial" w:hAnsi="Arial"/>
    </w:rPr>
  </w:style>
  <w:style w:type="paragraph" w:styleId="E-Mail-Signatur">
    <w:name w:val="E-mail Signature"/>
    <w:basedOn w:val="Standard"/>
    <w:link w:val="E-Mail-SignaturZchn"/>
    <w:semiHidden/>
    <w:unhideWhenUsed/>
    <w:rsid w:val="00DD5C4E"/>
  </w:style>
  <w:style w:type="character" w:customStyle="1" w:styleId="E-Mail-SignaturZchn">
    <w:name w:val="E-Mail-Signatur Zchn"/>
    <w:basedOn w:val="Absatz-Standardschriftart"/>
    <w:link w:val="E-Mail-Signatur"/>
    <w:semiHidden/>
    <w:rsid w:val="00DD5C4E"/>
    <w:rPr>
      <w:rFonts w:ascii="Arial" w:hAnsi="Arial"/>
    </w:rPr>
  </w:style>
  <w:style w:type="paragraph" w:styleId="Endnotentext">
    <w:name w:val="endnote text"/>
    <w:basedOn w:val="Standard"/>
    <w:link w:val="EndnotentextZchn"/>
    <w:semiHidden/>
    <w:unhideWhenUsed/>
    <w:rsid w:val="00DD5C4E"/>
  </w:style>
  <w:style w:type="character" w:customStyle="1" w:styleId="EndnotentextZchn">
    <w:name w:val="Endnotentext Zchn"/>
    <w:basedOn w:val="Absatz-Standardschriftart"/>
    <w:link w:val="Endnotentext"/>
    <w:semiHidden/>
    <w:rsid w:val="00DD5C4E"/>
    <w:rPr>
      <w:rFonts w:ascii="Arial" w:hAnsi="Arial"/>
    </w:rPr>
  </w:style>
  <w:style w:type="paragraph" w:styleId="Fu-Endnotenberschrift">
    <w:name w:val="Note Heading"/>
    <w:basedOn w:val="Standard"/>
    <w:next w:val="Standard"/>
    <w:link w:val="Fu-EndnotenberschriftZchn"/>
    <w:semiHidden/>
    <w:unhideWhenUsed/>
    <w:rsid w:val="00DD5C4E"/>
  </w:style>
  <w:style w:type="character" w:customStyle="1" w:styleId="Fu-EndnotenberschriftZchn">
    <w:name w:val="Fuß/-Endnotenüberschrift Zchn"/>
    <w:basedOn w:val="Absatz-Standardschriftart"/>
    <w:link w:val="Fu-Endnotenberschrift"/>
    <w:semiHidden/>
    <w:rsid w:val="00DD5C4E"/>
    <w:rPr>
      <w:rFonts w:ascii="Arial" w:hAnsi="Arial"/>
    </w:rPr>
  </w:style>
  <w:style w:type="paragraph" w:styleId="Gruformel">
    <w:name w:val="Closing"/>
    <w:basedOn w:val="Standard"/>
    <w:link w:val="GruformelZchn"/>
    <w:semiHidden/>
    <w:unhideWhenUsed/>
    <w:rsid w:val="00DD5C4E"/>
    <w:pPr>
      <w:ind w:left="4252"/>
    </w:pPr>
  </w:style>
  <w:style w:type="character" w:customStyle="1" w:styleId="GruformelZchn">
    <w:name w:val="Grußformel Zchn"/>
    <w:basedOn w:val="Absatz-Standardschriftart"/>
    <w:link w:val="Gruformel"/>
    <w:semiHidden/>
    <w:rsid w:val="00DD5C4E"/>
    <w:rPr>
      <w:rFonts w:ascii="Arial" w:hAnsi="Arial"/>
    </w:rPr>
  </w:style>
  <w:style w:type="paragraph" w:styleId="HTMLAdresse">
    <w:name w:val="HTML Address"/>
    <w:basedOn w:val="Standard"/>
    <w:link w:val="HTMLAdresseZchn"/>
    <w:semiHidden/>
    <w:unhideWhenUsed/>
    <w:rsid w:val="00DD5C4E"/>
    <w:rPr>
      <w:i/>
      <w:iCs/>
    </w:rPr>
  </w:style>
  <w:style w:type="character" w:customStyle="1" w:styleId="HTMLAdresseZchn">
    <w:name w:val="HTML Adresse Zchn"/>
    <w:basedOn w:val="Absatz-Standardschriftart"/>
    <w:link w:val="HTMLAdresse"/>
    <w:semiHidden/>
    <w:rsid w:val="00DD5C4E"/>
    <w:rPr>
      <w:rFonts w:ascii="Arial" w:hAnsi="Arial"/>
      <w:i/>
      <w:iCs/>
    </w:rPr>
  </w:style>
  <w:style w:type="paragraph" w:styleId="HTMLVorformatiert">
    <w:name w:val="HTML Preformatted"/>
    <w:basedOn w:val="Standard"/>
    <w:link w:val="HTMLVorformatiertZchn"/>
    <w:semiHidden/>
    <w:unhideWhenUsed/>
    <w:rsid w:val="00DD5C4E"/>
    <w:rPr>
      <w:rFonts w:ascii="Consolas" w:hAnsi="Consolas"/>
    </w:rPr>
  </w:style>
  <w:style w:type="character" w:customStyle="1" w:styleId="HTMLVorformatiertZchn">
    <w:name w:val="HTML Vorformatiert Zchn"/>
    <w:basedOn w:val="Absatz-Standardschriftart"/>
    <w:link w:val="HTMLVorformatiert"/>
    <w:semiHidden/>
    <w:rsid w:val="00DD5C4E"/>
    <w:rPr>
      <w:rFonts w:ascii="Consolas" w:hAnsi="Consolas"/>
    </w:rPr>
  </w:style>
  <w:style w:type="paragraph" w:styleId="Index1">
    <w:name w:val="index 1"/>
    <w:basedOn w:val="Standard"/>
    <w:next w:val="Standard"/>
    <w:autoRedefine/>
    <w:semiHidden/>
    <w:unhideWhenUsed/>
    <w:rsid w:val="00DD5C4E"/>
    <w:pPr>
      <w:ind w:left="200" w:hanging="200"/>
    </w:pPr>
  </w:style>
  <w:style w:type="paragraph" w:styleId="Index2">
    <w:name w:val="index 2"/>
    <w:basedOn w:val="Standard"/>
    <w:next w:val="Standard"/>
    <w:autoRedefine/>
    <w:semiHidden/>
    <w:unhideWhenUsed/>
    <w:rsid w:val="00DD5C4E"/>
    <w:pPr>
      <w:ind w:left="400" w:hanging="200"/>
    </w:pPr>
  </w:style>
  <w:style w:type="paragraph" w:styleId="Index3">
    <w:name w:val="index 3"/>
    <w:basedOn w:val="Standard"/>
    <w:next w:val="Standard"/>
    <w:autoRedefine/>
    <w:semiHidden/>
    <w:unhideWhenUsed/>
    <w:rsid w:val="00DD5C4E"/>
    <w:pPr>
      <w:ind w:left="600" w:hanging="200"/>
    </w:pPr>
  </w:style>
  <w:style w:type="paragraph" w:styleId="Index4">
    <w:name w:val="index 4"/>
    <w:basedOn w:val="Standard"/>
    <w:next w:val="Standard"/>
    <w:autoRedefine/>
    <w:semiHidden/>
    <w:unhideWhenUsed/>
    <w:rsid w:val="00DD5C4E"/>
    <w:pPr>
      <w:ind w:left="800" w:hanging="200"/>
    </w:pPr>
  </w:style>
  <w:style w:type="paragraph" w:styleId="Index5">
    <w:name w:val="index 5"/>
    <w:basedOn w:val="Standard"/>
    <w:next w:val="Standard"/>
    <w:autoRedefine/>
    <w:semiHidden/>
    <w:unhideWhenUsed/>
    <w:rsid w:val="00DD5C4E"/>
    <w:pPr>
      <w:ind w:left="1000" w:hanging="200"/>
    </w:pPr>
  </w:style>
  <w:style w:type="paragraph" w:styleId="Index6">
    <w:name w:val="index 6"/>
    <w:basedOn w:val="Standard"/>
    <w:next w:val="Standard"/>
    <w:autoRedefine/>
    <w:semiHidden/>
    <w:unhideWhenUsed/>
    <w:rsid w:val="00DD5C4E"/>
    <w:pPr>
      <w:ind w:left="1200" w:hanging="200"/>
    </w:pPr>
  </w:style>
  <w:style w:type="paragraph" w:styleId="Index7">
    <w:name w:val="index 7"/>
    <w:basedOn w:val="Standard"/>
    <w:next w:val="Standard"/>
    <w:autoRedefine/>
    <w:semiHidden/>
    <w:unhideWhenUsed/>
    <w:rsid w:val="00DD5C4E"/>
    <w:pPr>
      <w:ind w:left="1400" w:hanging="200"/>
    </w:pPr>
  </w:style>
  <w:style w:type="paragraph" w:styleId="Index8">
    <w:name w:val="index 8"/>
    <w:basedOn w:val="Standard"/>
    <w:next w:val="Standard"/>
    <w:autoRedefine/>
    <w:semiHidden/>
    <w:unhideWhenUsed/>
    <w:rsid w:val="00DD5C4E"/>
    <w:pPr>
      <w:ind w:left="1600" w:hanging="200"/>
    </w:pPr>
  </w:style>
  <w:style w:type="paragraph" w:styleId="Index9">
    <w:name w:val="index 9"/>
    <w:basedOn w:val="Standard"/>
    <w:next w:val="Standard"/>
    <w:autoRedefine/>
    <w:semiHidden/>
    <w:unhideWhenUsed/>
    <w:rsid w:val="00DD5C4E"/>
    <w:pPr>
      <w:ind w:left="1800" w:hanging="200"/>
    </w:pPr>
  </w:style>
  <w:style w:type="paragraph" w:styleId="Indexberschrift">
    <w:name w:val="index heading"/>
    <w:basedOn w:val="Standard"/>
    <w:next w:val="Index1"/>
    <w:semiHidden/>
    <w:unhideWhenUsed/>
    <w:rsid w:val="00DD5C4E"/>
    <w:rPr>
      <w:rFonts w:asciiTheme="majorHAnsi" w:eastAsiaTheme="majorEastAsia" w:hAnsiTheme="majorHAnsi" w:cstheme="majorBidi"/>
      <w:b/>
      <w:bCs/>
    </w:rPr>
  </w:style>
  <w:style w:type="paragraph" w:styleId="Inhaltsverzeichnisberschrift">
    <w:name w:val="TOC Heading"/>
    <w:basedOn w:val="berschrift1"/>
    <w:next w:val="Standard"/>
    <w:uiPriority w:val="39"/>
    <w:semiHidden/>
    <w:unhideWhenUsed/>
    <w:qFormat/>
    <w:rsid w:val="00DD5C4E"/>
    <w:pPr>
      <w:keepLines/>
      <w:spacing w:before="240"/>
      <w:jc w:val="left"/>
      <w:outlineLvl w:val="9"/>
    </w:pPr>
    <w:rPr>
      <w:rFonts w:asciiTheme="majorHAnsi" w:eastAsiaTheme="majorEastAsia" w:hAnsiTheme="majorHAnsi" w:cstheme="majorBidi"/>
      <w:color w:val="365F91" w:themeColor="accent1" w:themeShade="BF"/>
      <w:sz w:val="32"/>
      <w:szCs w:val="32"/>
    </w:rPr>
  </w:style>
  <w:style w:type="paragraph" w:styleId="IntensivesZitat">
    <w:name w:val="Intense Quote"/>
    <w:basedOn w:val="Standard"/>
    <w:next w:val="Standard"/>
    <w:link w:val="IntensivesZitatZchn"/>
    <w:uiPriority w:val="30"/>
    <w:qFormat/>
    <w:rsid w:val="00DD5C4E"/>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ivesZitatZchn">
    <w:name w:val="Intensives Zitat Zchn"/>
    <w:basedOn w:val="Absatz-Standardschriftart"/>
    <w:link w:val="IntensivesZitat"/>
    <w:uiPriority w:val="30"/>
    <w:rsid w:val="00DD5C4E"/>
    <w:rPr>
      <w:rFonts w:ascii="Arial" w:hAnsi="Arial"/>
      <w:i/>
      <w:iCs/>
      <w:color w:val="4F81BD" w:themeColor="accent1"/>
    </w:rPr>
  </w:style>
  <w:style w:type="paragraph" w:styleId="KeinLeerraum">
    <w:name w:val="No Spacing"/>
    <w:uiPriority w:val="1"/>
    <w:qFormat/>
    <w:rsid w:val="00DD5C4E"/>
    <w:pPr>
      <w:ind w:left="851"/>
    </w:pPr>
    <w:rPr>
      <w:rFonts w:ascii="Arial" w:hAnsi="Arial"/>
    </w:rPr>
  </w:style>
  <w:style w:type="paragraph" w:styleId="Liste">
    <w:name w:val="List"/>
    <w:basedOn w:val="Standard"/>
    <w:semiHidden/>
    <w:unhideWhenUsed/>
    <w:rsid w:val="00DD5C4E"/>
    <w:pPr>
      <w:ind w:left="283" w:hanging="283"/>
      <w:contextualSpacing/>
    </w:pPr>
  </w:style>
  <w:style w:type="paragraph" w:styleId="Liste2">
    <w:name w:val="List 2"/>
    <w:basedOn w:val="Standard"/>
    <w:semiHidden/>
    <w:unhideWhenUsed/>
    <w:rsid w:val="00DD5C4E"/>
    <w:pPr>
      <w:ind w:left="566" w:hanging="283"/>
      <w:contextualSpacing/>
    </w:pPr>
  </w:style>
  <w:style w:type="paragraph" w:styleId="Liste3">
    <w:name w:val="List 3"/>
    <w:basedOn w:val="Standard"/>
    <w:semiHidden/>
    <w:unhideWhenUsed/>
    <w:rsid w:val="00DD5C4E"/>
    <w:pPr>
      <w:ind w:left="849" w:hanging="283"/>
      <w:contextualSpacing/>
    </w:pPr>
  </w:style>
  <w:style w:type="paragraph" w:styleId="Liste4">
    <w:name w:val="List 4"/>
    <w:basedOn w:val="Standard"/>
    <w:rsid w:val="00DD5C4E"/>
    <w:pPr>
      <w:ind w:left="1132" w:hanging="283"/>
      <w:contextualSpacing/>
    </w:pPr>
  </w:style>
  <w:style w:type="paragraph" w:styleId="Liste5">
    <w:name w:val="List 5"/>
    <w:basedOn w:val="Standard"/>
    <w:rsid w:val="00DD5C4E"/>
    <w:pPr>
      <w:ind w:left="1415" w:hanging="283"/>
      <w:contextualSpacing/>
    </w:pPr>
  </w:style>
  <w:style w:type="paragraph" w:styleId="Listenfortsetzung">
    <w:name w:val="List Continue"/>
    <w:basedOn w:val="Standard"/>
    <w:semiHidden/>
    <w:unhideWhenUsed/>
    <w:rsid w:val="00DD5C4E"/>
    <w:pPr>
      <w:spacing w:after="120"/>
      <w:ind w:left="283"/>
      <w:contextualSpacing/>
    </w:pPr>
  </w:style>
  <w:style w:type="paragraph" w:styleId="Listenfortsetzung2">
    <w:name w:val="List Continue 2"/>
    <w:basedOn w:val="Standard"/>
    <w:semiHidden/>
    <w:unhideWhenUsed/>
    <w:rsid w:val="00DD5C4E"/>
    <w:pPr>
      <w:spacing w:after="120"/>
      <w:ind w:left="566"/>
      <w:contextualSpacing/>
    </w:pPr>
  </w:style>
  <w:style w:type="paragraph" w:styleId="Listenfortsetzung3">
    <w:name w:val="List Continue 3"/>
    <w:basedOn w:val="Standard"/>
    <w:semiHidden/>
    <w:unhideWhenUsed/>
    <w:rsid w:val="00DD5C4E"/>
    <w:pPr>
      <w:spacing w:after="120"/>
      <w:ind w:left="849"/>
      <w:contextualSpacing/>
    </w:pPr>
  </w:style>
  <w:style w:type="paragraph" w:styleId="Listenfortsetzung4">
    <w:name w:val="List Continue 4"/>
    <w:basedOn w:val="Standard"/>
    <w:semiHidden/>
    <w:unhideWhenUsed/>
    <w:rsid w:val="00DD5C4E"/>
    <w:pPr>
      <w:spacing w:after="120"/>
      <w:ind w:left="1132"/>
      <w:contextualSpacing/>
    </w:pPr>
  </w:style>
  <w:style w:type="paragraph" w:styleId="Listenfortsetzung5">
    <w:name w:val="List Continue 5"/>
    <w:basedOn w:val="Standard"/>
    <w:semiHidden/>
    <w:unhideWhenUsed/>
    <w:rsid w:val="00DD5C4E"/>
    <w:pPr>
      <w:spacing w:after="120"/>
      <w:ind w:left="1415"/>
      <w:contextualSpacing/>
    </w:pPr>
  </w:style>
  <w:style w:type="paragraph" w:styleId="Listennummer">
    <w:name w:val="List Number"/>
    <w:basedOn w:val="Standard"/>
    <w:rsid w:val="00DD5C4E"/>
    <w:pPr>
      <w:numPr>
        <w:numId w:val="18"/>
      </w:numPr>
      <w:contextualSpacing/>
    </w:pPr>
  </w:style>
  <w:style w:type="paragraph" w:styleId="Listennummer2">
    <w:name w:val="List Number 2"/>
    <w:basedOn w:val="Standard"/>
    <w:semiHidden/>
    <w:unhideWhenUsed/>
    <w:rsid w:val="00DD5C4E"/>
    <w:pPr>
      <w:numPr>
        <w:numId w:val="19"/>
      </w:numPr>
      <w:contextualSpacing/>
    </w:pPr>
  </w:style>
  <w:style w:type="paragraph" w:styleId="Listennummer3">
    <w:name w:val="List Number 3"/>
    <w:basedOn w:val="Standard"/>
    <w:semiHidden/>
    <w:unhideWhenUsed/>
    <w:rsid w:val="00DD5C4E"/>
    <w:pPr>
      <w:numPr>
        <w:numId w:val="20"/>
      </w:numPr>
      <w:contextualSpacing/>
    </w:pPr>
  </w:style>
  <w:style w:type="paragraph" w:styleId="Listennummer4">
    <w:name w:val="List Number 4"/>
    <w:basedOn w:val="Standard"/>
    <w:semiHidden/>
    <w:unhideWhenUsed/>
    <w:rsid w:val="00DD5C4E"/>
    <w:pPr>
      <w:numPr>
        <w:numId w:val="21"/>
      </w:numPr>
      <w:contextualSpacing/>
    </w:pPr>
  </w:style>
  <w:style w:type="paragraph" w:styleId="Listennummer5">
    <w:name w:val="List Number 5"/>
    <w:basedOn w:val="Standard"/>
    <w:semiHidden/>
    <w:unhideWhenUsed/>
    <w:rsid w:val="00DD5C4E"/>
    <w:pPr>
      <w:numPr>
        <w:numId w:val="22"/>
      </w:numPr>
      <w:contextualSpacing/>
    </w:pPr>
  </w:style>
  <w:style w:type="paragraph" w:styleId="Literaturverzeichnis">
    <w:name w:val="Bibliography"/>
    <w:basedOn w:val="Standard"/>
    <w:next w:val="Standard"/>
    <w:uiPriority w:val="37"/>
    <w:semiHidden/>
    <w:unhideWhenUsed/>
    <w:rsid w:val="00DD5C4E"/>
  </w:style>
  <w:style w:type="paragraph" w:styleId="Makrotext">
    <w:name w:val="macro"/>
    <w:link w:val="MakrotextZchn"/>
    <w:semiHidden/>
    <w:unhideWhenUsed/>
    <w:rsid w:val="00DD5C4E"/>
    <w:pPr>
      <w:tabs>
        <w:tab w:val="left" w:pos="480"/>
        <w:tab w:val="left" w:pos="960"/>
        <w:tab w:val="left" w:pos="1440"/>
        <w:tab w:val="left" w:pos="1920"/>
        <w:tab w:val="left" w:pos="2400"/>
        <w:tab w:val="left" w:pos="2880"/>
        <w:tab w:val="left" w:pos="3360"/>
        <w:tab w:val="left" w:pos="3840"/>
        <w:tab w:val="left" w:pos="4320"/>
      </w:tabs>
      <w:ind w:left="851"/>
    </w:pPr>
    <w:rPr>
      <w:rFonts w:ascii="Consolas" w:hAnsi="Consolas"/>
    </w:rPr>
  </w:style>
  <w:style w:type="character" w:customStyle="1" w:styleId="MakrotextZchn">
    <w:name w:val="Makrotext Zchn"/>
    <w:basedOn w:val="Absatz-Standardschriftart"/>
    <w:link w:val="Makrotext"/>
    <w:semiHidden/>
    <w:rsid w:val="00DD5C4E"/>
    <w:rPr>
      <w:rFonts w:ascii="Consolas" w:hAnsi="Consolas"/>
    </w:rPr>
  </w:style>
  <w:style w:type="paragraph" w:styleId="Nachrichtenkopf">
    <w:name w:val="Message Header"/>
    <w:basedOn w:val="Standard"/>
    <w:link w:val="NachrichtenkopfZchn"/>
    <w:semiHidden/>
    <w:unhideWhenUsed/>
    <w:rsid w:val="00DD5C4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semiHidden/>
    <w:rsid w:val="00DD5C4E"/>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semiHidden/>
    <w:unhideWhenUsed/>
    <w:rsid w:val="00DD5C4E"/>
    <w:rPr>
      <w:rFonts w:ascii="Consolas" w:hAnsi="Consolas"/>
      <w:sz w:val="21"/>
      <w:szCs w:val="21"/>
    </w:rPr>
  </w:style>
  <w:style w:type="character" w:customStyle="1" w:styleId="NurTextZchn">
    <w:name w:val="Nur Text Zchn"/>
    <w:basedOn w:val="Absatz-Standardschriftart"/>
    <w:link w:val="NurText"/>
    <w:semiHidden/>
    <w:rsid w:val="00DD5C4E"/>
    <w:rPr>
      <w:rFonts w:ascii="Consolas" w:hAnsi="Consolas"/>
      <w:sz w:val="21"/>
      <w:szCs w:val="21"/>
    </w:rPr>
  </w:style>
  <w:style w:type="paragraph" w:styleId="Rechtsgrundlagenverzeichnis">
    <w:name w:val="table of authorities"/>
    <w:basedOn w:val="Standard"/>
    <w:next w:val="Standard"/>
    <w:semiHidden/>
    <w:unhideWhenUsed/>
    <w:rsid w:val="00DD5C4E"/>
    <w:pPr>
      <w:ind w:left="200" w:hanging="200"/>
    </w:pPr>
  </w:style>
  <w:style w:type="paragraph" w:styleId="RGV-berschrift">
    <w:name w:val="toa heading"/>
    <w:basedOn w:val="Standard"/>
    <w:next w:val="Standard"/>
    <w:semiHidden/>
    <w:unhideWhenUsed/>
    <w:rsid w:val="00DD5C4E"/>
    <w:pPr>
      <w:spacing w:before="120"/>
    </w:pPr>
    <w:rPr>
      <w:rFonts w:asciiTheme="majorHAnsi" w:eastAsiaTheme="majorEastAsia" w:hAnsiTheme="majorHAnsi" w:cstheme="majorBidi"/>
      <w:b/>
      <w:bCs/>
      <w:sz w:val="24"/>
      <w:szCs w:val="24"/>
    </w:rPr>
  </w:style>
  <w:style w:type="paragraph" w:styleId="StandardWeb">
    <w:name w:val="Normal (Web)"/>
    <w:basedOn w:val="Standard"/>
    <w:semiHidden/>
    <w:unhideWhenUsed/>
    <w:rsid w:val="00DD5C4E"/>
    <w:rPr>
      <w:rFonts w:ascii="Times New Roman" w:hAnsi="Times New Roman"/>
      <w:sz w:val="24"/>
      <w:szCs w:val="24"/>
    </w:rPr>
  </w:style>
  <w:style w:type="paragraph" w:styleId="Standardeinzug">
    <w:name w:val="Normal Indent"/>
    <w:basedOn w:val="Standard"/>
    <w:semiHidden/>
    <w:unhideWhenUsed/>
    <w:rsid w:val="00DD5C4E"/>
    <w:pPr>
      <w:ind w:left="708"/>
    </w:pPr>
  </w:style>
  <w:style w:type="paragraph" w:styleId="Textkrper2">
    <w:name w:val="Body Text 2"/>
    <w:basedOn w:val="Standard"/>
    <w:link w:val="Textkrper2Zchn"/>
    <w:semiHidden/>
    <w:unhideWhenUsed/>
    <w:rsid w:val="00DD5C4E"/>
    <w:pPr>
      <w:spacing w:after="120" w:line="480" w:lineRule="auto"/>
    </w:pPr>
  </w:style>
  <w:style w:type="character" w:customStyle="1" w:styleId="Textkrper2Zchn">
    <w:name w:val="Textkörper 2 Zchn"/>
    <w:basedOn w:val="Absatz-Standardschriftart"/>
    <w:link w:val="Textkrper2"/>
    <w:semiHidden/>
    <w:rsid w:val="00DD5C4E"/>
    <w:rPr>
      <w:rFonts w:ascii="Arial" w:hAnsi="Arial"/>
    </w:rPr>
  </w:style>
  <w:style w:type="paragraph" w:styleId="Textkrper3">
    <w:name w:val="Body Text 3"/>
    <w:basedOn w:val="Standard"/>
    <w:link w:val="Textkrper3Zchn"/>
    <w:semiHidden/>
    <w:unhideWhenUsed/>
    <w:rsid w:val="00DD5C4E"/>
    <w:pPr>
      <w:spacing w:after="120"/>
    </w:pPr>
    <w:rPr>
      <w:sz w:val="16"/>
      <w:szCs w:val="16"/>
    </w:rPr>
  </w:style>
  <w:style w:type="character" w:customStyle="1" w:styleId="Textkrper3Zchn">
    <w:name w:val="Textkörper 3 Zchn"/>
    <w:basedOn w:val="Absatz-Standardschriftart"/>
    <w:link w:val="Textkrper3"/>
    <w:semiHidden/>
    <w:rsid w:val="00DD5C4E"/>
    <w:rPr>
      <w:rFonts w:ascii="Arial" w:hAnsi="Arial"/>
      <w:sz w:val="16"/>
      <w:szCs w:val="16"/>
    </w:rPr>
  </w:style>
  <w:style w:type="paragraph" w:styleId="Textkrper-Erstzeileneinzug">
    <w:name w:val="Body Text First Indent"/>
    <w:basedOn w:val="Textkrper"/>
    <w:link w:val="Textkrper-ErstzeileneinzugZchn"/>
    <w:rsid w:val="00DD5C4E"/>
    <w:pPr>
      <w:ind w:firstLine="360"/>
    </w:pPr>
    <w:rPr>
      <w:sz w:val="20"/>
    </w:rPr>
  </w:style>
  <w:style w:type="character" w:customStyle="1" w:styleId="TextkrperZchn">
    <w:name w:val="Textkörper Zchn"/>
    <w:basedOn w:val="Absatz-Standardschriftart"/>
    <w:link w:val="Textkrper"/>
    <w:semiHidden/>
    <w:rsid w:val="00DD5C4E"/>
    <w:rPr>
      <w:rFonts w:ascii="Arial" w:hAnsi="Arial"/>
      <w:sz w:val="18"/>
    </w:rPr>
  </w:style>
  <w:style w:type="character" w:customStyle="1" w:styleId="Textkrper-ErstzeileneinzugZchn">
    <w:name w:val="Textkörper-Erstzeileneinzug Zchn"/>
    <w:basedOn w:val="TextkrperZchn"/>
    <w:link w:val="Textkrper-Erstzeileneinzug"/>
    <w:rsid w:val="00DD5C4E"/>
    <w:rPr>
      <w:rFonts w:ascii="Arial" w:hAnsi="Arial"/>
      <w:sz w:val="18"/>
    </w:rPr>
  </w:style>
  <w:style w:type="paragraph" w:styleId="Textkrper-Erstzeileneinzug2">
    <w:name w:val="Body Text First Indent 2"/>
    <w:basedOn w:val="Textkrper-Zeileneinzug"/>
    <w:link w:val="Textkrper-Erstzeileneinzug2Zchn"/>
    <w:semiHidden/>
    <w:unhideWhenUsed/>
    <w:rsid w:val="00DD5C4E"/>
    <w:pPr>
      <w:tabs>
        <w:tab w:val="clear" w:pos="3600"/>
        <w:tab w:val="clear" w:pos="4320"/>
        <w:tab w:val="clear" w:pos="5040"/>
        <w:tab w:val="clear" w:pos="5760"/>
        <w:tab w:val="clear" w:pos="6480"/>
        <w:tab w:val="clear" w:pos="7200"/>
        <w:tab w:val="clear" w:pos="7920"/>
        <w:tab w:val="clear" w:pos="8640"/>
        <w:tab w:val="clear" w:pos="9360"/>
      </w:tabs>
      <w:ind w:left="360" w:firstLine="360"/>
    </w:pPr>
    <w:rPr>
      <w:b w:val="0"/>
    </w:rPr>
  </w:style>
  <w:style w:type="character" w:customStyle="1" w:styleId="Textkrper-ZeileneinzugZchn">
    <w:name w:val="Textkörper-Zeileneinzug Zchn"/>
    <w:basedOn w:val="Absatz-Standardschriftart"/>
    <w:link w:val="Textkrper-Zeileneinzug"/>
    <w:semiHidden/>
    <w:rsid w:val="00DD5C4E"/>
    <w:rPr>
      <w:rFonts w:ascii="Arial" w:hAnsi="Arial"/>
      <w:b/>
    </w:rPr>
  </w:style>
  <w:style w:type="character" w:customStyle="1" w:styleId="Textkrper-Erstzeileneinzug2Zchn">
    <w:name w:val="Textkörper-Erstzeileneinzug 2 Zchn"/>
    <w:basedOn w:val="Textkrper-ZeileneinzugZchn"/>
    <w:link w:val="Textkrper-Erstzeileneinzug2"/>
    <w:semiHidden/>
    <w:rsid w:val="00DD5C4E"/>
    <w:rPr>
      <w:rFonts w:ascii="Arial" w:hAnsi="Arial"/>
      <w:b w:val="0"/>
    </w:rPr>
  </w:style>
  <w:style w:type="paragraph" w:styleId="Titel">
    <w:name w:val="Title"/>
    <w:basedOn w:val="Standard"/>
    <w:next w:val="Standard"/>
    <w:link w:val="TitelZchn"/>
    <w:qFormat/>
    <w:rsid w:val="00DD5C4E"/>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rsid w:val="00DD5C4E"/>
    <w:rPr>
      <w:rFonts w:asciiTheme="majorHAnsi" w:eastAsiaTheme="majorEastAsia" w:hAnsiTheme="majorHAnsi" w:cstheme="majorBidi"/>
      <w:spacing w:val="-10"/>
      <w:kern w:val="28"/>
      <w:sz w:val="56"/>
      <w:szCs w:val="56"/>
    </w:rPr>
  </w:style>
  <w:style w:type="character" w:customStyle="1" w:styleId="berschrift5Zchn">
    <w:name w:val="Überschrift 5 Zchn"/>
    <w:basedOn w:val="Absatz-Standardschriftart"/>
    <w:link w:val="berschrift5"/>
    <w:semiHidden/>
    <w:rsid w:val="00DD5C4E"/>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semiHidden/>
    <w:rsid w:val="00DD5C4E"/>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semiHidden/>
    <w:rsid w:val="00DD5C4E"/>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semiHidden/>
    <w:rsid w:val="00DD5C4E"/>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semiHidden/>
    <w:rsid w:val="00DD5C4E"/>
    <w:rPr>
      <w:rFonts w:asciiTheme="majorHAnsi" w:eastAsiaTheme="majorEastAsia" w:hAnsiTheme="majorHAnsi" w:cstheme="majorBidi"/>
      <w:i/>
      <w:iCs/>
      <w:color w:val="272727" w:themeColor="text1" w:themeTint="D8"/>
      <w:sz w:val="21"/>
      <w:szCs w:val="21"/>
    </w:rPr>
  </w:style>
  <w:style w:type="paragraph" w:styleId="Umschlagabsenderadresse">
    <w:name w:val="envelope return"/>
    <w:basedOn w:val="Standard"/>
    <w:semiHidden/>
    <w:unhideWhenUsed/>
    <w:rsid w:val="00DD5C4E"/>
    <w:rPr>
      <w:rFonts w:asciiTheme="majorHAnsi" w:eastAsiaTheme="majorEastAsia" w:hAnsiTheme="majorHAnsi" w:cstheme="majorBidi"/>
    </w:rPr>
  </w:style>
  <w:style w:type="paragraph" w:styleId="Umschlagadresse">
    <w:name w:val="envelope address"/>
    <w:basedOn w:val="Standard"/>
    <w:semiHidden/>
    <w:unhideWhenUsed/>
    <w:rsid w:val="00DD5C4E"/>
    <w:pPr>
      <w:framePr w:w="4320" w:h="2160" w:hRule="exact" w:hSpace="141" w:wrap="auto" w:hAnchor="page" w:xAlign="center" w:yAlign="bottom"/>
      <w:ind w:left="1"/>
    </w:pPr>
    <w:rPr>
      <w:rFonts w:asciiTheme="majorHAnsi" w:eastAsiaTheme="majorEastAsia" w:hAnsiTheme="majorHAnsi" w:cstheme="majorBidi"/>
      <w:sz w:val="24"/>
      <w:szCs w:val="24"/>
    </w:rPr>
  </w:style>
  <w:style w:type="paragraph" w:styleId="Unterschrift">
    <w:name w:val="Signature"/>
    <w:basedOn w:val="Standard"/>
    <w:link w:val="UnterschriftZchn"/>
    <w:semiHidden/>
    <w:unhideWhenUsed/>
    <w:rsid w:val="00DD5C4E"/>
    <w:pPr>
      <w:ind w:left="4252"/>
    </w:pPr>
  </w:style>
  <w:style w:type="character" w:customStyle="1" w:styleId="UnterschriftZchn">
    <w:name w:val="Unterschrift Zchn"/>
    <w:basedOn w:val="Absatz-Standardschriftart"/>
    <w:link w:val="Unterschrift"/>
    <w:semiHidden/>
    <w:rsid w:val="00DD5C4E"/>
    <w:rPr>
      <w:rFonts w:ascii="Arial" w:hAnsi="Arial"/>
    </w:rPr>
  </w:style>
  <w:style w:type="paragraph" w:styleId="Untertitel">
    <w:name w:val="Subtitle"/>
    <w:basedOn w:val="Standard"/>
    <w:next w:val="Standard"/>
    <w:link w:val="UntertitelZchn"/>
    <w:qFormat/>
    <w:rsid w:val="00DD5C4E"/>
    <w:pPr>
      <w:numPr>
        <w:ilvl w:val="1"/>
      </w:numPr>
      <w:spacing w:after="160"/>
      <w:ind w:left="851"/>
    </w:pPr>
    <w:rPr>
      <w:rFonts w:asciiTheme="minorHAnsi" w:eastAsiaTheme="minorEastAsia" w:hAnsiTheme="minorHAnsi" w:cstheme="minorBidi"/>
      <w:color w:val="5A5A5A" w:themeColor="text1" w:themeTint="A5"/>
      <w:spacing w:val="15"/>
      <w:sz w:val="22"/>
      <w:szCs w:val="22"/>
    </w:rPr>
  </w:style>
  <w:style w:type="character" w:customStyle="1" w:styleId="UntertitelZchn">
    <w:name w:val="Untertitel Zchn"/>
    <w:basedOn w:val="Absatz-Standardschriftart"/>
    <w:link w:val="Untertitel"/>
    <w:rsid w:val="00DD5C4E"/>
    <w:rPr>
      <w:rFonts w:asciiTheme="minorHAnsi" w:eastAsiaTheme="minorEastAsia" w:hAnsiTheme="minorHAnsi" w:cstheme="minorBidi"/>
      <w:color w:val="5A5A5A" w:themeColor="text1" w:themeTint="A5"/>
      <w:spacing w:val="15"/>
      <w:sz w:val="22"/>
      <w:szCs w:val="22"/>
    </w:rPr>
  </w:style>
  <w:style w:type="paragraph" w:styleId="Zitat">
    <w:name w:val="Quote"/>
    <w:basedOn w:val="Standard"/>
    <w:next w:val="Standard"/>
    <w:link w:val="ZitatZchn"/>
    <w:uiPriority w:val="29"/>
    <w:qFormat/>
    <w:rsid w:val="00DD5C4E"/>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DD5C4E"/>
    <w:rPr>
      <w:rFonts w:ascii="Arial" w:hAnsi="Arial"/>
      <w:i/>
      <w:iCs/>
      <w:color w:val="404040" w:themeColor="text1" w:themeTint="BF"/>
    </w:rPr>
  </w:style>
  <w:style w:type="character" w:styleId="Platzhaltertext">
    <w:name w:val="Placeholder Text"/>
    <w:basedOn w:val="Absatz-Standardschriftart"/>
    <w:uiPriority w:val="99"/>
    <w:semiHidden/>
    <w:rsid w:val="003D5B6A"/>
    <w:rPr>
      <w:color w:val="808080"/>
    </w:rPr>
  </w:style>
  <w:style w:type="character" w:customStyle="1" w:styleId="KopfzeileZchn">
    <w:name w:val="Kopfzeile Zchn"/>
    <w:basedOn w:val="Absatz-Standardschriftart"/>
    <w:link w:val="Kopfzeile"/>
    <w:uiPriority w:val="99"/>
    <w:rsid w:val="00AC313C"/>
    <w:rPr>
      <w:rFonts w:ascii="Arial" w:hAnsi="Arial"/>
    </w:rPr>
  </w:style>
  <w:style w:type="character" w:customStyle="1" w:styleId="FuzeileZchn">
    <w:name w:val="Fußzeile Zchn"/>
    <w:basedOn w:val="Absatz-Standardschriftart"/>
    <w:link w:val="Fuzeile"/>
    <w:uiPriority w:val="99"/>
    <w:rsid w:val="00735CEC"/>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144794">
      <w:bodyDiv w:val="1"/>
      <w:marLeft w:val="0"/>
      <w:marRight w:val="0"/>
      <w:marTop w:val="0"/>
      <w:marBottom w:val="0"/>
      <w:divBdr>
        <w:top w:val="none" w:sz="0" w:space="0" w:color="auto"/>
        <w:left w:val="none" w:sz="0" w:space="0" w:color="auto"/>
        <w:bottom w:val="none" w:sz="0" w:space="0" w:color="auto"/>
        <w:right w:val="none" w:sz="0" w:space="0" w:color="auto"/>
      </w:divBdr>
    </w:div>
    <w:div w:id="348683778">
      <w:bodyDiv w:val="1"/>
      <w:marLeft w:val="0"/>
      <w:marRight w:val="0"/>
      <w:marTop w:val="0"/>
      <w:marBottom w:val="0"/>
      <w:divBdr>
        <w:top w:val="none" w:sz="0" w:space="0" w:color="auto"/>
        <w:left w:val="none" w:sz="0" w:space="0" w:color="auto"/>
        <w:bottom w:val="none" w:sz="0" w:space="0" w:color="auto"/>
        <w:right w:val="none" w:sz="0" w:space="0" w:color="auto"/>
      </w:divBdr>
    </w:div>
    <w:div w:id="363793285">
      <w:bodyDiv w:val="1"/>
      <w:marLeft w:val="0"/>
      <w:marRight w:val="0"/>
      <w:marTop w:val="0"/>
      <w:marBottom w:val="0"/>
      <w:divBdr>
        <w:top w:val="none" w:sz="0" w:space="0" w:color="auto"/>
        <w:left w:val="none" w:sz="0" w:space="0" w:color="auto"/>
        <w:bottom w:val="none" w:sz="0" w:space="0" w:color="auto"/>
        <w:right w:val="none" w:sz="0" w:space="0" w:color="auto"/>
      </w:divBdr>
    </w:div>
    <w:div w:id="391852694">
      <w:bodyDiv w:val="1"/>
      <w:marLeft w:val="0"/>
      <w:marRight w:val="0"/>
      <w:marTop w:val="0"/>
      <w:marBottom w:val="0"/>
      <w:divBdr>
        <w:top w:val="none" w:sz="0" w:space="0" w:color="auto"/>
        <w:left w:val="none" w:sz="0" w:space="0" w:color="auto"/>
        <w:bottom w:val="none" w:sz="0" w:space="0" w:color="auto"/>
        <w:right w:val="none" w:sz="0" w:space="0" w:color="auto"/>
      </w:divBdr>
    </w:div>
    <w:div w:id="496652112">
      <w:bodyDiv w:val="1"/>
      <w:marLeft w:val="0"/>
      <w:marRight w:val="0"/>
      <w:marTop w:val="0"/>
      <w:marBottom w:val="0"/>
      <w:divBdr>
        <w:top w:val="none" w:sz="0" w:space="0" w:color="auto"/>
        <w:left w:val="none" w:sz="0" w:space="0" w:color="auto"/>
        <w:bottom w:val="none" w:sz="0" w:space="0" w:color="auto"/>
        <w:right w:val="none" w:sz="0" w:space="0" w:color="auto"/>
      </w:divBdr>
    </w:div>
    <w:div w:id="663162547">
      <w:bodyDiv w:val="1"/>
      <w:marLeft w:val="0"/>
      <w:marRight w:val="0"/>
      <w:marTop w:val="0"/>
      <w:marBottom w:val="0"/>
      <w:divBdr>
        <w:top w:val="none" w:sz="0" w:space="0" w:color="auto"/>
        <w:left w:val="none" w:sz="0" w:space="0" w:color="auto"/>
        <w:bottom w:val="none" w:sz="0" w:space="0" w:color="auto"/>
        <w:right w:val="none" w:sz="0" w:space="0" w:color="auto"/>
      </w:divBdr>
    </w:div>
    <w:div w:id="758258026">
      <w:bodyDiv w:val="1"/>
      <w:marLeft w:val="0"/>
      <w:marRight w:val="0"/>
      <w:marTop w:val="0"/>
      <w:marBottom w:val="0"/>
      <w:divBdr>
        <w:top w:val="none" w:sz="0" w:space="0" w:color="auto"/>
        <w:left w:val="none" w:sz="0" w:space="0" w:color="auto"/>
        <w:bottom w:val="none" w:sz="0" w:space="0" w:color="auto"/>
        <w:right w:val="none" w:sz="0" w:space="0" w:color="auto"/>
      </w:divBdr>
    </w:div>
    <w:div w:id="811757077">
      <w:bodyDiv w:val="1"/>
      <w:marLeft w:val="0"/>
      <w:marRight w:val="0"/>
      <w:marTop w:val="0"/>
      <w:marBottom w:val="0"/>
      <w:divBdr>
        <w:top w:val="none" w:sz="0" w:space="0" w:color="auto"/>
        <w:left w:val="none" w:sz="0" w:space="0" w:color="auto"/>
        <w:bottom w:val="none" w:sz="0" w:space="0" w:color="auto"/>
        <w:right w:val="none" w:sz="0" w:space="0" w:color="auto"/>
      </w:divBdr>
    </w:div>
    <w:div w:id="831871081">
      <w:bodyDiv w:val="1"/>
      <w:marLeft w:val="0"/>
      <w:marRight w:val="0"/>
      <w:marTop w:val="0"/>
      <w:marBottom w:val="0"/>
      <w:divBdr>
        <w:top w:val="none" w:sz="0" w:space="0" w:color="auto"/>
        <w:left w:val="none" w:sz="0" w:space="0" w:color="auto"/>
        <w:bottom w:val="none" w:sz="0" w:space="0" w:color="auto"/>
        <w:right w:val="none" w:sz="0" w:space="0" w:color="auto"/>
      </w:divBdr>
    </w:div>
    <w:div w:id="879590072">
      <w:bodyDiv w:val="1"/>
      <w:marLeft w:val="0"/>
      <w:marRight w:val="0"/>
      <w:marTop w:val="0"/>
      <w:marBottom w:val="0"/>
      <w:divBdr>
        <w:top w:val="none" w:sz="0" w:space="0" w:color="auto"/>
        <w:left w:val="none" w:sz="0" w:space="0" w:color="auto"/>
        <w:bottom w:val="none" w:sz="0" w:space="0" w:color="auto"/>
        <w:right w:val="none" w:sz="0" w:space="0" w:color="auto"/>
      </w:divBdr>
    </w:div>
    <w:div w:id="1221213606">
      <w:bodyDiv w:val="1"/>
      <w:marLeft w:val="0"/>
      <w:marRight w:val="0"/>
      <w:marTop w:val="0"/>
      <w:marBottom w:val="0"/>
      <w:divBdr>
        <w:top w:val="none" w:sz="0" w:space="0" w:color="auto"/>
        <w:left w:val="none" w:sz="0" w:space="0" w:color="auto"/>
        <w:bottom w:val="none" w:sz="0" w:space="0" w:color="auto"/>
        <w:right w:val="none" w:sz="0" w:space="0" w:color="auto"/>
      </w:divBdr>
    </w:div>
    <w:div w:id="1523858704">
      <w:bodyDiv w:val="1"/>
      <w:marLeft w:val="0"/>
      <w:marRight w:val="0"/>
      <w:marTop w:val="0"/>
      <w:marBottom w:val="0"/>
      <w:divBdr>
        <w:top w:val="none" w:sz="0" w:space="0" w:color="auto"/>
        <w:left w:val="none" w:sz="0" w:space="0" w:color="auto"/>
        <w:bottom w:val="none" w:sz="0" w:space="0" w:color="auto"/>
        <w:right w:val="none" w:sz="0" w:space="0" w:color="auto"/>
      </w:divBdr>
    </w:div>
    <w:div w:id="1657103703">
      <w:bodyDiv w:val="1"/>
      <w:marLeft w:val="0"/>
      <w:marRight w:val="0"/>
      <w:marTop w:val="0"/>
      <w:marBottom w:val="0"/>
      <w:divBdr>
        <w:top w:val="none" w:sz="0" w:space="0" w:color="auto"/>
        <w:left w:val="none" w:sz="0" w:space="0" w:color="auto"/>
        <w:bottom w:val="none" w:sz="0" w:space="0" w:color="auto"/>
        <w:right w:val="none" w:sz="0" w:space="0" w:color="auto"/>
      </w:divBdr>
    </w:div>
    <w:div w:id="1775780396">
      <w:bodyDiv w:val="1"/>
      <w:marLeft w:val="0"/>
      <w:marRight w:val="0"/>
      <w:marTop w:val="0"/>
      <w:marBottom w:val="0"/>
      <w:divBdr>
        <w:top w:val="none" w:sz="0" w:space="0" w:color="auto"/>
        <w:left w:val="none" w:sz="0" w:space="0" w:color="auto"/>
        <w:bottom w:val="none" w:sz="0" w:space="0" w:color="auto"/>
        <w:right w:val="none" w:sz="0" w:space="0" w:color="auto"/>
      </w:divBdr>
    </w:div>
    <w:div w:id="1781026555">
      <w:bodyDiv w:val="1"/>
      <w:marLeft w:val="0"/>
      <w:marRight w:val="0"/>
      <w:marTop w:val="0"/>
      <w:marBottom w:val="0"/>
      <w:divBdr>
        <w:top w:val="none" w:sz="0" w:space="0" w:color="auto"/>
        <w:left w:val="none" w:sz="0" w:space="0" w:color="auto"/>
        <w:bottom w:val="none" w:sz="0" w:space="0" w:color="auto"/>
        <w:right w:val="none" w:sz="0" w:space="0" w:color="auto"/>
      </w:divBdr>
    </w:div>
    <w:div w:id="1801798684">
      <w:bodyDiv w:val="1"/>
      <w:marLeft w:val="0"/>
      <w:marRight w:val="0"/>
      <w:marTop w:val="0"/>
      <w:marBottom w:val="0"/>
      <w:divBdr>
        <w:top w:val="none" w:sz="0" w:space="0" w:color="auto"/>
        <w:left w:val="none" w:sz="0" w:space="0" w:color="auto"/>
        <w:bottom w:val="none" w:sz="0" w:space="0" w:color="auto"/>
        <w:right w:val="none" w:sz="0" w:space="0" w:color="auto"/>
      </w:divBdr>
    </w:div>
    <w:div w:id="2066944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gemein"/>
          <w:gallery w:val="placeholder"/>
        </w:category>
        <w:types>
          <w:type w:val="bbPlcHdr"/>
        </w:types>
        <w:behaviors>
          <w:behavior w:val="content"/>
        </w:behaviors>
        <w:guid w:val="{A15E1E64-2183-4165-9C78-E28DC0974CD3}"/>
      </w:docPartPr>
      <w:docPartBody>
        <w:p w:rsidR="008D4B1A" w:rsidRDefault="00132317">
          <w:r w:rsidRPr="00767642">
            <w:rPr>
              <w:rStyle w:val="Platzhaltertext"/>
            </w:rPr>
            <w:t>Klicken oder tippen Sie hier, um Text einzugeben.</w:t>
          </w:r>
        </w:p>
      </w:docPartBody>
    </w:docPart>
    <w:docPart>
      <w:docPartPr>
        <w:name w:val="42ED1261F3F14D74A20496CC3B72312C"/>
        <w:category>
          <w:name w:val="Allgemein"/>
          <w:gallery w:val="placeholder"/>
        </w:category>
        <w:types>
          <w:type w:val="bbPlcHdr"/>
        </w:types>
        <w:behaviors>
          <w:behavior w:val="content"/>
        </w:behaviors>
        <w:guid w:val="{69D557A5-501A-45D9-A129-F80C5F9B7C4C}"/>
      </w:docPartPr>
      <w:docPartBody>
        <w:p w:rsidR="004933AD" w:rsidRDefault="008D4B1A" w:rsidP="008D4B1A">
          <w:pPr>
            <w:pStyle w:val="42ED1261F3F14D74A20496CC3B72312C"/>
          </w:pPr>
          <w:r w:rsidRPr="00767642">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317"/>
    <w:rsid w:val="000258B3"/>
    <w:rsid w:val="000423E0"/>
    <w:rsid w:val="000625C0"/>
    <w:rsid w:val="00066787"/>
    <w:rsid w:val="00083FA0"/>
    <w:rsid w:val="000F507B"/>
    <w:rsid w:val="00132317"/>
    <w:rsid w:val="0014248B"/>
    <w:rsid w:val="00154F8C"/>
    <w:rsid w:val="00155080"/>
    <w:rsid w:val="001638E1"/>
    <w:rsid w:val="00173810"/>
    <w:rsid w:val="001A41AD"/>
    <w:rsid w:val="001F56FA"/>
    <w:rsid w:val="002127AB"/>
    <w:rsid w:val="002A0851"/>
    <w:rsid w:val="002A5170"/>
    <w:rsid w:val="002A64E4"/>
    <w:rsid w:val="002B2E70"/>
    <w:rsid w:val="002C46D5"/>
    <w:rsid w:val="002C67FC"/>
    <w:rsid w:val="002C7BE9"/>
    <w:rsid w:val="002E11A3"/>
    <w:rsid w:val="00313C5A"/>
    <w:rsid w:val="00326CF5"/>
    <w:rsid w:val="0033302D"/>
    <w:rsid w:val="00334355"/>
    <w:rsid w:val="00345A8A"/>
    <w:rsid w:val="00363E97"/>
    <w:rsid w:val="00396B62"/>
    <w:rsid w:val="003C5FAA"/>
    <w:rsid w:val="003D2552"/>
    <w:rsid w:val="004562D5"/>
    <w:rsid w:val="004933AD"/>
    <w:rsid w:val="004D02AD"/>
    <w:rsid w:val="004D0C68"/>
    <w:rsid w:val="004F2263"/>
    <w:rsid w:val="0050085F"/>
    <w:rsid w:val="00511B1E"/>
    <w:rsid w:val="0052285B"/>
    <w:rsid w:val="0054100B"/>
    <w:rsid w:val="005651D2"/>
    <w:rsid w:val="0057341A"/>
    <w:rsid w:val="00576866"/>
    <w:rsid w:val="0059352D"/>
    <w:rsid w:val="005A18B5"/>
    <w:rsid w:val="005A34E6"/>
    <w:rsid w:val="005D2007"/>
    <w:rsid w:val="005D2D57"/>
    <w:rsid w:val="005D6D7F"/>
    <w:rsid w:val="005D74B3"/>
    <w:rsid w:val="00635A10"/>
    <w:rsid w:val="006627BD"/>
    <w:rsid w:val="00690E48"/>
    <w:rsid w:val="006D7928"/>
    <w:rsid w:val="00724160"/>
    <w:rsid w:val="00743AF9"/>
    <w:rsid w:val="007977C5"/>
    <w:rsid w:val="007A6C3B"/>
    <w:rsid w:val="007C3BC5"/>
    <w:rsid w:val="007E47C3"/>
    <w:rsid w:val="007F3EE3"/>
    <w:rsid w:val="0080717A"/>
    <w:rsid w:val="00864127"/>
    <w:rsid w:val="00870A89"/>
    <w:rsid w:val="0087348C"/>
    <w:rsid w:val="008A7D5E"/>
    <w:rsid w:val="008B1F8B"/>
    <w:rsid w:val="008B23E3"/>
    <w:rsid w:val="008C4201"/>
    <w:rsid w:val="008D4B1A"/>
    <w:rsid w:val="008F4A52"/>
    <w:rsid w:val="00985FDD"/>
    <w:rsid w:val="009878BD"/>
    <w:rsid w:val="00991049"/>
    <w:rsid w:val="00996218"/>
    <w:rsid w:val="009C4DB9"/>
    <w:rsid w:val="009D54B6"/>
    <w:rsid w:val="009F3027"/>
    <w:rsid w:val="00A62FE5"/>
    <w:rsid w:val="00AA384D"/>
    <w:rsid w:val="00AB5073"/>
    <w:rsid w:val="00AD2090"/>
    <w:rsid w:val="00AF6F80"/>
    <w:rsid w:val="00B6393B"/>
    <w:rsid w:val="00C01179"/>
    <w:rsid w:val="00C023C3"/>
    <w:rsid w:val="00C21DB8"/>
    <w:rsid w:val="00C2509D"/>
    <w:rsid w:val="00C457F0"/>
    <w:rsid w:val="00CA65EA"/>
    <w:rsid w:val="00D0316A"/>
    <w:rsid w:val="00D14196"/>
    <w:rsid w:val="00D1519F"/>
    <w:rsid w:val="00D42D6B"/>
    <w:rsid w:val="00D84650"/>
    <w:rsid w:val="00DB0CF6"/>
    <w:rsid w:val="00DF0314"/>
    <w:rsid w:val="00E00A2D"/>
    <w:rsid w:val="00E152DD"/>
    <w:rsid w:val="00E33606"/>
    <w:rsid w:val="00E67717"/>
    <w:rsid w:val="00EB1AA3"/>
    <w:rsid w:val="00EC4621"/>
    <w:rsid w:val="00F02D45"/>
    <w:rsid w:val="00F06F80"/>
    <w:rsid w:val="00F268E6"/>
    <w:rsid w:val="00F64827"/>
    <w:rsid w:val="00F6780E"/>
    <w:rsid w:val="00F96ECF"/>
    <w:rsid w:val="00FB2458"/>
    <w:rsid w:val="00FD68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D4B1A"/>
    <w:rPr>
      <w:color w:val="808080"/>
    </w:rPr>
  </w:style>
  <w:style w:type="paragraph" w:customStyle="1" w:styleId="42ED1261F3F14D74A20496CC3B72312C">
    <w:name w:val="42ED1261F3F14D74A20496CC3B72312C"/>
    <w:rsid w:val="008D4B1A"/>
  </w:style>
  <w:style w:type="paragraph" w:customStyle="1" w:styleId="F0F1E46EE74F45A1B3B203AB5ED307E6">
    <w:name w:val="F0F1E46EE74F45A1B3B203AB5ED307E6"/>
    <w:rsid w:val="00511B1E"/>
  </w:style>
  <w:style w:type="paragraph" w:customStyle="1" w:styleId="AEF7ADDC689043E2BB7E742591C45399">
    <w:name w:val="AEF7ADDC689043E2BB7E742591C45399"/>
    <w:rsid w:val="00511B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EE6EA9-4595-4320-BF73-489259BA3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3808</Words>
  <Characters>31339</Characters>
  <Application>Microsoft Office Word</Application>
  <DocSecurity>0</DocSecurity>
  <Lines>261</Lines>
  <Paragraphs>70</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35077</CharactersWithSpaces>
  <SharedDoc>false</SharedDoc>
  <HLinks>
    <vt:vector size="6" baseType="variant">
      <vt:variant>
        <vt:i4>7864362</vt:i4>
      </vt:variant>
      <vt:variant>
        <vt:i4>0</vt:i4>
      </vt:variant>
      <vt:variant>
        <vt:i4>0</vt:i4>
      </vt:variant>
      <vt:variant>
        <vt:i4>5</vt:i4>
      </vt:variant>
      <vt:variant>
        <vt:lpwstr>http://www.lsv.rlp.de/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2026-04-01T07:26:00Z</dcterms:created>
  <dcterms:modified xsi:type="dcterms:W3CDTF">2026-05-28T13:37:00Z</dcterms:modified>
</cp:coreProperties>
</file>