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26A0302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21354</w:t>
            </w:r>
            <w:r>
              <w:rPr>
                <w:b/>
              </w:rPr>
              <w:tab/>
              <w:t>StOSchAnlg Diez/Hirschberg</w:t>
            </w:r>
            <w:r>
              <w:rPr>
                <w:b/>
              </w:rPr>
              <w:br/>
              <w:t>100264024</w:t>
            </w:r>
            <w:r>
              <w:rPr>
                <w:b/>
              </w:rPr>
              <w:tab/>
              <w:t>StOSchAnlg DZ - Umb.Geschossfänge v.Höxter auf Granulat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26A0302 </w:t>
            </w:r>
            <w:r>
              <w:rPr>
                <w:b/>
              </w:rPr>
              <w:tab/>
              <w:t>SSA HIBE Erneuerung Zaunanlage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FA68F1">
      <w:rPr>
        <w:rStyle w:val="Seitenzahl"/>
        <w:noProof/>
        <w:sz w:val="18"/>
        <w:szCs w:val="18"/>
      </w:rPr>
      <w:t>2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703C6E" w:rsidRDefault="00FA68F1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703C6E" w:rsidRDefault="00FA68F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703C6E" w:rsidRDefault="00FA68F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qfRaQHp0quazrnQkYcx5EyKf0gI=" w:salt="8D2Lo/AiRDx5PLeQ/2fst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03C6E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  <w:rsid w:val="00FA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A7288F18-54ED-49B8-8841-8DF9AECA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CD3F8-E5EE-4E60-A9F3-9A5CF125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2018-01-19T12:42:00Z</cp:lastPrinted>
  <dcterms:created xsi:type="dcterms:W3CDTF">2026-08-31T10:26:00Z</dcterms:created>
  <dcterms:modified xsi:type="dcterms:W3CDTF">2026-08-31T10:26:00Z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DX4-PC2507-31082026-122440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54638230</vt:lpwstr>
  </property>
</Properties>
</file>