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97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481"/>
        <w:gridCol w:w="1596"/>
        <w:gridCol w:w="1120"/>
      </w:tblGrid>
      <w:tr w:rsidR="001631A9" w:rsidTr="00F4277E">
        <w:tc>
          <w:tcPr>
            <w:tcW w:w="6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Bieter</w:t>
            </w:r>
          </w:p>
          <w:p w:rsidR="001631A9" w:rsidRDefault="001631A9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bookmarkStart w:id="1" w:name="_GoBack"/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bookmarkEnd w:id="1"/>
            <w:r>
              <w:fldChar w:fldCharType="end"/>
            </w:r>
            <w:bookmarkEnd w:id="0"/>
          </w:p>
        </w:tc>
        <w:tc>
          <w:tcPr>
            <w:tcW w:w="159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Vergabenummer</w:t>
            </w:r>
          </w:p>
          <w:p w:rsidR="001631A9" w:rsidRDefault="001631A9">
            <w:pPr>
              <w:pStyle w:val="Formularpunkt"/>
              <w:spacing w:before="40" w:after="40"/>
            </w:pPr>
            <w:r>
              <w:rPr>
                <w:b/>
              </w:rPr>
              <w:t>26A0155</w:t>
            </w:r>
          </w:p>
        </w:tc>
        <w:tc>
          <w:tcPr>
            <w:tcW w:w="112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Datum</w:t>
            </w:r>
          </w:p>
          <w:bookmarkStart w:id="2" w:name="Text2"/>
          <w:p w:rsidR="001631A9" w:rsidRDefault="001631A9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1631A9" w:rsidTr="00F4277E">
        <w:tc>
          <w:tcPr>
            <w:tcW w:w="919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Baumaßnahme</w:t>
            </w:r>
          </w:p>
          <w:p w:rsidR="001631A9" w:rsidRDefault="001631A9">
            <w:pPr>
              <w:pStyle w:val="Formularpunkt"/>
              <w:tabs>
                <w:tab w:val="left" w:pos="1735"/>
              </w:tabs>
              <w:spacing w:before="40" w:after="40"/>
              <w:rPr>
                <w:b/>
              </w:rPr>
            </w:pPr>
            <w:r>
              <w:rPr>
                <w:b/>
              </w:rPr>
              <w:t>7P21788</w:t>
            </w:r>
            <w:r>
              <w:rPr>
                <w:b/>
              </w:rPr>
              <w:tab/>
              <w:t>Hochschule KL Zweibrücken</w:t>
            </w:r>
            <w:r>
              <w:rPr>
                <w:b/>
              </w:rPr>
              <w:br/>
              <w:t>300198102</w:t>
            </w:r>
            <w:r>
              <w:rPr>
                <w:b/>
              </w:rPr>
              <w:tab/>
              <w:t>KL HS ZW Geb. R Neubau Reinraum</w:t>
            </w:r>
          </w:p>
        </w:tc>
      </w:tr>
      <w:tr w:rsidR="001631A9" w:rsidTr="00F4277E">
        <w:tc>
          <w:tcPr>
            <w:tcW w:w="919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Leistung</w:t>
            </w:r>
          </w:p>
          <w:p w:rsidR="001631A9" w:rsidRDefault="001631A9">
            <w:pPr>
              <w:pStyle w:val="Formularpunkt"/>
              <w:spacing w:before="40" w:after="40"/>
              <w:ind w:left="1735" w:hanging="1735"/>
            </w:pPr>
            <w:r>
              <w:rPr>
                <w:b/>
              </w:rPr>
              <w:t xml:space="preserve">26A0155 </w:t>
            </w:r>
            <w:r>
              <w:rPr>
                <w:b/>
              </w:rPr>
              <w:tab/>
              <w:t>Herstellung Eidechsenhabitate</w:t>
            </w:r>
            <w:r>
              <w:rPr>
                <w:b/>
              </w:rPr>
              <w:br/>
              <w:t xml:space="preserve"> </w:t>
            </w:r>
          </w:p>
        </w:tc>
      </w:tr>
    </w:tbl>
    <w:p w:rsidR="001631A9" w:rsidRDefault="001631A9">
      <w:pPr>
        <w:spacing w:before="0" w:after="0"/>
        <w:rPr>
          <w:sz w:val="20"/>
        </w:rPr>
      </w:pPr>
    </w:p>
    <w:p w:rsidR="001631A9" w:rsidRDefault="001631A9">
      <w:pPr>
        <w:pStyle w:val="Feld"/>
        <w:rPr>
          <w:rFonts w:ascii="Arial" w:hAnsi="Arial"/>
          <w:bCs/>
          <w:noProof w:val="0"/>
          <w:szCs w:val="24"/>
        </w:rPr>
      </w:pPr>
      <w:r>
        <w:rPr>
          <w:rFonts w:ascii="Arial" w:hAnsi="Arial"/>
          <w:bCs/>
          <w:noProof w:val="0"/>
          <w:szCs w:val="24"/>
        </w:rPr>
        <w:t>Angaben zur Kalkulation mit vorbestimmten Zuschlägen</w:t>
      </w:r>
    </w:p>
    <w:p w:rsidR="001631A9" w:rsidRDefault="001631A9">
      <w:pPr>
        <w:spacing w:before="0" w:after="0"/>
        <w:rPr>
          <w:sz w:val="20"/>
        </w:rPr>
      </w:pPr>
    </w:p>
    <w:tbl>
      <w:tblPr>
        <w:tblW w:w="9197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15"/>
        <w:gridCol w:w="4900"/>
        <w:gridCol w:w="1246"/>
        <w:gridCol w:w="1316"/>
        <w:gridCol w:w="1120"/>
      </w:tblGrid>
      <w:tr w:rsidR="005D1D43" w:rsidTr="00F4277E">
        <w:trPr>
          <w:trHeight w:val="20"/>
        </w:trPr>
        <w:tc>
          <w:tcPr>
            <w:tcW w:w="615" w:type="dxa"/>
            <w:vAlign w:val="center"/>
          </w:tcPr>
          <w:p w:rsidR="005D1D43" w:rsidRDefault="005D1D43">
            <w:pPr>
              <w:pStyle w:val="Stpr1a"/>
            </w:pPr>
            <w:r>
              <w:t>1</w:t>
            </w:r>
          </w:p>
        </w:tc>
        <w:tc>
          <w:tcPr>
            <w:tcW w:w="7462" w:type="dxa"/>
            <w:gridSpan w:val="3"/>
            <w:vAlign w:val="center"/>
          </w:tcPr>
          <w:p w:rsidR="005D1D43" w:rsidRDefault="005D1D43" w:rsidP="005D1D43">
            <w:r>
              <w:t>Angaben über den Verrechnungslohn</w:t>
            </w:r>
          </w:p>
        </w:tc>
        <w:tc>
          <w:tcPr>
            <w:tcW w:w="1120" w:type="dxa"/>
            <w:vAlign w:val="center"/>
          </w:tcPr>
          <w:p w:rsidR="005D1D43" w:rsidRDefault="005D1D43">
            <w:pPr>
              <w:jc w:val="center"/>
              <w:rPr>
                <w:b/>
              </w:rPr>
            </w:pPr>
            <w:r>
              <w:rPr>
                <w:b/>
              </w:rPr>
              <w:t>€/h</w:t>
            </w:r>
          </w:p>
        </w:tc>
      </w:tr>
      <w:tr w:rsidR="001631A9" w:rsidTr="00F4277E">
        <w:trPr>
          <w:trHeight w:val="20"/>
        </w:trPr>
        <w:tc>
          <w:tcPr>
            <w:tcW w:w="615" w:type="dxa"/>
          </w:tcPr>
          <w:p w:rsidR="001631A9" w:rsidRDefault="001631A9">
            <w:pPr>
              <w:pStyle w:val="Stpr1a"/>
            </w:pPr>
            <w:r>
              <w:t>1.1</w:t>
            </w:r>
          </w:p>
        </w:tc>
        <w:tc>
          <w:tcPr>
            <w:tcW w:w="7462" w:type="dxa"/>
            <w:gridSpan w:val="3"/>
          </w:tcPr>
          <w:p w:rsidR="001631A9" w:rsidRDefault="001631A9">
            <w:pPr>
              <w:pStyle w:val="Stpr1a"/>
            </w:pPr>
            <w:r>
              <w:t>Mittellohn ML</w:t>
            </w:r>
          </w:p>
          <w:p w:rsidR="001631A9" w:rsidRDefault="001631A9">
            <w:pPr>
              <w:pStyle w:val="StPr1a1"/>
            </w:pPr>
            <w:r>
              <w:t>einschl. Lohnzulagen u. Lohnerhöhung, wenn keine Lohngleitklausel vereinbart wird</w:t>
            </w:r>
          </w:p>
        </w:tc>
        <w:bookmarkStart w:id="3" w:name="Zahl1"/>
        <w:tc>
          <w:tcPr>
            <w:tcW w:w="1120" w:type="dxa"/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5D1D43" w:rsidTr="00F4277E">
        <w:trPr>
          <w:trHeight w:val="20"/>
        </w:trPr>
        <w:tc>
          <w:tcPr>
            <w:tcW w:w="615" w:type="dxa"/>
          </w:tcPr>
          <w:p w:rsidR="005D1D43" w:rsidRDefault="005D1D43">
            <w:pPr>
              <w:pStyle w:val="Stpr1a"/>
            </w:pPr>
            <w:r>
              <w:t>1.2</w:t>
            </w:r>
          </w:p>
        </w:tc>
        <w:tc>
          <w:tcPr>
            <w:tcW w:w="7462" w:type="dxa"/>
            <w:gridSpan w:val="3"/>
          </w:tcPr>
          <w:p w:rsidR="005D1D43" w:rsidRDefault="005D1D43" w:rsidP="005D1D43">
            <w:pPr>
              <w:pStyle w:val="Stpr1a"/>
            </w:pPr>
            <w:r>
              <w:t>Lohngebundene Kosten</w:t>
            </w:r>
          </w:p>
          <w:p w:rsidR="005D1D43" w:rsidRDefault="005D1D43" w:rsidP="005D1D43">
            <w:pPr>
              <w:ind w:right="59"/>
            </w:pPr>
            <w:r>
              <w:t>Sozialkosten und Soziallöhne</w:t>
            </w:r>
          </w:p>
        </w:tc>
        <w:tc>
          <w:tcPr>
            <w:tcW w:w="1120" w:type="dxa"/>
            <w:vAlign w:val="center"/>
          </w:tcPr>
          <w:p w:rsidR="005D1D43" w:rsidRDefault="005D1D43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D1D43" w:rsidTr="00F4277E">
        <w:trPr>
          <w:trHeight w:val="20"/>
        </w:trPr>
        <w:tc>
          <w:tcPr>
            <w:tcW w:w="615" w:type="dxa"/>
          </w:tcPr>
          <w:p w:rsidR="005D1D43" w:rsidRDefault="005D1D43">
            <w:pPr>
              <w:pStyle w:val="Stpr1a"/>
            </w:pPr>
            <w:r>
              <w:t>1.3</w:t>
            </w:r>
          </w:p>
        </w:tc>
        <w:tc>
          <w:tcPr>
            <w:tcW w:w="7462" w:type="dxa"/>
            <w:gridSpan w:val="3"/>
          </w:tcPr>
          <w:p w:rsidR="005D1D43" w:rsidRDefault="005D1D43" w:rsidP="005D1D43">
            <w:pPr>
              <w:pStyle w:val="Stpr1a"/>
            </w:pPr>
            <w:r>
              <w:t>Lohnnebenkosten</w:t>
            </w:r>
          </w:p>
          <w:p w:rsidR="005D1D43" w:rsidRDefault="005D1D43" w:rsidP="005D1D43">
            <w:pPr>
              <w:ind w:right="59"/>
            </w:pPr>
            <w:r>
              <w:t>Auslösungen, Fahrgelder</w:t>
            </w:r>
          </w:p>
        </w:tc>
        <w:tc>
          <w:tcPr>
            <w:tcW w:w="1120" w:type="dxa"/>
            <w:tcBorders>
              <w:bottom w:val="single" w:sz="12" w:space="0" w:color="auto"/>
            </w:tcBorders>
            <w:vAlign w:val="center"/>
          </w:tcPr>
          <w:p w:rsidR="005D1D43" w:rsidRDefault="005D1D43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F4277E">
        <w:trPr>
          <w:trHeight w:val="20"/>
        </w:trPr>
        <w:tc>
          <w:tcPr>
            <w:tcW w:w="615" w:type="dxa"/>
            <w:tcBorders>
              <w:bottom w:val="single" w:sz="4" w:space="0" w:color="auto"/>
            </w:tcBorders>
          </w:tcPr>
          <w:p w:rsidR="001631A9" w:rsidRDefault="001631A9">
            <w:pPr>
              <w:pStyle w:val="Stpr1a"/>
            </w:pPr>
            <w:r>
              <w:t>1.4</w:t>
            </w:r>
          </w:p>
        </w:tc>
        <w:tc>
          <w:tcPr>
            <w:tcW w:w="7462" w:type="dxa"/>
            <w:gridSpan w:val="3"/>
            <w:tcBorders>
              <w:bottom w:val="single" w:sz="4" w:space="0" w:color="auto"/>
              <w:right w:val="single" w:sz="12" w:space="0" w:color="auto"/>
            </w:tcBorders>
          </w:tcPr>
          <w:p w:rsidR="001631A9" w:rsidRDefault="001631A9">
            <w:pPr>
              <w:pStyle w:val="Stpr1a"/>
            </w:pPr>
            <w:r>
              <w:t>Kalkulationslohn KL</w:t>
            </w:r>
          </w:p>
          <w:p w:rsidR="001631A9" w:rsidRDefault="001631A9">
            <w:pPr>
              <w:pStyle w:val="StPr1a1"/>
            </w:pPr>
            <w:r>
              <w:t>(Summe 1.1 bis 1.3)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D1D43" w:rsidTr="00F4277E">
        <w:trPr>
          <w:trHeight w:val="20"/>
        </w:trPr>
        <w:tc>
          <w:tcPr>
            <w:tcW w:w="9197" w:type="dxa"/>
            <w:gridSpan w:val="5"/>
            <w:tcBorders>
              <w:left w:val="nil"/>
              <w:bottom w:val="nil"/>
              <w:right w:val="nil"/>
            </w:tcBorders>
          </w:tcPr>
          <w:p w:rsidR="005D1D43" w:rsidRDefault="005D1D43">
            <w:pPr>
              <w:ind w:right="85"/>
              <w:jc w:val="right"/>
            </w:pPr>
          </w:p>
        </w:tc>
      </w:tr>
      <w:tr w:rsidR="005D1D43" w:rsidTr="00F4277E">
        <w:trPr>
          <w:trHeight w:val="20"/>
        </w:trPr>
        <w:tc>
          <w:tcPr>
            <w:tcW w:w="9197" w:type="dxa"/>
            <w:gridSpan w:val="5"/>
            <w:tcBorders>
              <w:top w:val="nil"/>
              <w:left w:val="nil"/>
              <w:right w:val="nil"/>
            </w:tcBorders>
          </w:tcPr>
          <w:p w:rsidR="005D1D43" w:rsidRDefault="005D1D43" w:rsidP="005D1D43">
            <w:pPr>
              <w:tabs>
                <w:tab w:val="left" w:pos="195"/>
              </w:tabs>
              <w:ind w:right="85"/>
            </w:pPr>
            <w:r>
              <w:t>Berechnung des Verrechnungslohnes nach Ermittlung der Angebotssumme (vgl. Blatt 2)</w:t>
            </w:r>
            <w:r>
              <w:tab/>
            </w:r>
          </w:p>
        </w:tc>
      </w:tr>
      <w:tr w:rsidR="005D1D43" w:rsidTr="00F4277E">
        <w:trPr>
          <w:trHeight w:val="561"/>
        </w:trPr>
        <w:tc>
          <w:tcPr>
            <w:tcW w:w="615" w:type="dxa"/>
          </w:tcPr>
          <w:p w:rsidR="005D1D43" w:rsidRDefault="005D1D43">
            <w:pPr>
              <w:pStyle w:val="Stpr1a"/>
            </w:pPr>
            <w:r>
              <w:t>1.5</w:t>
            </w:r>
          </w:p>
        </w:tc>
        <w:tc>
          <w:tcPr>
            <w:tcW w:w="4900" w:type="dxa"/>
          </w:tcPr>
          <w:p w:rsidR="005D1D43" w:rsidRDefault="005D1D43">
            <w:pPr>
              <w:pStyle w:val="Stpr1a"/>
            </w:pPr>
            <w:r>
              <w:t>Umlage auf Lohn</w:t>
            </w:r>
          </w:p>
          <w:p w:rsidR="005D1D43" w:rsidRPr="005D1D43" w:rsidRDefault="005D1D43">
            <w:pPr>
              <w:pStyle w:val="Stpr1a"/>
              <w:rPr>
                <w:b w:val="0"/>
                <w:bCs/>
              </w:rPr>
            </w:pPr>
            <w:r w:rsidRPr="005D1D43">
              <w:rPr>
                <w:b w:val="0"/>
                <w:bCs/>
              </w:rPr>
              <w:t>(Kalkulationslohn x v. H. Umlage aus 2.1)</w:t>
            </w:r>
          </w:p>
        </w:tc>
        <w:tc>
          <w:tcPr>
            <w:tcW w:w="1246" w:type="dxa"/>
            <w:vAlign w:val="center"/>
          </w:tcPr>
          <w:p w:rsidR="005D1D43" w:rsidRDefault="005D1D43" w:rsidP="005D1D43">
            <w:pPr>
              <w:pStyle w:val="StPr1a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€/h</w:t>
            </w:r>
          </w:p>
        </w:tc>
        <w:tc>
          <w:tcPr>
            <w:tcW w:w="1316" w:type="dxa"/>
            <w:tcBorders>
              <w:bottom w:val="nil"/>
            </w:tcBorders>
            <w:vAlign w:val="center"/>
          </w:tcPr>
          <w:p w:rsidR="005D1D43" w:rsidRDefault="005D1D43">
            <w:pPr>
              <w:ind w:right="59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v. H.</w:t>
            </w:r>
          </w:p>
        </w:tc>
        <w:tc>
          <w:tcPr>
            <w:tcW w:w="1120" w:type="dxa"/>
            <w:tcBorders>
              <w:bottom w:val="single" w:sz="12" w:space="0" w:color="auto"/>
            </w:tcBorders>
            <w:vAlign w:val="center"/>
          </w:tcPr>
          <w:p w:rsidR="005D1D43" w:rsidRDefault="005D1D43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F4277E">
        <w:trPr>
          <w:trHeight w:val="20"/>
        </w:trPr>
        <w:tc>
          <w:tcPr>
            <w:tcW w:w="615" w:type="dxa"/>
          </w:tcPr>
          <w:p w:rsidR="001631A9" w:rsidRDefault="001631A9">
            <w:pPr>
              <w:pStyle w:val="Stpr1a"/>
            </w:pPr>
            <w:r>
              <w:t>1.6</w:t>
            </w:r>
          </w:p>
        </w:tc>
        <w:tc>
          <w:tcPr>
            <w:tcW w:w="6146" w:type="dxa"/>
            <w:gridSpan w:val="2"/>
            <w:tcBorders>
              <w:right w:val="nil"/>
            </w:tcBorders>
          </w:tcPr>
          <w:p w:rsidR="001631A9" w:rsidRDefault="001631A9">
            <w:pPr>
              <w:pStyle w:val="Stpr1a"/>
            </w:pPr>
            <w:r>
              <w:t>Verrechnungslohn VL</w:t>
            </w:r>
          </w:p>
          <w:p w:rsidR="001631A9" w:rsidRDefault="001631A9">
            <w:pPr>
              <w:pStyle w:val="StPr1a1"/>
            </w:pPr>
            <w:r>
              <w:t>(Summe 1.4 und 1.5)</w:t>
            </w:r>
          </w:p>
        </w:tc>
        <w:tc>
          <w:tcPr>
            <w:tcW w:w="1316" w:type="dxa"/>
            <w:tcBorders>
              <w:left w:val="nil"/>
              <w:right w:val="single" w:sz="12" w:space="0" w:color="auto"/>
            </w:tcBorders>
          </w:tcPr>
          <w:p w:rsidR="001631A9" w:rsidRDefault="001631A9"/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5D1D43" w:rsidRDefault="005D1D43" w:rsidP="005D1D43">
      <w:pPr>
        <w:pStyle w:val="Formularpunkt"/>
        <w:spacing w:before="120" w:after="0"/>
        <w:ind w:left="284" w:hanging="284"/>
        <w:rPr>
          <w:b/>
        </w:rPr>
      </w:pPr>
      <w:r>
        <w:rPr>
          <w:b/>
        </w:rPr>
        <w:t>eventuelle Erläuterungen des Bieters:</w:t>
      </w:r>
    </w:p>
    <w:tbl>
      <w:tblPr>
        <w:tblW w:w="0" w:type="auto"/>
        <w:tblInd w:w="14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197"/>
      </w:tblGrid>
      <w:tr w:rsidR="005D1D43" w:rsidTr="00F4277E">
        <w:trPr>
          <w:trHeight w:val="567"/>
        </w:trPr>
        <w:tc>
          <w:tcPr>
            <w:tcW w:w="9197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r w:rsidR="00C252EB">
              <w:rPr>
                <w:b/>
              </w:rPr>
              <w:t xml:space="preserve"> </w:t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" w:name="Text44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</w:tbl>
    <w:p w:rsidR="005D1D43" w:rsidRDefault="005D1D43" w:rsidP="005D1D43">
      <w:pPr>
        <w:pStyle w:val="Kopfzeile"/>
        <w:tabs>
          <w:tab w:val="left" w:pos="708"/>
        </w:tabs>
        <w:spacing w:before="0" w:after="0"/>
        <w:rPr>
          <w:sz w:val="2"/>
        </w:rPr>
      </w:pPr>
      <w:r>
        <w:br w:type="page"/>
      </w:r>
    </w:p>
    <w:tbl>
      <w:tblPr>
        <w:tblpPr w:leftFromText="142" w:rightFromText="142" w:vertAnchor="page" w:tblpY="1291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3969"/>
        <w:gridCol w:w="1134"/>
        <w:gridCol w:w="1134"/>
        <w:gridCol w:w="283"/>
        <w:gridCol w:w="992"/>
        <w:gridCol w:w="1276"/>
      </w:tblGrid>
      <w:tr w:rsidR="005D1D43" w:rsidRPr="00561314" w:rsidTr="00D81101">
        <w:trPr>
          <w:trHeight w:hRule="exact" w:val="737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1"/>
              <w:rPr>
                <w:sz w:val="18"/>
                <w:szCs w:val="18"/>
              </w:rPr>
            </w:pPr>
            <w:r w:rsidRPr="00561314">
              <w:rPr>
                <w:b w:val="0"/>
                <w:sz w:val="18"/>
                <w:szCs w:val="18"/>
              </w:rPr>
              <w:lastRenderedPageBreak/>
              <w:br w:type="page"/>
            </w:r>
            <w:r w:rsidRPr="00561314">
              <w:rPr>
                <w:sz w:val="18"/>
                <w:szCs w:val="18"/>
              </w:rPr>
              <w:t>Ermittlung der Angebotssumme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4"/>
              <w:spacing w:after="0"/>
              <w:jc w:val="center"/>
              <w:rPr>
                <w:szCs w:val="18"/>
              </w:rPr>
            </w:pPr>
            <w:r w:rsidRPr="00561314">
              <w:rPr>
                <w:szCs w:val="18"/>
              </w:rPr>
              <w:t>Betrag</w:t>
            </w:r>
          </w:p>
          <w:p w:rsidR="005D1D43" w:rsidRPr="00561314" w:rsidRDefault="005D1D43" w:rsidP="00D81101">
            <w:pPr>
              <w:spacing w:before="0"/>
              <w:jc w:val="center"/>
              <w:rPr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2"/>
              <w:spacing w:after="0"/>
              <w:jc w:val="center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Gesamt</w:t>
            </w:r>
          </w:p>
          <w:p w:rsidR="005D1D43" w:rsidRPr="00561314" w:rsidRDefault="005D1D43" w:rsidP="00D81101">
            <w:pPr>
              <w:spacing w:before="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283" w:type="dxa"/>
            <w:vMerge w:val="restart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:rsidR="005D1D43" w:rsidRPr="00561314" w:rsidRDefault="005D1D43" w:rsidP="00D81101">
            <w:pPr>
              <w:spacing w:before="60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2"/>
              <w:spacing w:before="80"/>
              <w:ind w:right="-68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5D1D43" w:rsidRPr="00561314" w:rsidTr="00D81101">
        <w:trPr>
          <w:trHeight w:hRule="exact" w:val="2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rPr>
                <w:szCs w:val="18"/>
              </w:rPr>
            </w:pPr>
            <w:r w:rsidRPr="00561314">
              <w:rPr>
                <w:szCs w:val="18"/>
              </w:rPr>
              <w:t>2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rPr>
                <w:szCs w:val="18"/>
              </w:rPr>
            </w:pPr>
            <w:r w:rsidRPr="00561314">
              <w:rPr>
                <w:szCs w:val="18"/>
              </w:rPr>
              <w:t>Einzelkosten der Teilleistungen  = unmittelbare Herstellungskosten</w:t>
            </w:r>
          </w:p>
        </w:tc>
        <w:tc>
          <w:tcPr>
            <w:tcW w:w="283" w:type="dxa"/>
            <w:vMerge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spacing w:before="60"/>
              <w:jc w:val="center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spacing w:before="60"/>
              <w:jc w:val="center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€</w:t>
            </w:r>
          </w:p>
        </w:tc>
      </w:tr>
      <w:tr w:rsidR="005D1D43" w:rsidRPr="00561314" w:rsidTr="00D81101">
        <w:trPr>
          <w:trHeight w:hRule="exact" w:val="284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2.1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Eigene Lohnkosten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auto"/>
              <w:bottom w:val="nil"/>
              <w:right w:val="single" w:sz="4" w:space="0" w:color="auto"/>
            </w:tcBorders>
          </w:tcPr>
          <w:p w:rsidR="005D1D43" w:rsidRPr="00561314" w:rsidRDefault="005D1D43" w:rsidP="00D81101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</w:tcPr>
          <w:p w:rsidR="005D1D43" w:rsidRPr="00561314" w:rsidRDefault="005D1D43" w:rsidP="00D81101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</w:tcPr>
          <w:p w:rsidR="005D1D43" w:rsidRPr="00561314" w:rsidRDefault="005D1D43" w:rsidP="00D81101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</w:tr>
      <w:tr w:rsidR="005D1D43" w:rsidRPr="00561314" w:rsidTr="00D81101">
        <w:trPr>
          <w:trHeight w:hRule="exact" w:val="284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1D43" w:rsidRPr="00561314" w:rsidRDefault="005D1D43" w:rsidP="00D81101">
            <w:pPr>
              <w:pStyle w:val="StPr1b3"/>
              <w:spacing w:before="40"/>
              <w:rPr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2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pStyle w:val="StPr1b4"/>
              <w:spacing w:before="40"/>
              <w:rPr>
                <w:szCs w:val="18"/>
              </w:rPr>
            </w:pPr>
            <w:r w:rsidRPr="00561314">
              <w:rPr>
                <w:szCs w:val="18"/>
              </w:rPr>
              <w:t>Kalkulationslohn (1.4)</w:t>
            </w:r>
            <w:r w:rsidRPr="00561314">
              <w:rPr>
                <w:szCs w:val="18"/>
              </w:rPr>
              <w:tab/>
              <w:t>x</w:t>
            </w:r>
            <w:r w:rsidRPr="00561314">
              <w:rPr>
                <w:szCs w:val="18"/>
              </w:rPr>
              <w:tab/>
              <w:t>Gesamtstunden: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C0C0C0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C0C0C0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2" w:space="0" w:color="C0C0C0"/>
              <w:right w:val="single" w:sz="4" w:space="0" w:color="auto"/>
            </w:tcBorders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2" w:space="0" w:color="C0C0C0"/>
              <w:right w:val="single" w:sz="4" w:space="0" w:color="auto"/>
            </w:tcBorders>
            <w:shd w:val="clear" w:color="auto" w:fill="E0E0E0"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2" w:space="0" w:color="C0C0C0"/>
              <w:right w:val="single" w:sz="4" w:space="0" w:color="auto"/>
            </w:tcBorders>
            <w:shd w:val="clear" w:color="auto" w:fill="E0E0E0"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D1D43" w:rsidRPr="00561314" w:rsidTr="00D81101">
        <w:trPr>
          <w:trHeight w:hRule="exact" w:val="255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1D43" w:rsidRPr="00561314" w:rsidRDefault="005D1D43" w:rsidP="00D81101">
            <w:pPr>
              <w:pStyle w:val="StPr1b3"/>
              <w:spacing w:before="40"/>
              <w:rPr>
                <w:szCs w:val="18"/>
              </w:rPr>
            </w:pPr>
          </w:p>
        </w:tc>
        <w:tc>
          <w:tcPr>
            <w:tcW w:w="3969" w:type="dxa"/>
            <w:tcBorders>
              <w:top w:val="single" w:sz="2" w:space="0" w:color="C0C0C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pStyle w:val="StPr1b4"/>
              <w:tabs>
                <w:tab w:val="clear" w:pos="1988"/>
                <w:tab w:val="left" w:pos="1407"/>
              </w:tabs>
              <w:spacing w:before="40"/>
              <w:jc w:val="center"/>
              <w:rPr>
                <w:szCs w:val="18"/>
              </w:rPr>
            </w:pPr>
            <w:r w:rsidRPr="0056131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Cs w:val="18"/>
              </w:rPr>
              <w:instrText xml:space="preserve"> FORMTEXT </w:instrText>
            </w:r>
            <w:r w:rsidRPr="00561314">
              <w:rPr>
                <w:szCs w:val="18"/>
              </w:rPr>
            </w:r>
            <w:r w:rsidRPr="00561314">
              <w:rPr>
                <w:szCs w:val="18"/>
              </w:rPr>
              <w:fldChar w:fldCharType="separate"/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szCs w:val="18"/>
              </w:rPr>
              <w:fldChar w:fldCharType="end"/>
            </w:r>
            <w:r w:rsidRPr="00561314">
              <w:rPr>
                <w:szCs w:val="18"/>
              </w:rPr>
              <w:t xml:space="preserve"> x </w:t>
            </w:r>
            <w:r w:rsidRPr="0056131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Cs w:val="18"/>
              </w:rPr>
              <w:instrText xml:space="preserve"> FORMTEXT </w:instrText>
            </w:r>
            <w:r w:rsidRPr="00561314">
              <w:rPr>
                <w:szCs w:val="18"/>
              </w:rPr>
            </w:r>
            <w:r w:rsidRPr="00561314">
              <w:rPr>
                <w:szCs w:val="18"/>
              </w:rPr>
              <w:fldChar w:fldCharType="separate"/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ind w:right="72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C0C0C0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2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bookmarkStart w:id="5" w:name="Text34"/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1276" w:type="dxa"/>
            <w:tcBorders>
              <w:top w:val="single" w:sz="2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  <w:r w:rsidRPr="00561314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1" layoutInCell="1" allowOverlap="1" wp14:anchorId="51D3C604" wp14:editId="4FE73FFC">
                      <wp:simplePos x="0" y="0"/>
                      <wp:positionH relativeFrom="column">
                        <wp:posOffset>787400</wp:posOffset>
                      </wp:positionH>
                      <wp:positionV relativeFrom="paragraph">
                        <wp:posOffset>69850</wp:posOffset>
                      </wp:positionV>
                      <wp:extent cx="96520" cy="1061720"/>
                      <wp:effectExtent l="0" t="0" r="17780" b="24130"/>
                      <wp:wrapNone/>
                      <wp:docPr id="16" name="Geschweifte Klammer rechts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6520" cy="106172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a14="http://schemas.microsoft.com/office/drawing/2010/main" xmlns:a="http://schemas.openxmlformats.org/drawingml/2006/main">
                  <w:pict>
                    <v:shapetype id="_x0000_t88" coordsize="21600,21600" filled="f" o:spt="88" adj="1800,10800" path="m,qx10800@0l10800@2qy21600@11,10800@3l10800@1qy,21600e" w14:anchorId="2AC975A2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textboxrect="0,@4,7637,@5" arrowok="t" o:connecttype="custom" o:connectlocs="0,0;21600,@11;0,21600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Geschweifte Klammer rechts 16" style="position:absolute;margin-left:62pt;margin-top:5.5pt;width:7.6pt;height:83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color="gray" type="#_x0000_t88" adj="1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">
                      <w10:anchorlock/>
                    </v:shape>
                  </w:pict>
                </mc:Fallback>
              </mc:AlternateContent>
            </w:r>
          </w:p>
        </w:tc>
      </w:tr>
      <w:tr w:rsidR="005D1D43" w:rsidRPr="00561314" w:rsidTr="00D81101">
        <w:trPr>
          <w:trHeight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2.2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Stoffkosten</w:t>
            </w:r>
          </w:p>
          <w:p w:rsidR="005D1D43" w:rsidRPr="00561314" w:rsidRDefault="005D1D43" w:rsidP="00D81101">
            <w:pPr>
              <w:pStyle w:val="StPr1b4"/>
              <w:spacing w:before="0" w:after="20"/>
              <w:rPr>
                <w:b/>
                <w:szCs w:val="18"/>
              </w:rPr>
            </w:pPr>
            <w:r w:rsidRPr="00561314">
              <w:rPr>
                <w:szCs w:val="18"/>
              </w:rPr>
              <w:t>(einschl. Kosten für Hilfsstoffe</w:t>
            </w:r>
            <w:r w:rsidRPr="00561314">
              <w:rPr>
                <w:b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ind w:right="72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5D1D43" w:rsidRPr="00561314" w:rsidTr="00D81101">
        <w:trPr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2.3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Gerätekosten</w:t>
            </w:r>
          </w:p>
          <w:p w:rsidR="005D1D43" w:rsidRPr="00561314" w:rsidRDefault="005D1D43" w:rsidP="00D81101">
            <w:pPr>
              <w:pStyle w:val="StPr1b4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(einschl. Kosten für Energie und Betriebsstoffe)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ind w:right="72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5D1D43" w:rsidRPr="00561314" w:rsidTr="00D81101">
        <w:trPr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2.4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 xml:space="preserve">Sonstige Kosten </w:t>
            </w:r>
          </w:p>
          <w:p w:rsidR="005D1D43" w:rsidRPr="00561314" w:rsidRDefault="005D1D43" w:rsidP="00D81101">
            <w:pPr>
              <w:pStyle w:val="StPr1b4"/>
              <w:spacing w:before="0" w:after="20"/>
              <w:rPr>
                <w:szCs w:val="18"/>
                <w:vertAlign w:val="superscript"/>
              </w:rPr>
            </w:pPr>
            <w:r w:rsidRPr="00561314">
              <w:rPr>
                <w:szCs w:val="18"/>
              </w:rPr>
              <w:t>(Vom Bieter zu erläutern)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ind w:right="72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5D1D43" w:rsidRPr="00561314" w:rsidTr="00D81101">
        <w:trPr>
          <w:trHeight w:hRule="exact"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pStyle w:val="StPr1b3"/>
              <w:spacing w:before="0" w:after="0"/>
              <w:rPr>
                <w:szCs w:val="18"/>
              </w:rPr>
            </w:pPr>
            <w:r w:rsidRPr="00561314">
              <w:rPr>
                <w:szCs w:val="18"/>
              </w:rPr>
              <w:t>2.5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pStyle w:val="StPr1b3"/>
              <w:spacing w:before="0" w:after="0"/>
              <w:rPr>
                <w:szCs w:val="18"/>
              </w:rPr>
            </w:pPr>
            <w:r w:rsidRPr="00561314">
              <w:rPr>
                <w:szCs w:val="18"/>
              </w:rPr>
              <w:t>Nachunternehmerleistungen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0"/>
              <w:ind w:right="72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0" w:after="1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12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5D1D43" w:rsidRPr="00561314" w:rsidTr="00D81101">
        <w:trPr>
          <w:trHeight w:hRule="exact" w:val="454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D1D43" w:rsidRPr="00561314" w:rsidRDefault="005D1D43" w:rsidP="00D81101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Einzelkosten der Teilleistungen (Summe 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1D43" w:rsidRPr="00561314" w:rsidRDefault="005D1D43" w:rsidP="00D81101">
            <w:pPr>
              <w:pStyle w:val="StPr1b3"/>
              <w:spacing w:before="20" w:after="20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C0C0C0"/>
              <w:left w:val="single" w:sz="12" w:space="0" w:color="auto"/>
              <w:bottom w:val="single" w:sz="4" w:space="0" w:color="C0C0C0"/>
              <w:right w:val="single" w:sz="12" w:space="0" w:color="auto"/>
            </w:tcBorders>
          </w:tcPr>
          <w:p w:rsidR="005D1D43" w:rsidRPr="00561314" w:rsidRDefault="005D1D43" w:rsidP="00D81101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5D1D43" w:rsidRPr="00561314" w:rsidRDefault="005D1D43" w:rsidP="00D81101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</w:tbl>
    <w:tbl>
      <w:tblPr>
        <w:tblpPr w:leftFromText="142" w:rightFromText="142" w:vertAnchor="page" w:horzAnchor="margin" w:tblpX="8" w:tblpY="52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8"/>
        <w:gridCol w:w="1136"/>
        <w:gridCol w:w="853"/>
        <w:gridCol w:w="852"/>
        <w:gridCol w:w="853"/>
      </w:tblGrid>
      <w:tr w:rsidR="00D81101" w:rsidRPr="00561314" w:rsidTr="00D81101">
        <w:trPr>
          <w:cantSplit/>
          <w:trHeight w:hRule="exact" w:val="340"/>
        </w:trPr>
        <w:tc>
          <w:tcPr>
            <w:tcW w:w="6652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81101" w:rsidRPr="00561314" w:rsidTr="00D81101">
        <w:trPr>
          <w:cantSplit/>
          <w:trHeight w:hRule="exact" w:val="45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:rsidR="00D81101" w:rsidRPr="00561314" w:rsidRDefault="00D81101" w:rsidP="00D81101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81101" w:rsidRPr="00561314" w:rsidTr="00D81101">
        <w:trPr>
          <w:cantSplit/>
          <w:trHeight w:hRule="exact" w:val="28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6" w:name="Text19"/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spacing w:before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1" layoutInCell="1" allowOverlap="1" wp14:anchorId="5B3437B3" wp14:editId="7D49C5AF">
                      <wp:simplePos x="0" y="0"/>
                      <wp:positionH relativeFrom="column">
                        <wp:posOffset>518795</wp:posOffset>
                      </wp:positionH>
                      <wp:positionV relativeFrom="page">
                        <wp:posOffset>61595</wp:posOffset>
                      </wp:positionV>
                      <wp:extent cx="111760" cy="763270"/>
                      <wp:effectExtent l="0" t="0" r="21590" b="17780"/>
                      <wp:wrapNone/>
                      <wp:docPr id="14" name="Geschweifte Klammer rechts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1760" cy="763270"/>
                              </a:xfrm>
                              <a:prstGeom prst="rightBrace">
                                <a:avLst>
                                  <a:gd name="adj1" fmla="val 71111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a14="http://schemas.microsoft.com/office/drawing/2010/main" xmlns:a="http://schemas.openxmlformats.org/drawingml/2006/main">
                  <w:pict>
                    <v:shape id="Geschweifte Klammer rechts 14" style="position:absolute;margin-left:40.85pt;margin-top:4.85pt;width:8.8pt;height:60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spid="_x0000_s1026" strokecolor="gray" type="#_x0000_t88" adj="22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" w14:anchorId="56E00B99">
                      <w10:wrap anchory="page"/>
                      <w10:anchorlock/>
                    </v:shape>
                  </w:pict>
                </mc:Fallback>
              </mc:AlternateContent>
            </w: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D81101" w:rsidRPr="00561314" w:rsidTr="00D81101">
        <w:trPr>
          <w:cantSplit/>
          <w:trHeight w:hRule="exact" w:val="28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D81101" w:rsidRPr="00561314" w:rsidTr="00D81101">
        <w:trPr>
          <w:cantSplit/>
          <w:trHeight w:hRule="exact" w:val="28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D81101" w:rsidRPr="00561314" w:rsidTr="00D81101">
        <w:trPr>
          <w:cantSplit/>
          <w:trHeight w:hRule="exact" w:val="28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D81101" w:rsidRPr="00561314" w:rsidTr="00D81101">
        <w:trPr>
          <w:cantSplit/>
          <w:trHeight w:hRule="exact" w:val="28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2.5 Nachunternehmerleistungen</w:t>
            </w:r>
            <w:r w:rsidR="001C0C30">
              <w:rPr>
                <w:rStyle w:val="Funotenzeichen"/>
                <w:b/>
                <w:bCs/>
                <w:sz w:val="18"/>
                <w:szCs w:val="18"/>
              </w:rPr>
              <w:footnoteReference w:id="1"/>
            </w: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</w:tbl>
    <w:tbl>
      <w:tblPr>
        <w:tblpPr w:leftFromText="141" w:rightFromText="141" w:vertAnchor="page" w:horzAnchor="margin" w:tblpY="7527"/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4114"/>
        <w:gridCol w:w="1276"/>
        <w:gridCol w:w="711"/>
        <w:gridCol w:w="1276"/>
        <w:gridCol w:w="1277"/>
      </w:tblGrid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</w:t>
            </w:r>
          </w:p>
        </w:tc>
        <w:tc>
          <w:tcPr>
            <w:tcW w:w="61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Baustellengemeinkosten, Allgemeine Geschäftskosten, Wagnis und Gewinn</w:t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3.1</w:t>
            </w:r>
          </w:p>
        </w:tc>
        <w:tc>
          <w:tcPr>
            <w:tcW w:w="61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Baustellengemeinkosten</w:t>
            </w:r>
          </w:p>
          <w:p w:rsidR="00421533" w:rsidRPr="00561314" w:rsidRDefault="00421533" w:rsidP="00421533">
            <w:pPr>
              <w:pStyle w:val="StPr1b4"/>
              <w:spacing w:before="20" w:after="20"/>
              <w:rPr>
                <w:b/>
                <w:szCs w:val="18"/>
              </w:rPr>
            </w:pPr>
            <w:r w:rsidRPr="00561314">
              <w:rPr>
                <w:szCs w:val="18"/>
              </w:rPr>
              <w:t>(soweit hierfür keine besonderen Ansätze im Leistungsverzeichnis  vorgesehen sind)</w:t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3.1.1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Lohnkosten einschließlich Hilfslöhne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41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0" w:after="0"/>
              <w:rPr>
                <w:szCs w:val="18"/>
              </w:rPr>
            </w:pPr>
            <w:r w:rsidRPr="00561314">
              <w:rPr>
                <w:szCs w:val="18"/>
              </w:rPr>
              <w:t xml:space="preserve">Bei Angebotssummen unter 5 Mio € : </w:t>
            </w:r>
          </w:p>
          <w:p w:rsidR="00421533" w:rsidRPr="00561314" w:rsidRDefault="00421533" w:rsidP="00421533">
            <w:pPr>
              <w:pStyle w:val="StPr1b4"/>
              <w:spacing w:before="0" w:after="0"/>
              <w:rPr>
                <w:szCs w:val="18"/>
              </w:rPr>
            </w:pPr>
            <w:r w:rsidRPr="00561314">
              <w:rPr>
                <w:szCs w:val="18"/>
              </w:rPr>
              <w:t>Angabe des Betrages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4114" w:type="dxa"/>
            <w:tcBorders>
              <w:top w:val="single" w:sz="4" w:space="0" w:color="C0C0C0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 xml:space="preserve">Bei Angebotssummen über 5 Mio € : </w:t>
            </w:r>
          </w:p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Kalkulationslohn (1.4)</w:t>
            </w:r>
            <w:r w:rsidRPr="00561314">
              <w:rPr>
                <w:szCs w:val="18"/>
              </w:rPr>
              <w:tab/>
              <w:t>x</w:t>
            </w:r>
            <w:r w:rsidRPr="00561314">
              <w:rPr>
                <w:szCs w:val="18"/>
              </w:rPr>
              <w:tab/>
              <w:t>Gesamtstunden: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jc w:val="center"/>
              <w:rPr>
                <w:szCs w:val="18"/>
              </w:rPr>
            </w:pPr>
            <w:r w:rsidRPr="0056131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Cs w:val="18"/>
              </w:rPr>
              <w:instrText xml:space="preserve"> FORMTEXT </w:instrText>
            </w:r>
            <w:r w:rsidRPr="00561314">
              <w:rPr>
                <w:szCs w:val="18"/>
              </w:rPr>
            </w:r>
            <w:r w:rsidRPr="00561314">
              <w:rPr>
                <w:szCs w:val="18"/>
              </w:rPr>
              <w:fldChar w:fldCharType="separate"/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szCs w:val="18"/>
              </w:rPr>
              <w:fldChar w:fldCharType="end"/>
            </w:r>
            <w:r w:rsidRPr="00561314">
              <w:rPr>
                <w:szCs w:val="18"/>
              </w:rPr>
              <w:t xml:space="preserve"> x </w:t>
            </w:r>
            <w:r w:rsidRPr="0056131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Cs w:val="18"/>
              </w:rPr>
              <w:instrText xml:space="preserve"> FORMTEXT </w:instrText>
            </w:r>
            <w:r w:rsidRPr="00561314">
              <w:rPr>
                <w:szCs w:val="18"/>
              </w:rPr>
            </w:r>
            <w:r w:rsidRPr="00561314">
              <w:rPr>
                <w:szCs w:val="18"/>
              </w:rPr>
              <w:fldChar w:fldCharType="separate"/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3.1.2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Gehaltskosten für Bauleitung, Abrechnung Vermessung usw.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3.1.3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 xml:space="preserve">Vorhalten u. Reparatur der Geräte u. Ausrüstungen, Energieverbrauch, Werkzeuge </w:t>
            </w:r>
            <w:r w:rsidRPr="00561314">
              <w:rPr>
                <w:szCs w:val="18"/>
              </w:rPr>
              <w:br/>
              <w:t xml:space="preserve">u. Kleingeräte, Materialkosten f. </w:t>
            </w:r>
            <w:r w:rsidRPr="00561314">
              <w:rPr>
                <w:szCs w:val="18"/>
              </w:rPr>
              <w:br/>
              <w:t>Baustelleneinrichtung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3.1.4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 xml:space="preserve">An- u. Abtransport der Geräte u. </w:t>
            </w:r>
            <w:r w:rsidRPr="00561314">
              <w:rPr>
                <w:szCs w:val="18"/>
              </w:rPr>
              <w:br/>
              <w:t>Ausrüstungen, Hilfsstoffe, Pachten usw.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3.1.5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napToGrid w:val="0"/>
                <w:szCs w:val="18"/>
              </w:rPr>
            </w:pPr>
            <w:r w:rsidRPr="00561314">
              <w:rPr>
                <w:snapToGrid w:val="0"/>
                <w:szCs w:val="18"/>
              </w:rPr>
              <w:t>Baustellengemeinkosten (Summe 3.1)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3.2</w:t>
            </w:r>
          </w:p>
        </w:tc>
        <w:tc>
          <w:tcPr>
            <w:tcW w:w="5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napToGrid w:val="0"/>
                <w:szCs w:val="18"/>
              </w:rPr>
            </w:pPr>
            <w:r w:rsidRPr="00561314">
              <w:rPr>
                <w:snapToGrid w:val="0"/>
                <w:szCs w:val="18"/>
              </w:rPr>
              <w:t>Allgemeine Geschäftskosten (Summe 3.2)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3.3</w:t>
            </w:r>
          </w:p>
        </w:tc>
        <w:tc>
          <w:tcPr>
            <w:tcW w:w="5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napToGrid w:val="0"/>
                <w:szCs w:val="18"/>
              </w:rPr>
            </w:pPr>
            <w:r w:rsidRPr="00561314">
              <w:rPr>
                <w:snapToGrid w:val="0"/>
                <w:szCs w:val="18"/>
              </w:rPr>
              <w:t>Wagnis und Gewinn (Summe 3.3)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3.3.1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b w:val="0"/>
                <w:snapToGrid w:val="0"/>
                <w:szCs w:val="18"/>
              </w:rPr>
            </w:pPr>
            <w:r w:rsidRPr="00561314">
              <w:rPr>
                <w:b w:val="0"/>
                <w:snapToGrid w:val="0"/>
                <w:szCs w:val="18"/>
              </w:rPr>
              <w:t>Gewinn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3.3.2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b w:val="0"/>
                <w:snapToGrid w:val="0"/>
                <w:szCs w:val="18"/>
              </w:rPr>
            </w:pPr>
            <w:r w:rsidRPr="00561314">
              <w:rPr>
                <w:b w:val="0"/>
                <w:snapToGrid w:val="0"/>
                <w:szCs w:val="18"/>
              </w:rPr>
              <w:t>Betriebsbezogenes Wagnis (Wagnis für das allgemeine Unternehmensrisiko)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3.3.3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b w:val="0"/>
                <w:snapToGrid w:val="0"/>
                <w:szCs w:val="18"/>
              </w:rPr>
            </w:pPr>
            <w:r w:rsidRPr="00561314">
              <w:rPr>
                <w:b w:val="0"/>
                <w:snapToGrid w:val="0"/>
                <w:szCs w:val="18"/>
              </w:rPr>
              <w:t>Leistungsbezogenes Wagnis (mit der Ausführung der Leistungen verbundenes Wagnis)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c>
          <w:tcPr>
            <w:tcW w:w="5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napToGrid w:val="0"/>
                <w:szCs w:val="18"/>
              </w:rPr>
            </w:pPr>
            <w:r w:rsidRPr="00561314">
              <w:rPr>
                <w:snapToGrid w:val="0"/>
                <w:szCs w:val="18"/>
              </w:rPr>
              <w:t>Umlage auf die Einzelkosten (Summe 3)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0" w:color="auto" w:fill="FFFFFF"/>
            <w:vAlign w:val="center"/>
          </w:tcPr>
          <w:p w:rsidR="00421533" w:rsidRPr="00561314" w:rsidRDefault="00421533" w:rsidP="00421533">
            <w:pPr>
              <w:spacing w:before="20" w:after="20"/>
              <w:rPr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Angebotssumme ohne Umsatzsteuer (Summe 2 und 3)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</w:tbl>
    <w:p w:rsidR="005D1D43" w:rsidRPr="00561314" w:rsidRDefault="00BB4A3F" w:rsidP="005D1D43">
      <w:pPr>
        <w:spacing w:before="0" w:after="0"/>
        <w:rPr>
          <w:sz w:val="18"/>
          <w:szCs w:val="18"/>
        </w:rPr>
      </w:pPr>
      <w:r w:rsidRPr="00561314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50456037" wp14:editId="52DD55E7">
                <wp:simplePos x="0" y="0"/>
                <wp:positionH relativeFrom="page">
                  <wp:posOffset>5317490</wp:posOffset>
                </wp:positionH>
                <wp:positionV relativeFrom="page">
                  <wp:posOffset>2423160</wp:posOffset>
                </wp:positionV>
                <wp:extent cx="1592580" cy="1867535"/>
                <wp:effectExtent l="38100" t="0" r="45720" b="94615"/>
                <wp:wrapNone/>
                <wp:docPr id="1" name="Verbinder: gewinkel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592580" cy="1867535"/>
                        </a:xfrm>
                        <a:prstGeom prst="bentConnector3">
                          <a:avLst>
                            <a:gd name="adj1" fmla="val -1550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a14="http://schemas.microsoft.com/office/drawing/2010/main" xmlns:a="http://schemas.openxmlformats.org/drawingml/2006/main">
            <w:pict>
              <v:shapetype id="_x0000_t34" coordsize="21600,21600" o:oned="t" filled="f" o:spt="34" adj="10800" path="m,l@0,0@0,21600,21600,21600e" w14:anchorId="1F7BAC90">
                <v:stroke joinstyle="miter"/>
                <v:formulas>
                  <v:f eqn="val #0"/>
                </v:formulas>
                <v:path fillok="f" arrowok="t" o:connecttype="none"/>
                <v:handles>
                  <v:h position="#0,center"/>
                </v:handles>
                <o:lock v:ext="edit" shapetype="t"/>
              </v:shapetype>
              <v:shape id="Verbinder: gewinkelt 1" style="position:absolute;margin-left:418.7pt;margin-top:190.8pt;width:125.4pt;height:147.0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o:spid="_x0000_s1026" strokecolor="black [3213]" strokeweight=".5pt" type="#_x0000_t34" adj="-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">
                <v:stroke endarrow="block"/>
                <o:lock v:ext="edit" shapetype="f"/>
                <w10:wrap anchorx="page" anchory="page"/>
                <w10:anchorlock/>
              </v:shape>
            </w:pict>
          </mc:Fallback>
        </mc:AlternateContent>
      </w:r>
    </w:p>
    <w:p w:rsidR="005D1D43" w:rsidRPr="00561314" w:rsidRDefault="005D1D43" w:rsidP="005D1D43">
      <w:pPr>
        <w:rPr>
          <w:sz w:val="18"/>
          <w:szCs w:val="18"/>
        </w:rPr>
      </w:pPr>
      <w:r w:rsidRPr="00561314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1" layoutInCell="0" allowOverlap="1" wp14:anchorId="5EBD7BFA" wp14:editId="617DC406">
                <wp:simplePos x="0" y="0"/>
                <wp:positionH relativeFrom="page">
                  <wp:posOffset>6557645</wp:posOffset>
                </wp:positionH>
                <wp:positionV relativeFrom="page">
                  <wp:posOffset>3331845</wp:posOffset>
                </wp:positionV>
                <wp:extent cx="0" cy="5824220"/>
                <wp:effectExtent l="76200" t="38100" r="57150" b="24130"/>
                <wp:wrapNone/>
                <wp:docPr id="13" name="Gerader Verbinde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8242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a14="http://schemas.microsoft.com/office/drawing/2010/main" xmlns:a="http://schemas.openxmlformats.org/drawingml/2006/main">
            <w:pict>
              <v:line id="Gerader Verbinder 13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o:allowincell="f" strokecolor="black [3213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" from="516.35pt,262.35pt" to="516.35pt,720.95pt" w14:anchorId="08D51E0E">
                <v:stroke endarrow="block"/>
                <w10:wrap anchorx="page" anchory="page"/>
                <w10:anchorlock/>
              </v:line>
            </w:pict>
          </mc:Fallback>
        </mc:AlternateContent>
      </w:r>
    </w:p>
    <w:sectPr w:rsidR="005D1D43" w:rsidRPr="00561314" w:rsidSect="00D51E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276" w:right="849" w:bottom="425" w:left="1418" w:header="340" w:footer="232" w:gutter="0"/>
      <w:pgNumType w:start="1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5C9" w:rsidRDefault="00C025C9">
      <w:r>
        <w:separator/>
      </w:r>
    </w:p>
  </w:endnote>
  <w:endnote w:type="continuationSeparator" w:id="0">
    <w:p w:rsidR="00C025C9" w:rsidRDefault="00C02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DFF" w:rsidRDefault="003E2DF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1A9" w:rsidRPr="003E2DFF" w:rsidRDefault="005D1D43" w:rsidP="00E57048">
    <w:pPr>
      <w:pStyle w:val="Fuzeile"/>
      <w:tabs>
        <w:tab w:val="clear" w:pos="4536"/>
        <w:tab w:val="clear" w:pos="9072"/>
        <w:tab w:val="right" w:pos="9639"/>
      </w:tabs>
      <w:spacing w:before="240"/>
      <w:rPr>
        <w:sz w:val="14"/>
        <w:szCs w:val="14"/>
      </w:rPr>
    </w:pPr>
    <w:r w:rsidRPr="003E2DFF">
      <w:rPr>
        <w:sz w:val="14"/>
        <w:szCs w:val="14"/>
      </w:rPr>
      <w:t>VHB – Bund – Ausgabe 2017</w:t>
    </w:r>
    <w:r w:rsidRPr="003E2DFF">
      <w:rPr>
        <w:sz w:val="14"/>
        <w:szCs w:val="14"/>
      </w:rPr>
      <w:ptab w:relativeTo="margin" w:alignment="center" w:leader="none"/>
    </w:r>
    <w:r w:rsidRPr="003E2DFF">
      <w:rPr>
        <w:sz w:val="14"/>
        <w:szCs w:val="14"/>
      </w:rPr>
      <w:fldChar w:fldCharType="begin"/>
    </w:r>
    <w:r w:rsidRPr="003E2DFF">
      <w:rPr>
        <w:sz w:val="14"/>
        <w:szCs w:val="14"/>
      </w:rPr>
      <w:instrText xml:space="preserve"> FILENAME \* MERGEFORMAT </w:instrText>
    </w:r>
    <w:r w:rsidRPr="003E2DFF">
      <w:rPr>
        <w:sz w:val="14"/>
        <w:szCs w:val="14"/>
      </w:rPr>
      <w:fldChar w:fldCharType="separate"/>
    </w:r>
    <w:r w:rsidR="00E57048" w:rsidRPr="003E2DFF">
      <w:rPr>
        <w:noProof/>
        <w:sz w:val="14"/>
        <w:szCs w:val="14"/>
      </w:rPr>
      <w:t>VHB-222.dotx</w:t>
    </w:r>
    <w:r w:rsidRPr="003E2DFF">
      <w:rPr>
        <w:sz w:val="14"/>
        <w:szCs w:val="14"/>
      </w:rPr>
      <w:fldChar w:fldCharType="end"/>
    </w:r>
    <w:r w:rsidRPr="003E2DFF">
      <w:rPr>
        <w:sz w:val="14"/>
        <w:szCs w:val="14"/>
      </w:rPr>
      <w:ptab w:relativeTo="margin" w:alignment="right" w:leader="none"/>
    </w:r>
    <w:r w:rsidR="00B7032D" w:rsidRPr="003E2DFF">
      <w:rPr>
        <w:sz w:val="14"/>
        <w:szCs w:val="14"/>
      </w:rPr>
      <w:t xml:space="preserve">Seite </w:t>
    </w:r>
    <w:r w:rsidR="00B7032D" w:rsidRPr="003E2DFF">
      <w:rPr>
        <w:sz w:val="14"/>
        <w:szCs w:val="14"/>
      </w:rPr>
      <w:fldChar w:fldCharType="begin"/>
    </w:r>
    <w:r w:rsidR="00B7032D" w:rsidRPr="003E2DFF">
      <w:rPr>
        <w:sz w:val="14"/>
        <w:szCs w:val="14"/>
      </w:rPr>
      <w:instrText xml:space="preserve"> PAGE </w:instrText>
    </w:r>
    <w:r w:rsidR="00B7032D" w:rsidRPr="003E2DFF">
      <w:rPr>
        <w:sz w:val="14"/>
        <w:szCs w:val="14"/>
      </w:rPr>
      <w:fldChar w:fldCharType="separate"/>
    </w:r>
    <w:r w:rsidR="009E0908">
      <w:rPr>
        <w:noProof/>
        <w:sz w:val="14"/>
        <w:szCs w:val="14"/>
      </w:rPr>
      <w:t>2</w:t>
    </w:r>
    <w:r w:rsidR="00B7032D" w:rsidRPr="003E2DFF">
      <w:rPr>
        <w:sz w:val="14"/>
        <w:szCs w:val="14"/>
      </w:rPr>
      <w:fldChar w:fldCharType="end"/>
    </w:r>
    <w:r w:rsidR="00B7032D" w:rsidRPr="003E2DFF">
      <w:rPr>
        <w:sz w:val="14"/>
        <w:szCs w:val="14"/>
      </w:rPr>
      <w:t xml:space="preserve"> von </w:t>
    </w:r>
    <w:r w:rsidR="00B7032D" w:rsidRPr="003E2DFF">
      <w:rPr>
        <w:noProof/>
        <w:sz w:val="14"/>
        <w:szCs w:val="14"/>
      </w:rPr>
      <w:fldChar w:fldCharType="begin"/>
    </w:r>
    <w:r w:rsidR="00B7032D" w:rsidRPr="003E2DFF">
      <w:rPr>
        <w:noProof/>
        <w:sz w:val="14"/>
        <w:szCs w:val="14"/>
      </w:rPr>
      <w:instrText xml:space="preserve"> SECTIONPAGES   \* MERGEFORMAT </w:instrText>
    </w:r>
    <w:r w:rsidR="00B7032D" w:rsidRPr="003E2DFF">
      <w:rPr>
        <w:noProof/>
        <w:sz w:val="14"/>
        <w:szCs w:val="14"/>
      </w:rPr>
      <w:fldChar w:fldCharType="separate"/>
    </w:r>
    <w:r w:rsidR="009E0908">
      <w:rPr>
        <w:noProof/>
        <w:sz w:val="14"/>
        <w:szCs w:val="14"/>
      </w:rPr>
      <w:t>2</w:t>
    </w:r>
    <w:r w:rsidR="00B7032D" w:rsidRPr="003E2DFF">
      <w:rPr>
        <w:noProof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F62" w:rsidRPr="003E2DFF" w:rsidRDefault="00DA0F62" w:rsidP="00DA0F62">
    <w:pPr>
      <w:pStyle w:val="Fuzeile"/>
      <w:tabs>
        <w:tab w:val="clear" w:pos="4536"/>
        <w:tab w:val="clear" w:pos="9072"/>
        <w:tab w:val="right" w:pos="9639"/>
      </w:tabs>
      <w:spacing w:before="240"/>
      <w:rPr>
        <w:sz w:val="14"/>
        <w:szCs w:val="14"/>
      </w:rPr>
    </w:pPr>
    <w:r w:rsidRPr="003E2DFF">
      <w:rPr>
        <w:sz w:val="14"/>
        <w:szCs w:val="14"/>
      </w:rPr>
      <w:t>VHB – Bund – Ausgabe 2017</w:t>
    </w:r>
    <w:r w:rsidRPr="003E2DFF">
      <w:rPr>
        <w:sz w:val="14"/>
        <w:szCs w:val="14"/>
      </w:rPr>
      <w:ptab w:relativeTo="margin" w:alignment="center" w:leader="none"/>
    </w:r>
    <w:r w:rsidRPr="003E2DFF">
      <w:rPr>
        <w:sz w:val="14"/>
        <w:szCs w:val="14"/>
      </w:rPr>
      <w:fldChar w:fldCharType="begin"/>
    </w:r>
    <w:r w:rsidRPr="003E2DFF">
      <w:rPr>
        <w:sz w:val="14"/>
        <w:szCs w:val="14"/>
      </w:rPr>
      <w:instrText xml:space="preserve"> FILENAME \* MERGEFORMAT </w:instrText>
    </w:r>
    <w:r w:rsidRPr="003E2DFF">
      <w:rPr>
        <w:sz w:val="14"/>
        <w:szCs w:val="14"/>
      </w:rPr>
      <w:fldChar w:fldCharType="separate"/>
    </w:r>
    <w:r w:rsidRPr="003E2DFF">
      <w:rPr>
        <w:noProof/>
        <w:sz w:val="14"/>
        <w:szCs w:val="14"/>
      </w:rPr>
      <w:t>VHB-222.dotx</w:t>
    </w:r>
    <w:r w:rsidRPr="003E2DFF">
      <w:rPr>
        <w:sz w:val="14"/>
        <w:szCs w:val="14"/>
      </w:rPr>
      <w:fldChar w:fldCharType="end"/>
    </w:r>
    <w:r w:rsidRPr="003E2DFF">
      <w:rPr>
        <w:sz w:val="14"/>
        <w:szCs w:val="14"/>
      </w:rPr>
      <w:ptab w:relativeTo="margin" w:alignment="right" w:leader="none"/>
    </w:r>
    <w:r w:rsidRPr="003E2DFF">
      <w:rPr>
        <w:sz w:val="14"/>
        <w:szCs w:val="14"/>
      </w:rPr>
      <w:t xml:space="preserve">Seite </w:t>
    </w:r>
    <w:r w:rsidRPr="003E2DFF">
      <w:rPr>
        <w:sz w:val="14"/>
        <w:szCs w:val="14"/>
      </w:rPr>
      <w:fldChar w:fldCharType="begin"/>
    </w:r>
    <w:r w:rsidRPr="003E2DFF">
      <w:rPr>
        <w:sz w:val="14"/>
        <w:szCs w:val="14"/>
      </w:rPr>
      <w:instrText xml:space="preserve"> PAGE </w:instrText>
    </w:r>
    <w:r w:rsidRPr="003E2DFF">
      <w:rPr>
        <w:sz w:val="14"/>
        <w:szCs w:val="14"/>
      </w:rPr>
      <w:fldChar w:fldCharType="separate"/>
    </w:r>
    <w:r w:rsidR="009E0908">
      <w:rPr>
        <w:noProof/>
        <w:sz w:val="14"/>
        <w:szCs w:val="14"/>
      </w:rPr>
      <w:t>1</w:t>
    </w:r>
    <w:r w:rsidRPr="003E2DFF">
      <w:rPr>
        <w:sz w:val="14"/>
        <w:szCs w:val="14"/>
      </w:rPr>
      <w:fldChar w:fldCharType="end"/>
    </w:r>
    <w:r w:rsidRPr="003E2DFF">
      <w:rPr>
        <w:sz w:val="14"/>
        <w:szCs w:val="14"/>
      </w:rPr>
      <w:t xml:space="preserve"> von </w:t>
    </w:r>
    <w:r w:rsidRPr="003E2DFF">
      <w:rPr>
        <w:noProof/>
        <w:sz w:val="14"/>
        <w:szCs w:val="14"/>
      </w:rPr>
      <w:fldChar w:fldCharType="begin"/>
    </w:r>
    <w:r w:rsidRPr="003E2DFF">
      <w:rPr>
        <w:noProof/>
        <w:sz w:val="14"/>
        <w:szCs w:val="14"/>
      </w:rPr>
      <w:instrText xml:space="preserve"> SECTIONPAGES   \* MERGEFORMAT </w:instrText>
    </w:r>
    <w:r w:rsidRPr="003E2DFF">
      <w:rPr>
        <w:noProof/>
        <w:sz w:val="14"/>
        <w:szCs w:val="14"/>
      </w:rPr>
      <w:fldChar w:fldCharType="separate"/>
    </w:r>
    <w:r w:rsidR="009E0908">
      <w:rPr>
        <w:noProof/>
        <w:sz w:val="14"/>
        <w:szCs w:val="14"/>
      </w:rPr>
      <w:t>2</w:t>
    </w:r>
    <w:r w:rsidRPr="003E2DFF">
      <w:rPr>
        <w:noProof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5C9" w:rsidRDefault="00C025C9">
      <w:r>
        <w:separator/>
      </w:r>
    </w:p>
  </w:footnote>
  <w:footnote w:type="continuationSeparator" w:id="0">
    <w:p w:rsidR="00C025C9" w:rsidRDefault="00C025C9">
      <w:r>
        <w:continuationSeparator/>
      </w:r>
    </w:p>
  </w:footnote>
  <w:footnote w:id="1">
    <w:p w:rsidR="001C0C30" w:rsidRPr="001C0C30" w:rsidRDefault="00F40C62" w:rsidP="001C0C30">
      <w:pPr>
        <w:rPr>
          <w:sz w:val="18"/>
          <w:szCs w:val="18"/>
        </w:rPr>
      </w:pPr>
      <w:r>
        <w:rPr>
          <w:rStyle w:val="Funotenzeichen"/>
          <w:sz w:val="16"/>
          <w:szCs w:val="20"/>
        </w:rPr>
        <w:t>1</w:t>
      </w:r>
      <w:r w:rsidR="0026006A">
        <w:rPr>
          <w:sz w:val="16"/>
          <w:szCs w:val="20"/>
        </w:rPr>
        <w:t xml:space="preserve"> </w:t>
      </w:r>
      <w:r w:rsidR="001C0C30" w:rsidRPr="00E57048">
        <w:rPr>
          <w:sz w:val="16"/>
          <w:szCs w:val="16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DFF" w:rsidRDefault="003E2DFF">
    <w:pPr>
      <w:pStyle w:val="Kopfzeile"/>
    </w:pPr>
  </w:p>
  <w:p w:rsidR="00C344B9" w:rsidRDefault="009E0908">
    <w:r>
      <w:rPr>
        <w:noProof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2" name="BC_rId9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1A9" w:rsidRDefault="001631A9">
    <w:pPr>
      <w:pStyle w:val="Kopfzeile"/>
      <w:tabs>
        <w:tab w:val="clear" w:pos="9072"/>
        <w:tab w:val="right" w:pos="9639"/>
      </w:tabs>
      <w:rPr>
        <w:b/>
        <w:sz w:val="22"/>
      </w:rPr>
    </w:pPr>
    <w:r>
      <w:rPr>
        <w:b/>
        <w:sz w:val="22"/>
      </w:rPr>
      <w:tab/>
    </w:r>
    <w:r>
      <w:rPr>
        <w:b/>
        <w:sz w:val="22"/>
      </w:rPr>
      <w:tab/>
    </w:r>
    <w:r w:rsidR="00BD72A7">
      <w:rPr>
        <w:b/>
        <w:noProof/>
        <w:sz w:val="22"/>
      </w:rPr>
      <mc:AlternateContent>
        <mc:Choice Requires="wpg">
          <w:drawing>
            <wp:anchor distT="0" distB="0" distL="114300" distR="114300" simplePos="0" relativeHeight="251658752" behindDoc="1" locked="0" layoutInCell="0" allowOverlap="1" wp14:anchorId="5DEBC98D" wp14:editId="39A01857">
              <wp:simplePos x="0" y="0"/>
              <wp:positionH relativeFrom="column">
                <wp:posOffset>-840740</wp:posOffset>
              </wp:positionH>
              <wp:positionV relativeFrom="paragraph">
                <wp:posOffset>-215900</wp:posOffset>
              </wp:positionV>
              <wp:extent cx="349250" cy="7599680"/>
              <wp:effectExtent l="0" t="0" r="0" b="0"/>
              <wp:wrapNone/>
              <wp:docPr id="6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11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12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13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14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pic="http://schemas.openxmlformats.org/drawingml/2006/picture" xmlns:a14="http://schemas.microsoft.com/office/drawing/2010/main" xmlns:a="http://schemas.openxmlformats.org/drawingml/2006/main">
          <w:pict>
            <v:group id="Group 10" style="position:absolute;margin-left:-66.2pt;margin-top:-17pt;width:27.5pt;height:598.4pt;z-index:-251658240" coordsize="550,11968" coordorigin="95,-16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" w14:anchorId="2308737C">
              <v:line id="Line 11" style="position:absolute;visibility:visible;mso-wrap-style:square" o:spid="_x0000_s1027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3qjcMAAADaAAAADwAAAGRycy9kb3ducmV2LnhtbESPQWsCMRSE7wX/Q3hCbzVrLVVWo0hR&#10;KD0UVj3o7bF5bhY3L2sS1+2/bwoFj8PMfMMsVr1tREc+1I4VjEcZCOLS6ZorBYf99mUGIkRkjY1j&#10;UvBDAVbLwdMCc+3uXFC3i5VIEA45KjAxtrmUoTRkMYxcS5y8s/MWY5K+ktrjPcFtI1+z7F1arDkt&#10;GGzpw1B52d2sAn+K4VhcJ1/dW7W5fl+82dO5UOp52K/nICL18RH+b39qBV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7N6o3DAAAA2gAAAA8AAAAAAAAAAAAA&#10;AAAAoQIAAGRycy9kb3ducmV2LnhtbFBLBQYAAAAABAAEAPkAAACRAwAAAAA=&#10;" from="229,5969" to="512,5969"/>
              <v:line id="Line 12" style="position:absolute;visibility:visible;mso-wrap-style:square" o:spid="_x0000_s1028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J+/8AAAADaAAAADwAAAGRycy9kb3ducmV2LnhtbERPz2vCMBS+C/sfwht403QqMjqjjDFh&#10;eBBqPWy3R/Nsis1LTbJa/3tzEDx+fL9Xm8G2oicfGscK3qYZCOLK6YZrBcdyO3kHESKyxtYxKbhR&#10;gM36ZbTCXLsrF9QfYi1SCIccFZgYu1zKUBmyGKauI07cyXmLMUFfS+3xmsJtK2dZtpQWG04NBjv6&#10;MlSdD/9Wgf+L4be4zHf9ov6+7M/elHQqlBq/Dp8fICIN8Sl+uH+0grQ1XUk3QK7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9Sfv/AAAAA2gAAAA8AAAAAAAAAAAAAAAAA&#10;oQIAAGRycy9kb3ducmV2LnhtbFBLBQYAAAAABAAEAPkAAACOAwAAAAA=&#10;" from="95,8435" to="645,8435"/>
              <v:line id="Line 13" style="position:absolute;visibility:visible;mso-wrap-style:square" o:spid="_x0000_s1029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7bZMMAAADaAAAADwAAAGRycy9kb3ducmV2LnhtbESPQWsCMRSE7wX/Q3hCbzVrLUVXo0hR&#10;KD0UVj3o7bF5bhY3L2sS1+2/bwoFj8PMfMMsVr1tREc+1I4VjEcZCOLS6ZorBYf99mUKIkRkjY1j&#10;UvBDAVbLwdMCc+3uXFC3i5VIEA45KjAxtrmUoTRkMYxcS5y8s/MWY5K+ktrjPcFtI1+z7F1arDkt&#10;GGzpw1B52d2sAn+K4VhcJ1/dW7W5fl+82dO5UOp52K/nICL18RH+b39qBT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Ae22TDAAAA2gAAAA8AAAAAAAAAAAAA&#10;AAAAoQIAAGRycy9kb3ducmV2LnhtbFBLBQYAAAAABAAEAPkAAACRAwAAAAA=&#10;" from="229,11952" to="512,11952"/>
              <v:line id="Line 14" style="position:absolute;visibility:visible;mso-wrap-style:square" o:spid="_x0000_s1030" strokecolor="silver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z3k8UAAADbAAAADwAAAGRycy9kb3ducmV2LnhtbESPQUvDQBCF74L/YZmCl2I3epA27bZU&#10;QdCTmhSktyE7JrHZ2ZjZtvHfOwehtxnem/e+WW3G0JkTDdJGdnA3y8AQV9G3XDvYlc+3czCSkD12&#10;kcnBLwls1tdXK8x9PPMHnYpUGw1hydFBk1KfWytVQwFlFnti1b7iEDDpOtTWD3jW8NDZ+yx7sAFb&#10;1oYGe3pqqDoUx+BAEr8+inxPP9/20+PivSh/5ofSuZvJuF2CSTSmi/n/+sUrvtLrLzq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hz3k8UAAADbAAAADwAAAAAAAAAA&#10;AAAAAAChAgAAZHJzL2Rvd25yZXYueG1sUEsFBgAAAAAEAAQA+QAAAJMDAAAAAA==&#10;" from="229,-16" to="512,-16"/>
            </v:group>
          </w:pict>
        </mc:Fallback>
      </mc:AlternateContent>
    </w:r>
    <w:r>
      <w:rPr>
        <w:b/>
        <w:sz w:val="22"/>
      </w:rPr>
      <w:t>22</w:t>
    </w:r>
    <w:r w:rsidR="005D1D43">
      <w:rPr>
        <w:b/>
        <w:sz w:val="22"/>
      </w:rPr>
      <w:t>2</w:t>
    </w:r>
  </w:p>
  <w:p w:rsidR="001631A9" w:rsidRDefault="001631A9">
    <w:pPr>
      <w:pStyle w:val="Kopfzeile"/>
      <w:tabs>
        <w:tab w:val="clear" w:pos="9072"/>
        <w:tab w:val="right" w:pos="9639"/>
      </w:tabs>
      <w:spacing w:before="0"/>
      <w:rPr>
        <w:sz w:val="16"/>
      </w:rPr>
    </w:pPr>
    <w:r>
      <w:tab/>
    </w:r>
    <w:r>
      <w:tab/>
    </w:r>
    <w:r>
      <w:rPr>
        <w:sz w:val="16"/>
      </w:rPr>
      <w:t xml:space="preserve">(Preisermittlung bei </w:t>
    </w:r>
    <w:r w:rsidR="005D1D43">
      <w:rPr>
        <w:sz w:val="16"/>
      </w:rPr>
      <w:t>Kalkulation über die Endsumme</w:t>
    </w:r>
    <w:r>
      <w:rPr>
        <w:sz w:val="16"/>
      </w:rPr>
      <w:t>)</w:t>
    </w:r>
  </w:p>
  <w:p w:rsidR="00C344B9" w:rsidRDefault="009E0908"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3" name="BC_rId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1691" w:rsidRDefault="00501691" w:rsidP="00501691">
    <w:pPr>
      <w:pStyle w:val="Kopfzeile"/>
      <w:tabs>
        <w:tab w:val="clear" w:pos="9072"/>
        <w:tab w:val="right" w:pos="9639"/>
      </w:tabs>
      <w:rPr>
        <w:b/>
        <w:sz w:val="22"/>
      </w:rPr>
    </w:pPr>
    <w:r>
      <w:rPr>
        <w:b/>
        <w:sz w:val="22"/>
      </w:rPr>
      <w:tab/>
    </w:r>
    <w:r>
      <w:rPr>
        <w:b/>
        <w:sz w:val="22"/>
      </w:rPr>
      <w:tab/>
    </w:r>
    <w:r>
      <w:rPr>
        <w:b/>
        <w:noProof/>
        <w:sz w:val="22"/>
      </w:rPr>
      <mc:AlternateContent>
        <mc:Choice Requires="wpg">
          <w:drawing>
            <wp:anchor distT="0" distB="0" distL="114300" distR="114300" simplePos="0" relativeHeight="251659776" behindDoc="1" locked="0" layoutInCell="0" allowOverlap="1" wp14:anchorId="581AE164" wp14:editId="1A45A9CC">
              <wp:simplePos x="0" y="0"/>
              <wp:positionH relativeFrom="column">
                <wp:posOffset>-840740</wp:posOffset>
              </wp:positionH>
              <wp:positionV relativeFrom="paragraph">
                <wp:posOffset>-215900</wp:posOffset>
              </wp:positionV>
              <wp:extent cx="349250" cy="7599680"/>
              <wp:effectExtent l="0" t="0" r="0" b="0"/>
              <wp:wrapNone/>
              <wp:docPr id="4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5" name="Line 11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Line 12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Line 13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14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>
            <v:group id="Group 10" style="position:absolute;margin-left:-66.2pt;margin-top:-17pt;width:27.5pt;height:598.4pt;z-index:-251656192" coordsize="550,11968" coordorigin="95,-16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" w14:anchorId="5FDC7FC7">
              <v:line id="Line 11" style="position:absolute;visibility:visible;mso-wrap-style:square" o:spid="_x0000_s1027" strokeweight=".25pt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from="229,5969" to="512,5969"/>
              <v:line id="Line 12" style="position:absolute;visibility:visible;mso-wrap-style:square" o:spid="_x0000_s1028" strokeweight=".25pt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" from="95,8435" to="645,8435"/>
              <v:line id="Line 13" style="position:absolute;visibility:visible;mso-wrap-style:square" o:spid="_x0000_s1029" strokeweight=".25pt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" from="229,11952" to="512,11952"/>
              <v:line id="Line 14" style="position:absolute;visibility:visible;mso-wrap-style:square" o:spid="_x0000_s1030" strokecolor="silver" strokeweight=".25pt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" from="229,-16" to="512,-16"/>
            </v:group>
          </w:pict>
        </mc:Fallback>
      </mc:AlternateContent>
    </w:r>
    <w:r>
      <w:rPr>
        <w:b/>
        <w:sz w:val="22"/>
      </w:rPr>
      <w:t>222</w:t>
    </w:r>
  </w:p>
  <w:p w:rsidR="00501691" w:rsidRDefault="00501691" w:rsidP="00501691">
    <w:pPr>
      <w:pStyle w:val="Kopfzeile"/>
      <w:tabs>
        <w:tab w:val="clear" w:pos="9072"/>
        <w:tab w:val="right" w:pos="9639"/>
      </w:tabs>
      <w:spacing w:before="0"/>
      <w:rPr>
        <w:sz w:val="16"/>
      </w:rPr>
    </w:pPr>
    <w:r>
      <w:tab/>
    </w:r>
    <w:r>
      <w:tab/>
    </w:r>
    <w:r>
      <w:rPr>
        <w:sz w:val="16"/>
      </w:rPr>
      <w:t>(Preisermittlung bei Kalkulation über die Endsumme)</w:t>
    </w:r>
  </w:p>
  <w:p w:rsidR="003E2DFF" w:rsidRDefault="003E2DFF">
    <w:pPr>
      <w:pStyle w:val="Kopfzeile"/>
    </w:pPr>
  </w:p>
  <w:p w:rsidR="00C344B9" w:rsidRDefault="009E0908"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7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238CF3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4ABEC1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2F5894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BF0E5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119A91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9xyVtAnfXBXk7R5yQ7HGRSWyisY=" w:salt="v5y4p9LtFJ+WojS1Qo0R0w=="/>
  <w:defaultTabStop w:val="708"/>
  <w:hyphenationZone w:val="425"/>
  <w:drawingGridHorizontalSpacing w:val="57"/>
  <w:drawingGridVerticalSpacing w:val="57"/>
  <w:doNotUseMarginsForDrawingGridOrigin/>
  <w:drawingGridHorizontalOrigin w:val="1134"/>
  <w:drawingGridVerticalOrigin w:val="1361"/>
  <w:noPunctuationKerning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F58"/>
    <w:rsid w:val="00123893"/>
    <w:rsid w:val="00142098"/>
    <w:rsid w:val="00144BFD"/>
    <w:rsid w:val="00150077"/>
    <w:rsid w:val="001631A9"/>
    <w:rsid w:val="001C0C30"/>
    <w:rsid w:val="001F0490"/>
    <w:rsid w:val="002450F9"/>
    <w:rsid w:val="0026006A"/>
    <w:rsid w:val="002A7021"/>
    <w:rsid w:val="0031107A"/>
    <w:rsid w:val="003552EA"/>
    <w:rsid w:val="00357F58"/>
    <w:rsid w:val="003B46AB"/>
    <w:rsid w:val="003E2DFF"/>
    <w:rsid w:val="00421533"/>
    <w:rsid w:val="0046103C"/>
    <w:rsid w:val="004D551B"/>
    <w:rsid w:val="004F4E88"/>
    <w:rsid w:val="00501691"/>
    <w:rsid w:val="00506E5E"/>
    <w:rsid w:val="0055254C"/>
    <w:rsid w:val="00561314"/>
    <w:rsid w:val="005A0A73"/>
    <w:rsid w:val="005B647E"/>
    <w:rsid w:val="005C4118"/>
    <w:rsid w:val="005D1AF3"/>
    <w:rsid w:val="005D1D43"/>
    <w:rsid w:val="007036CA"/>
    <w:rsid w:val="00740C29"/>
    <w:rsid w:val="007D3B24"/>
    <w:rsid w:val="008B683E"/>
    <w:rsid w:val="00944501"/>
    <w:rsid w:val="00986B78"/>
    <w:rsid w:val="009A7F4A"/>
    <w:rsid w:val="009E0908"/>
    <w:rsid w:val="00A36854"/>
    <w:rsid w:val="00A5669A"/>
    <w:rsid w:val="00A67FEF"/>
    <w:rsid w:val="00A939B1"/>
    <w:rsid w:val="00B434F4"/>
    <w:rsid w:val="00B7032D"/>
    <w:rsid w:val="00BA03A1"/>
    <w:rsid w:val="00BB4A3F"/>
    <w:rsid w:val="00BD72A7"/>
    <w:rsid w:val="00C025C9"/>
    <w:rsid w:val="00C22088"/>
    <w:rsid w:val="00C252EB"/>
    <w:rsid w:val="00C344B9"/>
    <w:rsid w:val="00C345D0"/>
    <w:rsid w:val="00CA3B4D"/>
    <w:rsid w:val="00CD2F92"/>
    <w:rsid w:val="00CF26D9"/>
    <w:rsid w:val="00D02652"/>
    <w:rsid w:val="00D06813"/>
    <w:rsid w:val="00D22AE0"/>
    <w:rsid w:val="00D42C99"/>
    <w:rsid w:val="00D51E4F"/>
    <w:rsid w:val="00D81101"/>
    <w:rsid w:val="00DA0F62"/>
    <w:rsid w:val="00E11C49"/>
    <w:rsid w:val="00E4573E"/>
    <w:rsid w:val="00E502D8"/>
    <w:rsid w:val="00E525F4"/>
    <w:rsid w:val="00E57048"/>
    <w:rsid w:val="00F0389B"/>
    <w:rsid w:val="00F3060F"/>
    <w:rsid w:val="00F40C62"/>
    <w:rsid w:val="00F4277E"/>
    <w:rsid w:val="00FF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29465C8E-5E77-47C9-9B53-C5D4A290B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  <w:szCs w:val="20"/>
    </w:rPr>
  </w:style>
  <w:style w:type="character" w:customStyle="1" w:styleId="Ausflltext">
    <w:name w:val="Ausfülltext"/>
    <w:basedOn w:val="Absatz-Standardschriftart"/>
    <w:rPr>
      <w:rFonts w:ascii="Arial" w:hAnsi="Arial"/>
      <w:b/>
      <w:bCs/>
      <w:sz w:val="19"/>
    </w:rPr>
  </w:style>
  <w:style w:type="paragraph" w:customStyle="1" w:styleId="Feld">
    <w:name w:val="Feld"/>
    <w:rPr>
      <w:b/>
      <w:noProof/>
    </w:rPr>
  </w:style>
  <w:style w:type="paragraph" w:styleId="Titel">
    <w:name w:val="Title"/>
    <w:basedOn w:val="Standard"/>
    <w:qFormat/>
    <w:pPr>
      <w:spacing w:before="240"/>
      <w:jc w:val="center"/>
    </w:pPr>
    <w:rPr>
      <w:b/>
      <w:caps/>
      <w:color w:val="000000"/>
      <w:sz w:val="24"/>
    </w:rPr>
  </w:style>
  <w:style w:type="paragraph" w:customStyle="1" w:styleId="Zelle">
    <w:name w:val="Zelle"/>
    <w:basedOn w:val="Feld"/>
    <w:pPr>
      <w:spacing w:before="60" w:after="60"/>
      <w:jc w:val="both"/>
    </w:pPr>
    <w:rPr>
      <w:rFonts w:ascii="Arial" w:hAnsi="Arial"/>
      <w:b w:val="0"/>
      <w:color w:val="000000"/>
      <w:sz w:val="18"/>
    </w:rPr>
  </w:style>
  <w:style w:type="paragraph" w:customStyle="1" w:styleId="Zelle1">
    <w:name w:val="Zelle1"/>
    <w:basedOn w:val="Standard"/>
    <w:pPr>
      <w:spacing w:before="60" w:after="60"/>
      <w:jc w:val="both"/>
    </w:pPr>
    <w:rPr>
      <w:noProof/>
      <w:color w:val="000000"/>
      <w:sz w:val="16"/>
      <w:szCs w:val="20"/>
    </w:rPr>
  </w:style>
  <w:style w:type="paragraph" w:customStyle="1" w:styleId="Zelle6">
    <w:name w:val="Zelle6"/>
    <w:basedOn w:val="Zelle1"/>
    <w:pPr>
      <w:tabs>
        <w:tab w:val="left" w:pos="282"/>
      </w:tabs>
      <w:spacing w:before="0" w:after="0"/>
    </w:pPr>
    <w:rPr>
      <w:sz w:val="12"/>
    </w:rPr>
  </w:style>
  <w:style w:type="paragraph" w:customStyle="1" w:styleId="zelle7">
    <w:name w:val="zelle7"/>
    <w:basedOn w:val="Standard"/>
    <w:pPr>
      <w:spacing w:after="0"/>
      <w:jc w:val="both"/>
    </w:pPr>
    <w:rPr>
      <w:sz w:val="14"/>
      <w:szCs w:val="20"/>
    </w:rPr>
  </w:style>
  <w:style w:type="paragraph" w:customStyle="1" w:styleId="Stpr1a">
    <w:name w:val="Stpr1a"/>
    <w:basedOn w:val="Standard"/>
    <w:rPr>
      <w:b/>
    </w:rPr>
  </w:style>
  <w:style w:type="paragraph" w:customStyle="1" w:styleId="StPr1a1">
    <w:name w:val="StPr1a1"/>
    <w:basedOn w:val="Standard"/>
  </w:style>
  <w:style w:type="paragraph" w:customStyle="1" w:styleId="StPr1a2">
    <w:name w:val="StPr1a2"/>
    <w:basedOn w:val="Standard"/>
    <w:pPr>
      <w:tabs>
        <w:tab w:val="left" w:pos="2160"/>
        <w:tab w:val="left" w:pos="2444"/>
      </w:tabs>
      <w:spacing w:before="80"/>
    </w:pPr>
    <w:rPr>
      <w:b/>
    </w:rPr>
  </w:style>
  <w:style w:type="paragraph" w:customStyle="1" w:styleId="StPr1a4">
    <w:name w:val="StPr1a4"/>
    <w:basedOn w:val="Standard"/>
    <w:pPr>
      <w:tabs>
        <w:tab w:val="left" w:pos="2160"/>
        <w:tab w:val="left" w:pos="2444"/>
      </w:tabs>
      <w:spacing w:before="80"/>
    </w:pPr>
  </w:style>
  <w:style w:type="paragraph" w:styleId="Funotentext">
    <w:name w:val="footnote text"/>
    <w:basedOn w:val="Standard"/>
    <w:link w:val="FunotentextZchn"/>
    <w:autoRedefine/>
    <w:semiHidden/>
    <w:rsid w:val="00A5669A"/>
    <w:pPr>
      <w:spacing w:before="0" w:after="0"/>
    </w:pPr>
    <w:rPr>
      <w:sz w:val="16"/>
      <w:szCs w:val="20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Sprechblasentext">
    <w:name w:val="Balloon Text"/>
    <w:basedOn w:val="Standard"/>
    <w:link w:val="SprechblasentextZchn"/>
    <w:rsid w:val="00E11C4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1C49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rsid w:val="005D1D43"/>
    <w:rPr>
      <w:rFonts w:ascii="Arial" w:hAnsi="Arial"/>
      <w:sz w:val="19"/>
      <w:szCs w:val="24"/>
    </w:rPr>
  </w:style>
  <w:style w:type="character" w:customStyle="1" w:styleId="FunotentextZchn">
    <w:name w:val="Fußnotentext Zchn"/>
    <w:basedOn w:val="Absatz-Standardschriftart"/>
    <w:link w:val="Funotentext"/>
    <w:semiHidden/>
    <w:rsid w:val="00A5669A"/>
    <w:rPr>
      <w:rFonts w:ascii="Arial" w:hAnsi="Arial"/>
      <w:sz w:val="16"/>
    </w:rPr>
  </w:style>
  <w:style w:type="paragraph" w:customStyle="1" w:styleId="StPr1b1">
    <w:name w:val="StPr1b1"/>
    <w:basedOn w:val="Standard"/>
    <w:rsid w:val="005D1D43"/>
    <w:rPr>
      <w:b/>
    </w:rPr>
  </w:style>
  <w:style w:type="paragraph" w:customStyle="1" w:styleId="StPr1b2">
    <w:name w:val="StPr1b2"/>
    <w:basedOn w:val="Standard"/>
    <w:rsid w:val="005D1D43"/>
  </w:style>
  <w:style w:type="paragraph" w:customStyle="1" w:styleId="StPr1b3">
    <w:name w:val="StPr1b3"/>
    <w:basedOn w:val="Standard"/>
    <w:rsid w:val="005D1D43"/>
    <w:pPr>
      <w:spacing w:before="60"/>
    </w:pPr>
    <w:rPr>
      <w:b/>
      <w:sz w:val="18"/>
    </w:rPr>
  </w:style>
  <w:style w:type="paragraph" w:customStyle="1" w:styleId="StPr1b4">
    <w:name w:val="StPr1b4"/>
    <w:basedOn w:val="Standard"/>
    <w:rsid w:val="005D1D43"/>
    <w:pPr>
      <w:tabs>
        <w:tab w:val="left" w:pos="1988"/>
        <w:tab w:val="left" w:pos="2288"/>
      </w:tabs>
      <w:spacing w:before="60"/>
    </w:pPr>
    <w:rPr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5D1D43"/>
    <w:rPr>
      <w:rFonts w:ascii="Arial" w:hAnsi="Arial"/>
      <w:sz w:val="19"/>
      <w:szCs w:val="24"/>
    </w:rPr>
  </w:style>
  <w:style w:type="table" w:styleId="Tabellenraster">
    <w:name w:val="Table Grid"/>
    <w:basedOn w:val="NormaleTabelle"/>
    <w:rsid w:val="003110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>
          <a:solidFill>
            <a:schemeClr val="bg2">
              <a:lumMod val="50000"/>
            </a:schemeClr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64D5E-8A80-41FF-80C8-D588F5541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580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VHB-221 &lt;-&gt; Preis1a</vt:lpstr>
    </vt:vector>
  </TitlesOfParts>
  <Company>DiTTRiCH Software GmbH</Company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VHB-221 &lt;-&gt; Preis1a</dc:title>
  <dc:subject>Preisermittlung bei Zuschlagskalkulation</dc:subject>
  <dc:creator>Seidel, Daniel</dc:creator>
  <cp:lastModifiedBy>KL Boehmer, Dominique</cp:lastModifiedBy>
  <cp:revision>1</cp:revision>
  <cp:lastPrinted>2020-10-02T12:06:00Z</cp:lastPrinted>
  <dcterms:created xsi:type="dcterms:W3CDTF">2020-10-02T12:10:00Z</dcterms:created>
  <dcterms:modified xsi:type="dcterms:W3CDTF">2026-05-11T11:44:00Z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Preisermittlung Kalkulation Endsumme (VHB 222)</vt:lpwstr>
  </property>
  <property fmtid="{D5CDD505-2E9C-101B-9397-08002B2CF9AE}" pid="3" name="Barcode">
    <vt:lpwstr>DX4-PC1451-11052026-133953</vt:lpwstr>
  </property>
  <property fmtid="{D5CDD505-2E9C-101B-9397-08002B2CF9AE}" pid="4" name="Dokumentenart">
    <vt:lpwstr>02:19</vt:lpwstr>
  </property>
  <property fmtid="{D5CDD505-2E9C-101B-9397-08002B2CF9AE}" pid="5" name="Dokumentenklasse">
    <vt:lpwstr>fa5dd45a-0e6e-47fd-88ec-51e1d2ee659b</vt:lpwstr>
  </property>
  <property fmtid="{D5CDD505-2E9C-101B-9397-08002B2CF9AE}" pid="6" name="Kategorie">
    <vt:lpwstr>02</vt:lpwstr>
  </property>
  <property fmtid="{D5CDD505-2E9C-101B-9397-08002B2CF9AE}" pid="7" name="ProjektID_HHV">
    <vt:lpwstr>45860870</vt:lpwstr>
  </property>
  <property fmtid="{D5CDD505-2E9C-101B-9397-08002B2CF9AE}" pid="8" name="VergabeID_HHV">
    <vt:lpwstr>54279245</vt:lpwstr>
  </property>
</Properties>
</file>