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481"/>
        <w:gridCol w:w="1596"/>
        <w:gridCol w:w="1120"/>
      </w:tblGrid>
      <w:tr w:rsidR="001631A9" w:rsidTr="00F4277E">
        <w:tc>
          <w:tcPr>
            <w:tcW w:w="6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159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rPr>
                <w:b/>
              </w:rPr>
              <w:t>26A0082</w:t>
            </w:r>
          </w:p>
        </w:tc>
        <w:tc>
          <w:tcPr>
            <w:tcW w:w="1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2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631A9" w:rsidTr="00F4277E">
        <w:tc>
          <w:tcPr>
            <w:tcW w:w="91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1631A9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rPr>
                <w:b/>
              </w:rPr>
              <w:t>7P25805</w:t>
            </w:r>
            <w:r>
              <w:rPr>
                <w:b/>
              </w:rPr>
              <w:tab/>
              <w:t>Hochschule Trier - Birkenfeld</w:t>
            </w:r>
            <w:r>
              <w:rPr>
                <w:b/>
              </w:rPr>
              <w:br/>
              <w:t>200248014</w:t>
            </w:r>
            <w:r>
              <w:rPr>
                <w:b/>
              </w:rPr>
              <w:tab/>
              <w:t>HOP, UCB, Erw. Stromnetz Solarcarports</w:t>
            </w:r>
          </w:p>
        </w:tc>
      </w:tr>
      <w:tr w:rsidR="001631A9" w:rsidTr="00F4277E">
        <w:tc>
          <w:tcPr>
            <w:tcW w:w="91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1631A9">
            <w:pPr>
              <w:pStyle w:val="Formularpunkt"/>
              <w:spacing w:before="40" w:after="40"/>
              <w:ind w:left="1735" w:hanging="1735"/>
            </w:pPr>
            <w:r>
              <w:rPr>
                <w:b/>
              </w:rPr>
              <w:t xml:space="preserve">26A0082 </w:t>
            </w:r>
            <w:r>
              <w:rPr>
                <w:b/>
              </w:rPr>
              <w:tab/>
              <w:t>Bau eines Mittelspannungsnetz inkl Übergabestation</w:t>
            </w:r>
            <w:r>
              <w:rPr>
                <w:b/>
              </w:rPr>
              <w:br/>
              <w:t>DIN 18299, 18300, 18322,18382, 18384</w:t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919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15"/>
        <w:gridCol w:w="4900"/>
        <w:gridCol w:w="1246"/>
        <w:gridCol w:w="1316"/>
        <w:gridCol w:w="1120"/>
      </w:tblGrid>
      <w:tr w:rsidR="005D1D43" w:rsidTr="00F4277E">
        <w:trPr>
          <w:trHeight w:val="20"/>
        </w:trPr>
        <w:tc>
          <w:tcPr>
            <w:tcW w:w="615" w:type="dxa"/>
            <w:vAlign w:val="center"/>
          </w:tcPr>
          <w:p w:rsidR="005D1D43" w:rsidRDefault="005D1D43">
            <w:pPr>
              <w:pStyle w:val="Stpr1a"/>
            </w:pPr>
            <w:r>
              <w:t>1</w:t>
            </w:r>
          </w:p>
        </w:tc>
        <w:tc>
          <w:tcPr>
            <w:tcW w:w="7462" w:type="dxa"/>
            <w:gridSpan w:val="3"/>
            <w:vAlign w:val="center"/>
          </w:tcPr>
          <w:p w:rsidR="005D1D43" w:rsidRDefault="005D1D43" w:rsidP="005D1D43">
            <w:r>
              <w:t>Angaben über den Verrechnungslohn</w:t>
            </w:r>
          </w:p>
        </w:tc>
        <w:tc>
          <w:tcPr>
            <w:tcW w:w="1120" w:type="dxa"/>
            <w:vAlign w:val="center"/>
          </w:tcPr>
          <w:p w:rsidR="005D1D43" w:rsidRDefault="005D1D43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F4277E">
        <w:trPr>
          <w:trHeight w:val="20"/>
        </w:trPr>
        <w:tc>
          <w:tcPr>
            <w:tcW w:w="615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462" w:type="dxa"/>
            <w:gridSpan w:val="3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bookmarkStart w:id="3" w:name="Zahl1"/>
        <w:tc>
          <w:tcPr>
            <w:tcW w:w="1120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5D1D43" w:rsidTr="00F4277E">
        <w:trPr>
          <w:trHeight w:val="20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1.2</w:t>
            </w:r>
          </w:p>
        </w:tc>
        <w:tc>
          <w:tcPr>
            <w:tcW w:w="7462" w:type="dxa"/>
            <w:gridSpan w:val="3"/>
          </w:tcPr>
          <w:p w:rsidR="005D1D43" w:rsidRDefault="005D1D43" w:rsidP="005D1D43">
            <w:pPr>
              <w:pStyle w:val="Stpr1a"/>
            </w:pPr>
            <w:r>
              <w:t>Lohngebundene Kosten</w:t>
            </w:r>
          </w:p>
          <w:p w:rsidR="005D1D43" w:rsidRDefault="005D1D43" w:rsidP="005D1D43">
            <w:pPr>
              <w:ind w:right="59"/>
            </w:pPr>
            <w:r>
              <w:t>Sozialkosten und Soziallöhne</w:t>
            </w:r>
          </w:p>
        </w:tc>
        <w:tc>
          <w:tcPr>
            <w:tcW w:w="1120" w:type="dxa"/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1D43" w:rsidTr="00F4277E">
        <w:trPr>
          <w:trHeight w:val="20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1.3</w:t>
            </w:r>
          </w:p>
        </w:tc>
        <w:tc>
          <w:tcPr>
            <w:tcW w:w="7462" w:type="dxa"/>
            <w:gridSpan w:val="3"/>
          </w:tcPr>
          <w:p w:rsidR="005D1D43" w:rsidRDefault="005D1D43" w:rsidP="005D1D43">
            <w:pPr>
              <w:pStyle w:val="Stpr1a"/>
            </w:pPr>
            <w:r>
              <w:t>Lohnnebenkosten</w:t>
            </w:r>
          </w:p>
          <w:p w:rsidR="005D1D43" w:rsidRDefault="005D1D43" w:rsidP="005D1D43">
            <w:pPr>
              <w:ind w:right="59"/>
            </w:pPr>
            <w:r>
              <w:t>Auslösungen, Fahrgelder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F4277E">
        <w:trPr>
          <w:trHeight w:val="20"/>
        </w:trPr>
        <w:tc>
          <w:tcPr>
            <w:tcW w:w="615" w:type="dxa"/>
            <w:tcBorders>
              <w:bottom w:val="single" w:sz="4" w:space="0" w:color="auto"/>
            </w:tcBorders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462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1D43" w:rsidTr="00F4277E">
        <w:trPr>
          <w:trHeight w:val="20"/>
        </w:trPr>
        <w:tc>
          <w:tcPr>
            <w:tcW w:w="9197" w:type="dxa"/>
            <w:gridSpan w:val="5"/>
            <w:tcBorders>
              <w:left w:val="nil"/>
              <w:bottom w:val="nil"/>
              <w:right w:val="nil"/>
            </w:tcBorders>
          </w:tcPr>
          <w:p w:rsidR="005D1D43" w:rsidRDefault="005D1D43">
            <w:pPr>
              <w:ind w:right="85"/>
              <w:jc w:val="right"/>
            </w:pPr>
          </w:p>
        </w:tc>
      </w:tr>
      <w:tr w:rsidR="005D1D43" w:rsidTr="00F4277E">
        <w:trPr>
          <w:trHeight w:val="20"/>
        </w:trPr>
        <w:tc>
          <w:tcPr>
            <w:tcW w:w="9197" w:type="dxa"/>
            <w:gridSpan w:val="5"/>
            <w:tcBorders>
              <w:top w:val="nil"/>
              <w:left w:val="nil"/>
              <w:right w:val="nil"/>
            </w:tcBorders>
          </w:tcPr>
          <w:p w:rsidR="005D1D43" w:rsidRDefault="005D1D43" w:rsidP="005D1D43">
            <w:pPr>
              <w:tabs>
                <w:tab w:val="left" w:pos="195"/>
              </w:tabs>
              <w:ind w:right="85"/>
            </w:pPr>
            <w:r>
              <w:t>Berechnung des Verrechnungslohnes nach Ermittlung der Angebotssumme (vgl. Blatt 2)</w:t>
            </w:r>
            <w:r>
              <w:tab/>
            </w:r>
          </w:p>
        </w:tc>
      </w:tr>
      <w:tr w:rsidR="005D1D43" w:rsidTr="00F4277E">
        <w:trPr>
          <w:trHeight w:val="561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1.5</w:t>
            </w:r>
          </w:p>
        </w:tc>
        <w:tc>
          <w:tcPr>
            <w:tcW w:w="4900" w:type="dxa"/>
          </w:tcPr>
          <w:p w:rsidR="005D1D43" w:rsidRDefault="005D1D43">
            <w:pPr>
              <w:pStyle w:val="Stpr1a"/>
            </w:pPr>
            <w:r>
              <w:t>Umlage auf Lohn</w:t>
            </w:r>
          </w:p>
          <w:p w:rsidR="005D1D43" w:rsidRPr="005D1D43" w:rsidRDefault="005D1D43">
            <w:pPr>
              <w:pStyle w:val="Stpr1a"/>
              <w:rPr>
                <w:b w:val="0"/>
                <w:bCs/>
              </w:rPr>
            </w:pPr>
            <w:r w:rsidRPr="005D1D43">
              <w:rPr>
                <w:b w:val="0"/>
                <w:bCs/>
              </w:rPr>
              <w:t>(Kalkulationslohn x v. H. Umlage aus 2.1)</w:t>
            </w:r>
          </w:p>
        </w:tc>
        <w:tc>
          <w:tcPr>
            <w:tcW w:w="1246" w:type="dxa"/>
            <w:vAlign w:val="center"/>
          </w:tcPr>
          <w:p w:rsidR="005D1D43" w:rsidRDefault="005D1D43" w:rsidP="005D1D43">
            <w:pPr>
              <w:pStyle w:val="StPr1a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€/h</w:t>
            </w:r>
          </w:p>
        </w:tc>
        <w:tc>
          <w:tcPr>
            <w:tcW w:w="1316" w:type="dxa"/>
            <w:tcBorders>
              <w:bottom w:val="nil"/>
            </w:tcBorders>
            <w:vAlign w:val="center"/>
          </w:tcPr>
          <w:p w:rsidR="005D1D43" w:rsidRDefault="005D1D43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v. H.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F4277E">
        <w:trPr>
          <w:trHeight w:val="20"/>
        </w:trPr>
        <w:tc>
          <w:tcPr>
            <w:tcW w:w="615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146" w:type="dxa"/>
            <w:gridSpan w:val="2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1.5)</w:t>
            </w:r>
          </w:p>
        </w:tc>
        <w:tc>
          <w:tcPr>
            <w:tcW w:w="1316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D1D43" w:rsidRDefault="005D1D43" w:rsidP="005D1D43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14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197"/>
      </w:tblGrid>
      <w:tr w:rsidR="005D1D43" w:rsidTr="00F4277E">
        <w:trPr>
          <w:trHeight w:val="567"/>
        </w:trPr>
        <w:tc>
          <w:tcPr>
            <w:tcW w:w="9197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r w:rsidR="00C252EB">
              <w:rPr>
                <w:b/>
              </w:rPr>
              <w:t xml:space="preserve"> </w:t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" w:name="Text4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5D1D43" w:rsidRDefault="005D1D43" w:rsidP="005D1D43">
      <w:pPr>
        <w:pStyle w:val="Kopfzeile"/>
        <w:tabs>
          <w:tab w:val="left" w:pos="708"/>
        </w:tabs>
        <w:spacing w:before="0" w:after="0"/>
        <w:rPr>
          <w:sz w:val="2"/>
        </w:rPr>
      </w:pPr>
      <w:r>
        <w:br w:type="page"/>
      </w:r>
    </w:p>
    <w:tbl>
      <w:tblPr>
        <w:tblpPr w:leftFromText="142" w:rightFromText="142" w:vertAnchor="page" w:tblpY="129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969"/>
        <w:gridCol w:w="1134"/>
        <w:gridCol w:w="1134"/>
        <w:gridCol w:w="283"/>
        <w:gridCol w:w="992"/>
        <w:gridCol w:w="1276"/>
      </w:tblGrid>
      <w:tr w:rsidR="005D1D43" w:rsidRPr="00561314" w:rsidTr="00D81101">
        <w:trPr>
          <w:trHeight w:hRule="exact" w:val="737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1"/>
              <w:rPr>
                <w:sz w:val="18"/>
                <w:szCs w:val="18"/>
              </w:rPr>
            </w:pPr>
            <w:r w:rsidRPr="00561314">
              <w:rPr>
                <w:b w:val="0"/>
                <w:sz w:val="18"/>
                <w:szCs w:val="18"/>
              </w:rPr>
              <w:lastRenderedPageBreak/>
              <w:br w:type="page"/>
            </w:r>
            <w:r w:rsidRPr="00561314">
              <w:rPr>
                <w:sz w:val="18"/>
                <w:szCs w:val="18"/>
              </w:rPr>
              <w:t>Ermittlung der Angebotssumme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4"/>
              <w:spacing w:after="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t>Betrag</w:t>
            </w:r>
          </w:p>
          <w:p w:rsidR="005D1D43" w:rsidRPr="00561314" w:rsidRDefault="005D1D43" w:rsidP="00D81101">
            <w:pPr>
              <w:spacing w:before="0"/>
              <w:jc w:val="center"/>
              <w:rPr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2"/>
              <w:spacing w:after="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Gesamt</w:t>
            </w:r>
          </w:p>
          <w:p w:rsidR="005D1D43" w:rsidRPr="00561314" w:rsidRDefault="005D1D43" w:rsidP="00D81101">
            <w:pPr>
              <w:spacing w:before="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283" w:type="dxa"/>
            <w:vMerge w:val="restar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2"/>
              <w:spacing w:before="80"/>
              <w:ind w:right="-68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rPr>
                <w:szCs w:val="18"/>
              </w:rPr>
            </w:pPr>
            <w:r w:rsidRPr="00561314">
              <w:rPr>
                <w:szCs w:val="18"/>
              </w:rPr>
              <w:t>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rPr>
                <w:szCs w:val="18"/>
              </w:rPr>
            </w:pPr>
            <w:r w:rsidRPr="00561314">
              <w:rPr>
                <w:szCs w:val="18"/>
              </w:rPr>
              <w:t>Einzelkosten der Teilleistungen  = unmittelbare Herstellungskosten</w:t>
            </w:r>
          </w:p>
        </w:tc>
        <w:tc>
          <w:tcPr>
            <w:tcW w:w="283" w:type="dxa"/>
            <w:vMerge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€</w:t>
            </w: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2.1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Eigene Lohnkosten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pStyle w:val="StPr1b3"/>
              <w:spacing w:before="40"/>
              <w:rPr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2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4"/>
              <w:spacing w:before="40"/>
              <w:rPr>
                <w:szCs w:val="18"/>
              </w:rPr>
            </w:pPr>
            <w:r w:rsidRPr="00561314">
              <w:rPr>
                <w:szCs w:val="18"/>
              </w:rPr>
              <w:t>Kalkulationslohn (1.4)</w:t>
            </w:r>
            <w:r w:rsidRPr="00561314">
              <w:rPr>
                <w:szCs w:val="18"/>
              </w:rPr>
              <w:tab/>
              <w:t>x</w:t>
            </w:r>
            <w:r w:rsidRPr="00561314">
              <w:rPr>
                <w:szCs w:val="18"/>
              </w:rPr>
              <w:tab/>
              <w:t>Gesamtstunden: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D1D43" w:rsidRPr="00561314" w:rsidTr="00D81101">
        <w:trPr>
          <w:trHeight w:hRule="exact" w:val="255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pStyle w:val="StPr1b3"/>
              <w:spacing w:before="40"/>
              <w:rPr>
                <w:szCs w:val="18"/>
              </w:rPr>
            </w:pPr>
          </w:p>
        </w:tc>
        <w:tc>
          <w:tcPr>
            <w:tcW w:w="3969" w:type="dxa"/>
            <w:tcBorders>
              <w:top w:val="single" w:sz="2" w:space="0" w:color="C0C0C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4"/>
              <w:tabs>
                <w:tab w:val="clear" w:pos="1988"/>
                <w:tab w:val="left" w:pos="1407"/>
              </w:tabs>
              <w:spacing w:before="4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  <w:r w:rsidRPr="00561314">
              <w:rPr>
                <w:szCs w:val="18"/>
              </w:rPr>
              <w:t xml:space="preserve"> x </w:t>
            </w: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C0C0C0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5" w:name="Text34"/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276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r w:rsidRPr="0056131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1" layoutInCell="1" allowOverlap="1" wp14:anchorId="51D3C604" wp14:editId="4FE73FFC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69850</wp:posOffset>
                      </wp:positionV>
                      <wp:extent cx="96520" cy="1061720"/>
                      <wp:effectExtent l="0" t="0" r="17780" b="24130"/>
                      <wp:wrapNone/>
                      <wp:docPr id="16" name="Geschweifte Klammer rechts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520" cy="106172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      <w:pict>
                    <v:shapetype id="_x0000_t88" coordsize="21600,21600" filled="f" o:spt="88" adj="1800,10800" path="m,qx10800@0l10800@2qy21600@11,10800@3l10800@1qy,21600e" w14:anchorId="2AC975A2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textboxrect="0,@4,7637,@5" arrowok="t" o:connecttype="custom" o:connectlocs="0,0;21600,@11;0,21600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16" style="position:absolute;margin-left:62pt;margin-top:5.5pt;width:7.6pt;height:83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gray" type="#_x0000_t88" adj="1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xh4kAIAAEEFAAAOAAAAZHJzL2Uyb0RvYy54bWysVNuO0zAQfUfiHyy/d5OUtLTRpqulaVeI&#10;BVZa+ADXdhqDL8F2my6If2fspKVlXxAildJxZnw8Z+aMr28OSqI9t04YXeLsKsWIa2qY0NsSf/60&#10;Hs0wcp5oRqTRvMRP3OGbxcsX111b8LFpjGTcIgDRrujaEjfet0WSONpwRdyVabkGZ22sIh6Wdpsw&#10;SzpAVzIZp+k06YxlrTWUOwdfq96JFxG/rjn1H+vacY9kiSE3H982vjfhnSyuSbG1pG0EHdIg/5CF&#10;IkLDoSeoiniCdlY8g1KCWuNM7a+oUYmpa0F55ABssvQPNo8NaXnkAsVx7alM7v/B0g/7B4sEg95N&#10;MdJEQY/uOJS/46L2HL2TRCnokOW08Q5BEFSsa10BGx/bBxs4u/be0K8OHMmFJywcxKBN994wACY7&#10;b2KVDrVVYSfwR4fYjKdTM/jBIwof59PJGDpGwZOl0+w1LMIJpDhubq3zd9woFIwSW7Ft/BtLaKgY&#10;Kcj+3vnYETbQIuxLhlGtJDR4TyTK0vAMCjgLGp8HTY4xcPAACdbx6ICvzVpIGXUkNeog8cl4ElNw&#10;RgoWnCHM2e1mKS2Ck0s8S8Nv4HMRZs1OswjWcMJWg+2JkL0Nh0sd8KBMA8FQsCi1H/N0vpqtZvko&#10;H09XozytqtHtepmPpuvs9aR6VS2XVfYzpJblRSMY4zpkd5R9lv+drIYB7AV7Ev4Fiwuy6/g8J5tc&#10;phF7C1yO/5FdFFTQUC+6jWFPoCdr+jmGeweMxtjvGHUwwyV233bEcozkWw1DMs/yPAx9XOSTICFk&#10;zz2bcw/RFKBK7DHqzaXvL4pdG7UFOoxt1eYWdFwLfxR8n9WgfpjTyGC4U8JFcL6OUb9vvsUvAAAA&#10;//8DAFBLAwQUAAYACAAAACEA6V8v8dsAAAAKAQAADwAAAGRycy9kb3ducmV2LnhtbExPQU7DMBC8&#10;I/EHa5G4UaehlDTEqRBSH0DphZtjO3GUeB3ZThv6erYnOO2MZjQ7U+0XN7KzCbH3KGC9yoAZVF73&#10;2Ak4fR2eCmAxSdRy9GgE/JgI+/r+rpKl9hf8NOdj6hiFYCylAJvSVHIelTVOxpWfDJLW+uBkIho6&#10;roO8ULgbeZ5lW+5kj/TBysl8WKOG4+wEFPZ7bK9Lu+nVbm7cy6CGsI1CPD4s72/AklnSnxlu9ak6&#10;1NSp8TPqyEbi+Ya2JAJrujfD8y4H1hB4LXLgdcX/T6h/AQAA//8DAFBLAQItABQABgAIAAAAIQC2&#10;gziS/gAAAOEBAAATAAAAAAAAAAAAAAAAAAAAAABbQ29udGVudF9UeXBlc10ueG1sUEsBAi0AFAAG&#10;AAgAAAAhADj9If/WAAAAlAEAAAsAAAAAAAAAAAAAAAAALwEAAF9yZWxzLy5yZWxzUEsBAi0AFAAG&#10;AAgAAAAhANInGHiQAgAAQQUAAA4AAAAAAAAAAAAAAAAALgIAAGRycy9lMm9Eb2MueG1sUEsBAi0A&#10;FAAGAAgAAAAhAOlfL/HbAAAACgEAAA8AAAAAAAAAAAAAAAAA6gQAAGRycy9kb3ducmV2LnhtbFBL&#10;BQYAAAAABAAEAPMAAADyBQAAAAA=&#10;">
                      <w10:anchorlock/>
                    </v:shape>
                  </w:pict>
                </mc:Fallback>
              </mc:AlternateContent>
            </w:r>
          </w:p>
        </w:tc>
      </w:tr>
      <w:tr w:rsidR="005D1D43" w:rsidRPr="00561314" w:rsidTr="00D81101">
        <w:trPr>
          <w:trHeight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Stoffkosten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b/>
                <w:szCs w:val="18"/>
              </w:rPr>
            </w:pPr>
            <w:r w:rsidRPr="00561314">
              <w:rPr>
                <w:szCs w:val="18"/>
              </w:rPr>
              <w:t>(einschl. Kosten für Hilfsstoffe</w:t>
            </w:r>
            <w:r w:rsidRPr="00561314">
              <w:rPr>
                <w:b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Gerätekosten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(einschl. Kosten für Energie und Betriebsstoffe)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Sonstige Kosten 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szCs w:val="18"/>
                <w:vertAlign w:val="superscript"/>
              </w:rPr>
            </w:pPr>
            <w:r w:rsidRPr="00561314">
              <w:rPr>
                <w:szCs w:val="18"/>
              </w:rPr>
              <w:t>(Vom Bieter zu erläutern)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3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3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Nachunternehmerleistungen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ind w:right="72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1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Einzelkosten der Teilleistungen (Summe 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12" w:space="0" w:color="auto"/>
            </w:tcBorders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tbl>
      <w:tblPr>
        <w:tblpPr w:leftFromText="142" w:rightFromText="142" w:vertAnchor="page" w:horzAnchor="margin" w:tblpX="8" w:tblpY="52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8"/>
        <w:gridCol w:w="1136"/>
        <w:gridCol w:w="853"/>
        <w:gridCol w:w="852"/>
        <w:gridCol w:w="853"/>
      </w:tblGrid>
      <w:tr w:rsidR="00D81101" w:rsidRPr="00561314" w:rsidTr="00D81101">
        <w:trPr>
          <w:cantSplit/>
          <w:trHeight w:hRule="exact" w:val="340"/>
        </w:trPr>
        <w:tc>
          <w:tcPr>
            <w:tcW w:w="665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81101" w:rsidRPr="00561314" w:rsidTr="00D81101">
        <w:trPr>
          <w:cantSplit/>
          <w:trHeight w:hRule="exact" w:val="45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6" w:name="Text19"/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spacing w:before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5B3437B3" wp14:editId="7D49C5AF">
                      <wp:simplePos x="0" y="0"/>
                      <wp:positionH relativeFrom="column">
                        <wp:posOffset>518795</wp:posOffset>
                      </wp:positionH>
                      <wp:positionV relativeFrom="page">
                        <wp:posOffset>61595</wp:posOffset>
                      </wp:positionV>
                      <wp:extent cx="111760" cy="763270"/>
                      <wp:effectExtent l="0" t="0" r="21590" b="17780"/>
                      <wp:wrapNone/>
                      <wp:docPr id="14" name="Geschweifte Klammer rechts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1760" cy="763270"/>
                              </a:xfrm>
                              <a:prstGeom prst="rightBrace">
                                <a:avLst>
                                  <a:gd name="adj1" fmla="val 7111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      <w:pict>
                    <v:shape id="Geschweifte Klammer rechts 14" style="position:absolute;margin-left:40.85pt;margin-top:4.85pt;width:8.8pt;height:6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strokecolor="gray" type="#_x0000_t88" adj="2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A7ZkwIAAEAFAAAOAAAAZHJzL2Uyb0RvYy54bWysVNuO0zAQfUfiHyy/d3PZ9BZtulqadoVY&#10;YKWFD3BtpzE4drDdpgvi3xk7aWnZF4RIpXScGR/PmTnjm9tDI9GeGyu0KnByFWPEFdVMqG2BP39a&#10;j2YYWUcUI1IrXuBnbvHt4vWrm67NeaprLRk3CECUzbu2wLVzbR5Flta8IfZKt1yBs9KmIQ6WZhsx&#10;QzpAb2SUxvEk6rRhrdGUWwtfy96JFwG/qjh1H6vKcodkgSE3F94mvDf+HS1uSL41pK0FHdIg/5BF&#10;Q4SCQ09QJXEE7Yx4AdUIarTVlbuiuol0VQnKAwdgk8R/sHmqScsDFyiObU9lsv8Pln7YPxokGPQu&#10;w0iRBnp0z6H8HReV4+idJE0DHTKc1s4iCIKKda3NYeNT+2g8Z9s+aPrVgiO68PiFhRi06d5rBsBk&#10;53So0qEyjd8J/NEhNOP51Ax+cIjCxyRJphNoGQXXdHKdTkOzIpIfN7fGunuuG+SNAhuxrd0bQ6iv&#10;GMnJ/sG60BE20CLsS4JR1Uho8J5INIUTkkEAZzHpecw4hsfHwLkDIljHkz280mshZZCRVKgr8Hyc&#10;jkMGVkvBvNOHWbPdLKVBcHCBZ7H/DbAXYUbvFAtgNSdsNdiOCNnbcLhUHg+qNPDz9QpK+zGP56vZ&#10;apaNsnSyGmVxWY7u1stsNFkn03F5XS6XZfLTp5ZkeS0Y48pnd1R9kv2dqob56/V60v0Fiwuy6/C8&#10;JBtdphFKDFyO/4Fd0JOXUK+5jWbPICej+zGGaweMWpvvGHUwwgW233bEcIzkWwUzMk+yzM98WGTj&#10;aQoLc+7ZnHuIogBVYIdRby5df0/s2iAtUGRoq9J3IONKuKPe+6wG8cOYBgbDleLvgfN1iPp98S1+&#10;AQAA//8DAFBLAwQUAAYACAAAACEAhRRQMdwAAAAHAQAADwAAAGRycy9kb3ducmV2LnhtbEyOQU7D&#10;MBBF90jcwRokdtRpkUoT4lRQlUUlEGrDAZx4iCPscRS7bXp7hhVdjb7+059XrifvxAnH2AdSMJ9l&#10;IJDaYHrqFHzVbw8rEDFpMtoFQgUXjLCubm9KXZhwpj2eDqkTPEKx0ApsSkMhZWwteh1nYUDi7juM&#10;XieOYyfNqM887p1cZNlSet0Tf7B6wI3F9udw9Arq+nO3oWZX0/Jj+7q9uL1M71ap+7vp5RlEwin9&#10;w/Cnz+pQsVMTjmSicApW8ycmFeR8uM7zRxANY4s8B1mV8tq/+gUAAP//AwBQSwECLQAUAAYACAAA&#10;ACEAtoM4kv4AAADhAQAAEwAAAAAAAAAAAAAAAAAAAAAAW0NvbnRlbnRfVHlwZXNdLnhtbFBLAQIt&#10;ABQABgAIAAAAIQA4/SH/1gAAAJQBAAALAAAAAAAAAAAAAAAAAC8BAABfcmVscy8ucmVsc1BLAQIt&#10;ABQABgAIAAAAIQDl7A7ZkwIAAEAFAAAOAAAAAAAAAAAAAAAAAC4CAABkcnMvZTJvRG9jLnhtbFBL&#10;AQItABQABgAIAAAAIQCFFFAx3AAAAAcBAAAPAAAAAAAAAAAAAAAAAO0EAABkcnMvZG93bnJldi54&#10;bWxQSwUGAAAAAAQABADzAAAA9gUAAAAA&#10;" w14:anchorId="56E00B99">
                      <w10:wrap anchory="page"/>
                      <w10:anchorlock/>
                    </v:shape>
                  </w:pict>
                </mc:Fallback>
              </mc:AlternateContent>
            </w: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2.5 Nachunternehmerleistungen</w:t>
            </w:r>
            <w:r w:rsidR="001C0C30">
              <w:rPr>
                <w:rStyle w:val="Funotenzeichen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tbl>
      <w:tblPr>
        <w:tblpPr w:leftFromText="141" w:rightFromText="141" w:vertAnchor="page" w:horzAnchor="margin" w:tblpY="7527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4114"/>
        <w:gridCol w:w="1276"/>
        <w:gridCol w:w="711"/>
        <w:gridCol w:w="1276"/>
        <w:gridCol w:w="1277"/>
      </w:tblGrid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Baustellengemeinkosten, Allgemeine Geschäftskosten, Wagnis und Gewinn</w:t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3.1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Baustellengemeinkosten</w:t>
            </w:r>
          </w:p>
          <w:p w:rsidR="00421533" w:rsidRPr="00561314" w:rsidRDefault="00421533" w:rsidP="00421533">
            <w:pPr>
              <w:pStyle w:val="StPr1b4"/>
              <w:spacing w:before="20" w:after="20"/>
              <w:rPr>
                <w:b/>
                <w:szCs w:val="18"/>
              </w:rPr>
            </w:pPr>
            <w:r w:rsidRPr="00561314">
              <w:rPr>
                <w:szCs w:val="18"/>
              </w:rPr>
              <w:t>(soweit hierfür keine besonderen Ansätze im Leistungsverzeichnis  vorgesehen sind)</w:t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3.1.1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Lohnkosten einschließlich Hilfslöhne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 xml:space="preserve">Bei Angebotssummen unter 5 Mio € : </w:t>
            </w:r>
          </w:p>
          <w:p w:rsidR="00421533" w:rsidRPr="00561314" w:rsidRDefault="00421533" w:rsidP="00421533">
            <w:pPr>
              <w:pStyle w:val="StPr1b4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Angabe des Betrages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single" w:sz="4" w:space="0" w:color="C0C0C0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Bei Angebotssummen über 5 Mio € : </w:t>
            </w:r>
          </w:p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Kalkulationslohn (1.4)</w:t>
            </w:r>
            <w:r w:rsidRPr="00561314">
              <w:rPr>
                <w:szCs w:val="18"/>
              </w:rPr>
              <w:tab/>
              <w:t>x</w:t>
            </w:r>
            <w:r w:rsidRPr="00561314">
              <w:rPr>
                <w:szCs w:val="18"/>
              </w:rPr>
              <w:tab/>
              <w:t>Gesamtstunden: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  <w:r w:rsidRPr="00561314">
              <w:rPr>
                <w:szCs w:val="18"/>
              </w:rPr>
              <w:t xml:space="preserve"> x </w:t>
            </w: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3.1.2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Gehaltskosten für Bauleitung, Abrechnung Vermessung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3.1.3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Vorhalten u. Reparatur der Geräte u. Ausrüstungen, Energieverbrauch, Werkzeuge </w:t>
            </w:r>
            <w:r w:rsidRPr="00561314">
              <w:rPr>
                <w:szCs w:val="18"/>
              </w:rPr>
              <w:br/>
              <w:t xml:space="preserve">u. Kleingeräte, Materialkosten f. </w:t>
            </w:r>
            <w:r w:rsidRPr="00561314">
              <w:rPr>
                <w:szCs w:val="18"/>
              </w:rPr>
              <w:br/>
              <w:t>Baustelleneinrichtung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3.1.4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An- u. Abtransport der Geräte u. </w:t>
            </w:r>
            <w:r w:rsidRPr="00561314">
              <w:rPr>
                <w:szCs w:val="18"/>
              </w:rPr>
              <w:br/>
              <w:t>Ausrüstungen, Hilfsstoffe, Pachten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3.1.5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Baustellengemeinkosten (Summe 3.1)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3.2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Allgemeine Geschäftskosten (Summe 3.2)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3.3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Wagnis und Gewinn (Summe 3.3)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3.3.1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Gewinn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3.3.2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Betriebsbezogenes Wagnis (Wagnis für das allgemeine Unternehmensrisiko)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3.3.3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Leistungsbezogenes Wagnis (mit der Ausführung der Leistungen verbundenes Wagnis)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Umlage auf die Einzelkosten (Summe 3)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FFFFFF"/>
            <w:vAlign w:val="center"/>
          </w:tcPr>
          <w:p w:rsidR="00421533" w:rsidRPr="00561314" w:rsidRDefault="00421533" w:rsidP="00421533">
            <w:pPr>
              <w:spacing w:before="20" w:after="20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Angebotssumme ohne Umsatzsteuer (Summe 2 und 3)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p w:rsidR="005D1D43" w:rsidRPr="00561314" w:rsidRDefault="00BB4A3F" w:rsidP="005D1D43">
      <w:pPr>
        <w:spacing w:before="0" w:after="0"/>
        <w:rPr>
          <w:sz w:val="18"/>
          <w:szCs w:val="18"/>
        </w:rPr>
      </w:pPr>
      <w:r w:rsidRPr="0056131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0456037" wp14:editId="52DD55E7">
                <wp:simplePos x="0" y="0"/>
                <wp:positionH relativeFrom="page">
                  <wp:posOffset>5317490</wp:posOffset>
                </wp:positionH>
                <wp:positionV relativeFrom="page">
                  <wp:posOffset>2423160</wp:posOffset>
                </wp:positionV>
                <wp:extent cx="1592580" cy="1867535"/>
                <wp:effectExtent l="38100" t="0" r="45720" b="94615"/>
                <wp:wrapNone/>
                <wp:docPr id="1" name="Verbinder: gewinkel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92580" cy="1867535"/>
                        </a:xfrm>
                        <a:prstGeom prst="bentConnector3">
                          <a:avLst>
                            <a:gd name="adj1" fmla="val -155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<w:pict>
              <v:shapetype id="_x0000_t34" coordsize="21600,21600" o:oned="t" filled="f" o:spt="34" adj="10800" path="m,l@0,0@0,21600,21600,21600e" w14:anchorId="1F7BAC90">
                <v:stroke joinstyle="miter"/>
                <v:formulas>
                  <v:f eqn="val #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Verbinder: gewinkelt 1" style="position:absolute;margin-left:418.7pt;margin-top:190.8pt;width:125.4pt;height:147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color="black [3213]" strokeweight=".5pt" type="#_x0000_t34" adj="-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cRgGAIAAIQEAAAOAAAAZHJzL2Uyb0RvYy54bWysVE2P0zAUvCPxHyzft0m6ylKipnvosnBY&#10;QcUCd9d5bs36S7Zp03/Ps5OmLCAhEBcrtt/M88zYWd72WpED+CCtaWk1KykBw20nza6lnz/dXy0o&#10;CZGZjilroKUnCPR29fLF8ugamNu9VR14giQmNEfX0n2MrimKwPegWZhZBwY3hfWaRZz6XdF5dkR2&#10;rYp5Wd4UR+s75y2HEHD1btikq8wvBPD4QYgAkaiW4tliHn0et2ksVkvW7Dxze8nHY7B/OIVm0mDT&#10;ieqORUa+efkLlZbc22BFnHGrCyuE5JA1oJqq/EnN4545yFrQnOAmm8L/o+XvDxtPZIfZUWKYxoi+&#10;gN9Kg7E0ZAdo9ROoSKrk1NGFBgFrs/FJK+/No3uw/CngXvFsM02CG8p64TURSrp3qUkComzS5wxO&#10;UwbQR8Jxsapfz+sFRsVxr1rcvKqv69S7YE0iSnDnQ3wLVpP00dItmLi2xmDW1l/nBuzwEGKOoxtF&#10;se4rChRaYboHpshVVdc5feQdq/HrzJygyqQxWCW7e6lUnqRbCWvlCVK0NPbZFcQ9q4pMqjemI/Hk&#10;0M3oJTM7BaOGxJqtGtzJPsWTgqHjRxCYRXIhy8iv4NKPcY5Szz2VweoEE3i6CVj+GTjWJyjkF/I3&#10;4AmRO1sTJ7CWxvrfdb/YJIb6swOD7mTB1nanjT/fIrzqOe/xWaa39OM8wy8/j9V3AAAA//8DAFBL&#10;AwQUAAYACAAAACEAVxQlp+IAAAAMAQAADwAAAGRycy9kb3ducmV2LnhtbEyPwU7DMBBE70j8g7VI&#10;XCrqtIHECtlUqKi3SoWWCzc3dpyo8TqK3Tb8Pe4Jjqt5mnlbribbs4sefecIYTFPgGmqnerIIHwd&#10;Nk8CmA+SlOwdaYQf7WFV3d+VslDuSp/6sg+GxRLyhURoQxgKzn3daiv93A2aYta40coQz9FwNcpr&#10;LLc9XyZJxq3sKC60ctDrVten/dkimO1pNtDs8P69S7MmXfcfm0YaxMeH6e0VWNBT+IPhph/VoYpO&#10;R3cm5VmPINL8OaIIqVhkwG5EIsQS2BEhy19y4FXJ/z9R/QIAAP//AwBQSwECLQAUAAYACAAAACEA&#10;toM4kv4AAADhAQAAEwAAAAAAAAAAAAAAAAAAAAAAW0NvbnRlbnRfVHlwZXNdLnhtbFBLAQItABQA&#10;BgAIAAAAIQA4/SH/1gAAAJQBAAALAAAAAAAAAAAAAAAAAC8BAABfcmVscy8ucmVsc1BLAQItABQA&#10;BgAIAAAAIQDsJcRgGAIAAIQEAAAOAAAAAAAAAAAAAAAAAC4CAABkcnMvZTJvRG9jLnhtbFBLAQIt&#10;ABQABgAIAAAAIQBXFCWn4gAAAAwBAAAPAAAAAAAAAAAAAAAAAHIEAABkcnMvZG93bnJldi54bWxQ&#10;SwUGAAAAAAQABADzAAAAgQUAAAAA&#10;">
                <v:stroke endarrow="block"/>
                <o:lock v:ext="edit" shapetype="f"/>
                <w10:wrap anchorx="page" anchory="page"/>
                <w10:anchorlock/>
              </v:shape>
            </w:pict>
          </mc:Fallback>
        </mc:AlternateContent>
      </w:r>
    </w:p>
    <w:p w:rsidR="005D1D43" w:rsidRPr="00561314" w:rsidRDefault="005D1D43" w:rsidP="005D1D43">
      <w:pPr>
        <w:rPr>
          <w:sz w:val="18"/>
          <w:szCs w:val="18"/>
        </w:rPr>
      </w:pPr>
      <w:r w:rsidRPr="0056131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5EBD7BFA" wp14:editId="617DC406">
                <wp:simplePos x="0" y="0"/>
                <wp:positionH relativeFrom="page">
                  <wp:posOffset>6557645</wp:posOffset>
                </wp:positionH>
                <wp:positionV relativeFrom="page">
                  <wp:posOffset>3331845</wp:posOffset>
                </wp:positionV>
                <wp:extent cx="0" cy="5824220"/>
                <wp:effectExtent l="76200" t="38100" r="57150" b="24130"/>
                <wp:wrapNone/>
                <wp:docPr id="13" name="Gerader Verbinde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824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<w:pict>
              <v:line id="Gerader Verbinder 13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o:allowincell="f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y1qOAIAAGIEAAAOAAAAZHJzL2Uyb0RvYy54bWysVMFu2zAMvQ/YPwi6p45dp0uNOsUQJ710&#10;a4F2vSuSHAuTJUFS4wTD/n2knKbtdhmGXWRKJJ8eySdfXe97TXbSB2VNTfOzKSXScCuU2db02+N6&#10;MqckRGYE09bImh5koNeLjx+uBlfJwnZWC+kJgJhQDa6mXYyuyrLAO9mzcGadNOBsre9ZhK3fZsKz&#10;AdB7nRXT6UU2WC+ct1yGAKfN6KSLhN+2kse7tg0yEl1T4BbT6tO6wTVbXLFq65nrFD/SYP/AomfK&#10;wKUnqIZFRp69+gOqV9zbYNt4xm2f2bZVXKYaoJp8+ls1Dx1zMtUCzQnu1Kbw/2D51929J0rA7M4p&#10;MayHGd1Iz3AqT9JvlEELfNCowYUK4pfm3mOpfG8e3K3l3wMxdtkxs5WJ8OPBAUiOGdm7FNwEB9dt&#10;hi9WQAx7jjZ1bd/6nrRauSdMRHDoDNmnMR1OY5L7SPh4yOF0Ni/KokgjzFiFEJjofIg30vYEjZpq&#10;ZbCDrGK72xCR0msIHhu7VlonFWhDhppezopZSghWK4FODEt6lEvtyY6BkuJ+LA8cb6O8fTYiYXWS&#10;idXRjkxpsElMfYleQae0pHhZLwUlWsLLQWtkpw1eCLUC36M1KunH5fRyNV/Ny0lZXKwm5bRpJp/X&#10;y3Jysc4/zZrzZrls8p/IPS+rTgkhDdJ/UXVe/p1qju9r1ONJ16c+Ze/RU0OB7Ms3kU5jx0mPmtlY&#10;cbj3WB0qAIScgo+PDl/K232Kev01LH4BAAD//wMAUEsDBBQABgAIAAAAIQBWhPYl3wAAAA4BAAAP&#10;AAAAZHJzL2Rvd25yZXYueG1sTI/BTsMwEETvSPyDtUjcqN2QUghxqqqUG0WihbtrL0nk2A6x24a/&#10;ZysOcJvZHc2+LRej69gRh9gGL2E6EcDQ62BaX0t43z3f3AOLSXmjuuBRwjdGWFSXF6UqTDj5Nzxu&#10;U82oxMdCSWhS6gvOo27QqTgJPXrafYbBqUR2qLkZ1InKXcczIe64U62nC43qcdWgttuDkyA+ktVf&#10;q9f17MVZXNonqzdqLeX11bh8BJZwTH9hOOMTOlTEtA8HbyLryIvbbE5ZCbMsJ3GO/I72pPJ8+gC8&#10;Kvn/N6ofAAAA//8DAFBLAQItABQABgAIAAAAIQC2gziS/gAAAOEBAAATAAAAAAAAAAAAAAAAAAAA&#10;AABbQ29udGVudF9UeXBlc10ueG1sUEsBAi0AFAAGAAgAAAAhADj9If/WAAAAlAEAAAsAAAAAAAAA&#10;AAAAAAAALwEAAF9yZWxzLy5yZWxzUEsBAi0AFAAGAAgAAAAhAOoHLWo4AgAAYgQAAA4AAAAAAAAA&#10;AAAAAAAALgIAAGRycy9lMm9Eb2MueG1sUEsBAi0AFAAGAAgAAAAhAFaE9iXfAAAADgEAAA8AAAAA&#10;AAAAAAAAAAAAkgQAAGRycy9kb3ducmV2LnhtbFBLBQYAAAAABAAEAPMAAACeBQAAAAA=&#10;" from="516.35pt,262.35pt" to="516.35pt,720.95pt" w14:anchorId="08D51E0E">
                <v:stroke endarrow="block"/>
                <w10:wrap anchorx="page" anchory="page"/>
                <w10:anchorlock/>
              </v:line>
            </w:pict>
          </mc:Fallback>
        </mc:AlternateContent>
      </w:r>
    </w:p>
    <w:sectPr w:rsidR="005D1D43" w:rsidRPr="00561314" w:rsidSect="00D51E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276" w:right="849" w:bottom="425" w:left="1418" w:header="340" w:footer="232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3C" w:rsidRDefault="0046103C">
      <w:r>
        <w:separator/>
      </w:r>
    </w:p>
  </w:endnote>
  <w:endnote w:type="continuationSeparator" w:id="0">
    <w:p w:rsidR="0046103C" w:rsidRDefault="004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FF" w:rsidRDefault="003E2DF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Pr="003E2DFF" w:rsidRDefault="005D1D43" w:rsidP="00E57048">
    <w:pPr>
      <w:pStyle w:val="Fuzeile"/>
      <w:tabs>
        <w:tab w:val="clear" w:pos="4536"/>
        <w:tab w:val="clear" w:pos="9072"/>
        <w:tab w:val="right" w:pos="9639"/>
      </w:tabs>
      <w:spacing w:before="240"/>
      <w:rPr>
        <w:sz w:val="14"/>
        <w:szCs w:val="14"/>
      </w:rPr>
    </w:pPr>
    <w:r w:rsidRPr="003E2DFF">
      <w:rPr>
        <w:sz w:val="14"/>
        <w:szCs w:val="14"/>
      </w:rPr>
      <w:t>VHB – Bund – Ausgabe 2017</w:t>
    </w:r>
    <w:r w:rsidRPr="003E2DFF">
      <w:rPr>
        <w:sz w:val="14"/>
        <w:szCs w:val="14"/>
      </w:rPr>
      <w:ptab w:relativeTo="margin" w:alignment="center" w:leader="none"/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FILENAME \* MERGEFORMAT </w:instrText>
    </w:r>
    <w:r w:rsidRPr="003E2DFF">
      <w:rPr>
        <w:sz w:val="14"/>
        <w:szCs w:val="14"/>
      </w:rPr>
      <w:fldChar w:fldCharType="separate"/>
    </w:r>
    <w:r w:rsidR="00E57048" w:rsidRPr="003E2DFF">
      <w:rPr>
        <w:noProof/>
        <w:sz w:val="14"/>
        <w:szCs w:val="14"/>
      </w:rPr>
      <w:t>VHB-222.dotx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ptab w:relativeTo="margin" w:alignment="right" w:leader="none"/>
    </w:r>
    <w:r w:rsidR="00B7032D" w:rsidRPr="003E2DFF">
      <w:rPr>
        <w:sz w:val="14"/>
        <w:szCs w:val="14"/>
      </w:rPr>
      <w:t xml:space="preserve">Seite </w:t>
    </w:r>
    <w:r w:rsidR="00B7032D" w:rsidRPr="003E2DFF">
      <w:rPr>
        <w:sz w:val="14"/>
        <w:szCs w:val="14"/>
      </w:rPr>
      <w:fldChar w:fldCharType="begin"/>
    </w:r>
    <w:r w:rsidR="00B7032D" w:rsidRPr="003E2DFF">
      <w:rPr>
        <w:sz w:val="14"/>
        <w:szCs w:val="14"/>
      </w:rPr>
      <w:instrText xml:space="preserve"> PAGE </w:instrText>
    </w:r>
    <w:r w:rsidR="00B7032D" w:rsidRPr="003E2DFF">
      <w:rPr>
        <w:sz w:val="14"/>
        <w:szCs w:val="14"/>
      </w:rPr>
      <w:fldChar w:fldCharType="separate"/>
    </w:r>
    <w:r w:rsidR="00D77BFC">
      <w:rPr>
        <w:noProof/>
        <w:sz w:val="14"/>
        <w:szCs w:val="14"/>
      </w:rPr>
      <w:t>2</w:t>
    </w:r>
    <w:r w:rsidR="00B7032D" w:rsidRPr="003E2DFF">
      <w:rPr>
        <w:sz w:val="14"/>
        <w:szCs w:val="14"/>
      </w:rPr>
      <w:fldChar w:fldCharType="end"/>
    </w:r>
    <w:r w:rsidR="00B7032D" w:rsidRPr="003E2DFF">
      <w:rPr>
        <w:sz w:val="14"/>
        <w:szCs w:val="14"/>
      </w:rPr>
      <w:t xml:space="preserve"> von </w:t>
    </w:r>
    <w:r w:rsidR="00B7032D" w:rsidRPr="003E2DFF">
      <w:rPr>
        <w:noProof/>
        <w:sz w:val="14"/>
        <w:szCs w:val="14"/>
      </w:rPr>
      <w:fldChar w:fldCharType="begin"/>
    </w:r>
    <w:r w:rsidR="00B7032D" w:rsidRPr="003E2DFF">
      <w:rPr>
        <w:noProof/>
        <w:sz w:val="14"/>
        <w:szCs w:val="14"/>
      </w:rPr>
      <w:instrText xml:space="preserve"> SECTIONPAGES   \* MERGEFORMAT </w:instrText>
    </w:r>
    <w:r w:rsidR="00B7032D" w:rsidRPr="003E2DFF">
      <w:rPr>
        <w:noProof/>
        <w:sz w:val="14"/>
        <w:szCs w:val="14"/>
      </w:rPr>
      <w:fldChar w:fldCharType="separate"/>
    </w:r>
    <w:r w:rsidR="00D77BFC">
      <w:rPr>
        <w:noProof/>
        <w:sz w:val="14"/>
        <w:szCs w:val="14"/>
      </w:rPr>
      <w:t>2</w:t>
    </w:r>
    <w:r w:rsidR="00B7032D" w:rsidRPr="003E2DFF">
      <w:rPr>
        <w:noProof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F62" w:rsidRPr="003E2DFF" w:rsidRDefault="00DA0F62" w:rsidP="00DA0F62">
    <w:pPr>
      <w:pStyle w:val="Fuzeile"/>
      <w:tabs>
        <w:tab w:val="clear" w:pos="4536"/>
        <w:tab w:val="clear" w:pos="9072"/>
        <w:tab w:val="right" w:pos="9639"/>
      </w:tabs>
      <w:spacing w:before="240"/>
      <w:rPr>
        <w:sz w:val="14"/>
        <w:szCs w:val="14"/>
      </w:rPr>
    </w:pPr>
    <w:r w:rsidRPr="003E2DFF">
      <w:rPr>
        <w:sz w:val="14"/>
        <w:szCs w:val="14"/>
      </w:rPr>
      <w:t>VHB – Bund – Ausgabe 2017</w:t>
    </w:r>
    <w:r w:rsidRPr="003E2DFF">
      <w:rPr>
        <w:sz w:val="14"/>
        <w:szCs w:val="14"/>
      </w:rPr>
      <w:ptab w:relativeTo="margin" w:alignment="center" w:leader="none"/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FILENAME \* MERGEFORMAT </w:instrText>
    </w:r>
    <w:r w:rsidRPr="003E2DFF">
      <w:rPr>
        <w:sz w:val="14"/>
        <w:szCs w:val="14"/>
      </w:rPr>
      <w:fldChar w:fldCharType="separate"/>
    </w:r>
    <w:r w:rsidRPr="003E2DFF">
      <w:rPr>
        <w:noProof/>
        <w:sz w:val="14"/>
        <w:szCs w:val="14"/>
      </w:rPr>
      <w:t>VHB-222.dotx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ptab w:relativeTo="margin" w:alignment="right" w:leader="none"/>
    </w:r>
    <w:r w:rsidRPr="003E2DFF">
      <w:rPr>
        <w:sz w:val="14"/>
        <w:szCs w:val="14"/>
      </w:rPr>
      <w:t xml:space="preserve">Seite </w:t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PAGE </w:instrText>
    </w:r>
    <w:r w:rsidRPr="003E2DFF">
      <w:rPr>
        <w:sz w:val="14"/>
        <w:szCs w:val="14"/>
      </w:rPr>
      <w:fldChar w:fldCharType="separate"/>
    </w:r>
    <w:r w:rsidR="00D77BFC">
      <w:rPr>
        <w:noProof/>
        <w:sz w:val="14"/>
        <w:szCs w:val="14"/>
      </w:rPr>
      <w:t>1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t xml:space="preserve"> von </w:t>
    </w:r>
    <w:r w:rsidRPr="003E2DFF">
      <w:rPr>
        <w:noProof/>
        <w:sz w:val="14"/>
        <w:szCs w:val="14"/>
      </w:rPr>
      <w:fldChar w:fldCharType="begin"/>
    </w:r>
    <w:r w:rsidRPr="003E2DFF">
      <w:rPr>
        <w:noProof/>
        <w:sz w:val="14"/>
        <w:szCs w:val="14"/>
      </w:rPr>
      <w:instrText xml:space="preserve"> SECTIONPAGES   \* MERGEFORMAT </w:instrText>
    </w:r>
    <w:r w:rsidRPr="003E2DFF">
      <w:rPr>
        <w:noProof/>
        <w:sz w:val="14"/>
        <w:szCs w:val="14"/>
      </w:rPr>
      <w:fldChar w:fldCharType="separate"/>
    </w:r>
    <w:r w:rsidR="00D77BFC">
      <w:rPr>
        <w:noProof/>
        <w:sz w:val="14"/>
        <w:szCs w:val="14"/>
      </w:rPr>
      <w:t>2</w:t>
    </w:r>
    <w:r w:rsidRPr="003E2DFF"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3C" w:rsidRDefault="0046103C">
      <w:r>
        <w:separator/>
      </w:r>
    </w:p>
  </w:footnote>
  <w:footnote w:type="continuationSeparator" w:id="0">
    <w:p w:rsidR="0046103C" w:rsidRDefault="0046103C">
      <w:r>
        <w:continuationSeparator/>
      </w:r>
    </w:p>
  </w:footnote>
  <w:footnote w:id="1">
    <w:p w:rsidR="001C0C30" w:rsidRPr="001C0C30" w:rsidRDefault="00F40C62" w:rsidP="001C0C30">
      <w:pPr>
        <w:rPr>
          <w:sz w:val="18"/>
          <w:szCs w:val="18"/>
        </w:rPr>
      </w:pPr>
      <w:r>
        <w:rPr>
          <w:rStyle w:val="Funotenzeichen"/>
          <w:sz w:val="16"/>
          <w:szCs w:val="20"/>
        </w:rPr>
        <w:t>1</w:t>
      </w:r>
      <w:r w:rsidR="0026006A">
        <w:rPr>
          <w:sz w:val="16"/>
          <w:szCs w:val="20"/>
        </w:rPr>
        <w:t xml:space="preserve"> </w:t>
      </w:r>
      <w:r w:rsidR="001C0C30" w:rsidRPr="00E57048">
        <w:rPr>
          <w:sz w:val="16"/>
          <w:szCs w:val="16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FF" w:rsidRDefault="003E2DFF">
    <w:pPr>
      <w:pStyle w:val="Kopfzeile"/>
    </w:pPr>
  </w:p>
  <w:p w:rsidR="00D80698" w:rsidRDefault="00D77BFC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5DEBC98D" wp14:editId="39A01857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10" style="position:absolute;margin-left:-66.2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b81gIAAIoMAAAOAAAAZHJzL2Uyb0RvYy54bWzsV21v2yAQ/j5p/wH5e+qX2G5s1ammOOmX&#10;bqvU7QcQjF80Gyygcapp/30H2F7TTdrUTtOkNpEIcHDcPffcQS4uj12LDlTIhrPM8c88B1FGeNGw&#10;KnM+f9otVg6SCrMCt5zRzLmn0rlcv31zMfQpDXjN24IKBEqYTIc+c2ql+tR1Jalph+UZ7ykDYclF&#10;hxUMReUWAg+gvWvdwPNid+Ci6AUnVEqYza3QWRv9ZUmJ+liWkirUZg7YpkwrTLvXrbu+wGklcF83&#10;ZDQDP8GKDjcMDp1V5VhhdCean1R1DRFc8lKdEd65vCwbQo0P4I3vPfLmSvC73vhSpUPVzzABtI9w&#10;erJa8uFwI1BTZE7sIIY7CJE5FfkGm6GvUlhyJfrb/kZYB6F7zckXCdC5j+V6XNnFaD+85wXow3eK&#10;G2yOpei0CvAaHU0I7ucQ0KNCBCaXYRJEECgCovMoSeLVGCNSQyD1tiRyEAgXfmyDR+rtuDeaNvo+&#10;7NNSF6f2UGPoaJjmBpBN/sBTPg/P2xr31IRJarBGPM8nPK8bRpHva3v0wbBiw27EOJIA62+RCoLE&#10;+BwlcWKdnuAKVkuLlUFpdhenvZDqivIO6U7mtGCDiQE+XEtlkZmW6JAwvmvaFuZx2jI0QBz888hs&#10;kLxtCi3UMimq/aYV6IB1OpnPCPPJMqAtK4yymuJiO/YVblrbBztbpvWBG2DO2LP58jXxku1quwoX&#10;YRBvF6GX54t3u024iHdgUr7MN5vc/6ZN88O0boqCMm3dlLt++GexHKuIzbo5e2cY3FPthklg7PRr&#10;jAZOyVTHz8Z1z4t7E1YzD/T6RzyDAmvz1vIseAbPxtRahcvolGZzZr3SzNxUwI6XRjOoQA9ptnwG&#10;zaZyBmU6MnQ1hcCU/9d69uLrGTw8TpgW/gWmzY+F/+He3Hj6q72Ce/D13vzFvWlea/DgNQiNj3P9&#10;on44hv7DvxDr7wAAAP//AwBQSwMEFAAGAAgAAAAhAIml1dnjAAAADQEAAA8AAABkcnMvZG93bnJl&#10;di54bWxMj8FqwzAQRO+F/oPYQm+OLDtNgmM5hND2FApNCiU3xdrYJpZkLMV2/r7bU3vb3XnMzuSb&#10;ybRswN43zkoQsxgY2tLpxlYSvo5v0QqYD8pq1TqLEu7oYVM8PuQq0260nzgcQsXIxPpMSahD6DLO&#10;fVmjUX7mOrSkXVxvVKC1r7ju1UjmpuVJHC+4UY2lD7XqcFdjeT3cjIT3UY3bVLwO++tldz8dXz6+&#10;9wKlfH6atmtgAafwB8NvfIoOBWU6u5vVnrUSIpEmc2JpSufUipBouaTLmVixSFbAi5z/b1H8AAAA&#10;//8DAFBLAQItABQABgAIAAAAIQC2gziS/gAAAOEBAAATAAAAAAAAAAAAAAAAAAAAAABbQ29udGVu&#10;dF9UeXBlc10ueG1sUEsBAi0AFAAGAAgAAAAhADj9If/WAAAAlAEAAAsAAAAAAAAAAAAAAAAALwEA&#10;AF9yZWxzLy5yZWxzUEsBAi0AFAAGAAgAAAAhADlwZvzWAgAAigwAAA4AAAAAAAAAAAAAAAAALgIA&#10;AGRycy9lMm9Eb2MueG1sUEsBAi0AFAAGAAgAAAAhAIml1dnjAAAADQEAAA8AAAAAAAAAAAAAAAAA&#10;MAUAAGRycy9kb3ducmV2LnhtbFBLBQYAAAAABAAEAPMAAABABgAAAAA=&#10;" w14:anchorId="2308737C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>
      <w:rPr>
        <w:b/>
        <w:sz w:val="22"/>
      </w:rPr>
      <w:t>22</w:t>
    </w:r>
    <w:r w:rsidR="005D1D43">
      <w:rPr>
        <w:b/>
        <w:sz w:val="22"/>
      </w:rPr>
      <w:t>2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 xml:space="preserve">(Preisermittlung bei </w:t>
    </w:r>
    <w:r w:rsidR="005D1D43">
      <w:rPr>
        <w:sz w:val="16"/>
      </w:rPr>
      <w:t>Kalkulation über die Endsumme</w:t>
    </w:r>
    <w:r>
      <w:rPr>
        <w:sz w:val="16"/>
      </w:rPr>
      <w:t>)</w:t>
    </w:r>
  </w:p>
  <w:p w:rsidR="00D80698" w:rsidRDefault="00D77BFC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FF" w:rsidRDefault="003E2DFF">
    <w:pPr>
      <w:pStyle w:val="Kopfzeile"/>
    </w:pPr>
  </w:p>
  <w:p w:rsidR="00D80698" w:rsidRDefault="00D77BFC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4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nLp2IVyzUMhWfI8N1eBixl5id1U=" w:salt="BNxwvCjeXm80wATqwvMVzg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8192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123893"/>
    <w:rsid w:val="00142098"/>
    <w:rsid w:val="00144BFD"/>
    <w:rsid w:val="00150077"/>
    <w:rsid w:val="001631A9"/>
    <w:rsid w:val="001C0C30"/>
    <w:rsid w:val="001F0490"/>
    <w:rsid w:val="002450F9"/>
    <w:rsid w:val="0026006A"/>
    <w:rsid w:val="002A7021"/>
    <w:rsid w:val="0031107A"/>
    <w:rsid w:val="003552EA"/>
    <w:rsid w:val="00357F58"/>
    <w:rsid w:val="003B46AB"/>
    <w:rsid w:val="003E2DFF"/>
    <w:rsid w:val="00421533"/>
    <w:rsid w:val="0046103C"/>
    <w:rsid w:val="004D551B"/>
    <w:rsid w:val="004F4E88"/>
    <w:rsid w:val="00506E5E"/>
    <w:rsid w:val="0055254C"/>
    <w:rsid w:val="00561314"/>
    <w:rsid w:val="005A0A73"/>
    <w:rsid w:val="005B647E"/>
    <w:rsid w:val="005C4118"/>
    <w:rsid w:val="005D1AF3"/>
    <w:rsid w:val="005D1D43"/>
    <w:rsid w:val="007036CA"/>
    <w:rsid w:val="00740C29"/>
    <w:rsid w:val="007D3B24"/>
    <w:rsid w:val="008B683E"/>
    <w:rsid w:val="00944501"/>
    <w:rsid w:val="00986B78"/>
    <w:rsid w:val="009A7F4A"/>
    <w:rsid w:val="00A36854"/>
    <w:rsid w:val="00A5669A"/>
    <w:rsid w:val="00A67FEF"/>
    <w:rsid w:val="00A939B1"/>
    <w:rsid w:val="00B434F4"/>
    <w:rsid w:val="00B7032D"/>
    <w:rsid w:val="00BA03A1"/>
    <w:rsid w:val="00BB4A3F"/>
    <w:rsid w:val="00BD72A7"/>
    <w:rsid w:val="00C22088"/>
    <w:rsid w:val="00C252EB"/>
    <w:rsid w:val="00C345D0"/>
    <w:rsid w:val="00CA3B4D"/>
    <w:rsid w:val="00CD2F92"/>
    <w:rsid w:val="00CF26D9"/>
    <w:rsid w:val="00D02652"/>
    <w:rsid w:val="00D06813"/>
    <w:rsid w:val="00D22AE0"/>
    <w:rsid w:val="00D42C99"/>
    <w:rsid w:val="00D51E4F"/>
    <w:rsid w:val="00D77BFC"/>
    <w:rsid w:val="00D80698"/>
    <w:rsid w:val="00D81101"/>
    <w:rsid w:val="00DA0F62"/>
    <w:rsid w:val="00E11C49"/>
    <w:rsid w:val="00E4573E"/>
    <w:rsid w:val="00E502D8"/>
    <w:rsid w:val="00E525F4"/>
    <w:rsid w:val="00E57048"/>
    <w:rsid w:val="00F0389B"/>
    <w:rsid w:val="00F3060F"/>
    <w:rsid w:val="00F40C62"/>
    <w:rsid w:val="00F4277E"/>
    <w:rsid w:val="00FF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5:docId w15:val="{CB6A16CB-0E6F-40A9-BB9E-D2452190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link w:val="FunotentextZchn"/>
    <w:autoRedefine/>
    <w:semiHidden/>
    <w:rsid w:val="00A5669A"/>
    <w:pPr>
      <w:spacing w:before="0" w:after="0"/>
    </w:pPr>
    <w:rPr>
      <w:sz w:val="16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5D1D43"/>
    <w:rPr>
      <w:rFonts w:ascii="Arial" w:hAnsi="Arial"/>
      <w:sz w:val="19"/>
      <w:szCs w:val="24"/>
    </w:rPr>
  </w:style>
  <w:style w:type="character" w:customStyle="1" w:styleId="FunotentextZchn">
    <w:name w:val="Fußnotentext Zchn"/>
    <w:basedOn w:val="Absatz-Standardschriftart"/>
    <w:link w:val="Funotentext"/>
    <w:semiHidden/>
    <w:rsid w:val="00A5669A"/>
    <w:rPr>
      <w:rFonts w:ascii="Arial" w:hAnsi="Arial"/>
      <w:sz w:val="16"/>
    </w:rPr>
  </w:style>
  <w:style w:type="paragraph" w:customStyle="1" w:styleId="StPr1b1">
    <w:name w:val="StPr1b1"/>
    <w:basedOn w:val="Standard"/>
    <w:rsid w:val="005D1D43"/>
    <w:rPr>
      <w:b/>
    </w:rPr>
  </w:style>
  <w:style w:type="paragraph" w:customStyle="1" w:styleId="StPr1b2">
    <w:name w:val="StPr1b2"/>
    <w:basedOn w:val="Standard"/>
    <w:rsid w:val="005D1D43"/>
  </w:style>
  <w:style w:type="paragraph" w:customStyle="1" w:styleId="StPr1b3">
    <w:name w:val="StPr1b3"/>
    <w:basedOn w:val="Standard"/>
    <w:rsid w:val="005D1D43"/>
    <w:pPr>
      <w:spacing w:before="60"/>
    </w:pPr>
    <w:rPr>
      <w:b/>
      <w:sz w:val="18"/>
    </w:rPr>
  </w:style>
  <w:style w:type="paragraph" w:customStyle="1" w:styleId="StPr1b4">
    <w:name w:val="StPr1b4"/>
    <w:basedOn w:val="Standard"/>
    <w:rsid w:val="005D1D43"/>
    <w:pPr>
      <w:tabs>
        <w:tab w:val="left" w:pos="1988"/>
        <w:tab w:val="left" w:pos="2288"/>
      </w:tabs>
      <w:spacing w:before="60"/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5D1D43"/>
    <w:rPr>
      <w:rFonts w:ascii="Arial" w:hAnsi="Arial"/>
      <w:sz w:val="19"/>
      <w:szCs w:val="24"/>
    </w:rPr>
  </w:style>
  <w:style w:type="table" w:styleId="Tabellenraster">
    <w:name w:val="Table Grid"/>
    <w:basedOn w:val="NormaleTabelle"/>
    <w:rsid w:val="00311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bg2">
              <a:lumMod val="50000"/>
            </a:schemeClr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38AB4-1D79-44FC-832B-796F92CBD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Wiesen, Ulrike</cp:lastModifiedBy>
  <cp:revision>2</cp:revision>
  <cp:lastPrinted>2020-10-02T12:06:00Z</cp:lastPrinted>
  <dcterms:created xsi:type="dcterms:W3CDTF">2026-07-07T11:33:00Z</dcterms:created>
  <dcterms:modified xsi:type="dcterms:W3CDTF">2026-07-07T11:33:00Z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Preisermittlung Kalkulation Endsumme (VHB 222)</vt:lpwstr>
  </property>
  <property fmtid="{D5CDD505-2E9C-101B-9397-08002B2CF9AE}" pid="3" name="Barcode">
    <vt:lpwstr>DX4-PC2082-07072026-132750</vt:lpwstr>
  </property>
  <property fmtid="{D5CDD505-2E9C-101B-9397-08002B2CF9AE}" pid="4" name="Dokumentenart">
    <vt:lpwstr>02:19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51999285</vt:lpwstr>
  </property>
  <property fmtid="{D5CDD505-2E9C-101B-9397-08002B2CF9AE}" pid="8" name="VergabeID_HHV">
    <vt:lpwstr>54217662</vt:lpwstr>
  </property>
</Properties>
</file>