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200269999</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26T0197</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7210055</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LBB NL Idar-Oberstein, Dienstgebäude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200269999</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Sammelprojekt Rahmenverträge</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26T0197</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LB 682-Elektroarbeiten-Birkenfeld, Idar-Oberstein, Baumholder (Bund)</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9F6B8A">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9F6B8A">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9F6B8A">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9F6B8A">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9F6B8A">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9F6B8A">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9F6B8A">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9F6B8A">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4E246D" w:rsidRDefault="009F6B8A">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4E246D" w:rsidRDefault="009F6B8A">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4E246D" w:rsidRDefault="009F6B8A">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SelkRm4u/mTbeHsUIvFhuUZLWhc=" w:salt="jMiIDUw6C8n5mKw0oEWxLw=="/>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4E246D"/>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9F6B8A"/>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A3FA599D-0B05-48FC-BFEC-DCDF24AD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A7392-8F06-47BA-9472-23AB3C8F9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5664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2026-08-24T08:13:00Z</dcterms:created>
  <dcterms:modified xsi:type="dcterms:W3CDTF">2026-08-24T08:13:00Z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DX4-PC2082-24082026-101242</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53061284</vt:lpwstr>
  </property>
  <property fmtid="{D5CDD505-2E9C-101B-9397-08002B2CF9AE}" pid="8" name="VergabeID_HHV">
    <vt:lpwstr>54515338</vt:lpwstr>
  </property>
</Properties>
</file>