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Fliesen- und Estricharbeiten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