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- 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leuchtung Rathaus Bad Dürkheim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genstand der Ausschreibung ist die Umrüstung der Beleuchtung in der Stadtverwaltung auf eine LED-Beleuchtung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