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3-01-2026-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Cochem; Anschaffung eines Kassenautomaten mit Bidirektionaler Schnittstelle zur Finanzsoftware KIS (Orga-Soft)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, Aufstellung eines Kassenautomaten mit Bidirektionaler Schnittstelle zur Finanzsoftware KIS (Orga-Soft) inkl. Instandhaltung und Pfle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