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26-023-30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Beschaffung von drei (3) Feuerwehrfahrzeugen - TSF-W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Beschaffung von drei TSF-W (Tragkraftspritzenfahrzeuge mit Wasser) 
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