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202608051000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29.06.2026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Erneuerung der Straßenbeleuchtung und Verlegung von Beleuchtungs-/Niederspannungskabeln - Kettrichhofstraße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Tiefbauliche Arbeiten zur Erneuerung der Straßenbeleuchtung und Verlegung von Be-leuchtungs-/Niederspannungskabeln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