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202608051000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202608051000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Erneuerung der Straßenbeleuchtung und Verlegung von Beleuchtungs-/Niederspannungskabeln - Kettrichhofstraße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Tiefbauliche Arbeiten zur Erneuerung der Straßenbeleuchtung und Verlegung von Be-leuchtungs-/Niederspannungskabeln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