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2025/11-524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eines Müllfahrzeuges Los 1 &amp; 2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Lieferung eines Müllfahrzeuges Los 1 und 2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