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2025-051-72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20.11.2025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Anbindung des Hochbehälters "Thiels Hütte" an die Trinkwasserversorgung der VG Wirges - Geotechnische Leistungen und Baugrunduntersuchung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Geotechnische Leistungen und Baugrunduntersuchung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