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43"/>
        <w:gridCol w:w="1778"/>
        <w:gridCol w:w="1324"/>
      </w:tblGrid>
      <w:tr w:rsidR="001631A9" w:rsidTr="00692F5A">
        <w:tc>
          <w:tcPr>
            <w:tcW w:w="6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692F5A" w:rsidP="00556E45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35C3F" w:rsidRPr="00D35C3F">
              <w:rPr>
                <w:noProof/>
              </w:rPr>
              <w:t>LfU_13_</w:t>
            </w:r>
            <w:r w:rsidR="00556E45">
              <w:rPr>
                <w:noProof/>
              </w:rPr>
              <w:t>16</w:t>
            </w:r>
            <w:r w:rsidR="00D35C3F" w:rsidRPr="00D35C3F">
              <w:rPr>
                <w:noProof/>
              </w:rPr>
              <w:t>/202</w:t>
            </w:r>
            <w:r w:rsidR="00556E45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3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1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1631A9" w:rsidTr="00692F5A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692F5A" w:rsidP="00D35C3F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35C3F" w:rsidRPr="00D35C3F">
              <w:rPr>
                <w:noProof/>
              </w:rPr>
              <w:t>Erneuerung der Prozessdatenverarbeitung und ausgewählter Messeinrichtungen</w:t>
            </w:r>
            <w:r w:rsidR="00556E45">
              <w:rPr>
                <w:noProof/>
              </w:rPr>
              <w:t xml:space="preserve"> - </w:t>
            </w:r>
            <w:r w:rsidR="00556E45" w:rsidRPr="00556E45">
              <w:rPr>
                <w:noProof/>
              </w:rPr>
              <w:t>Rheingütestation Worms (RGS)</w:t>
            </w:r>
            <w:bookmarkStart w:id="2" w:name="_GoBack"/>
            <w:bookmarkEnd w:id="2"/>
            <w:r>
              <w:fldChar w:fldCharType="end"/>
            </w:r>
          </w:p>
        </w:tc>
      </w:tr>
      <w:tr w:rsidR="001631A9" w:rsidTr="00692F5A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692F5A" w:rsidP="00D35C3F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35C3F">
              <w:rPr>
                <w:noProof/>
              </w:rPr>
              <w:t>PLS RGS</w:t>
            </w:r>
            <w:r>
              <w:fldChar w:fldCharType="end"/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993"/>
        <w:gridCol w:w="1417"/>
      </w:tblGrid>
      <w:tr w:rsidR="001631A9" w:rsidTr="00692F5A">
        <w:trPr>
          <w:trHeight w:val="20"/>
        </w:trPr>
        <w:tc>
          <w:tcPr>
            <w:tcW w:w="567" w:type="dxa"/>
            <w:vAlign w:val="center"/>
          </w:tcPr>
          <w:p w:rsidR="001631A9" w:rsidRDefault="001631A9">
            <w:pPr>
              <w:pStyle w:val="Stpr1a"/>
            </w:pPr>
            <w:r>
              <w:t>1</w:t>
            </w:r>
          </w:p>
        </w:tc>
        <w:tc>
          <w:tcPr>
            <w:tcW w:w="6804" w:type="dxa"/>
            <w:vAlign w:val="center"/>
          </w:tcPr>
          <w:p w:rsidR="001631A9" w:rsidRDefault="001631A9">
            <w:pPr>
              <w:pStyle w:val="Stpr1a"/>
            </w:pPr>
            <w:r>
              <w:t>Angaben über den Verrechnungslohn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jc w:val="center"/>
            </w:pPr>
            <w:r>
              <w:t>Zuschlag</w:t>
            </w:r>
          </w:p>
          <w:p w:rsidR="001631A9" w:rsidRDefault="001631A9">
            <w:pPr>
              <w:jc w:val="center"/>
            </w:pPr>
            <w:r>
              <w:t>%</w:t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692F5A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797" w:type="dxa"/>
            <w:gridSpan w:val="2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tc>
          <w:tcPr>
            <w:tcW w:w="1417" w:type="dxa"/>
            <w:vAlign w:val="center"/>
          </w:tcPr>
          <w:p w:rsidR="001631A9" w:rsidRDefault="00692F5A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3" w:name="Zahl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631A9" w:rsidTr="00692F5A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1.2</w:t>
            </w:r>
          </w:p>
        </w:tc>
        <w:tc>
          <w:tcPr>
            <w:tcW w:w="6804" w:type="dxa"/>
          </w:tcPr>
          <w:p w:rsidR="001631A9" w:rsidRDefault="00E11C49">
            <w:pPr>
              <w:pStyle w:val="Stpr1a"/>
            </w:pPr>
            <w:r>
              <w:t>Lohngebundene Kosten</w:t>
            </w:r>
          </w:p>
          <w:p w:rsidR="001631A9" w:rsidRDefault="001631A9" w:rsidP="00E11C49">
            <w:pPr>
              <w:pStyle w:val="StPr1a1"/>
            </w:pPr>
            <w:r>
              <w:t>Sozialkosten</w:t>
            </w:r>
            <w:r w:rsidR="00E11C49">
              <w:t xml:space="preserve"> und</w:t>
            </w:r>
            <w:r>
              <w:t xml:space="preserve"> Soziallöhne,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692F5A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vAlign w:val="center"/>
          </w:tcPr>
          <w:p w:rsidR="001631A9" w:rsidRDefault="00692F5A" w:rsidP="00E2336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23363">
              <w:t> </w:t>
            </w:r>
            <w:r w:rsidR="00E23363">
              <w:t> </w:t>
            </w:r>
            <w:r w:rsidR="00E23363">
              <w:t> </w:t>
            </w:r>
            <w:r w:rsidR="00E23363">
              <w:t> </w:t>
            </w:r>
            <w:r w:rsidR="00E23363">
              <w:t> </w:t>
            </w:r>
            <w:r>
              <w:fldChar w:fldCharType="end"/>
            </w:r>
          </w:p>
        </w:tc>
      </w:tr>
      <w:tr w:rsidR="001631A9" w:rsidTr="00692F5A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1.3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Lohnnebenkosten</w:t>
            </w:r>
          </w:p>
          <w:p w:rsidR="001631A9" w:rsidRDefault="001631A9">
            <w:pPr>
              <w:pStyle w:val="StPr1a1"/>
            </w:pPr>
            <w:r>
              <w:t xml:space="preserve">Auslösungen, Fahrgelder,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692F5A" w:rsidP="00E2336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23363">
              <w:t> </w:t>
            </w:r>
            <w:r w:rsidR="00E23363">
              <w:t> </w:t>
            </w:r>
            <w:r w:rsidR="00E23363">
              <w:t> </w:t>
            </w:r>
            <w:r w:rsidR="00E23363">
              <w:t> </w:t>
            </w:r>
            <w:r w:rsidR="00E23363">
              <w:t> </w:t>
            </w:r>
            <w:r>
              <w:fldChar w:fldCharType="end"/>
            </w:r>
          </w:p>
        </w:tc>
      </w:tr>
      <w:tr w:rsidR="001631A9" w:rsidTr="00692F5A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797" w:type="dxa"/>
            <w:gridSpan w:val="2"/>
            <w:tcBorders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692F5A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692F5A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1.5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Zuschlag auf Kalkulationslohn</w:t>
            </w:r>
          </w:p>
          <w:p w:rsidR="001631A9" w:rsidRDefault="001631A9">
            <w:pPr>
              <w:pStyle w:val="StPr1a1"/>
            </w:pPr>
            <w:r>
              <w:t>(aus Zeile 2.4, Spalte 1)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692F5A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692F5A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804" w:type="dxa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1.5, VL im Formblatt 223 berücksichtigen)</w:t>
            </w:r>
          </w:p>
        </w:tc>
        <w:tc>
          <w:tcPr>
            <w:tcW w:w="993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692F5A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tabs>
          <w:tab w:val="left" w:pos="853"/>
          <w:tab w:val="left" w:pos="5106"/>
          <w:tab w:val="left" w:pos="7090"/>
        </w:tabs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3028"/>
        <w:gridCol w:w="1237"/>
        <w:gridCol w:w="1237"/>
        <w:gridCol w:w="1302"/>
        <w:gridCol w:w="1172"/>
        <w:gridCol w:w="1238"/>
      </w:tblGrid>
      <w:tr w:rsidR="001631A9" w:rsidTr="00256BAB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14" w:type="dxa"/>
            <w:gridSpan w:val="6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Zuschläge auf die Einzelkosten der Teilleistungen = unmittelbare Herstellungskosten</w:t>
            </w:r>
          </w:p>
        </w:tc>
      </w:tr>
      <w:tr w:rsidR="001631A9" w:rsidTr="00256BAB"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6186" w:type="dxa"/>
            <w:gridSpan w:val="5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Zuschläge in % auf</w:t>
            </w:r>
          </w:p>
        </w:tc>
      </w:tr>
      <w:tr w:rsidR="001631A9" w:rsidTr="00256BAB">
        <w:tc>
          <w:tcPr>
            <w:tcW w:w="567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Lohn</w:t>
            </w: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Stoffkosten</w:t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Gerätekosten</w:t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Sonstige Kosten</w:t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Nachunter-nehmer-leistungen</w:t>
            </w:r>
          </w:p>
        </w:tc>
      </w:tr>
      <w:tr w:rsidR="001631A9" w:rsidTr="00256BAB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Baustellengemeinkosten</w:t>
            </w:r>
          </w:p>
        </w:tc>
        <w:tc>
          <w:tcPr>
            <w:tcW w:w="1237" w:type="dxa"/>
          </w:tcPr>
          <w:p w:rsidR="001631A9" w:rsidRDefault="00692F5A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</w:tcPr>
          <w:p w:rsidR="001631A9" w:rsidRDefault="001631A9" w:rsidP="00E23363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23363">
              <w:t> </w:t>
            </w:r>
            <w:r w:rsidR="00E23363">
              <w:t> </w:t>
            </w:r>
            <w:r w:rsidR="00E23363">
              <w:t> </w:t>
            </w:r>
            <w:r w:rsidR="00E23363">
              <w:t> </w:t>
            </w:r>
            <w:r w:rsidR="00E23363">
              <w:t> </w:t>
            </w:r>
            <w:r>
              <w:fldChar w:fldCharType="end"/>
            </w:r>
          </w:p>
        </w:tc>
      </w:tr>
      <w:tr w:rsidR="001631A9" w:rsidTr="00256BAB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Allgemeine Geschäftskosten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256BAB">
        <w:tc>
          <w:tcPr>
            <w:tcW w:w="56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302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Wagnis und Gewinn</w:t>
            </w: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30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17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</w:tr>
      <w:tr w:rsidR="00BD72A7" w:rsidTr="00256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Gewinn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256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betriebsbezogenes Wagnis</w:t>
            </w:r>
            <w:r w:rsidR="00944501">
              <w:rPr>
                <w:rStyle w:val="Funotenzeichen"/>
                <w:b/>
              </w:rPr>
              <w:footnoteReference w:id="1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Pr="00BD72A7" w:rsidRDefault="00BD72A7">
            <w:pPr>
              <w:pStyle w:val="Formularpunkt"/>
              <w:spacing w:before="80" w:after="80"/>
              <w:ind w:right="71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256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leistungsbezogenes Wagnis</w:t>
            </w:r>
            <w:r w:rsidR="00944501">
              <w:rPr>
                <w:rStyle w:val="Funotenzeichen"/>
                <w:b/>
              </w:rPr>
              <w:footnoteReference w:id="2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256BAB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3028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Gesamtzuschläge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rPr>
          <w:sz w:val="8"/>
        </w:rPr>
      </w:pPr>
      <w:r>
        <w:br w:type="page"/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4678"/>
        <w:gridCol w:w="1614"/>
        <w:gridCol w:w="87"/>
        <w:gridCol w:w="992"/>
        <w:gridCol w:w="1805"/>
      </w:tblGrid>
      <w:tr w:rsidR="001631A9" w:rsidTr="00692F5A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lastRenderedPageBreak/>
              <w:t>3.</w:t>
            </w:r>
          </w:p>
        </w:tc>
        <w:tc>
          <w:tcPr>
            <w:tcW w:w="9176" w:type="dxa"/>
            <w:gridSpan w:val="5"/>
          </w:tcPr>
          <w:p w:rsidR="001631A9" w:rsidRDefault="001631A9">
            <w:pPr>
              <w:pStyle w:val="StPr1a2"/>
            </w:pPr>
            <w:r>
              <w:t>Ermittlung der Angebotssumme</w:t>
            </w:r>
          </w:p>
        </w:tc>
      </w:tr>
      <w:tr w:rsidR="001631A9" w:rsidTr="00692F5A">
        <w:tc>
          <w:tcPr>
            <w:tcW w:w="567" w:type="dxa"/>
          </w:tcPr>
          <w:p w:rsidR="001631A9" w:rsidRDefault="001631A9">
            <w:pPr>
              <w:rPr>
                <w:b/>
              </w:rPr>
            </w:pPr>
          </w:p>
        </w:tc>
        <w:tc>
          <w:tcPr>
            <w:tcW w:w="4678" w:type="dxa"/>
          </w:tcPr>
          <w:p w:rsidR="001631A9" w:rsidRDefault="001631A9"/>
        </w:tc>
        <w:tc>
          <w:tcPr>
            <w:tcW w:w="1614" w:type="dxa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Einzelkosten der Teilleistungen = unmittelbare Her-stellungskosten</w:t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1079" w:type="dxa"/>
            <w:gridSpan w:val="2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Gesamt-zuschläge gem. 2.4</w:t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Angebotssumme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</w:tr>
      <w:tr w:rsidR="001631A9" w:rsidTr="00692F5A"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StPr1a2"/>
            </w:pPr>
            <w:r>
              <w:t>3.1</w:t>
            </w:r>
          </w:p>
        </w:tc>
        <w:tc>
          <w:tcPr>
            <w:tcW w:w="7371" w:type="dxa"/>
            <w:gridSpan w:val="4"/>
            <w:tcBorders>
              <w:bottom w:val="single" w:sz="4" w:space="0" w:color="808080"/>
            </w:tcBorders>
          </w:tcPr>
          <w:p w:rsidR="001631A9" w:rsidRDefault="001631A9">
            <w:pPr>
              <w:pStyle w:val="StPr1a2"/>
            </w:pPr>
            <w:r>
              <w:t>Eigene Lohnkosten</w:t>
            </w:r>
          </w:p>
          <w:p w:rsidR="001631A9" w:rsidRDefault="001631A9">
            <w:pPr>
              <w:pStyle w:val="StPr1a4"/>
            </w:pPr>
            <w:r>
              <w:t xml:space="preserve">Verrechnungslohn (1.6) </w:t>
            </w:r>
            <w:r>
              <w:tab/>
              <w:t xml:space="preserve">x </w:t>
            </w:r>
            <w:r>
              <w:tab/>
              <w:t>Gesamtstunden</w:t>
            </w:r>
          </w:p>
        </w:tc>
        <w:tc>
          <w:tcPr>
            <w:tcW w:w="1805" w:type="dxa"/>
            <w:tcBorders>
              <w:bottom w:val="single" w:sz="4" w:space="0" w:color="808080"/>
              <w:tl2br w:val="single" w:sz="4" w:space="0" w:color="auto"/>
              <w:tr2bl w:val="single" w:sz="4" w:space="0" w:color="auto"/>
            </w:tcBorders>
            <w:shd w:val="pct10" w:color="auto" w:fill="FFFFFF"/>
          </w:tcPr>
          <w:p w:rsidR="001631A9" w:rsidRDefault="001631A9">
            <w:pPr>
              <w:spacing w:before="80"/>
              <w:jc w:val="center"/>
            </w:pPr>
          </w:p>
        </w:tc>
      </w:tr>
      <w:tr w:rsidR="001631A9" w:rsidTr="00692F5A">
        <w:tc>
          <w:tcPr>
            <w:tcW w:w="567" w:type="dxa"/>
            <w:tcBorders>
              <w:top w:val="nil"/>
            </w:tcBorders>
            <w:vAlign w:val="center"/>
          </w:tcPr>
          <w:p w:rsidR="001631A9" w:rsidRDefault="001631A9">
            <w:pPr>
              <w:spacing w:before="80"/>
              <w:rPr>
                <w:b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tabs>
                <w:tab w:val="left" w:pos="2160"/>
                <w:tab w:val="left" w:pos="2444"/>
              </w:tabs>
              <w:spacing w:before="80"/>
            </w:pPr>
            <w:r>
              <w:tab/>
            </w: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r>
              <w:t xml:space="preserve"> x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top w:val="single" w:sz="4" w:space="0" w:color="808080"/>
            </w:tcBorders>
            <w:vAlign w:val="center"/>
          </w:tcPr>
          <w:p w:rsidR="001631A9" w:rsidRDefault="00E23363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692F5A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3.2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Stoffkosten</w:t>
            </w:r>
          </w:p>
          <w:p w:rsidR="001631A9" w:rsidRDefault="001631A9">
            <w:pPr>
              <w:pStyle w:val="StPr1a4"/>
            </w:pPr>
            <w:r>
              <w:t>(einschl. Kosten für Hilfsstoffe)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E23363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E23363" w:rsidP="00E23363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692F5A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3.3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Gerätekosten</w:t>
            </w:r>
          </w:p>
          <w:p w:rsidR="001631A9" w:rsidRDefault="001631A9">
            <w:pPr>
              <w:pStyle w:val="StPr1a4"/>
            </w:pPr>
            <w:r>
              <w:t>(einschließlich Kosten für Energie und Betriebsstoffe)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E23363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E23363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692F5A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3.4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Sonstige Kosten</w:t>
            </w:r>
          </w:p>
          <w:p w:rsidR="001631A9" w:rsidRDefault="001631A9">
            <w:pPr>
              <w:pStyle w:val="StPr1a4"/>
            </w:pPr>
            <w:r>
              <w:t>(vom Bieter zu erläutern)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E23363" w:rsidP="00E23363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E23363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692F5A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3.5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 xml:space="preserve">Nachunternehmerleistungen </w:t>
            </w:r>
            <w:r w:rsidR="008A4E72">
              <w:rPr>
                <w:rStyle w:val="Funotenzeichen"/>
              </w:rPr>
              <w:footnoteReference w:customMarkFollows="1" w:id="3"/>
              <w:t>3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E23363" w:rsidP="00E23363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bottom w:val="single" w:sz="12" w:space="0" w:color="auto"/>
            </w:tcBorders>
            <w:vAlign w:val="center"/>
          </w:tcPr>
          <w:p w:rsidR="001631A9" w:rsidRDefault="00E23363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692F5A">
        <w:tc>
          <w:tcPr>
            <w:tcW w:w="7938" w:type="dxa"/>
            <w:gridSpan w:val="5"/>
            <w:tcBorders>
              <w:right w:val="single" w:sz="12" w:space="0" w:color="auto"/>
            </w:tcBorders>
          </w:tcPr>
          <w:p w:rsidR="001631A9" w:rsidRDefault="001631A9">
            <w:pPr>
              <w:pStyle w:val="StPr1a2"/>
            </w:pPr>
            <w:r>
              <w:t>Angebotssumme ohne Umsatzsteuer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E23363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92F5A" w:rsidRDefault="00692F5A">
      <w:pPr>
        <w:pStyle w:val="Formularpunkt"/>
        <w:spacing w:before="120" w:after="0"/>
        <w:ind w:left="284" w:hanging="284"/>
        <w:rPr>
          <w:b/>
        </w:rPr>
      </w:pPr>
    </w:p>
    <w:p w:rsidR="001631A9" w:rsidRDefault="001631A9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70" w:type="dxa"/>
        <w:tblBorders>
          <w:bottom w:val="single" w:sz="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45"/>
      </w:tblGrid>
      <w:tr w:rsidR="001631A9" w:rsidTr="00692F5A">
        <w:tc>
          <w:tcPr>
            <w:tcW w:w="9745" w:type="dxa"/>
            <w:tcBorders>
              <w:top w:val="nil"/>
              <w:bottom w:val="single" w:sz="4" w:space="0" w:color="808080"/>
            </w:tcBorders>
            <w:vAlign w:val="bottom"/>
          </w:tcPr>
          <w:p w:rsidR="001631A9" w:rsidRDefault="001631A9" w:rsidP="00E23363">
            <w:pPr>
              <w:pStyle w:val="Formularpunkt"/>
              <w:spacing w:before="120" w:after="1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" w:name="Text4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23363">
              <w:rPr>
                <w:b/>
              </w:rPr>
              <w:t> </w:t>
            </w:r>
            <w:r w:rsidR="00E23363">
              <w:rPr>
                <w:b/>
              </w:rPr>
              <w:t> </w:t>
            </w:r>
            <w:r w:rsidR="00E23363">
              <w:rPr>
                <w:b/>
              </w:rPr>
              <w:t> </w:t>
            </w:r>
            <w:r w:rsidR="00E23363">
              <w:rPr>
                <w:b/>
              </w:rPr>
              <w:t> </w:t>
            </w:r>
            <w:r w:rsidR="00E23363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</w:tr>
    </w:tbl>
    <w:p w:rsidR="001631A9" w:rsidRDefault="001631A9">
      <w:pPr>
        <w:pStyle w:val="Formularpunkt"/>
        <w:spacing w:before="0" w:after="0"/>
        <w:ind w:left="284" w:hanging="284"/>
        <w:rPr>
          <w:b/>
          <w:sz w:val="8"/>
        </w:rPr>
      </w:pPr>
    </w:p>
    <w:p w:rsidR="006F2097" w:rsidRDefault="006F2097">
      <w:pPr>
        <w:pStyle w:val="Formularpunkt"/>
        <w:spacing w:before="0" w:after="0"/>
        <w:ind w:left="284" w:hanging="284"/>
        <w:rPr>
          <w:b/>
          <w:sz w:val="8"/>
        </w:rPr>
      </w:pPr>
    </w:p>
    <w:p w:rsidR="006F2097" w:rsidRDefault="006F2097">
      <w:pPr>
        <w:pStyle w:val="Formularpunkt"/>
        <w:spacing w:before="0" w:after="0"/>
        <w:ind w:left="284" w:hanging="284"/>
        <w:rPr>
          <w:b/>
          <w:sz w:val="20"/>
        </w:rPr>
      </w:pPr>
    </w:p>
    <w:p w:rsidR="006F2097" w:rsidRDefault="006F2097">
      <w:pPr>
        <w:pStyle w:val="Formularpunkt"/>
        <w:spacing w:before="0" w:after="0"/>
        <w:ind w:left="284" w:hanging="284"/>
        <w:rPr>
          <w:b/>
          <w:sz w:val="20"/>
        </w:rPr>
      </w:pPr>
    </w:p>
    <w:p w:rsidR="006F2097" w:rsidRPr="006F2097" w:rsidRDefault="006F2097">
      <w:pPr>
        <w:pStyle w:val="Formularpunkt"/>
        <w:spacing w:before="0" w:after="0"/>
        <w:ind w:left="284" w:hanging="284"/>
        <w:rPr>
          <w:b/>
          <w:sz w:val="20"/>
        </w:rPr>
      </w:pPr>
    </w:p>
    <w:sectPr w:rsidR="006F2097" w:rsidRPr="006F209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851" w:left="1418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3B51A3">
    <w:pPr>
      <w:pStyle w:val="Fuzeile"/>
      <w:tabs>
        <w:tab w:val="clear" w:pos="4536"/>
        <w:tab w:val="clear" w:pos="9072"/>
        <w:tab w:val="right" w:pos="9639"/>
      </w:tabs>
    </w:pPr>
    <w:r>
      <w:rPr>
        <w:rFonts w:cs="Arial"/>
        <w:b/>
        <w:bCs/>
        <w:sz w:val="16"/>
        <w:szCs w:val="16"/>
      </w:rPr>
      <w:t>VHB - Bund - Ausgabe 2017</w:t>
    </w:r>
    <w:r w:rsidR="001631A9">
      <w:tab/>
      <w:t xml:space="preserve">Seite </w:t>
    </w:r>
    <w:r w:rsidR="001631A9">
      <w:rPr>
        <w:rStyle w:val="Seitenzahl"/>
      </w:rPr>
      <w:fldChar w:fldCharType="begin"/>
    </w:r>
    <w:r w:rsidR="001631A9">
      <w:rPr>
        <w:rStyle w:val="Seitenzahl"/>
      </w:rPr>
      <w:instrText xml:space="preserve"> PAGE </w:instrText>
    </w:r>
    <w:r w:rsidR="001631A9">
      <w:rPr>
        <w:rStyle w:val="Seitenzahl"/>
      </w:rPr>
      <w:fldChar w:fldCharType="separate"/>
    </w:r>
    <w:r w:rsidR="00556E45">
      <w:rPr>
        <w:rStyle w:val="Seitenzahl"/>
        <w:noProof/>
      </w:rPr>
      <w:t>1</w:t>
    </w:r>
    <w:r w:rsidR="001631A9">
      <w:rPr>
        <w:rStyle w:val="Seitenzahl"/>
      </w:rPr>
      <w:fldChar w:fldCharType="end"/>
    </w:r>
    <w:r w:rsidR="001631A9">
      <w:t xml:space="preserve"> von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E4573E">
    <w:pPr>
      <w:pStyle w:val="Fuzeile"/>
      <w:tabs>
        <w:tab w:val="clear" w:pos="9072"/>
        <w:tab w:val="right" w:pos="9639"/>
      </w:tabs>
    </w:pPr>
    <w:r>
      <w:rPr>
        <w:sz w:val="14"/>
      </w:rPr>
      <w:t>VHB - Bund Ausgabe 2017</w:t>
    </w:r>
    <w:r w:rsidR="001631A9">
      <w:tab/>
    </w:r>
    <w:r w:rsidR="001631A9">
      <w:rPr>
        <w:sz w:val="12"/>
      </w:rPr>
      <w:fldChar w:fldCharType="begin"/>
    </w:r>
    <w:r w:rsidR="001631A9">
      <w:rPr>
        <w:sz w:val="12"/>
      </w:rPr>
      <w:instrText xml:space="preserve"> FILENAME </w:instrText>
    </w:r>
    <w:r w:rsidR="001631A9">
      <w:rPr>
        <w:sz w:val="12"/>
      </w:rPr>
      <w:fldChar w:fldCharType="separate"/>
    </w:r>
    <w:r w:rsidR="00357F58">
      <w:rPr>
        <w:noProof/>
        <w:sz w:val="12"/>
      </w:rPr>
      <w:t>Dokument1</w:t>
    </w:r>
    <w:r w:rsidR="001631A9">
      <w:rPr>
        <w:sz w:val="12"/>
      </w:rPr>
      <w:fldChar w:fldCharType="end"/>
    </w:r>
    <w:r w:rsidR="001631A9">
      <w:tab/>
      <w:t xml:space="preserve">Seite </w:t>
    </w:r>
    <w:r w:rsidR="001631A9">
      <w:rPr>
        <w:rStyle w:val="Seitenzahl"/>
      </w:rPr>
      <w:fldChar w:fldCharType="begin"/>
    </w:r>
    <w:r w:rsidR="001631A9">
      <w:rPr>
        <w:rStyle w:val="Seitenzahl"/>
      </w:rPr>
      <w:instrText xml:space="preserve"> PAGE </w:instrText>
    </w:r>
    <w:r w:rsidR="001631A9">
      <w:rPr>
        <w:rStyle w:val="Seitenzahl"/>
      </w:rPr>
      <w:fldChar w:fldCharType="separate"/>
    </w:r>
    <w:r w:rsidR="001631A9">
      <w:rPr>
        <w:rStyle w:val="Seitenzahl"/>
        <w:noProof/>
      </w:rPr>
      <w:t>1</w:t>
    </w:r>
    <w:r w:rsidR="001631A9">
      <w:rPr>
        <w:rStyle w:val="Seitenzahl"/>
      </w:rPr>
      <w:fldChar w:fldCharType="end"/>
    </w:r>
    <w:r w:rsidR="001631A9">
      <w:t xml:space="preserve">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944501" w:rsidRPr="00944501" w:rsidRDefault="00944501">
      <w:pPr>
        <w:pStyle w:val="Funotentext"/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944501">
        <w:rPr>
          <w:sz w:val="18"/>
          <w:szCs w:val="18"/>
        </w:rPr>
        <w:t>Wagnis für das allgemeine Unternehmensrisiko</w:t>
      </w:r>
    </w:p>
  </w:footnote>
  <w:footnote w:id="2">
    <w:p w:rsidR="00944501" w:rsidRDefault="00944501">
      <w:pPr>
        <w:pStyle w:val="Funotentext"/>
      </w:pPr>
      <w:r w:rsidRPr="00944501">
        <w:rPr>
          <w:rStyle w:val="Funotenzeichen"/>
          <w:sz w:val="18"/>
          <w:szCs w:val="18"/>
        </w:rPr>
        <w:footnoteRef/>
      </w:r>
      <w:r w:rsidRPr="00944501">
        <w:rPr>
          <w:sz w:val="18"/>
          <w:szCs w:val="18"/>
        </w:rPr>
        <w:t xml:space="preserve"> Mit der Ausführung der Leistungen verbundenes Wagnis</w:t>
      </w:r>
    </w:p>
  </w:footnote>
  <w:footnote w:id="3">
    <w:p w:rsidR="008A4E72" w:rsidRDefault="008A4E72">
      <w:pPr>
        <w:pStyle w:val="Funotentext"/>
      </w:pPr>
      <w:r>
        <w:rPr>
          <w:rStyle w:val="Funotenzeichen"/>
        </w:rPr>
        <w:t>3</w:t>
      </w:r>
      <w:r>
        <w:t xml:space="preserve"> </w:t>
      </w:r>
      <w:r>
        <w:rPr>
          <w:sz w:val="16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501" w:rsidRDefault="00944501">
    <w:pPr>
      <w:pStyle w:val="Kopfzeile"/>
    </w:pPr>
  </w:p>
  <w:p w:rsidR="001940FE" w:rsidRDefault="00086B68">
    <w:r>
      <w:rPr>
        <w:noProof/>
      </w:rPr>
      <w:drawing>
        <wp:anchor distT="0" distB="0" distL="114300" distR="114300" simplePos="0" relativeHeight="251655680" behindDoc="1" locked="0" layoutInCell="1" allowOverlap="1" wp14:anchorId="7571A9AE" wp14:editId="24875E57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  <w:t>221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>(Preisermittlung bei Zuschlagskalkulation)</w:t>
    </w:r>
  </w:p>
  <w:p w:rsidR="001940FE" w:rsidRDefault="001940F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0" allowOverlap="1" wp14:anchorId="783AF942" wp14:editId="09794806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3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4" name="Line 6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7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8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9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F0DD96" id="Group 5" o:spid="_x0000_s1026" style="position:absolute;margin-left:-66.2pt;margin-top:-17pt;width:27.5pt;height:598.4pt;z-index:-251658752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" o:allowincell="f">
              <v:line id="Line 6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strokeweight=".25pt"/>
              <v:line id="Line 7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" strokeweight=".25pt"/>
              <v:line id="Line 8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" strokeweight=".25pt"/>
              <v:line id="Line 9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" strokecolor="silver" strokeweight=".25pt"/>
            </v:group>
          </w:pict>
        </mc:Fallback>
      </mc:AlternateContent>
    </w:r>
    <w:r>
      <w:rPr>
        <w:b/>
        <w:sz w:val="22"/>
      </w:rPr>
      <w:t>221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>(Preisermittlung bei Zuschlagskalkulation)</w:t>
    </w:r>
  </w:p>
  <w:p w:rsidR="001940FE" w:rsidRDefault="00086B68">
    <w:r>
      <w:rPr>
        <w:noProof/>
      </w:rPr>
      <w:drawing>
        <wp:anchor distT="0" distB="0" distL="114300" distR="114300" simplePos="0" relativeHeight="251658752" behindDoc="1" locked="0" layoutInCell="1" allowOverlap="1" wp14:anchorId="0CCCC900" wp14:editId="2747CF08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0+BZXAVtXU/Fc0C56M4XBPXXXSaU0uLhxx07i8ns0J0LjcpaCEZsnEgSh5ZMq1XQ+TBzOQkUBp+RZCEkmp6BQ==" w:salt="ixB3JnOXb7m1v4NRCS4oKw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086B68"/>
    <w:rsid w:val="00150077"/>
    <w:rsid w:val="001631A9"/>
    <w:rsid w:val="001940FE"/>
    <w:rsid w:val="001F0490"/>
    <w:rsid w:val="00256BAB"/>
    <w:rsid w:val="00260072"/>
    <w:rsid w:val="003552EA"/>
    <w:rsid w:val="00357F58"/>
    <w:rsid w:val="003B46AB"/>
    <w:rsid w:val="003B51A3"/>
    <w:rsid w:val="0046103C"/>
    <w:rsid w:val="00503826"/>
    <w:rsid w:val="00556E45"/>
    <w:rsid w:val="005A0A73"/>
    <w:rsid w:val="00692F5A"/>
    <w:rsid w:val="006F2097"/>
    <w:rsid w:val="007D3B24"/>
    <w:rsid w:val="008A4E72"/>
    <w:rsid w:val="00907454"/>
    <w:rsid w:val="00944501"/>
    <w:rsid w:val="00986B78"/>
    <w:rsid w:val="00B45E7F"/>
    <w:rsid w:val="00BD72A7"/>
    <w:rsid w:val="00D35C3F"/>
    <w:rsid w:val="00DF073C"/>
    <w:rsid w:val="00E11C49"/>
    <w:rsid w:val="00E23363"/>
    <w:rsid w:val="00E4573E"/>
    <w:rsid w:val="00E71260"/>
    <w:rsid w:val="00ED3F69"/>
    <w:rsid w:val="00F0389B"/>
    <w:rsid w:val="00F3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C99AD64"/>
  <w15:docId w15:val="{2E1F5185-AFC9-4462-91EB-FF36B889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  <w:style w:type="paragraph" w:customStyle="1" w:styleId="Standard124">
    <w:name w:val="Standard124"/>
    <w:basedOn w:val="Standard"/>
    <w:rsid w:val="006F2097"/>
    <w:pPr>
      <w:spacing w:before="0" w:after="0"/>
    </w:pPr>
    <w:rPr>
      <w:rFonts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4A0BE-F285-4AB4-BCC8-65AE0C27C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Honisch-Liebringshausen, Julia</cp:lastModifiedBy>
  <cp:revision>5</cp:revision>
  <cp:lastPrinted>2018-01-19T12:42:00Z</cp:lastPrinted>
  <dcterms:created xsi:type="dcterms:W3CDTF">2025-12-05T16:00:00Z</dcterms:created>
  <dcterms:modified xsi:type="dcterms:W3CDTF">2026-03-26T08:13:00Z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rcode">
    <vt:lpwstr>DX4-PC9638-17042019-103813</vt:lpwstr>
  </property>
  <property fmtid="{D5CDD505-2E9C-101B-9397-08002B2CF9AE}" pid="3" name="Dokumentenart">
    <vt:lpwstr>02:09</vt:lpwstr>
  </property>
  <property fmtid="{D5CDD505-2E9C-101B-9397-08002B2CF9AE}" pid="4" name="Dokumentenklasse">
    <vt:lpwstr>fa5dd45a-0e6e-47fd-88ec-51e1d2ee659b</vt:lpwstr>
  </property>
  <property fmtid="{D5CDD505-2E9C-101B-9397-08002B2CF9AE}" pid="5" name="Kategorie">
    <vt:lpwstr>02</vt:lpwstr>
  </property>
  <property fmtid="{D5CDD505-2E9C-101B-9397-08002B2CF9AE}" pid="6" name="ProjektID_HHV">
    <vt:lpwstr>38254963</vt:lpwstr>
  </property>
  <property fmtid="{D5CDD505-2E9C-101B-9397-08002B2CF9AE}" pid="7" name="VergabeID_HHV">
    <vt:lpwstr>46094855</vt:lpwstr>
  </property>
</Properties>
</file>