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BBDFC" w14:textId="3B6068DF" w:rsidR="00BD13DE" w:rsidRPr="00BA2728" w:rsidRDefault="00BD13DE" w:rsidP="00BA2728">
      <w:pPr>
        <w:spacing w:before="36" w:after="90"/>
        <w:rPr>
          <w:rFonts w:cs="Arial"/>
          <w:b/>
          <w:bCs/>
          <w:sz w:val="26"/>
          <w:szCs w:val="26"/>
        </w:rPr>
      </w:pPr>
      <w:bookmarkStart w:id="0" w:name="_Hlk227744745"/>
      <w:bookmarkStart w:id="1" w:name="_Hlk236390776"/>
      <w:r w:rsidRPr="00BA2728">
        <w:rPr>
          <w:rFonts w:cs="Arial"/>
          <w:b/>
          <w:bCs/>
          <w:sz w:val="26"/>
          <w:szCs w:val="26"/>
        </w:rPr>
        <w:t>Vereinbarung</w:t>
      </w:r>
      <w:r w:rsidR="00D21DE5" w:rsidRPr="00BA2728">
        <w:rPr>
          <w:rFonts w:cs="Arial"/>
          <w:b/>
          <w:bCs/>
          <w:sz w:val="26"/>
          <w:szCs w:val="26"/>
        </w:rPr>
        <w:t xml:space="preserve"> gemäß Art. 28 DS-GVO</w:t>
      </w:r>
      <w:bookmarkEnd w:id="0"/>
    </w:p>
    <w:bookmarkEnd w:id="1"/>
    <w:p w14:paraId="26E42558" w14:textId="77777777" w:rsidR="00BD13DE" w:rsidRPr="00BA2728" w:rsidRDefault="00BD13DE" w:rsidP="00BA2728">
      <w:pPr>
        <w:spacing w:before="36" w:after="90"/>
        <w:rPr>
          <w:rFonts w:cs="Arial"/>
          <w:sz w:val="22"/>
          <w:szCs w:val="22"/>
        </w:rPr>
      </w:pPr>
    </w:p>
    <w:p w14:paraId="19796EAC" w14:textId="3E08B292" w:rsidR="00BD13DE" w:rsidRPr="00BA2728" w:rsidRDefault="00BD13DE" w:rsidP="00BA2728">
      <w:pPr>
        <w:spacing w:before="36" w:after="90"/>
        <w:rPr>
          <w:rFonts w:cs="Arial"/>
          <w:sz w:val="22"/>
          <w:szCs w:val="22"/>
        </w:rPr>
      </w:pPr>
      <w:r w:rsidRPr="00BA2728">
        <w:rPr>
          <w:rFonts w:cs="Arial"/>
          <w:sz w:val="22"/>
          <w:szCs w:val="22"/>
        </w:rPr>
        <w:t xml:space="preserve">zwischen </w:t>
      </w:r>
      <w:r w:rsidR="00371DED" w:rsidRPr="00BA2728">
        <w:rPr>
          <w:rFonts w:cs="Arial"/>
          <w:sz w:val="22"/>
          <w:szCs w:val="22"/>
        </w:rPr>
        <w:t>de</w:t>
      </w:r>
      <w:r w:rsidR="00894915" w:rsidRPr="00BA2728">
        <w:rPr>
          <w:rFonts w:cs="Arial"/>
          <w:sz w:val="22"/>
          <w:szCs w:val="22"/>
        </w:rPr>
        <w:t>m</w:t>
      </w:r>
    </w:p>
    <w:p w14:paraId="52445426" w14:textId="77777777" w:rsidR="00BA2728" w:rsidRPr="00672111" w:rsidRDefault="00BA2728" w:rsidP="00BA2728">
      <w:pPr>
        <w:spacing w:before="36" w:after="90"/>
        <w:rPr>
          <w:rFonts w:cs="Arial"/>
          <w:color w:val="0070C0"/>
          <w:sz w:val="22"/>
          <w:szCs w:val="22"/>
        </w:rPr>
      </w:pPr>
      <w:r w:rsidRPr="00672111">
        <w:rPr>
          <w:rFonts w:cs="Arial"/>
          <w:color w:val="0070C0"/>
          <w:sz w:val="22"/>
          <w:szCs w:val="22"/>
        </w:rPr>
        <w:t>Land Rheinland-Pfalz</w:t>
      </w:r>
    </w:p>
    <w:p w14:paraId="225D09F4" w14:textId="77777777" w:rsidR="00BA2728" w:rsidRPr="00672111" w:rsidRDefault="00BA2728" w:rsidP="00BA2728">
      <w:pPr>
        <w:spacing w:before="36" w:after="90"/>
        <w:rPr>
          <w:rFonts w:cs="Arial"/>
          <w:color w:val="0070C0"/>
          <w:sz w:val="22"/>
          <w:szCs w:val="22"/>
        </w:rPr>
      </w:pPr>
      <w:r w:rsidRPr="00672111">
        <w:rPr>
          <w:rFonts w:cs="Arial"/>
          <w:color w:val="0070C0"/>
          <w:sz w:val="22"/>
          <w:szCs w:val="22"/>
        </w:rPr>
        <w:t>– vertreten durch das –</w:t>
      </w:r>
    </w:p>
    <w:p w14:paraId="66538871" w14:textId="77777777" w:rsidR="00BA2728" w:rsidRPr="00672111" w:rsidRDefault="00BA2728" w:rsidP="00BA2728">
      <w:pPr>
        <w:spacing w:before="36" w:after="90"/>
        <w:rPr>
          <w:rFonts w:cs="Arial"/>
          <w:color w:val="0070C0"/>
          <w:sz w:val="22"/>
          <w:szCs w:val="22"/>
        </w:rPr>
      </w:pPr>
      <w:r w:rsidRPr="00672111">
        <w:rPr>
          <w:rFonts w:cs="Arial"/>
          <w:color w:val="0070C0"/>
          <w:sz w:val="22"/>
          <w:szCs w:val="22"/>
        </w:rPr>
        <w:t>Landesamt für Vermessung und Geobasisinformation Rheinland-Pfalz</w:t>
      </w:r>
    </w:p>
    <w:p w14:paraId="2DA636BC" w14:textId="77777777" w:rsidR="00BA2728" w:rsidRPr="00672111" w:rsidRDefault="00BA2728" w:rsidP="00BA2728">
      <w:pPr>
        <w:spacing w:before="36" w:after="90"/>
        <w:rPr>
          <w:rFonts w:cs="Arial"/>
          <w:color w:val="0070C0"/>
          <w:sz w:val="22"/>
          <w:szCs w:val="22"/>
        </w:rPr>
      </w:pPr>
      <w:r w:rsidRPr="00672111">
        <w:rPr>
          <w:rFonts w:cs="Arial"/>
          <w:color w:val="0070C0"/>
          <w:sz w:val="22"/>
          <w:szCs w:val="22"/>
        </w:rPr>
        <w:t>Von-Kuhl-Straße 49</w:t>
      </w:r>
    </w:p>
    <w:p w14:paraId="5C8EA269" w14:textId="77777777" w:rsidR="00BA2728" w:rsidRPr="00672111" w:rsidRDefault="00BA2728" w:rsidP="00BA2728">
      <w:pPr>
        <w:spacing w:before="36" w:after="90"/>
        <w:rPr>
          <w:rFonts w:cs="Arial"/>
          <w:color w:val="0070C0"/>
          <w:sz w:val="22"/>
          <w:szCs w:val="22"/>
        </w:rPr>
      </w:pPr>
      <w:r w:rsidRPr="00672111">
        <w:rPr>
          <w:rFonts w:cs="Arial"/>
          <w:color w:val="0070C0"/>
          <w:sz w:val="22"/>
          <w:szCs w:val="22"/>
        </w:rPr>
        <w:t>56070 Koblenz</w:t>
      </w:r>
    </w:p>
    <w:p w14:paraId="62977DD2" w14:textId="030D15D8" w:rsidR="00BD13DE" w:rsidRPr="00672111" w:rsidRDefault="00BA2728" w:rsidP="00BA2728">
      <w:pPr>
        <w:spacing w:before="36" w:after="90"/>
        <w:rPr>
          <w:rFonts w:cs="Arial"/>
          <w:color w:val="0070C0"/>
          <w:sz w:val="22"/>
          <w:szCs w:val="22"/>
        </w:rPr>
      </w:pPr>
      <w:r w:rsidRPr="00672111">
        <w:rPr>
          <w:rFonts w:cs="Arial"/>
          <w:color w:val="0070C0"/>
          <w:sz w:val="22"/>
          <w:szCs w:val="22"/>
        </w:rPr>
        <w:t xml:space="preserve">Vertragsnummer/Kennung </w:t>
      </w:r>
      <w:r w:rsidR="00A33717" w:rsidRPr="00672111">
        <w:rPr>
          <w:rFonts w:cs="Arial"/>
          <w:color w:val="0070C0"/>
          <w:sz w:val="22"/>
          <w:szCs w:val="22"/>
        </w:rPr>
        <w:t>Verantwortlicher</w:t>
      </w:r>
      <w:r w:rsidRPr="00672111">
        <w:rPr>
          <w:rFonts w:cs="Arial"/>
          <w:color w:val="0070C0"/>
          <w:sz w:val="22"/>
          <w:szCs w:val="22"/>
        </w:rPr>
        <w:t xml:space="preserve">: </w:t>
      </w:r>
      <w:r w:rsidRPr="00672111">
        <w:rPr>
          <w:rFonts w:cs="Arial"/>
          <w:color w:val="0070C0"/>
          <w:sz w:val="22"/>
          <w:szCs w:val="22"/>
          <w:highlight w:val="yellow"/>
        </w:rPr>
        <w:t>XXX</w:t>
      </w:r>
    </w:p>
    <w:p w14:paraId="448290EB" w14:textId="22CD28F9" w:rsidR="00BD13DE" w:rsidRPr="00BA2728" w:rsidRDefault="00A33717" w:rsidP="00A33717">
      <w:pPr>
        <w:spacing w:before="36" w:after="90"/>
        <w:jc w:val="right"/>
        <w:rPr>
          <w:rFonts w:cs="Arial"/>
          <w:sz w:val="22"/>
          <w:szCs w:val="22"/>
        </w:rPr>
      </w:pPr>
      <w:r>
        <w:rPr>
          <w:rFonts w:cs="Arial"/>
          <w:sz w:val="22"/>
          <w:szCs w:val="22"/>
        </w:rPr>
        <w:br/>
      </w:r>
      <w:r w:rsidR="00D21DE5" w:rsidRPr="00BA2728">
        <w:rPr>
          <w:rFonts w:cs="Arial"/>
          <w:sz w:val="22"/>
          <w:szCs w:val="22"/>
        </w:rPr>
        <w:t>Verantwortlicher</w:t>
      </w:r>
    </w:p>
    <w:p w14:paraId="7C61B3D7" w14:textId="58E1E66B" w:rsidR="00BD13DE" w:rsidRPr="00BA2728" w:rsidRDefault="00BD13DE" w:rsidP="00BA2728">
      <w:pPr>
        <w:spacing w:before="36" w:after="90"/>
        <w:rPr>
          <w:rFonts w:cs="Arial"/>
          <w:sz w:val="22"/>
          <w:szCs w:val="22"/>
        </w:rPr>
      </w:pPr>
      <w:r w:rsidRPr="00BA2728">
        <w:rPr>
          <w:rFonts w:cs="Arial"/>
          <w:sz w:val="22"/>
          <w:szCs w:val="22"/>
        </w:rPr>
        <w:t>und</w:t>
      </w:r>
    </w:p>
    <w:p w14:paraId="16B3539E" w14:textId="15DF11C2" w:rsidR="002653BA" w:rsidRPr="00672111" w:rsidRDefault="00672111" w:rsidP="00BA2728">
      <w:pPr>
        <w:spacing w:before="36" w:after="90"/>
        <w:jc w:val="both"/>
        <w:rPr>
          <w:rFonts w:cs="Arial"/>
          <w:sz w:val="22"/>
          <w:szCs w:val="22"/>
          <w:highlight w:val="yellow"/>
        </w:rPr>
      </w:pPr>
      <w:r w:rsidRPr="00672111">
        <w:rPr>
          <w:rFonts w:cs="Arial"/>
          <w:sz w:val="22"/>
          <w:szCs w:val="22"/>
          <w:highlight w:val="yellow"/>
        </w:rPr>
        <w:t>XXX</w:t>
      </w:r>
    </w:p>
    <w:p w14:paraId="26A0A962" w14:textId="0C9F792F" w:rsidR="00672111" w:rsidRPr="00672111" w:rsidRDefault="00672111" w:rsidP="00672111">
      <w:pPr>
        <w:spacing w:before="36" w:after="90"/>
        <w:rPr>
          <w:rFonts w:cs="Arial"/>
          <w:sz w:val="22"/>
          <w:szCs w:val="22"/>
          <w:highlight w:val="yellow"/>
        </w:rPr>
      </w:pPr>
      <w:r w:rsidRPr="00672111">
        <w:rPr>
          <w:rFonts w:cs="Arial"/>
          <w:sz w:val="22"/>
          <w:szCs w:val="22"/>
          <w:highlight w:val="yellow"/>
        </w:rPr>
        <w:t xml:space="preserve">– vertreten durch </w:t>
      </w:r>
      <w:r w:rsidR="00B45A33">
        <w:rPr>
          <w:rFonts w:cs="Arial"/>
          <w:sz w:val="22"/>
          <w:szCs w:val="22"/>
          <w:highlight w:val="yellow"/>
        </w:rPr>
        <w:t>XXX</w:t>
      </w:r>
      <w:r w:rsidRPr="00672111">
        <w:rPr>
          <w:rFonts w:cs="Arial"/>
          <w:sz w:val="22"/>
          <w:szCs w:val="22"/>
          <w:highlight w:val="yellow"/>
        </w:rPr>
        <w:t xml:space="preserve"> –</w:t>
      </w:r>
    </w:p>
    <w:p w14:paraId="7C8ECAB2" w14:textId="03595574" w:rsidR="00672111" w:rsidRPr="00672111" w:rsidRDefault="00672111" w:rsidP="00672111">
      <w:pPr>
        <w:spacing w:before="36" w:after="90"/>
        <w:rPr>
          <w:rFonts w:cs="Arial"/>
          <w:sz w:val="22"/>
          <w:szCs w:val="22"/>
        </w:rPr>
      </w:pPr>
      <w:r w:rsidRPr="00672111">
        <w:rPr>
          <w:rFonts w:cs="Arial"/>
          <w:sz w:val="22"/>
          <w:szCs w:val="22"/>
          <w:highlight w:val="yellow"/>
        </w:rPr>
        <w:t>XXX</w:t>
      </w:r>
    </w:p>
    <w:p w14:paraId="32DF453B" w14:textId="37003E20" w:rsidR="00F86BD9" w:rsidRPr="00672111" w:rsidRDefault="00672111" w:rsidP="00672111">
      <w:pPr>
        <w:spacing w:before="36" w:after="90"/>
        <w:rPr>
          <w:rFonts w:cs="Arial"/>
          <w:color w:val="0070C0"/>
          <w:sz w:val="22"/>
          <w:szCs w:val="22"/>
        </w:rPr>
      </w:pPr>
      <w:r w:rsidRPr="00672111">
        <w:rPr>
          <w:rFonts w:cs="Arial"/>
          <w:color w:val="0070C0"/>
          <w:sz w:val="22"/>
          <w:szCs w:val="22"/>
        </w:rPr>
        <w:t xml:space="preserve">Vertragsnummer/Kennung Auftragsverarbeiter: </w:t>
      </w:r>
      <w:r w:rsidRPr="00672111">
        <w:rPr>
          <w:rFonts w:cs="Arial"/>
          <w:color w:val="0070C0"/>
          <w:sz w:val="22"/>
          <w:szCs w:val="22"/>
          <w:highlight w:val="yellow"/>
        </w:rPr>
        <w:t>XXX</w:t>
      </w:r>
    </w:p>
    <w:p w14:paraId="3475B39E" w14:textId="2AB50F7E" w:rsidR="00BD13DE" w:rsidRPr="00BA2728" w:rsidRDefault="00672111" w:rsidP="00672111">
      <w:pPr>
        <w:spacing w:before="36" w:after="90"/>
        <w:jc w:val="right"/>
        <w:rPr>
          <w:rFonts w:cs="Arial"/>
          <w:sz w:val="22"/>
          <w:szCs w:val="22"/>
        </w:rPr>
      </w:pPr>
      <w:r>
        <w:rPr>
          <w:rFonts w:cs="Arial"/>
          <w:sz w:val="22"/>
          <w:szCs w:val="22"/>
        </w:rPr>
        <w:br/>
      </w:r>
      <w:r w:rsidR="00D21DE5" w:rsidRPr="00BA2728">
        <w:rPr>
          <w:rFonts w:cs="Arial"/>
          <w:sz w:val="22"/>
          <w:szCs w:val="22"/>
        </w:rPr>
        <w:t>Auftragsverarbeiter</w:t>
      </w:r>
    </w:p>
    <w:p w14:paraId="227874C4" w14:textId="77777777" w:rsidR="00BD13DE" w:rsidRPr="00BA2728" w:rsidRDefault="00BD13DE" w:rsidP="00BA2728">
      <w:pPr>
        <w:spacing w:before="36" w:after="90"/>
        <w:rPr>
          <w:rFonts w:cs="Arial"/>
          <w:sz w:val="22"/>
          <w:szCs w:val="22"/>
        </w:rPr>
      </w:pPr>
    </w:p>
    <w:p w14:paraId="689425DA" w14:textId="67B116E4" w:rsidR="00BD13DE" w:rsidRPr="00BA2728" w:rsidRDefault="00BD13DE" w:rsidP="00303DD9">
      <w:pPr>
        <w:spacing w:before="36" w:after="90"/>
        <w:ind w:left="510" w:hanging="510"/>
        <w:rPr>
          <w:rFonts w:cs="Arial"/>
          <w:b/>
          <w:sz w:val="22"/>
          <w:szCs w:val="22"/>
        </w:rPr>
      </w:pPr>
      <w:r w:rsidRPr="00BA2728">
        <w:rPr>
          <w:rFonts w:cs="Arial"/>
          <w:b/>
          <w:sz w:val="22"/>
          <w:szCs w:val="22"/>
        </w:rPr>
        <w:t>§ 1</w:t>
      </w:r>
      <w:bookmarkStart w:id="2" w:name="_Hlk227230325"/>
      <w:r w:rsidR="00672111">
        <w:rPr>
          <w:rFonts w:cs="Arial"/>
          <w:b/>
          <w:sz w:val="22"/>
          <w:szCs w:val="22"/>
        </w:rPr>
        <w:tab/>
      </w:r>
      <w:bookmarkStart w:id="3" w:name="_Hlk227744887"/>
      <w:r w:rsidRPr="00BA2728">
        <w:rPr>
          <w:rFonts w:cs="Arial"/>
          <w:b/>
          <w:sz w:val="22"/>
          <w:szCs w:val="22"/>
        </w:rPr>
        <w:t>Gegenstand der Vereinbarung</w:t>
      </w:r>
    </w:p>
    <w:bookmarkEnd w:id="2"/>
    <w:p w14:paraId="55840B95" w14:textId="7B896997" w:rsidR="00BD13DE" w:rsidRPr="00BA2728" w:rsidRDefault="00BD13DE" w:rsidP="00303DD9">
      <w:pPr>
        <w:numPr>
          <w:ilvl w:val="0"/>
          <w:numId w:val="13"/>
        </w:numPr>
        <w:spacing w:before="36" w:after="90"/>
        <w:ind w:left="510" w:hanging="510"/>
        <w:rPr>
          <w:rFonts w:cs="Arial"/>
          <w:sz w:val="22"/>
          <w:szCs w:val="22"/>
        </w:rPr>
      </w:pPr>
      <w:r w:rsidRPr="00BA2728">
        <w:rPr>
          <w:rFonts w:cs="Arial"/>
          <w:sz w:val="22"/>
          <w:szCs w:val="22"/>
        </w:rPr>
        <w:t xml:space="preserve">Der </w:t>
      </w:r>
      <w:r w:rsidR="007A637E" w:rsidRPr="00BA2728">
        <w:rPr>
          <w:rFonts w:cs="Arial"/>
          <w:sz w:val="22"/>
          <w:szCs w:val="22"/>
        </w:rPr>
        <w:t xml:space="preserve">Auftragsverarbeiter </w:t>
      </w:r>
      <w:r w:rsidRPr="00BA2728">
        <w:rPr>
          <w:rFonts w:cs="Arial"/>
          <w:sz w:val="22"/>
          <w:szCs w:val="22"/>
        </w:rPr>
        <w:t xml:space="preserve">verarbeitet personenbezogene </w:t>
      </w:r>
      <w:r w:rsidR="0062598C" w:rsidRPr="00672111">
        <w:rPr>
          <w:rFonts w:cs="Arial"/>
          <w:color w:val="0070C0"/>
          <w:sz w:val="22"/>
          <w:szCs w:val="22"/>
        </w:rPr>
        <w:t xml:space="preserve">oder personenbeziehbare </w:t>
      </w:r>
      <w:r w:rsidRPr="00BA2728">
        <w:rPr>
          <w:rFonts w:cs="Arial"/>
          <w:sz w:val="22"/>
          <w:szCs w:val="22"/>
        </w:rPr>
        <w:t xml:space="preserve">Daten im Auftrag des </w:t>
      </w:r>
      <w:r w:rsidR="007A637E" w:rsidRPr="00BA2728">
        <w:rPr>
          <w:rFonts w:cs="Arial"/>
          <w:sz w:val="22"/>
          <w:szCs w:val="22"/>
        </w:rPr>
        <w:t>Verantwortlichen.</w:t>
      </w:r>
    </w:p>
    <w:p w14:paraId="20657FC8" w14:textId="64F7CCE5" w:rsidR="00CA3B27" w:rsidRPr="00CA3B27" w:rsidRDefault="00CA3B27" w:rsidP="00CA3B27">
      <w:pPr>
        <w:numPr>
          <w:ilvl w:val="0"/>
          <w:numId w:val="13"/>
        </w:numPr>
        <w:spacing w:before="36" w:after="90"/>
        <w:ind w:left="510" w:hanging="510"/>
        <w:rPr>
          <w:rFonts w:cs="Arial"/>
          <w:sz w:val="22"/>
          <w:szCs w:val="22"/>
        </w:rPr>
      </w:pPr>
      <w:bookmarkStart w:id="4" w:name="_Hlk227230305"/>
      <w:r w:rsidRPr="00AA3246">
        <w:rPr>
          <w:rFonts w:cs="Arial"/>
          <w:color w:val="0070C0"/>
          <w:sz w:val="22"/>
          <w:szCs w:val="22"/>
        </w:rPr>
        <w:t xml:space="preserve">Diese Vereinbarung gilt für alle bestehenden </w:t>
      </w:r>
      <w:r w:rsidR="00AA3246" w:rsidRPr="00AA3246">
        <w:rPr>
          <w:rFonts w:cs="Arial"/>
          <w:color w:val="0070C0"/>
          <w:sz w:val="22"/>
          <w:szCs w:val="22"/>
        </w:rPr>
        <w:t>und künftigen Verträge zwischen Auftragsverarbeiter und Verantwortlichem</w:t>
      </w:r>
      <w:r w:rsidRPr="00AA3246">
        <w:rPr>
          <w:rFonts w:cs="Arial"/>
          <w:color w:val="0070C0"/>
          <w:sz w:val="22"/>
          <w:szCs w:val="22"/>
        </w:rPr>
        <w:t>, soweit im Rahmen dieser Verträge eine Verarbeitung personenbezogener Daten im Auftrag erfolgt.</w:t>
      </w:r>
    </w:p>
    <w:p w14:paraId="53BD3CDE" w14:textId="6EC83BB3" w:rsidR="00AA3246" w:rsidRPr="00AA3246" w:rsidRDefault="00AA3246" w:rsidP="00CA3B27">
      <w:pPr>
        <w:numPr>
          <w:ilvl w:val="0"/>
          <w:numId w:val="13"/>
        </w:numPr>
        <w:spacing w:before="36" w:after="90"/>
        <w:ind w:left="510" w:hanging="510"/>
        <w:rPr>
          <w:rFonts w:cs="Arial"/>
          <w:color w:val="0070C0"/>
          <w:sz w:val="22"/>
          <w:szCs w:val="22"/>
        </w:rPr>
      </w:pPr>
      <w:r w:rsidRPr="00AA3246">
        <w:rPr>
          <w:rFonts w:cs="Arial"/>
          <w:color w:val="0070C0"/>
          <w:sz w:val="22"/>
          <w:szCs w:val="22"/>
        </w:rPr>
        <w:t>Z</w:t>
      </w:r>
      <w:r w:rsidR="00CA3B27" w:rsidRPr="00AA3246">
        <w:rPr>
          <w:rFonts w:cs="Arial"/>
          <w:color w:val="0070C0"/>
          <w:sz w:val="22"/>
          <w:szCs w:val="22"/>
        </w:rPr>
        <w:t>um Zeitpunkt des Vertragsschlusses bestehen</w:t>
      </w:r>
      <w:r w:rsidRPr="00AA3246">
        <w:rPr>
          <w:rFonts w:cs="Arial"/>
          <w:color w:val="0070C0"/>
          <w:sz w:val="22"/>
          <w:szCs w:val="22"/>
        </w:rPr>
        <w:t xml:space="preserve"> folgende</w:t>
      </w:r>
      <w:r w:rsidR="00CA3B27" w:rsidRPr="00AA3246">
        <w:rPr>
          <w:rFonts w:cs="Arial"/>
          <w:color w:val="0070C0"/>
          <w:sz w:val="22"/>
          <w:szCs w:val="22"/>
        </w:rPr>
        <w:t xml:space="preserve"> Einzelverträge </w:t>
      </w:r>
      <w:r w:rsidRPr="00AA3246">
        <w:rPr>
          <w:rFonts w:cs="Arial"/>
          <w:color w:val="0070C0"/>
          <w:sz w:val="22"/>
          <w:szCs w:val="22"/>
        </w:rPr>
        <w:t>zwischen Auftragsverarbeiter und Verantwortlichem:</w:t>
      </w:r>
    </w:p>
    <w:p w14:paraId="182868DE" w14:textId="070399CE" w:rsidR="00AA3246" w:rsidRPr="000F72C9" w:rsidRDefault="00B45A33" w:rsidP="00AA3246">
      <w:pPr>
        <w:numPr>
          <w:ilvl w:val="0"/>
          <w:numId w:val="18"/>
        </w:numPr>
        <w:tabs>
          <w:tab w:val="clear" w:pos="720"/>
        </w:tabs>
        <w:spacing w:before="36" w:after="90"/>
        <w:ind w:left="867" w:hanging="357"/>
        <w:rPr>
          <w:rFonts w:cs="Arial"/>
          <w:color w:val="0070C0"/>
          <w:sz w:val="22"/>
          <w:szCs w:val="22"/>
          <w:highlight w:val="yellow"/>
        </w:rPr>
      </w:pPr>
      <w:r>
        <w:rPr>
          <w:rFonts w:cs="Arial"/>
          <w:color w:val="0070C0"/>
          <w:sz w:val="22"/>
          <w:szCs w:val="22"/>
          <w:highlight w:val="yellow"/>
        </w:rPr>
        <w:t>Vertrag XXX</w:t>
      </w:r>
    </w:p>
    <w:p w14:paraId="733CC717" w14:textId="6AEACC42" w:rsidR="00CA3B27" w:rsidRPr="00AA3246" w:rsidRDefault="00CA3B27" w:rsidP="00CA3B27">
      <w:pPr>
        <w:numPr>
          <w:ilvl w:val="0"/>
          <w:numId w:val="13"/>
        </w:numPr>
        <w:spacing w:before="36" w:after="90"/>
        <w:ind w:left="510" w:hanging="510"/>
        <w:rPr>
          <w:rFonts w:cs="Arial"/>
          <w:color w:val="0070C0"/>
          <w:sz w:val="22"/>
          <w:szCs w:val="22"/>
        </w:rPr>
      </w:pPr>
      <w:r w:rsidRPr="00AA3246">
        <w:rPr>
          <w:rFonts w:cs="Arial"/>
          <w:color w:val="0070C0"/>
          <w:sz w:val="22"/>
          <w:szCs w:val="22"/>
        </w:rPr>
        <w:t xml:space="preserve">Die </w:t>
      </w:r>
      <w:r w:rsidR="00AA3246" w:rsidRPr="00AA3246">
        <w:rPr>
          <w:rFonts w:cs="Arial"/>
          <w:color w:val="0070C0"/>
          <w:sz w:val="22"/>
          <w:szCs w:val="22"/>
        </w:rPr>
        <w:t xml:space="preserve">vorstehenden </w:t>
      </w:r>
      <w:r w:rsidRPr="00AA3246">
        <w:rPr>
          <w:rFonts w:cs="Arial"/>
          <w:color w:val="0070C0"/>
          <w:sz w:val="22"/>
          <w:szCs w:val="22"/>
        </w:rPr>
        <w:t>Verträge werden Bestandteil dieser Vereinbarung. Für jeden dieser Verträge konkretisieren sich Gegenstand, Art und Zweck der Verarbeitung, die Art der personenbezogenen Daten sowie die Kategorien betroffener Personen durch den jeweiligen Einzelvertrag.</w:t>
      </w:r>
    </w:p>
    <w:p w14:paraId="320C10F1" w14:textId="14EC482B" w:rsidR="00CA3B27" w:rsidRPr="00AA3246" w:rsidRDefault="00CA3B27" w:rsidP="00CA3B27">
      <w:pPr>
        <w:numPr>
          <w:ilvl w:val="0"/>
          <w:numId w:val="13"/>
        </w:numPr>
        <w:spacing w:before="36" w:after="90"/>
        <w:ind w:left="510" w:hanging="510"/>
        <w:rPr>
          <w:rFonts w:cs="Arial"/>
          <w:color w:val="0070C0"/>
          <w:sz w:val="22"/>
          <w:szCs w:val="22"/>
        </w:rPr>
      </w:pPr>
      <w:r w:rsidRPr="00AA3246">
        <w:rPr>
          <w:rFonts w:cs="Arial"/>
          <w:color w:val="0070C0"/>
          <w:sz w:val="22"/>
          <w:szCs w:val="22"/>
        </w:rPr>
        <w:t xml:space="preserve">Künftige Verträge, die zwischen </w:t>
      </w:r>
      <w:r w:rsidR="00AA3246" w:rsidRPr="00AA3246">
        <w:rPr>
          <w:rFonts w:cs="Arial"/>
          <w:color w:val="0070C0"/>
          <w:sz w:val="22"/>
          <w:szCs w:val="22"/>
        </w:rPr>
        <w:t xml:space="preserve">Auftragsverarbeiter und Verantwortlichem </w:t>
      </w:r>
      <w:r w:rsidRPr="00AA3246">
        <w:rPr>
          <w:rFonts w:cs="Arial"/>
          <w:color w:val="0070C0"/>
          <w:sz w:val="22"/>
          <w:szCs w:val="22"/>
        </w:rPr>
        <w:t>geschlossen werden und eine Auftragsverarbeitung zum Gegenstand haben, werden automatisch von dieser Vereinbarung erfasst, sofern sie ausdrücklich auf diese Vereinbarung Bezug nehmen.</w:t>
      </w:r>
    </w:p>
    <w:p w14:paraId="151C344B" w14:textId="77777777" w:rsidR="00CA3B27" w:rsidRPr="00BA2728" w:rsidRDefault="00CA3B27" w:rsidP="00303DD9">
      <w:pPr>
        <w:spacing w:before="36" w:after="90"/>
        <w:rPr>
          <w:rFonts w:cs="Arial"/>
          <w:sz w:val="22"/>
          <w:szCs w:val="22"/>
        </w:rPr>
      </w:pPr>
    </w:p>
    <w:p w14:paraId="55249387" w14:textId="0BDDF4F6" w:rsidR="00DD030E" w:rsidRPr="00BA2728" w:rsidRDefault="00DD030E" w:rsidP="00303DD9">
      <w:pPr>
        <w:spacing w:before="36" w:after="90"/>
        <w:ind w:left="510" w:hanging="510"/>
        <w:rPr>
          <w:rFonts w:cs="Arial"/>
          <w:b/>
          <w:sz w:val="22"/>
          <w:szCs w:val="22"/>
        </w:rPr>
      </w:pPr>
      <w:bookmarkStart w:id="5" w:name="_Hlk227230419"/>
      <w:bookmarkEnd w:id="4"/>
      <w:r w:rsidRPr="00BA2728">
        <w:rPr>
          <w:rFonts w:cs="Arial"/>
          <w:b/>
          <w:sz w:val="22"/>
          <w:szCs w:val="22"/>
        </w:rPr>
        <w:t>§ 2</w:t>
      </w:r>
      <w:r w:rsidR="00672111">
        <w:rPr>
          <w:rFonts w:cs="Arial"/>
          <w:b/>
          <w:sz w:val="22"/>
          <w:szCs w:val="22"/>
        </w:rPr>
        <w:tab/>
      </w:r>
      <w:r w:rsidRPr="00BA2728">
        <w:rPr>
          <w:rFonts w:cs="Arial"/>
          <w:b/>
          <w:sz w:val="22"/>
          <w:szCs w:val="22"/>
        </w:rPr>
        <w:t>Art und Zweck der Verarbeitung</w:t>
      </w:r>
      <w:bookmarkEnd w:id="3"/>
      <w:r w:rsidRPr="00BA2728">
        <w:rPr>
          <w:rFonts w:cs="Arial"/>
          <w:b/>
          <w:sz w:val="22"/>
          <w:szCs w:val="22"/>
        </w:rPr>
        <w:t>, Art der personenbezogenen Daten und Kategorien betroffener Personen</w:t>
      </w:r>
    </w:p>
    <w:p w14:paraId="3C25823A" w14:textId="38253884" w:rsidR="00D24482" w:rsidRPr="00AA3246" w:rsidRDefault="00AA3246" w:rsidP="007B2E18">
      <w:pPr>
        <w:numPr>
          <w:ilvl w:val="0"/>
          <w:numId w:val="20"/>
        </w:numPr>
        <w:spacing w:before="36" w:after="90"/>
        <w:ind w:left="510" w:hanging="510"/>
        <w:rPr>
          <w:rFonts w:cs="Arial"/>
          <w:sz w:val="22"/>
          <w:szCs w:val="22"/>
        </w:rPr>
      </w:pPr>
      <w:bookmarkStart w:id="6" w:name="_Hlk227310770"/>
      <w:r w:rsidRPr="00AA3246">
        <w:rPr>
          <w:rFonts w:cs="Arial"/>
          <w:color w:val="0070C0"/>
          <w:sz w:val="22"/>
          <w:szCs w:val="22"/>
        </w:rPr>
        <w:t xml:space="preserve">Der Zweck der Verarbeitung ist die Unterstützung des Verantwortlichen bei der Erfüllung seiner gesetzlichen Aufgaben. Die Verarbeitung umfasst dabei die technische Bereitstellung, Weiterentwicklung und Wartung der hierfür notwendigen IT-Systeme sowie die Durchführung erforderlicher Schulungen. Die konkreten technischen </w:t>
      </w:r>
      <w:r w:rsidRPr="00AA3246">
        <w:rPr>
          <w:rFonts w:cs="Arial"/>
          <w:color w:val="0070C0"/>
          <w:sz w:val="22"/>
          <w:szCs w:val="22"/>
        </w:rPr>
        <w:lastRenderedPageBreak/>
        <w:t>Leistungen entsprechen dem in den einzelnen EVB-IT-Verträgen festgelegten Leistungsumfang.</w:t>
      </w:r>
    </w:p>
    <w:bookmarkEnd w:id="6"/>
    <w:p w14:paraId="343A0052" w14:textId="0A7F7D12" w:rsidR="003A683D" w:rsidRPr="00BA2728" w:rsidRDefault="002E6BA5" w:rsidP="00303DD9">
      <w:pPr>
        <w:numPr>
          <w:ilvl w:val="0"/>
          <w:numId w:val="20"/>
        </w:numPr>
        <w:spacing w:before="36" w:after="90"/>
        <w:ind w:left="510" w:hanging="510"/>
        <w:rPr>
          <w:rFonts w:cs="Arial"/>
          <w:sz w:val="22"/>
          <w:szCs w:val="22"/>
        </w:rPr>
      </w:pPr>
      <w:r w:rsidRPr="00BA2728">
        <w:rPr>
          <w:rFonts w:cs="Arial"/>
          <w:sz w:val="22"/>
          <w:szCs w:val="22"/>
        </w:rPr>
        <w:t>Dabei werden</w:t>
      </w:r>
      <w:r w:rsidR="0022675A" w:rsidRPr="00BA2728">
        <w:rPr>
          <w:rFonts w:cs="Arial"/>
          <w:sz w:val="22"/>
          <w:szCs w:val="22"/>
        </w:rPr>
        <w:t xml:space="preserve"> </w:t>
      </w:r>
      <w:r w:rsidR="0022675A" w:rsidRPr="000F72C9">
        <w:rPr>
          <w:rFonts w:cs="Arial"/>
          <w:color w:val="0070C0"/>
          <w:sz w:val="22"/>
          <w:szCs w:val="22"/>
          <w:highlight w:val="yellow"/>
        </w:rPr>
        <w:t>Daten des Liegenschaftskatasters, Daten der Beauskunftung</w:t>
      </w:r>
      <w:r w:rsidR="008E2571" w:rsidRPr="000F72C9">
        <w:rPr>
          <w:rFonts w:cs="Arial"/>
          <w:color w:val="0070C0"/>
          <w:sz w:val="22"/>
          <w:szCs w:val="22"/>
          <w:highlight w:val="yellow"/>
        </w:rPr>
        <w:t xml:space="preserve"> sowie</w:t>
      </w:r>
      <w:r w:rsidR="0022675A" w:rsidRPr="000F72C9">
        <w:rPr>
          <w:rFonts w:cs="Arial"/>
          <w:color w:val="0070C0"/>
          <w:sz w:val="22"/>
          <w:szCs w:val="22"/>
          <w:highlight w:val="yellow"/>
        </w:rPr>
        <w:t xml:space="preserve"> Daten der Nutzung inkl. Protokolldaten</w:t>
      </w:r>
      <w:r w:rsidR="0022675A" w:rsidRPr="008E2571">
        <w:rPr>
          <w:rFonts w:cs="Arial"/>
          <w:color w:val="0070C0"/>
          <w:sz w:val="22"/>
          <w:szCs w:val="22"/>
        </w:rPr>
        <w:t xml:space="preserve"> </w:t>
      </w:r>
      <w:r w:rsidR="002C7561" w:rsidRPr="00BA2728">
        <w:rPr>
          <w:rFonts w:cs="Arial"/>
          <w:sz w:val="22"/>
          <w:szCs w:val="22"/>
        </w:rPr>
        <w:t xml:space="preserve">von folgenden </w:t>
      </w:r>
      <w:r w:rsidR="005F3982" w:rsidRPr="00BA2728">
        <w:rPr>
          <w:rFonts w:cs="Arial"/>
          <w:sz w:val="22"/>
          <w:szCs w:val="22"/>
        </w:rPr>
        <w:t>Kategorien betroffener Personen</w:t>
      </w:r>
      <w:r w:rsidR="002C7561" w:rsidRPr="00BA2728">
        <w:rPr>
          <w:rFonts w:cs="Arial"/>
          <w:sz w:val="22"/>
          <w:szCs w:val="22"/>
        </w:rPr>
        <w:t xml:space="preserve"> verarbeitet:</w:t>
      </w:r>
    </w:p>
    <w:bookmarkEnd w:id="5"/>
    <w:p w14:paraId="336C0361" w14:textId="77777777" w:rsidR="00576ADB" w:rsidRPr="000F72C9" w:rsidRDefault="00576ADB" w:rsidP="00576ADB">
      <w:pPr>
        <w:numPr>
          <w:ilvl w:val="0"/>
          <w:numId w:val="18"/>
        </w:numPr>
        <w:tabs>
          <w:tab w:val="clear" w:pos="720"/>
        </w:tabs>
        <w:spacing w:before="36" w:after="90"/>
        <w:ind w:left="867" w:hanging="357"/>
        <w:rPr>
          <w:rFonts w:cs="Arial"/>
          <w:color w:val="0070C0"/>
          <w:sz w:val="22"/>
          <w:szCs w:val="22"/>
          <w:highlight w:val="yellow"/>
        </w:rPr>
      </w:pPr>
      <w:r w:rsidRPr="000F72C9">
        <w:rPr>
          <w:rFonts w:cs="Arial"/>
          <w:color w:val="0070C0"/>
          <w:sz w:val="22"/>
          <w:szCs w:val="22"/>
          <w:highlight w:val="yellow"/>
        </w:rPr>
        <w:t>Eigentümerinnen und Eigentümer von Liegenschaften: Natürliche oder juristische Personen, deren Eigentumsverhältnisse erfasst sind.</w:t>
      </w:r>
    </w:p>
    <w:p w14:paraId="6077DA66" w14:textId="777A5196" w:rsidR="00576ADB" w:rsidRPr="00F223FE" w:rsidRDefault="00576ADB" w:rsidP="00576ADB">
      <w:pPr>
        <w:numPr>
          <w:ilvl w:val="0"/>
          <w:numId w:val="18"/>
        </w:numPr>
        <w:tabs>
          <w:tab w:val="clear" w:pos="720"/>
        </w:tabs>
        <w:spacing w:before="36" w:after="90"/>
        <w:ind w:left="867" w:hanging="357"/>
        <w:rPr>
          <w:rFonts w:cs="Arial"/>
          <w:color w:val="0070C0"/>
          <w:sz w:val="22"/>
          <w:szCs w:val="22"/>
          <w:highlight w:val="yellow"/>
        </w:rPr>
      </w:pPr>
      <w:r w:rsidRPr="000F72C9">
        <w:rPr>
          <w:rFonts w:cs="Arial"/>
          <w:color w:val="0070C0"/>
          <w:sz w:val="22"/>
          <w:szCs w:val="22"/>
          <w:highlight w:val="yellow"/>
        </w:rPr>
        <w:t xml:space="preserve">Kunden (Anfragende und Nutzer): </w:t>
      </w:r>
      <w:r w:rsidR="00281754" w:rsidRPr="000F72C9">
        <w:rPr>
          <w:rFonts w:cs="Arial"/>
          <w:color w:val="0070C0"/>
          <w:sz w:val="22"/>
          <w:szCs w:val="22"/>
          <w:highlight w:val="yellow"/>
        </w:rPr>
        <w:t xml:space="preserve">Natürliche oder juristische Personen, die Auskünfte beantragen und Daten verarbeiten (Verarbeitung zur Authentifizierung, </w:t>
      </w:r>
      <w:r w:rsidR="00281754" w:rsidRPr="00F223FE">
        <w:rPr>
          <w:rFonts w:cs="Arial"/>
          <w:color w:val="0070C0"/>
          <w:sz w:val="22"/>
          <w:szCs w:val="22"/>
          <w:highlight w:val="yellow"/>
        </w:rPr>
        <w:t>Abrechnung und Protokollierung).</w:t>
      </w:r>
    </w:p>
    <w:p w14:paraId="4050E8BC" w14:textId="4291A55A" w:rsidR="00F223FE" w:rsidRPr="00F223FE" w:rsidRDefault="00F223FE" w:rsidP="004B4AA5">
      <w:pPr>
        <w:pStyle w:val="Listenabsatz"/>
        <w:numPr>
          <w:ilvl w:val="0"/>
          <w:numId w:val="18"/>
        </w:numPr>
        <w:tabs>
          <w:tab w:val="clear" w:pos="720"/>
        </w:tabs>
        <w:spacing w:before="36" w:after="90"/>
        <w:ind w:left="867" w:hanging="357"/>
        <w:rPr>
          <w:rFonts w:cs="Arial"/>
          <w:color w:val="0070C0"/>
          <w:highlight w:val="yellow"/>
        </w:rPr>
      </w:pPr>
      <w:r w:rsidRPr="00F223FE">
        <w:rPr>
          <w:rFonts w:ascii="Arial" w:hAnsi="Arial" w:cs="Arial"/>
          <w:color w:val="0070C0"/>
          <w:highlight w:val="yellow"/>
          <w:lang w:eastAsia="de-DE"/>
        </w:rPr>
        <w:t>Beschäftigte der Vermessungsstellen: Mitarbeitende der Öffentlich bestellten Vermessungsingenieure in Rheinland-Pfalz.</w:t>
      </w:r>
    </w:p>
    <w:p w14:paraId="06A9EB61" w14:textId="29085927" w:rsidR="00576ADB" w:rsidRPr="00F223FE" w:rsidRDefault="00576ADB" w:rsidP="00576ADB">
      <w:pPr>
        <w:numPr>
          <w:ilvl w:val="0"/>
          <w:numId w:val="18"/>
        </w:numPr>
        <w:tabs>
          <w:tab w:val="clear" w:pos="720"/>
        </w:tabs>
        <w:spacing w:before="36" w:after="90"/>
        <w:ind w:left="867" w:hanging="357"/>
        <w:rPr>
          <w:rFonts w:cs="Arial"/>
          <w:color w:val="0070C0"/>
          <w:sz w:val="22"/>
          <w:szCs w:val="22"/>
          <w:highlight w:val="yellow"/>
        </w:rPr>
      </w:pPr>
      <w:r w:rsidRPr="00F223FE">
        <w:rPr>
          <w:rFonts w:cs="Arial"/>
          <w:color w:val="0070C0"/>
          <w:sz w:val="22"/>
          <w:szCs w:val="22"/>
          <w:highlight w:val="yellow"/>
        </w:rPr>
        <w:t xml:space="preserve">Beschäftigte des Verantwortlichen: Mitarbeitende der Vermessungs- und Kataster-ämter sowie des </w:t>
      </w:r>
      <w:r w:rsidR="00F56BA8" w:rsidRPr="00F223FE">
        <w:rPr>
          <w:rFonts w:cs="Arial"/>
          <w:color w:val="0070C0"/>
          <w:sz w:val="22"/>
          <w:szCs w:val="22"/>
          <w:highlight w:val="yellow"/>
        </w:rPr>
        <w:t>Landesamtes für Vermessung und Geobasisinformation Rheinland-Pfalz</w:t>
      </w:r>
      <w:r w:rsidRPr="00F223FE">
        <w:rPr>
          <w:rFonts w:cs="Arial"/>
          <w:color w:val="0070C0"/>
          <w:sz w:val="22"/>
          <w:szCs w:val="22"/>
          <w:highlight w:val="yellow"/>
        </w:rPr>
        <w:t>.</w:t>
      </w:r>
    </w:p>
    <w:p w14:paraId="2A6680A6" w14:textId="77777777" w:rsidR="000A6582" w:rsidRPr="00BA2728" w:rsidRDefault="000A6582" w:rsidP="00303DD9">
      <w:pPr>
        <w:spacing w:before="36" w:after="90"/>
        <w:rPr>
          <w:rFonts w:cs="Arial"/>
          <w:sz w:val="22"/>
          <w:szCs w:val="22"/>
        </w:rPr>
      </w:pPr>
    </w:p>
    <w:p w14:paraId="0D9C76DC" w14:textId="5DF16ED0" w:rsidR="00BD13DE" w:rsidRPr="00BA2728" w:rsidRDefault="00BD13DE" w:rsidP="00303DD9">
      <w:pPr>
        <w:spacing w:before="36" w:after="90"/>
        <w:ind w:left="510" w:hanging="510"/>
        <w:rPr>
          <w:rFonts w:cs="Arial"/>
          <w:b/>
          <w:sz w:val="22"/>
          <w:szCs w:val="22"/>
        </w:rPr>
      </w:pPr>
      <w:r w:rsidRPr="00BA2728">
        <w:rPr>
          <w:rFonts w:cs="Arial"/>
          <w:b/>
          <w:sz w:val="22"/>
          <w:szCs w:val="22"/>
        </w:rPr>
        <w:t xml:space="preserve">§ </w:t>
      </w:r>
      <w:r w:rsidR="00DD030E" w:rsidRPr="00BA2728">
        <w:rPr>
          <w:rFonts w:cs="Arial"/>
          <w:b/>
          <w:sz w:val="22"/>
          <w:szCs w:val="22"/>
        </w:rPr>
        <w:t>3</w:t>
      </w:r>
      <w:r w:rsidR="00672111">
        <w:rPr>
          <w:rFonts w:cs="Arial"/>
          <w:b/>
          <w:sz w:val="22"/>
          <w:szCs w:val="22"/>
        </w:rPr>
        <w:tab/>
      </w:r>
      <w:r w:rsidRPr="00BA2728">
        <w:rPr>
          <w:rFonts w:cs="Arial"/>
          <w:b/>
          <w:sz w:val="22"/>
          <w:szCs w:val="22"/>
        </w:rPr>
        <w:t>Pflichten</w:t>
      </w:r>
      <w:r w:rsidR="00DD030E" w:rsidRPr="00BA2728">
        <w:rPr>
          <w:rFonts w:cs="Arial"/>
          <w:b/>
          <w:sz w:val="22"/>
          <w:szCs w:val="22"/>
        </w:rPr>
        <w:t xml:space="preserve"> und Rechte</w:t>
      </w:r>
      <w:r w:rsidRPr="00BA2728">
        <w:rPr>
          <w:rFonts w:cs="Arial"/>
          <w:b/>
          <w:sz w:val="22"/>
          <w:szCs w:val="22"/>
        </w:rPr>
        <w:t xml:space="preserve"> des </w:t>
      </w:r>
      <w:r w:rsidR="007A637E" w:rsidRPr="00BA2728">
        <w:rPr>
          <w:rFonts w:cs="Arial"/>
          <w:b/>
          <w:sz w:val="22"/>
          <w:szCs w:val="22"/>
        </w:rPr>
        <w:t>Verantwortlichen</w:t>
      </w:r>
    </w:p>
    <w:p w14:paraId="5BB63EB4" w14:textId="77777777" w:rsidR="008E2571" w:rsidRDefault="00BD13DE" w:rsidP="00303DD9">
      <w:pPr>
        <w:numPr>
          <w:ilvl w:val="0"/>
          <w:numId w:val="21"/>
        </w:numPr>
        <w:spacing w:before="36" w:after="90"/>
        <w:ind w:left="510" w:hanging="510"/>
        <w:rPr>
          <w:rFonts w:cs="Arial"/>
          <w:sz w:val="22"/>
          <w:szCs w:val="22"/>
        </w:rPr>
      </w:pPr>
      <w:r w:rsidRPr="008E2571">
        <w:rPr>
          <w:rFonts w:cs="Arial"/>
          <w:sz w:val="22"/>
          <w:szCs w:val="22"/>
        </w:rPr>
        <w:t xml:space="preserve">Für die Beurteilung der Zulässigkeit der Datenverarbeitung sowie für die Wahrung der Rechte der Betroffenen ist allein der </w:t>
      </w:r>
      <w:r w:rsidR="00844CD6" w:rsidRPr="008E2571">
        <w:rPr>
          <w:rFonts w:cs="Arial"/>
          <w:sz w:val="22"/>
          <w:szCs w:val="22"/>
        </w:rPr>
        <w:t>Verantwortliche</w:t>
      </w:r>
      <w:r w:rsidRPr="008E2571">
        <w:rPr>
          <w:rFonts w:cs="Arial"/>
          <w:sz w:val="22"/>
          <w:szCs w:val="22"/>
        </w:rPr>
        <w:t xml:space="preserve"> verantwortlich.</w:t>
      </w:r>
    </w:p>
    <w:p w14:paraId="5FA10CC1" w14:textId="77777777" w:rsidR="008E2571" w:rsidRDefault="00BD13DE" w:rsidP="00303DD9">
      <w:pPr>
        <w:numPr>
          <w:ilvl w:val="0"/>
          <w:numId w:val="21"/>
        </w:numPr>
        <w:spacing w:before="36" w:after="90"/>
        <w:ind w:left="510" w:hanging="510"/>
        <w:rPr>
          <w:rFonts w:cs="Arial"/>
          <w:sz w:val="22"/>
          <w:szCs w:val="22"/>
        </w:rPr>
      </w:pPr>
      <w:r w:rsidRPr="008E2571">
        <w:rPr>
          <w:rFonts w:cs="Arial"/>
          <w:sz w:val="22"/>
          <w:szCs w:val="22"/>
        </w:rPr>
        <w:t xml:space="preserve">Der </w:t>
      </w:r>
      <w:r w:rsidR="00844CD6" w:rsidRPr="008E2571">
        <w:rPr>
          <w:rFonts w:cs="Arial"/>
          <w:sz w:val="22"/>
          <w:szCs w:val="22"/>
        </w:rPr>
        <w:t>Verantwortliche</w:t>
      </w:r>
      <w:r w:rsidRPr="008E2571">
        <w:rPr>
          <w:rFonts w:cs="Arial"/>
          <w:sz w:val="22"/>
          <w:szCs w:val="22"/>
        </w:rPr>
        <w:t xml:space="preserve"> erteilt alle Aufträge oder Teilaufträge schriftlich. Änderungen des Verarbeitungsgegenstandes und Verfahrensänderungen sind gemeinsam abzustimmen</w:t>
      </w:r>
      <w:r w:rsidR="004E41B6" w:rsidRPr="008E2571">
        <w:rPr>
          <w:rFonts w:cs="Arial"/>
          <w:sz w:val="22"/>
          <w:szCs w:val="22"/>
        </w:rPr>
        <w:t xml:space="preserve"> und schriftlich festzulegen</w:t>
      </w:r>
      <w:r w:rsidRPr="008E2571">
        <w:rPr>
          <w:rFonts w:cs="Arial"/>
          <w:sz w:val="22"/>
          <w:szCs w:val="22"/>
        </w:rPr>
        <w:t>.</w:t>
      </w:r>
    </w:p>
    <w:p w14:paraId="1179F07A" w14:textId="2B14F2B9" w:rsidR="008E2571" w:rsidRDefault="00BD13DE" w:rsidP="00303DD9">
      <w:pPr>
        <w:numPr>
          <w:ilvl w:val="0"/>
          <w:numId w:val="21"/>
        </w:numPr>
        <w:spacing w:before="36" w:after="90"/>
        <w:ind w:left="510" w:hanging="510"/>
        <w:rPr>
          <w:rFonts w:cs="Arial"/>
          <w:sz w:val="22"/>
          <w:szCs w:val="22"/>
        </w:rPr>
      </w:pPr>
      <w:r w:rsidRPr="008E2571">
        <w:rPr>
          <w:rFonts w:cs="Arial"/>
          <w:sz w:val="22"/>
          <w:szCs w:val="22"/>
        </w:rPr>
        <w:t xml:space="preserve">Der </w:t>
      </w:r>
      <w:r w:rsidR="00844CD6" w:rsidRPr="008E2571">
        <w:rPr>
          <w:rFonts w:cs="Arial"/>
          <w:sz w:val="22"/>
          <w:szCs w:val="22"/>
        </w:rPr>
        <w:t>Verantwortliche</w:t>
      </w:r>
      <w:r w:rsidRPr="008E2571">
        <w:rPr>
          <w:rFonts w:cs="Arial"/>
          <w:sz w:val="22"/>
          <w:szCs w:val="22"/>
        </w:rPr>
        <w:t xml:space="preserve"> hat das Recht, Weisungen über Art, Umfang und Verfahren der Datenverarbeitung zu erteilen. Mündliche Weisungen sind schriftlich zu bestätigen.</w:t>
      </w:r>
      <w:r w:rsidR="00586734" w:rsidRPr="008E2571">
        <w:rPr>
          <w:rFonts w:cs="Arial"/>
          <w:sz w:val="22"/>
          <w:szCs w:val="22"/>
        </w:rPr>
        <w:t xml:space="preserve"> Die w</w:t>
      </w:r>
      <w:r w:rsidRPr="008E2571">
        <w:rPr>
          <w:rFonts w:cs="Arial"/>
          <w:sz w:val="22"/>
          <w:szCs w:val="22"/>
        </w:rPr>
        <w:t>eisungsberechtigte</w:t>
      </w:r>
      <w:r w:rsidR="00586734" w:rsidRPr="008E2571">
        <w:rPr>
          <w:rFonts w:cs="Arial"/>
          <w:sz w:val="22"/>
          <w:szCs w:val="22"/>
        </w:rPr>
        <w:t>n</w:t>
      </w:r>
      <w:r w:rsidRPr="008E2571">
        <w:rPr>
          <w:rFonts w:cs="Arial"/>
          <w:sz w:val="22"/>
          <w:szCs w:val="22"/>
        </w:rPr>
        <w:t xml:space="preserve"> Personen des </w:t>
      </w:r>
      <w:r w:rsidR="00844CD6" w:rsidRPr="008E2571">
        <w:rPr>
          <w:rFonts w:cs="Arial"/>
          <w:sz w:val="22"/>
          <w:szCs w:val="22"/>
        </w:rPr>
        <w:t>Verantwortlichen</w:t>
      </w:r>
      <w:r w:rsidRPr="008E2571">
        <w:rPr>
          <w:rFonts w:cs="Arial"/>
          <w:sz w:val="22"/>
          <w:szCs w:val="22"/>
        </w:rPr>
        <w:t xml:space="preserve"> </w:t>
      </w:r>
      <w:r w:rsidR="00586734" w:rsidRPr="008E2571">
        <w:rPr>
          <w:rFonts w:cs="Arial"/>
          <w:sz w:val="22"/>
          <w:szCs w:val="22"/>
        </w:rPr>
        <w:t xml:space="preserve">und die </w:t>
      </w:r>
      <w:r w:rsidRPr="008E2571">
        <w:rPr>
          <w:rFonts w:cs="Arial"/>
          <w:sz w:val="22"/>
          <w:szCs w:val="22"/>
        </w:rPr>
        <w:t xml:space="preserve">Weisungsempfänger beim </w:t>
      </w:r>
      <w:r w:rsidR="00844CD6" w:rsidRPr="008E2571">
        <w:rPr>
          <w:rFonts w:cs="Arial"/>
          <w:sz w:val="22"/>
          <w:szCs w:val="22"/>
        </w:rPr>
        <w:t>Auftragsverarbeiter</w:t>
      </w:r>
      <w:r w:rsidRPr="008E2571">
        <w:rPr>
          <w:rFonts w:cs="Arial"/>
          <w:sz w:val="22"/>
          <w:szCs w:val="22"/>
        </w:rPr>
        <w:t xml:space="preserve"> </w:t>
      </w:r>
      <w:r w:rsidR="00586734" w:rsidRPr="008E2571">
        <w:rPr>
          <w:rFonts w:cs="Arial"/>
          <w:sz w:val="22"/>
          <w:szCs w:val="22"/>
        </w:rPr>
        <w:t xml:space="preserve">werden in der Anlage </w:t>
      </w:r>
      <w:r w:rsidR="005729D2" w:rsidRPr="008E2571">
        <w:rPr>
          <w:rFonts w:cs="Arial"/>
          <w:sz w:val="22"/>
          <w:szCs w:val="22"/>
        </w:rPr>
        <w:t>1</w:t>
      </w:r>
      <w:r w:rsidR="00586734" w:rsidRPr="008E2571">
        <w:rPr>
          <w:rFonts w:cs="Arial"/>
          <w:sz w:val="22"/>
          <w:szCs w:val="22"/>
        </w:rPr>
        <w:t xml:space="preserve"> </w:t>
      </w:r>
      <w:r w:rsidR="00CB286D" w:rsidRPr="008E2571">
        <w:rPr>
          <w:rFonts w:cs="Arial"/>
          <w:sz w:val="22"/>
          <w:szCs w:val="22"/>
        </w:rPr>
        <w:t>mit Namen</w:t>
      </w:r>
      <w:r w:rsidR="00586734" w:rsidRPr="008E2571">
        <w:rPr>
          <w:rFonts w:cs="Arial"/>
          <w:sz w:val="22"/>
          <w:szCs w:val="22"/>
        </w:rPr>
        <w:t>, Organisationseinheit und Kontaktdaten benannt.</w:t>
      </w:r>
      <w:r w:rsidR="008E2571" w:rsidRPr="008E2571">
        <w:rPr>
          <w:rFonts w:cs="Arial"/>
          <w:sz w:val="22"/>
          <w:szCs w:val="22"/>
        </w:rPr>
        <w:br/>
      </w:r>
      <w:r w:rsidRPr="008E2571">
        <w:rPr>
          <w:rFonts w:cs="Arial"/>
          <w:sz w:val="22"/>
          <w:szCs w:val="22"/>
        </w:rPr>
        <w:t>Bei einem Wechsel oder einer längerfristigen Verhinderung des Ansprechpartners ist dem Vertragspartner unverzüglich schriftlich der Nachfolger bzw. der Vertreter mitzuteilen</w:t>
      </w:r>
      <w:r w:rsidR="00332D2E" w:rsidRPr="008E2571">
        <w:rPr>
          <w:rFonts w:cs="Arial"/>
          <w:sz w:val="22"/>
          <w:szCs w:val="22"/>
        </w:rPr>
        <w:t xml:space="preserve"> und insoweit die Anlage </w:t>
      </w:r>
      <w:r w:rsidR="005729D2" w:rsidRPr="008E2571">
        <w:rPr>
          <w:rFonts w:cs="Arial"/>
          <w:sz w:val="22"/>
          <w:szCs w:val="22"/>
        </w:rPr>
        <w:t>1</w:t>
      </w:r>
      <w:r w:rsidR="00332D2E" w:rsidRPr="008E2571">
        <w:rPr>
          <w:rFonts w:cs="Arial"/>
          <w:sz w:val="22"/>
          <w:szCs w:val="22"/>
        </w:rPr>
        <w:t xml:space="preserve"> entsprechend zu aktualisieren.</w:t>
      </w:r>
    </w:p>
    <w:p w14:paraId="2ED9E6FF" w14:textId="2AC98ED9" w:rsidR="00BD13DE" w:rsidRPr="008E2571" w:rsidRDefault="00BD13DE" w:rsidP="00303DD9">
      <w:pPr>
        <w:numPr>
          <w:ilvl w:val="0"/>
          <w:numId w:val="21"/>
        </w:numPr>
        <w:spacing w:before="36" w:after="90"/>
        <w:ind w:left="510" w:hanging="510"/>
        <w:rPr>
          <w:rFonts w:cs="Arial"/>
          <w:sz w:val="22"/>
          <w:szCs w:val="22"/>
        </w:rPr>
      </w:pPr>
      <w:r w:rsidRPr="008E2571">
        <w:rPr>
          <w:rFonts w:cs="Arial"/>
          <w:sz w:val="22"/>
          <w:szCs w:val="22"/>
        </w:rPr>
        <w:t xml:space="preserve">Der </w:t>
      </w:r>
      <w:r w:rsidR="00844CD6" w:rsidRPr="008E2571">
        <w:rPr>
          <w:rFonts w:cs="Arial"/>
          <w:sz w:val="22"/>
          <w:szCs w:val="22"/>
        </w:rPr>
        <w:t>Verantwortliche</w:t>
      </w:r>
      <w:r w:rsidRPr="008E2571">
        <w:rPr>
          <w:rFonts w:cs="Arial"/>
          <w:sz w:val="22"/>
          <w:szCs w:val="22"/>
        </w:rPr>
        <w:t xml:space="preserve"> informiert den </w:t>
      </w:r>
      <w:r w:rsidR="00844CD6" w:rsidRPr="008E2571">
        <w:rPr>
          <w:rFonts w:cs="Arial"/>
          <w:sz w:val="22"/>
          <w:szCs w:val="22"/>
        </w:rPr>
        <w:t>Auftragsverarbeiter</w:t>
      </w:r>
      <w:r w:rsidRPr="008E2571">
        <w:rPr>
          <w:rFonts w:cs="Arial"/>
          <w:sz w:val="22"/>
          <w:szCs w:val="22"/>
        </w:rPr>
        <w:t xml:space="preserve"> unverzüglich, wenn er Fehler oder Unregelmäßigkeiten bei der Prüfung der Auftragsergebnisse feststellt.</w:t>
      </w:r>
    </w:p>
    <w:p w14:paraId="787F8F90" w14:textId="0E0B4367" w:rsidR="00BD13DE" w:rsidRPr="00BA2728" w:rsidRDefault="00BD13DE" w:rsidP="00303DD9">
      <w:pPr>
        <w:spacing w:before="36" w:after="90"/>
        <w:rPr>
          <w:rFonts w:cs="Arial"/>
          <w:b/>
          <w:sz w:val="22"/>
          <w:szCs w:val="22"/>
        </w:rPr>
      </w:pPr>
    </w:p>
    <w:p w14:paraId="50B379BA" w14:textId="5878EF2B" w:rsidR="00BD13DE" w:rsidRPr="00BA2728" w:rsidRDefault="00BD13DE" w:rsidP="00303DD9">
      <w:pPr>
        <w:spacing w:before="36" w:after="90"/>
        <w:ind w:left="510" w:hanging="510"/>
        <w:rPr>
          <w:rFonts w:cs="Arial"/>
          <w:b/>
          <w:sz w:val="22"/>
          <w:szCs w:val="22"/>
        </w:rPr>
      </w:pPr>
      <w:bookmarkStart w:id="7" w:name="_Hlk236390803"/>
      <w:r w:rsidRPr="00BA2728">
        <w:rPr>
          <w:rFonts w:cs="Arial"/>
          <w:b/>
          <w:sz w:val="22"/>
          <w:szCs w:val="22"/>
        </w:rPr>
        <w:t xml:space="preserve">§ </w:t>
      </w:r>
      <w:r w:rsidR="004B7AAA" w:rsidRPr="00BA2728">
        <w:rPr>
          <w:rFonts w:cs="Arial"/>
          <w:b/>
          <w:sz w:val="22"/>
          <w:szCs w:val="22"/>
        </w:rPr>
        <w:t>4</w:t>
      </w:r>
      <w:r w:rsidR="00672111">
        <w:rPr>
          <w:rFonts w:cs="Arial"/>
          <w:b/>
          <w:sz w:val="22"/>
          <w:szCs w:val="22"/>
        </w:rPr>
        <w:tab/>
      </w:r>
      <w:r w:rsidRPr="00BA2728">
        <w:rPr>
          <w:rFonts w:cs="Arial"/>
          <w:b/>
          <w:sz w:val="22"/>
          <w:szCs w:val="22"/>
        </w:rPr>
        <w:t xml:space="preserve">Pflichten des </w:t>
      </w:r>
      <w:r w:rsidR="00844CD6" w:rsidRPr="00BA2728">
        <w:rPr>
          <w:rFonts w:cs="Arial"/>
          <w:b/>
          <w:sz w:val="22"/>
          <w:szCs w:val="22"/>
        </w:rPr>
        <w:t>Auftragsverarbeiter</w:t>
      </w:r>
      <w:r w:rsidRPr="00BA2728">
        <w:rPr>
          <w:rFonts w:cs="Arial"/>
          <w:b/>
          <w:sz w:val="22"/>
          <w:szCs w:val="22"/>
        </w:rPr>
        <w:t>s</w:t>
      </w:r>
      <w:bookmarkEnd w:id="7"/>
    </w:p>
    <w:p w14:paraId="7465BC17" w14:textId="77777777" w:rsidR="00303DD9" w:rsidRDefault="00BD13DE" w:rsidP="00303DD9">
      <w:pPr>
        <w:numPr>
          <w:ilvl w:val="0"/>
          <w:numId w:val="22"/>
        </w:numPr>
        <w:spacing w:before="36" w:after="90"/>
        <w:ind w:left="510" w:hanging="510"/>
        <w:rPr>
          <w:rFonts w:cs="Arial"/>
          <w:sz w:val="22"/>
          <w:szCs w:val="22"/>
        </w:rPr>
      </w:pPr>
      <w:r w:rsidRPr="00303DD9">
        <w:rPr>
          <w:rFonts w:cs="Arial"/>
          <w:sz w:val="22"/>
          <w:szCs w:val="22"/>
        </w:rPr>
        <w:t xml:space="preserve">Der </w:t>
      </w:r>
      <w:r w:rsidR="00844CD6" w:rsidRPr="00303DD9">
        <w:rPr>
          <w:rFonts w:cs="Arial"/>
          <w:sz w:val="22"/>
          <w:szCs w:val="22"/>
        </w:rPr>
        <w:t>Auftragsverarbeiter</w:t>
      </w:r>
      <w:r w:rsidRPr="00303DD9">
        <w:rPr>
          <w:rFonts w:cs="Arial"/>
          <w:sz w:val="22"/>
          <w:szCs w:val="22"/>
        </w:rPr>
        <w:t xml:space="preserve"> verarbeitet personenbezogene Daten ausschließlich im Rahmen der getroffenen Vereinbarungen und nach Weisungen des </w:t>
      </w:r>
      <w:r w:rsidR="00844CD6" w:rsidRPr="00303DD9">
        <w:rPr>
          <w:rFonts w:cs="Arial"/>
          <w:sz w:val="22"/>
          <w:szCs w:val="22"/>
        </w:rPr>
        <w:t>Verantwortlichen</w:t>
      </w:r>
      <w:r w:rsidR="00456156" w:rsidRPr="00303DD9">
        <w:rPr>
          <w:rFonts w:cs="Arial"/>
          <w:sz w:val="22"/>
          <w:szCs w:val="22"/>
        </w:rPr>
        <w:t xml:space="preserve">, es sei denn, es liegt ein Anwendungsfall von Art. 28 Abs. 3 </w:t>
      </w:r>
      <w:proofErr w:type="spellStart"/>
      <w:r w:rsidR="00456156" w:rsidRPr="00303DD9">
        <w:rPr>
          <w:rFonts w:cs="Arial"/>
          <w:sz w:val="22"/>
          <w:szCs w:val="22"/>
        </w:rPr>
        <w:t>lit</w:t>
      </w:r>
      <w:proofErr w:type="spellEnd"/>
      <w:r w:rsidR="00456156" w:rsidRPr="00303DD9">
        <w:rPr>
          <w:rFonts w:cs="Arial"/>
          <w:sz w:val="22"/>
          <w:szCs w:val="22"/>
        </w:rPr>
        <w:t>. a DS-GVO vor</w:t>
      </w:r>
      <w:r w:rsidRPr="00303DD9">
        <w:rPr>
          <w:rFonts w:cs="Arial"/>
          <w:sz w:val="22"/>
          <w:szCs w:val="22"/>
        </w:rPr>
        <w:t>.</w:t>
      </w:r>
      <w:r w:rsidR="00303DD9" w:rsidRPr="00303DD9">
        <w:rPr>
          <w:rFonts w:cs="Arial"/>
          <w:sz w:val="22"/>
          <w:szCs w:val="22"/>
        </w:rPr>
        <w:br/>
      </w:r>
      <w:r w:rsidRPr="00303DD9">
        <w:rPr>
          <w:rFonts w:cs="Arial"/>
          <w:sz w:val="22"/>
          <w:szCs w:val="22"/>
        </w:rPr>
        <w:t>Er verwendet die zur Datenverarbeitung überlassenen</w:t>
      </w:r>
      <w:r w:rsidR="00456156" w:rsidRPr="00303DD9">
        <w:rPr>
          <w:rFonts w:cs="Arial"/>
          <w:sz w:val="22"/>
          <w:szCs w:val="22"/>
        </w:rPr>
        <w:t xml:space="preserve"> personenbezogenen</w:t>
      </w:r>
      <w:r w:rsidRPr="00303DD9">
        <w:rPr>
          <w:rFonts w:cs="Arial"/>
          <w:sz w:val="22"/>
          <w:szCs w:val="22"/>
        </w:rPr>
        <w:t xml:space="preserve"> Daten für keine anderen Zwecke. Kopien oder Duplikate werden ohne Wissen des </w:t>
      </w:r>
      <w:r w:rsidR="00844CD6" w:rsidRPr="00303DD9">
        <w:rPr>
          <w:rFonts w:cs="Arial"/>
          <w:sz w:val="22"/>
          <w:szCs w:val="22"/>
        </w:rPr>
        <w:t>Verantwortlichen</w:t>
      </w:r>
      <w:r w:rsidRPr="00303DD9">
        <w:rPr>
          <w:rFonts w:cs="Arial"/>
          <w:sz w:val="22"/>
          <w:szCs w:val="22"/>
        </w:rPr>
        <w:t xml:space="preserve"> nicht erstellt. Er beachtet die Bestimmungen </w:t>
      </w:r>
      <w:r w:rsidR="00456156" w:rsidRPr="00303DD9">
        <w:rPr>
          <w:rFonts w:cs="Arial"/>
          <w:sz w:val="22"/>
          <w:szCs w:val="22"/>
        </w:rPr>
        <w:t>der DS-GVO</w:t>
      </w:r>
      <w:r w:rsidR="00A86718" w:rsidRPr="00303DD9">
        <w:rPr>
          <w:rFonts w:cs="Arial"/>
          <w:sz w:val="22"/>
          <w:szCs w:val="22"/>
        </w:rPr>
        <w:t xml:space="preserve"> und </w:t>
      </w:r>
      <w:r w:rsidRPr="00303DD9">
        <w:rPr>
          <w:rFonts w:cs="Arial"/>
          <w:sz w:val="22"/>
          <w:szCs w:val="22"/>
        </w:rPr>
        <w:t>des Landesdatenschutzgesetzes Rheinland-Pfalz (LDSG) und unterwirft sich hinsichtlich der in diesem Ve</w:t>
      </w:r>
      <w:r w:rsidR="001E0CC4" w:rsidRPr="00303DD9">
        <w:rPr>
          <w:rFonts w:cs="Arial"/>
          <w:sz w:val="22"/>
          <w:szCs w:val="22"/>
        </w:rPr>
        <w:t>r</w:t>
      </w:r>
      <w:r w:rsidRPr="00303DD9">
        <w:rPr>
          <w:rFonts w:cs="Arial"/>
          <w:sz w:val="22"/>
          <w:szCs w:val="22"/>
        </w:rPr>
        <w:t>trag vereinbarten Leistungen der Kontrolle des Landesbeauftragten für den Datenschutz.</w:t>
      </w:r>
      <w:r w:rsidR="00303DD9" w:rsidRPr="00303DD9">
        <w:rPr>
          <w:rFonts w:cs="Arial"/>
          <w:sz w:val="22"/>
          <w:szCs w:val="22"/>
        </w:rPr>
        <w:br/>
      </w:r>
      <w:r w:rsidR="00833062" w:rsidRPr="00303DD9">
        <w:rPr>
          <w:rFonts w:cs="Arial"/>
          <w:sz w:val="22"/>
          <w:szCs w:val="22"/>
        </w:rPr>
        <w:t>Ein Auftragsverarbeiter, der unter Verstoß gegen die DS-GVO die Zwecke und Mittel der Verarbeitung bestimmt, gilt in Bezug auf diese Verarbeitung als Verantwortlicher.</w:t>
      </w:r>
    </w:p>
    <w:p w14:paraId="3156A399" w14:textId="77777777" w:rsidR="00303DD9" w:rsidRDefault="00BD13DE" w:rsidP="00303DD9">
      <w:pPr>
        <w:numPr>
          <w:ilvl w:val="0"/>
          <w:numId w:val="22"/>
        </w:numPr>
        <w:spacing w:before="36" w:after="90"/>
        <w:ind w:left="510" w:hanging="510"/>
        <w:rPr>
          <w:rFonts w:cs="Arial"/>
          <w:sz w:val="22"/>
          <w:szCs w:val="22"/>
        </w:rPr>
      </w:pPr>
      <w:r w:rsidRPr="00303DD9">
        <w:rPr>
          <w:rFonts w:cs="Arial"/>
          <w:sz w:val="22"/>
          <w:szCs w:val="22"/>
        </w:rPr>
        <w:t xml:space="preserve">Der </w:t>
      </w:r>
      <w:r w:rsidR="00844CD6" w:rsidRPr="00303DD9">
        <w:rPr>
          <w:rFonts w:cs="Arial"/>
          <w:sz w:val="22"/>
          <w:szCs w:val="22"/>
        </w:rPr>
        <w:t>Auftragsverarbeiter</w:t>
      </w:r>
      <w:r w:rsidRPr="00303DD9">
        <w:rPr>
          <w:rFonts w:cs="Arial"/>
          <w:sz w:val="22"/>
          <w:szCs w:val="22"/>
        </w:rPr>
        <w:t xml:space="preserve"> sichert im Bereich der auftragsgemäßen Verarbeitung von personenbezogenen Daten die vertragsmäßige Abwicklung aller vereinbarten </w:t>
      </w:r>
      <w:r w:rsidRPr="00303DD9">
        <w:rPr>
          <w:rFonts w:cs="Arial"/>
          <w:sz w:val="22"/>
          <w:szCs w:val="22"/>
        </w:rPr>
        <w:lastRenderedPageBreak/>
        <w:t>Maßnahmen</w:t>
      </w:r>
      <w:r w:rsidR="001F2898" w:rsidRPr="00303DD9">
        <w:rPr>
          <w:rFonts w:cs="Arial"/>
          <w:sz w:val="22"/>
          <w:szCs w:val="22"/>
        </w:rPr>
        <w:t xml:space="preserve"> sowie die Trennung der Daten des Verantwortlichen von sonstigen Datenbeständen des Auftragsverarbeiters</w:t>
      </w:r>
      <w:r w:rsidRPr="00303DD9">
        <w:rPr>
          <w:rFonts w:cs="Arial"/>
          <w:sz w:val="22"/>
          <w:szCs w:val="22"/>
        </w:rPr>
        <w:t xml:space="preserve"> zu.</w:t>
      </w:r>
    </w:p>
    <w:p w14:paraId="67BB6ED3" w14:textId="77777777" w:rsidR="00303DD9" w:rsidRDefault="00BD13DE" w:rsidP="00303DD9">
      <w:pPr>
        <w:numPr>
          <w:ilvl w:val="0"/>
          <w:numId w:val="22"/>
        </w:numPr>
        <w:spacing w:before="36" w:after="90"/>
        <w:ind w:left="510" w:hanging="510"/>
        <w:rPr>
          <w:rFonts w:cs="Arial"/>
          <w:sz w:val="22"/>
          <w:szCs w:val="22"/>
        </w:rPr>
      </w:pPr>
      <w:r w:rsidRPr="00303DD9">
        <w:rPr>
          <w:rFonts w:cs="Arial"/>
          <w:sz w:val="22"/>
          <w:szCs w:val="22"/>
        </w:rPr>
        <w:t xml:space="preserve">Der </w:t>
      </w:r>
      <w:r w:rsidR="00844CD6" w:rsidRPr="00303DD9">
        <w:rPr>
          <w:rFonts w:cs="Arial"/>
          <w:sz w:val="22"/>
          <w:szCs w:val="22"/>
        </w:rPr>
        <w:t>Auftragsverarbeiter</w:t>
      </w:r>
      <w:r w:rsidRPr="00303DD9">
        <w:rPr>
          <w:rFonts w:cs="Arial"/>
          <w:sz w:val="22"/>
          <w:szCs w:val="22"/>
        </w:rPr>
        <w:t xml:space="preserve"> erklärt sich damit einverstanden, dass der </w:t>
      </w:r>
      <w:r w:rsidR="00844CD6" w:rsidRPr="00303DD9">
        <w:rPr>
          <w:rFonts w:cs="Arial"/>
          <w:sz w:val="22"/>
          <w:szCs w:val="22"/>
        </w:rPr>
        <w:t>Verantwortliche</w:t>
      </w:r>
      <w:r w:rsidRPr="00303DD9">
        <w:rPr>
          <w:rFonts w:cs="Arial"/>
          <w:sz w:val="22"/>
          <w:szCs w:val="22"/>
        </w:rPr>
        <w:t xml:space="preserve"> jederzeit berechtigt ist, die Einhaltung der Vorschriften über den Datenschutz und der vertraglichen Vereinbarungen im erforderlichen Umfang zu kontrollieren, insbesondere durch die Einholung von Auskünften und die Einsichtnahme in</w:t>
      </w:r>
      <w:r w:rsidR="00945A91" w:rsidRPr="00303DD9">
        <w:rPr>
          <w:rFonts w:cs="Arial"/>
          <w:sz w:val="22"/>
          <w:szCs w:val="22"/>
        </w:rPr>
        <w:t xml:space="preserve"> das Verzeichnis von Verarbeitungstätigkeiten,</w:t>
      </w:r>
      <w:r w:rsidRPr="00303DD9">
        <w:rPr>
          <w:rFonts w:cs="Arial"/>
          <w:sz w:val="22"/>
          <w:szCs w:val="22"/>
        </w:rPr>
        <w:t xml:space="preserve"> die gespeicherten Daten und die Datenverarbeitungs</w:t>
      </w:r>
      <w:r w:rsidR="00D87569" w:rsidRPr="00303DD9">
        <w:rPr>
          <w:rFonts w:cs="Arial"/>
          <w:sz w:val="22"/>
          <w:szCs w:val="22"/>
        </w:rPr>
        <w:t>-</w:t>
      </w:r>
      <w:r w:rsidRPr="00303DD9">
        <w:rPr>
          <w:rFonts w:cs="Arial"/>
          <w:sz w:val="22"/>
          <w:szCs w:val="22"/>
        </w:rPr>
        <w:t>programme</w:t>
      </w:r>
      <w:r w:rsidR="00261FB5" w:rsidRPr="00303DD9">
        <w:rPr>
          <w:rFonts w:cs="Arial"/>
          <w:sz w:val="22"/>
          <w:szCs w:val="22"/>
        </w:rPr>
        <w:t xml:space="preserve"> einschließlich einer Inspektion beim Auftragsverarbeiter</w:t>
      </w:r>
      <w:r w:rsidRPr="00303DD9">
        <w:rPr>
          <w:rFonts w:cs="Arial"/>
          <w:sz w:val="22"/>
          <w:szCs w:val="22"/>
        </w:rPr>
        <w:t>.</w:t>
      </w:r>
    </w:p>
    <w:p w14:paraId="414292A9" w14:textId="77777777" w:rsidR="00303DD9" w:rsidRDefault="00D87569" w:rsidP="00303DD9">
      <w:pPr>
        <w:numPr>
          <w:ilvl w:val="0"/>
          <w:numId w:val="22"/>
        </w:numPr>
        <w:spacing w:before="36" w:after="90"/>
        <w:ind w:left="510" w:hanging="510"/>
        <w:rPr>
          <w:rFonts w:cs="Arial"/>
          <w:sz w:val="22"/>
          <w:szCs w:val="22"/>
        </w:rPr>
      </w:pPr>
      <w:r w:rsidRPr="00303DD9">
        <w:rPr>
          <w:rFonts w:cs="Arial"/>
          <w:sz w:val="22"/>
          <w:szCs w:val="22"/>
        </w:rPr>
        <w:t>Bei der Erfüllung der Rechte der betroffenen Personen nach Art. 12 bis 22 DS-GVO durch den Veran</w:t>
      </w:r>
      <w:r w:rsidR="00C14B57" w:rsidRPr="00303DD9">
        <w:rPr>
          <w:rFonts w:cs="Arial"/>
          <w:sz w:val="22"/>
          <w:szCs w:val="22"/>
        </w:rPr>
        <w:t>t</w:t>
      </w:r>
      <w:r w:rsidRPr="00303DD9">
        <w:rPr>
          <w:rFonts w:cs="Arial"/>
          <w:sz w:val="22"/>
          <w:szCs w:val="22"/>
        </w:rPr>
        <w:t>wortlichen, an der Erstellung der Verzeichnisse von Verarbeitungs</w:t>
      </w:r>
      <w:r w:rsidR="00303DD9" w:rsidRPr="00303DD9">
        <w:rPr>
          <w:rFonts w:cs="Arial"/>
          <w:sz w:val="22"/>
          <w:szCs w:val="22"/>
        </w:rPr>
        <w:softHyphen/>
      </w:r>
      <w:r w:rsidRPr="00303DD9">
        <w:rPr>
          <w:rFonts w:cs="Arial"/>
          <w:sz w:val="22"/>
          <w:szCs w:val="22"/>
        </w:rPr>
        <w:t>tätigkeiten sowie bei erforderlichen Datenschutz-Folge</w:t>
      </w:r>
      <w:r w:rsidR="009D11FA" w:rsidRPr="00303DD9">
        <w:rPr>
          <w:rFonts w:cs="Arial"/>
          <w:sz w:val="22"/>
          <w:szCs w:val="22"/>
        </w:rPr>
        <w:t>n</w:t>
      </w:r>
      <w:r w:rsidRPr="00303DD9">
        <w:rPr>
          <w:rFonts w:cs="Arial"/>
          <w:sz w:val="22"/>
          <w:szCs w:val="22"/>
        </w:rPr>
        <w:t>abschätzungen des Verantwortlichen hat der Auftragsverarbeiter im notwendigen Umfang mitzuwirken und den Verantwortlichen soweit möglich angemessen zu unterstützen (Art. 28 Abs. 3 Satz</w:t>
      </w:r>
      <w:r w:rsidR="00303DD9" w:rsidRPr="00303DD9">
        <w:rPr>
          <w:rFonts w:cs="Arial"/>
          <w:sz w:val="22"/>
          <w:szCs w:val="22"/>
        </w:rPr>
        <w:t> </w:t>
      </w:r>
      <w:r w:rsidRPr="00303DD9">
        <w:rPr>
          <w:rFonts w:cs="Arial"/>
          <w:sz w:val="22"/>
          <w:szCs w:val="22"/>
        </w:rPr>
        <w:t xml:space="preserve">2 </w:t>
      </w:r>
      <w:proofErr w:type="spellStart"/>
      <w:r w:rsidRPr="00303DD9">
        <w:rPr>
          <w:rFonts w:cs="Arial"/>
          <w:sz w:val="22"/>
          <w:szCs w:val="22"/>
        </w:rPr>
        <w:t>lit</w:t>
      </w:r>
      <w:proofErr w:type="spellEnd"/>
      <w:r w:rsidRPr="00303DD9">
        <w:rPr>
          <w:rFonts w:cs="Arial"/>
          <w:sz w:val="22"/>
          <w:szCs w:val="22"/>
        </w:rPr>
        <w:t xml:space="preserve"> e und f DS-GVO).</w:t>
      </w:r>
      <w:r w:rsidR="00303DD9" w:rsidRPr="00303DD9">
        <w:rPr>
          <w:rFonts w:cs="Arial"/>
          <w:sz w:val="22"/>
          <w:szCs w:val="22"/>
        </w:rPr>
        <w:br/>
      </w:r>
      <w:r w:rsidR="00614EA3" w:rsidRPr="00303DD9">
        <w:rPr>
          <w:rFonts w:cs="Arial"/>
          <w:sz w:val="22"/>
          <w:szCs w:val="22"/>
        </w:rPr>
        <w:t>Auskünfte über personenbezogene Daten aus dem Auftragsverhältnis an Dritte oder die betroffene Person darf der Auftragsverarbeiter nur nach vorheriger Weisung oder Zustimmung durch den Verantwortlichen erteilen.</w:t>
      </w:r>
    </w:p>
    <w:p w14:paraId="16FE8B37" w14:textId="43554EBE" w:rsidR="00303DD9" w:rsidRPr="00F223FE" w:rsidRDefault="00303DD9" w:rsidP="00303DD9">
      <w:pPr>
        <w:numPr>
          <w:ilvl w:val="0"/>
          <w:numId w:val="22"/>
        </w:numPr>
        <w:spacing w:before="36" w:after="90"/>
        <w:ind w:left="510" w:hanging="510"/>
        <w:rPr>
          <w:rFonts w:cs="Arial"/>
          <w:sz w:val="22"/>
          <w:szCs w:val="22"/>
          <w:highlight w:val="yellow"/>
        </w:rPr>
      </w:pPr>
      <w:r w:rsidRPr="00F223FE">
        <w:rPr>
          <w:rFonts w:cs="Arial"/>
          <w:sz w:val="22"/>
          <w:szCs w:val="22"/>
          <w:highlight w:val="yellow"/>
        </w:rPr>
        <w:t>Die Verarbeitung von Daten in Privatwohnungen ist gestattet. Dabei gelten die technisch-organisatorischen Maßnahmen in Anlage 2 zur Sicherstellung der jeweils geltenden gesetzlichen datenschutzrechtlichen Bestimmungen, die beschrieben sind.</w:t>
      </w:r>
    </w:p>
    <w:p w14:paraId="1F0C9B43" w14:textId="77777777" w:rsidR="00303DD9" w:rsidRDefault="00BD13DE" w:rsidP="00303DD9">
      <w:pPr>
        <w:numPr>
          <w:ilvl w:val="0"/>
          <w:numId w:val="22"/>
        </w:numPr>
        <w:spacing w:before="36" w:after="90"/>
        <w:ind w:left="510" w:hanging="510"/>
        <w:rPr>
          <w:rFonts w:cs="Arial"/>
          <w:sz w:val="22"/>
          <w:szCs w:val="22"/>
        </w:rPr>
      </w:pPr>
      <w:r w:rsidRPr="00303DD9">
        <w:rPr>
          <w:rFonts w:cs="Arial"/>
          <w:sz w:val="22"/>
          <w:szCs w:val="22"/>
        </w:rPr>
        <w:t xml:space="preserve">Nicht mehr benötigte Unterlagen mit personenbezogenen Daten und Dateien dürfen erst nach vorheriger Zustimmung durch den </w:t>
      </w:r>
      <w:r w:rsidR="00844CD6" w:rsidRPr="00303DD9">
        <w:rPr>
          <w:rFonts w:cs="Arial"/>
          <w:sz w:val="22"/>
          <w:szCs w:val="22"/>
        </w:rPr>
        <w:t>Verantwortliche</w:t>
      </w:r>
      <w:r w:rsidR="00A86718" w:rsidRPr="00303DD9">
        <w:rPr>
          <w:rFonts w:cs="Arial"/>
          <w:sz w:val="22"/>
          <w:szCs w:val="22"/>
        </w:rPr>
        <w:t>n</w:t>
      </w:r>
      <w:r w:rsidRPr="00303DD9">
        <w:rPr>
          <w:rFonts w:cs="Arial"/>
          <w:sz w:val="22"/>
          <w:szCs w:val="22"/>
        </w:rPr>
        <w:t xml:space="preserve"> datenschutzgerecht vernichtet werden.</w:t>
      </w:r>
    </w:p>
    <w:p w14:paraId="634C6E44" w14:textId="77777777" w:rsidR="00CB286D" w:rsidRDefault="00BD13DE" w:rsidP="00F04345">
      <w:pPr>
        <w:numPr>
          <w:ilvl w:val="0"/>
          <w:numId w:val="22"/>
        </w:numPr>
        <w:spacing w:before="36" w:after="90"/>
        <w:ind w:left="510" w:hanging="510"/>
        <w:rPr>
          <w:rFonts w:cs="Arial"/>
          <w:sz w:val="22"/>
          <w:szCs w:val="22"/>
        </w:rPr>
      </w:pPr>
      <w:r w:rsidRPr="00CB286D">
        <w:rPr>
          <w:rFonts w:cs="Arial"/>
          <w:sz w:val="22"/>
          <w:szCs w:val="22"/>
        </w:rPr>
        <w:t xml:space="preserve">Nach Abschluss der vertraglichen Arbeiten hat der </w:t>
      </w:r>
      <w:r w:rsidR="00844CD6" w:rsidRPr="00CB286D">
        <w:rPr>
          <w:rFonts w:cs="Arial"/>
          <w:sz w:val="22"/>
          <w:szCs w:val="22"/>
        </w:rPr>
        <w:t>Auftragsverarbeiter</w:t>
      </w:r>
      <w:r w:rsidRPr="00CB286D">
        <w:rPr>
          <w:rFonts w:cs="Arial"/>
          <w:sz w:val="22"/>
          <w:szCs w:val="22"/>
        </w:rPr>
        <w:t xml:space="preserve"> sämtliche in seinen Besitz gelangte Unterlagen und erstellten Verarbeitungs- oder Nutzungsergebnisse, die im Zusammenhang mit dem Auftragsverhältnis stehen, dem </w:t>
      </w:r>
      <w:r w:rsidR="00844CD6" w:rsidRPr="00CB286D">
        <w:rPr>
          <w:rFonts w:cs="Arial"/>
          <w:sz w:val="22"/>
          <w:szCs w:val="22"/>
        </w:rPr>
        <w:t>Verantwortliche</w:t>
      </w:r>
      <w:r w:rsidR="00B6077F" w:rsidRPr="00CB286D">
        <w:rPr>
          <w:rFonts w:cs="Arial"/>
          <w:sz w:val="22"/>
          <w:szCs w:val="22"/>
        </w:rPr>
        <w:t>n</w:t>
      </w:r>
      <w:r w:rsidRPr="00CB286D">
        <w:rPr>
          <w:rFonts w:cs="Arial"/>
          <w:sz w:val="22"/>
          <w:szCs w:val="22"/>
        </w:rPr>
        <w:t xml:space="preserve"> auszuhändigen.</w:t>
      </w:r>
      <w:r w:rsidR="00303DD9" w:rsidRPr="00CB286D">
        <w:rPr>
          <w:rFonts w:cs="Arial"/>
          <w:sz w:val="22"/>
          <w:szCs w:val="22"/>
        </w:rPr>
        <w:br/>
      </w:r>
      <w:r w:rsidR="000B19CB" w:rsidRPr="00CB286D">
        <w:rPr>
          <w:rFonts w:cs="Arial"/>
          <w:sz w:val="22"/>
          <w:szCs w:val="22"/>
        </w:rPr>
        <w:t xml:space="preserve">Seitens des </w:t>
      </w:r>
      <w:r w:rsidR="00945A91" w:rsidRPr="00CB286D">
        <w:rPr>
          <w:rFonts w:cs="Arial"/>
          <w:sz w:val="22"/>
          <w:szCs w:val="22"/>
        </w:rPr>
        <w:t>Verantwortlichen</w:t>
      </w:r>
      <w:r w:rsidR="000B19CB" w:rsidRPr="00CB286D">
        <w:rPr>
          <w:rFonts w:cs="Arial"/>
          <w:sz w:val="22"/>
          <w:szCs w:val="22"/>
        </w:rPr>
        <w:t xml:space="preserve"> elektronisch zur Verfügung gestellte Informationen sowie etwaige Testdaten sind nach erklärter Abnahme der Leistung zu löschen. Die Löschung erfolgt derart, dass eine Reproduktion nach dem Stand der Technik nicht möglich ist.</w:t>
      </w:r>
      <w:r w:rsidRPr="00CB286D">
        <w:rPr>
          <w:rFonts w:cs="Arial"/>
          <w:sz w:val="22"/>
          <w:szCs w:val="22"/>
        </w:rPr>
        <w:t xml:space="preserve"> Die Löschung bzw. Vernichtung ist dem </w:t>
      </w:r>
      <w:r w:rsidR="00844CD6" w:rsidRPr="00CB286D">
        <w:rPr>
          <w:rFonts w:cs="Arial"/>
          <w:sz w:val="22"/>
          <w:szCs w:val="22"/>
        </w:rPr>
        <w:t>Verantwortliche</w:t>
      </w:r>
      <w:r w:rsidR="00B6077F" w:rsidRPr="00CB286D">
        <w:rPr>
          <w:rFonts w:cs="Arial"/>
          <w:sz w:val="22"/>
          <w:szCs w:val="22"/>
        </w:rPr>
        <w:t>n</w:t>
      </w:r>
      <w:r w:rsidRPr="00CB286D">
        <w:rPr>
          <w:rFonts w:cs="Arial"/>
          <w:sz w:val="22"/>
          <w:szCs w:val="22"/>
        </w:rPr>
        <w:t xml:space="preserve"> schriftlich zu bestätigen.</w:t>
      </w:r>
    </w:p>
    <w:p w14:paraId="134461D1" w14:textId="6923511D" w:rsidR="0009259E" w:rsidRDefault="00BD13DE" w:rsidP="00273584">
      <w:pPr>
        <w:numPr>
          <w:ilvl w:val="0"/>
          <w:numId w:val="22"/>
        </w:numPr>
        <w:spacing w:before="36" w:after="90"/>
        <w:ind w:left="510" w:hanging="510"/>
        <w:rPr>
          <w:rFonts w:cs="Arial"/>
          <w:sz w:val="22"/>
          <w:szCs w:val="22"/>
        </w:rPr>
      </w:pPr>
      <w:r w:rsidRPr="0009259E">
        <w:rPr>
          <w:rFonts w:cs="Arial"/>
          <w:sz w:val="22"/>
          <w:szCs w:val="22"/>
        </w:rPr>
        <w:t xml:space="preserve">Die Beauftragung von </w:t>
      </w:r>
      <w:r w:rsidR="006E1B48" w:rsidRPr="0009259E">
        <w:rPr>
          <w:rFonts w:cs="Arial"/>
          <w:sz w:val="22"/>
          <w:szCs w:val="22"/>
        </w:rPr>
        <w:t xml:space="preserve">weiteren </w:t>
      </w:r>
      <w:r w:rsidR="00844CD6" w:rsidRPr="0009259E">
        <w:rPr>
          <w:rFonts w:cs="Arial"/>
          <w:sz w:val="22"/>
          <w:szCs w:val="22"/>
        </w:rPr>
        <w:t>Auftragsverarbeiter</w:t>
      </w:r>
      <w:r w:rsidR="007A637E" w:rsidRPr="0009259E">
        <w:rPr>
          <w:rFonts w:cs="Arial"/>
          <w:sz w:val="22"/>
          <w:szCs w:val="22"/>
        </w:rPr>
        <w:t xml:space="preserve">n </w:t>
      </w:r>
      <w:r w:rsidRPr="0009259E">
        <w:rPr>
          <w:rFonts w:cs="Arial"/>
          <w:sz w:val="22"/>
          <w:szCs w:val="22"/>
        </w:rPr>
        <w:t xml:space="preserve">ist </w:t>
      </w:r>
      <w:r w:rsidR="006E1B48" w:rsidRPr="0009259E">
        <w:rPr>
          <w:rFonts w:cs="Arial"/>
          <w:sz w:val="22"/>
          <w:szCs w:val="22"/>
        </w:rPr>
        <w:t>ausgeschlossen.</w:t>
      </w:r>
    </w:p>
    <w:p w14:paraId="7F8A6F04" w14:textId="51DFD6E8" w:rsidR="00BD13DE" w:rsidRPr="0009259E" w:rsidRDefault="00BD13DE" w:rsidP="00273584">
      <w:pPr>
        <w:numPr>
          <w:ilvl w:val="0"/>
          <w:numId w:val="22"/>
        </w:numPr>
        <w:spacing w:before="36" w:after="90"/>
        <w:ind w:left="510" w:hanging="510"/>
        <w:rPr>
          <w:rFonts w:cs="Arial"/>
          <w:sz w:val="22"/>
          <w:szCs w:val="22"/>
        </w:rPr>
      </w:pPr>
      <w:r w:rsidRPr="0009259E">
        <w:rPr>
          <w:rFonts w:cs="Arial"/>
          <w:sz w:val="22"/>
          <w:szCs w:val="22"/>
        </w:rPr>
        <w:t xml:space="preserve">Der </w:t>
      </w:r>
      <w:r w:rsidR="00844CD6" w:rsidRPr="0009259E">
        <w:rPr>
          <w:rFonts w:cs="Arial"/>
          <w:sz w:val="22"/>
          <w:szCs w:val="22"/>
        </w:rPr>
        <w:t>Verantwortliche</w:t>
      </w:r>
      <w:r w:rsidRPr="0009259E">
        <w:rPr>
          <w:rFonts w:cs="Arial"/>
          <w:sz w:val="22"/>
          <w:szCs w:val="22"/>
        </w:rPr>
        <w:t xml:space="preserve"> ist über wesentliche Veränderungen</w:t>
      </w:r>
      <w:r w:rsidR="00833062" w:rsidRPr="0009259E">
        <w:rPr>
          <w:rFonts w:cs="Arial"/>
          <w:sz w:val="22"/>
          <w:szCs w:val="22"/>
        </w:rPr>
        <w:t>,</w:t>
      </w:r>
      <w:r w:rsidRPr="0009259E">
        <w:rPr>
          <w:rFonts w:cs="Arial"/>
          <w:sz w:val="22"/>
          <w:szCs w:val="22"/>
        </w:rPr>
        <w:t xml:space="preserve"> die die Art der Datenverarbeitung betreffen</w:t>
      </w:r>
      <w:r w:rsidR="00833062" w:rsidRPr="0009259E">
        <w:rPr>
          <w:rFonts w:cs="Arial"/>
          <w:sz w:val="22"/>
          <w:szCs w:val="22"/>
        </w:rPr>
        <w:t>,</w:t>
      </w:r>
      <w:r w:rsidRPr="0009259E">
        <w:rPr>
          <w:rFonts w:cs="Arial"/>
          <w:sz w:val="22"/>
          <w:szCs w:val="22"/>
        </w:rPr>
        <w:t xml:space="preserve"> rechtzeitig zu unterrichten. Für den Datenschutz oder die Informationssicherheit erhebliche Entscheidungen zur Organisation und Durchführung der Datenverarbeitung und zu den angewandten Verfahren sind mit dem </w:t>
      </w:r>
      <w:r w:rsidR="00844CD6" w:rsidRPr="0009259E">
        <w:rPr>
          <w:rFonts w:cs="Arial"/>
          <w:sz w:val="22"/>
          <w:szCs w:val="22"/>
        </w:rPr>
        <w:t>Verantwortliche</w:t>
      </w:r>
      <w:r w:rsidR="009D11FA" w:rsidRPr="0009259E">
        <w:rPr>
          <w:rFonts w:cs="Arial"/>
          <w:sz w:val="22"/>
          <w:szCs w:val="22"/>
        </w:rPr>
        <w:t>n</w:t>
      </w:r>
      <w:r w:rsidRPr="0009259E">
        <w:rPr>
          <w:rFonts w:cs="Arial"/>
          <w:sz w:val="22"/>
          <w:szCs w:val="22"/>
        </w:rPr>
        <w:t xml:space="preserve"> abzustimmen.</w:t>
      </w:r>
    </w:p>
    <w:p w14:paraId="7CD1E203" w14:textId="77777777" w:rsidR="00BD13DE" w:rsidRPr="00BA2728" w:rsidRDefault="00BD13DE" w:rsidP="00303DD9">
      <w:pPr>
        <w:spacing w:before="36" w:after="90"/>
        <w:rPr>
          <w:rFonts w:cs="Arial"/>
          <w:sz w:val="22"/>
          <w:szCs w:val="22"/>
        </w:rPr>
      </w:pPr>
    </w:p>
    <w:p w14:paraId="1AD88D25" w14:textId="0D89C78F" w:rsidR="00BD13DE" w:rsidRPr="00BA2728" w:rsidRDefault="00BD13DE" w:rsidP="00303DD9">
      <w:pPr>
        <w:spacing w:before="36" w:after="90"/>
        <w:ind w:left="510" w:hanging="510"/>
        <w:rPr>
          <w:rFonts w:cs="Arial"/>
          <w:b/>
          <w:sz w:val="22"/>
          <w:szCs w:val="22"/>
        </w:rPr>
      </w:pPr>
      <w:r w:rsidRPr="00BA2728">
        <w:rPr>
          <w:rFonts w:cs="Arial"/>
          <w:b/>
          <w:sz w:val="22"/>
          <w:szCs w:val="22"/>
        </w:rPr>
        <w:t xml:space="preserve">§ </w:t>
      </w:r>
      <w:r w:rsidR="004B7AAA" w:rsidRPr="00BA2728">
        <w:rPr>
          <w:rFonts w:cs="Arial"/>
          <w:b/>
          <w:sz w:val="22"/>
          <w:szCs w:val="22"/>
        </w:rPr>
        <w:t>5</w:t>
      </w:r>
      <w:r w:rsidR="00672111">
        <w:rPr>
          <w:rFonts w:cs="Arial"/>
          <w:b/>
          <w:sz w:val="22"/>
          <w:szCs w:val="22"/>
        </w:rPr>
        <w:tab/>
      </w:r>
      <w:r w:rsidRPr="00BA2728">
        <w:rPr>
          <w:rFonts w:cs="Arial"/>
          <w:b/>
          <w:sz w:val="22"/>
          <w:szCs w:val="22"/>
        </w:rPr>
        <w:t>Datengeheimnis</w:t>
      </w:r>
    </w:p>
    <w:p w14:paraId="1A195361" w14:textId="77777777" w:rsidR="0009259E" w:rsidRDefault="00BD13DE" w:rsidP="00C1177E">
      <w:pPr>
        <w:numPr>
          <w:ilvl w:val="0"/>
          <w:numId w:val="23"/>
        </w:numPr>
        <w:spacing w:before="36" w:after="90"/>
        <w:ind w:left="510" w:hanging="510"/>
        <w:rPr>
          <w:rFonts w:cs="Arial"/>
          <w:sz w:val="22"/>
          <w:szCs w:val="22"/>
        </w:rPr>
      </w:pPr>
      <w:r w:rsidRPr="0009259E">
        <w:rPr>
          <w:rFonts w:cs="Arial"/>
          <w:sz w:val="22"/>
          <w:szCs w:val="22"/>
        </w:rPr>
        <w:t xml:space="preserve">Der </w:t>
      </w:r>
      <w:r w:rsidR="00844CD6" w:rsidRPr="0009259E">
        <w:rPr>
          <w:rFonts w:cs="Arial"/>
          <w:sz w:val="22"/>
          <w:szCs w:val="22"/>
        </w:rPr>
        <w:t>Auftragsverarbeiter</w:t>
      </w:r>
      <w:r w:rsidRPr="0009259E">
        <w:rPr>
          <w:rFonts w:cs="Arial"/>
          <w:sz w:val="22"/>
          <w:szCs w:val="22"/>
        </w:rPr>
        <w:t xml:space="preserve"> verpflichtet sich, bei der auftragsgemäßen Verarbeitung der personenbezogenen Daten </w:t>
      </w:r>
      <w:r w:rsidR="009D11FA" w:rsidRPr="0009259E">
        <w:rPr>
          <w:rFonts w:cs="Arial"/>
          <w:sz w:val="22"/>
          <w:szCs w:val="22"/>
        </w:rPr>
        <w:t xml:space="preserve">für den </w:t>
      </w:r>
      <w:r w:rsidR="00EA4EA2" w:rsidRPr="0009259E">
        <w:rPr>
          <w:rFonts w:cs="Arial"/>
          <w:sz w:val="22"/>
          <w:szCs w:val="22"/>
        </w:rPr>
        <w:t>Verantwortlichen</w:t>
      </w:r>
      <w:r w:rsidRPr="0009259E">
        <w:rPr>
          <w:rFonts w:cs="Arial"/>
          <w:sz w:val="22"/>
          <w:szCs w:val="22"/>
        </w:rPr>
        <w:t xml:space="preserve"> das Datengeheimnis gemäß § </w:t>
      </w:r>
      <w:r w:rsidR="00DA2D94" w:rsidRPr="0009259E">
        <w:rPr>
          <w:rFonts w:cs="Arial"/>
          <w:sz w:val="22"/>
          <w:szCs w:val="22"/>
        </w:rPr>
        <w:t>8</w:t>
      </w:r>
      <w:r w:rsidRPr="0009259E">
        <w:rPr>
          <w:rFonts w:cs="Arial"/>
          <w:sz w:val="22"/>
          <w:szCs w:val="22"/>
        </w:rPr>
        <w:t xml:space="preserve"> LDSG zu wahren. Er verpflichtet sich weiter, über Informationen, die ihm im Rahmen des Auftrags zur Kenntnis gelangen, gegenüber Dritten Verschwiegenheit zu wahren. Die Verschwiegenheitspflicht besteht auch nach Erfüllung des Auftrags weiter.</w:t>
      </w:r>
    </w:p>
    <w:p w14:paraId="78E382DB" w14:textId="24E5771D" w:rsidR="00BD13DE" w:rsidRPr="0009259E" w:rsidRDefault="00BD13DE" w:rsidP="00C1177E">
      <w:pPr>
        <w:numPr>
          <w:ilvl w:val="0"/>
          <w:numId w:val="23"/>
        </w:numPr>
        <w:spacing w:before="36" w:after="90"/>
        <w:ind w:left="510" w:hanging="510"/>
        <w:rPr>
          <w:rFonts w:cs="Arial"/>
          <w:sz w:val="22"/>
          <w:szCs w:val="22"/>
        </w:rPr>
      </w:pPr>
      <w:r w:rsidRPr="0009259E">
        <w:rPr>
          <w:rFonts w:cs="Arial"/>
          <w:sz w:val="22"/>
          <w:szCs w:val="22"/>
        </w:rPr>
        <w:t xml:space="preserve">Der </w:t>
      </w:r>
      <w:r w:rsidR="00844CD6" w:rsidRPr="0009259E">
        <w:rPr>
          <w:rFonts w:cs="Arial"/>
          <w:sz w:val="22"/>
          <w:szCs w:val="22"/>
        </w:rPr>
        <w:t>Auftragsverarbeiter</w:t>
      </w:r>
      <w:r w:rsidRPr="0009259E">
        <w:rPr>
          <w:rFonts w:cs="Arial"/>
          <w:sz w:val="22"/>
          <w:szCs w:val="22"/>
        </w:rPr>
        <w:t xml:space="preserve"> bestätigt, dass ihm die einschlägigen datenschutzrechtlichen Vorschriften bekannt sind. Der </w:t>
      </w:r>
      <w:r w:rsidR="00844CD6" w:rsidRPr="0009259E">
        <w:rPr>
          <w:rFonts w:cs="Arial"/>
          <w:sz w:val="22"/>
          <w:szCs w:val="22"/>
        </w:rPr>
        <w:t>Auftragsverarbeiter</w:t>
      </w:r>
      <w:r w:rsidRPr="0009259E">
        <w:rPr>
          <w:rFonts w:cs="Arial"/>
          <w:sz w:val="22"/>
          <w:szCs w:val="22"/>
        </w:rPr>
        <w:t xml:space="preserve"> sichert zu, dass er die bei der Durchführung der Arbeiten beschäftigten </w:t>
      </w:r>
      <w:r w:rsidRPr="009A2230">
        <w:rPr>
          <w:rFonts w:cs="Arial"/>
          <w:color w:val="0070C0"/>
          <w:sz w:val="22"/>
          <w:szCs w:val="22"/>
        </w:rPr>
        <w:t>Mitarbeit</w:t>
      </w:r>
      <w:r w:rsidR="009A2230" w:rsidRPr="009A2230">
        <w:rPr>
          <w:rFonts w:cs="Arial"/>
          <w:color w:val="0070C0"/>
          <w:sz w:val="22"/>
          <w:szCs w:val="22"/>
        </w:rPr>
        <w:t>enden</w:t>
      </w:r>
      <w:r w:rsidRPr="009A2230">
        <w:rPr>
          <w:rFonts w:cs="Arial"/>
          <w:color w:val="0070C0"/>
          <w:sz w:val="22"/>
          <w:szCs w:val="22"/>
        </w:rPr>
        <w:t xml:space="preserve"> </w:t>
      </w:r>
      <w:r w:rsidRPr="0009259E">
        <w:rPr>
          <w:rFonts w:cs="Arial"/>
          <w:sz w:val="22"/>
          <w:szCs w:val="22"/>
        </w:rPr>
        <w:t xml:space="preserve">mit den für sie </w:t>
      </w:r>
      <w:r w:rsidR="00520CF7" w:rsidRPr="0009259E">
        <w:rPr>
          <w:rFonts w:cs="Arial"/>
          <w:sz w:val="22"/>
          <w:szCs w:val="22"/>
        </w:rPr>
        <w:t>maßg</w:t>
      </w:r>
      <w:r w:rsidR="0090050E" w:rsidRPr="0009259E">
        <w:rPr>
          <w:rFonts w:cs="Arial"/>
          <w:sz w:val="22"/>
          <w:szCs w:val="22"/>
        </w:rPr>
        <w:t>eb</w:t>
      </w:r>
      <w:r w:rsidR="00520CF7" w:rsidRPr="0009259E">
        <w:rPr>
          <w:rFonts w:cs="Arial"/>
          <w:sz w:val="22"/>
          <w:szCs w:val="22"/>
        </w:rPr>
        <w:t xml:space="preserve">lichen </w:t>
      </w:r>
      <w:r w:rsidRPr="0009259E">
        <w:rPr>
          <w:rFonts w:cs="Arial"/>
          <w:sz w:val="22"/>
          <w:szCs w:val="22"/>
        </w:rPr>
        <w:t>Bestimmungen des Datenschutzes vertraut macht. Er überwacht die Einhaltung der datenschutzrechtlichen Vorschriften.</w:t>
      </w:r>
    </w:p>
    <w:p w14:paraId="4B1FF548" w14:textId="77777777" w:rsidR="00BD13DE" w:rsidRPr="00BA2728" w:rsidRDefault="00BD13DE" w:rsidP="00303DD9">
      <w:pPr>
        <w:spacing w:before="36" w:after="90"/>
        <w:rPr>
          <w:rFonts w:cs="Arial"/>
          <w:sz w:val="22"/>
          <w:szCs w:val="22"/>
        </w:rPr>
      </w:pPr>
    </w:p>
    <w:p w14:paraId="2411B063" w14:textId="1EECF457" w:rsidR="00BD13DE" w:rsidRPr="00BA2728" w:rsidRDefault="00BD13DE" w:rsidP="00303DD9">
      <w:pPr>
        <w:spacing w:before="36" w:after="90"/>
        <w:ind w:left="510" w:hanging="510"/>
        <w:rPr>
          <w:rFonts w:cs="Arial"/>
          <w:b/>
          <w:sz w:val="22"/>
          <w:szCs w:val="22"/>
        </w:rPr>
      </w:pPr>
      <w:r w:rsidRPr="00BA2728">
        <w:rPr>
          <w:rFonts w:cs="Arial"/>
          <w:b/>
          <w:sz w:val="22"/>
          <w:szCs w:val="22"/>
        </w:rPr>
        <w:lastRenderedPageBreak/>
        <w:t xml:space="preserve">§ </w:t>
      </w:r>
      <w:r w:rsidR="00AD5DB7" w:rsidRPr="00BA2728">
        <w:rPr>
          <w:rFonts w:cs="Arial"/>
          <w:b/>
          <w:sz w:val="22"/>
          <w:szCs w:val="22"/>
        </w:rPr>
        <w:t>6</w:t>
      </w:r>
      <w:r w:rsidR="00672111">
        <w:rPr>
          <w:rFonts w:cs="Arial"/>
          <w:b/>
          <w:sz w:val="22"/>
          <w:szCs w:val="22"/>
        </w:rPr>
        <w:tab/>
      </w:r>
      <w:r w:rsidRPr="00BA2728">
        <w:rPr>
          <w:rFonts w:cs="Arial"/>
          <w:b/>
          <w:sz w:val="22"/>
          <w:szCs w:val="22"/>
        </w:rPr>
        <w:t>Kontrollrechte des Landesbeauftragten für den Datenschutz</w:t>
      </w:r>
    </w:p>
    <w:p w14:paraId="66D3A7D5" w14:textId="77777777" w:rsidR="009A2230" w:rsidRDefault="00BD13DE" w:rsidP="00540596">
      <w:pPr>
        <w:numPr>
          <w:ilvl w:val="0"/>
          <w:numId w:val="24"/>
        </w:numPr>
        <w:spacing w:before="36" w:after="90"/>
        <w:ind w:left="510" w:hanging="510"/>
        <w:rPr>
          <w:rFonts w:cs="Arial"/>
          <w:sz w:val="22"/>
          <w:szCs w:val="22"/>
        </w:rPr>
      </w:pPr>
      <w:r w:rsidRPr="009A2230">
        <w:rPr>
          <w:rFonts w:cs="Arial"/>
          <w:sz w:val="22"/>
          <w:szCs w:val="22"/>
        </w:rPr>
        <w:t xml:space="preserve">Der </w:t>
      </w:r>
      <w:r w:rsidR="00844CD6" w:rsidRPr="009A2230">
        <w:rPr>
          <w:rFonts w:cs="Arial"/>
          <w:sz w:val="22"/>
          <w:szCs w:val="22"/>
        </w:rPr>
        <w:t>Auftragsverarbeiter</w:t>
      </w:r>
      <w:r w:rsidRPr="009A2230">
        <w:rPr>
          <w:rFonts w:cs="Arial"/>
          <w:sz w:val="22"/>
          <w:szCs w:val="22"/>
        </w:rPr>
        <w:t xml:space="preserve"> verpflichtet sich, dem Landesbeauftragten für den Datenschutz und den von ihm eingesetzten Bediensteten Zugang zu den Arbeitsräumen zu gewähren und unterwirft sich der Kontrolle nach Maßgabe</w:t>
      </w:r>
      <w:r w:rsidR="00AD5DB7" w:rsidRPr="009A2230">
        <w:rPr>
          <w:rFonts w:cs="Arial"/>
          <w:sz w:val="22"/>
          <w:szCs w:val="22"/>
        </w:rPr>
        <w:t xml:space="preserve"> der DS-GVO bzw.</w:t>
      </w:r>
      <w:r w:rsidRPr="009A2230">
        <w:rPr>
          <w:rFonts w:cs="Arial"/>
          <w:sz w:val="22"/>
          <w:szCs w:val="22"/>
        </w:rPr>
        <w:t xml:space="preserve"> des LDSG in seiner jeweiligen Fassung.</w:t>
      </w:r>
    </w:p>
    <w:p w14:paraId="22FE7BF9" w14:textId="05D2109A" w:rsidR="00BD13DE" w:rsidRPr="009A2230" w:rsidRDefault="00BD13DE" w:rsidP="00540596">
      <w:pPr>
        <w:numPr>
          <w:ilvl w:val="0"/>
          <w:numId w:val="24"/>
        </w:numPr>
        <w:spacing w:before="36" w:after="90"/>
        <w:ind w:left="510" w:hanging="510"/>
        <w:rPr>
          <w:rFonts w:cs="Arial"/>
          <w:sz w:val="22"/>
          <w:szCs w:val="22"/>
        </w:rPr>
      </w:pPr>
      <w:r w:rsidRPr="009A2230">
        <w:rPr>
          <w:rFonts w:cs="Arial"/>
          <w:sz w:val="22"/>
          <w:szCs w:val="22"/>
        </w:rPr>
        <w:t xml:space="preserve">Soweit Daten in einer Privatwohnung verarbeitet werden, ist der Zugang des </w:t>
      </w:r>
      <w:r w:rsidR="00BB2273" w:rsidRPr="009A2230">
        <w:rPr>
          <w:rFonts w:cs="Arial"/>
          <w:sz w:val="22"/>
          <w:szCs w:val="22"/>
        </w:rPr>
        <w:t>Landesbeauftragten für den</w:t>
      </w:r>
      <w:r w:rsidRPr="009A2230">
        <w:rPr>
          <w:rFonts w:cs="Arial"/>
          <w:sz w:val="22"/>
          <w:szCs w:val="22"/>
        </w:rPr>
        <w:t xml:space="preserve"> Datenschutz und der von ihm eingesetzten Bediensteten vorher mit dem </w:t>
      </w:r>
      <w:r w:rsidR="00844CD6" w:rsidRPr="009A2230">
        <w:rPr>
          <w:rFonts w:cs="Arial"/>
          <w:sz w:val="22"/>
          <w:szCs w:val="22"/>
        </w:rPr>
        <w:t>Auftragsverarbeiter</w:t>
      </w:r>
      <w:r w:rsidRPr="009A2230">
        <w:rPr>
          <w:rFonts w:cs="Arial"/>
          <w:sz w:val="22"/>
          <w:szCs w:val="22"/>
        </w:rPr>
        <w:t xml:space="preserve"> abzustimmen.</w:t>
      </w:r>
    </w:p>
    <w:p w14:paraId="17E6B2DC" w14:textId="77777777" w:rsidR="00D509C2" w:rsidRPr="00BA2728" w:rsidRDefault="00D509C2" w:rsidP="00303DD9">
      <w:pPr>
        <w:spacing w:before="36" w:after="90"/>
        <w:rPr>
          <w:rFonts w:cs="Arial"/>
          <w:sz w:val="22"/>
          <w:szCs w:val="22"/>
        </w:rPr>
      </w:pPr>
    </w:p>
    <w:p w14:paraId="08686CA1" w14:textId="6A55F9B3" w:rsidR="00BD13DE" w:rsidRPr="00BA2728" w:rsidRDefault="00BD13DE" w:rsidP="00303DD9">
      <w:pPr>
        <w:spacing w:before="36" w:after="90"/>
        <w:ind w:left="510" w:hanging="510"/>
        <w:rPr>
          <w:rFonts w:cs="Arial"/>
          <w:b/>
          <w:sz w:val="22"/>
          <w:szCs w:val="22"/>
        </w:rPr>
      </w:pPr>
      <w:r w:rsidRPr="00BA2728">
        <w:rPr>
          <w:rFonts w:cs="Arial"/>
          <w:b/>
          <w:sz w:val="22"/>
          <w:szCs w:val="22"/>
        </w:rPr>
        <w:t xml:space="preserve">§ </w:t>
      </w:r>
      <w:r w:rsidR="00AD5DB7" w:rsidRPr="00BA2728">
        <w:rPr>
          <w:rFonts w:cs="Arial"/>
          <w:b/>
          <w:sz w:val="22"/>
          <w:szCs w:val="22"/>
        </w:rPr>
        <w:t>7</w:t>
      </w:r>
      <w:r w:rsidR="00672111">
        <w:rPr>
          <w:rFonts w:cs="Arial"/>
          <w:b/>
          <w:sz w:val="22"/>
          <w:szCs w:val="22"/>
        </w:rPr>
        <w:tab/>
      </w:r>
      <w:r w:rsidRPr="00BA2728">
        <w:rPr>
          <w:rFonts w:cs="Arial"/>
          <w:b/>
          <w:sz w:val="22"/>
          <w:szCs w:val="22"/>
        </w:rPr>
        <w:t>Datensicherungsmaßnahmen</w:t>
      </w:r>
    </w:p>
    <w:p w14:paraId="6B2FF936" w14:textId="77777777" w:rsidR="009A2230" w:rsidRDefault="00BD13DE" w:rsidP="00A838BD">
      <w:pPr>
        <w:numPr>
          <w:ilvl w:val="0"/>
          <w:numId w:val="25"/>
        </w:numPr>
        <w:spacing w:before="36" w:after="90"/>
        <w:ind w:left="510" w:hanging="510"/>
        <w:rPr>
          <w:rFonts w:cs="Arial"/>
          <w:sz w:val="22"/>
          <w:szCs w:val="22"/>
        </w:rPr>
      </w:pPr>
      <w:r w:rsidRPr="009A2230">
        <w:rPr>
          <w:rFonts w:cs="Arial"/>
          <w:sz w:val="22"/>
          <w:szCs w:val="22"/>
        </w:rPr>
        <w:t xml:space="preserve">Der </w:t>
      </w:r>
      <w:r w:rsidR="00844CD6" w:rsidRPr="009A2230">
        <w:rPr>
          <w:rFonts w:cs="Arial"/>
          <w:sz w:val="22"/>
          <w:szCs w:val="22"/>
        </w:rPr>
        <w:t>Auftragsverarbeiter</w:t>
      </w:r>
      <w:r w:rsidRPr="009A2230">
        <w:rPr>
          <w:rFonts w:cs="Arial"/>
          <w:sz w:val="22"/>
          <w:szCs w:val="22"/>
        </w:rPr>
        <w:t xml:space="preserve"> verpflichtet sich, die nach </w:t>
      </w:r>
      <w:r w:rsidR="00AD5DB7" w:rsidRPr="009A2230">
        <w:rPr>
          <w:rFonts w:cs="Arial"/>
          <w:sz w:val="22"/>
          <w:szCs w:val="22"/>
        </w:rPr>
        <w:t>Art. 32 DS-GVO</w:t>
      </w:r>
      <w:r w:rsidRPr="009A2230">
        <w:rPr>
          <w:rFonts w:cs="Arial"/>
          <w:sz w:val="22"/>
          <w:szCs w:val="22"/>
        </w:rPr>
        <w:t xml:space="preserve"> erforderlichen technisch-organisatorischen Maßnahmen zu treffen und in einem Sicherheitskonzept zu dokumentieren. Das Sicherheitskonzept ist auf Anforderung dem </w:t>
      </w:r>
      <w:r w:rsidR="00844CD6" w:rsidRPr="009A2230">
        <w:rPr>
          <w:rFonts w:cs="Arial"/>
          <w:sz w:val="22"/>
          <w:szCs w:val="22"/>
        </w:rPr>
        <w:t>Verantwortliche</w:t>
      </w:r>
      <w:r w:rsidR="00EA4EA2" w:rsidRPr="009A2230">
        <w:rPr>
          <w:rFonts w:cs="Arial"/>
          <w:sz w:val="22"/>
          <w:szCs w:val="22"/>
        </w:rPr>
        <w:t>n</w:t>
      </w:r>
      <w:r w:rsidRPr="009A2230">
        <w:rPr>
          <w:rFonts w:cs="Arial"/>
          <w:sz w:val="22"/>
          <w:szCs w:val="22"/>
        </w:rPr>
        <w:t xml:space="preserve"> zur Verfügung zu stellen.</w:t>
      </w:r>
      <w:r w:rsidR="00211747" w:rsidRPr="009A2230">
        <w:rPr>
          <w:rFonts w:cs="Arial"/>
          <w:sz w:val="22"/>
          <w:szCs w:val="22"/>
        </w:rPr>
        <w:t xml:space="preserve"> Ist eine Zurverfügungstellung des Sicherheitskonzeptes, insbesondere aus Gründen der Informationssicherheit oder der Geheimhaltung ganz oder teilweise nicht möglich, so stellt der Auftragsverarbeiter dem Verantwortlichen die relevanten Auszüge aus dem Sicherheitskonzept zur Einsichtnahme beim Auftragsverarbeiter zur Verfügung.</w:t>
      </w:r>
      <w:r w:rsidR="009A2230" w:rsidRPr="009A2230">
        <w:rPr>
          <w:rFonts w:cs="Arial"/>
          <w:sz w:val="22"/>
          <w:szCs w:val="22"/>
        </w:rPr>
        <w:br/>
      </w:r>
      <w:r w:rsidR="00A90EA8" w:rsidRPr="009A2230">
        <w:rPr>
          <w:rFonts w:cs="Arial"/>
          <w:sz w:val="22"/>
          <w:szCs w:val="22"/>
        </w:rPr>
        <w:t>Eine Übersicht der</w:t>
      </w:r>
      <w:r w:rsidRPr="009A2230">
        <w:rPr>
          <w:rFonts w:cs="Arial"/>
          <w:sz w:val="22"/>
          <w:szCs w:val="22"/>
        </w:rPr>
        <w:t xml:space="preserve"> </w:t>
      </w:r>
      <w:r w:rsidR="00A90EA8" w:rsidRPr="009A2230">
        <w:rPr>
          <w:rFonts w:cs="Arial"/>
          <w:sz w:val="22"/>
          <w:szCs w:val="22"/>
        </w:rPr>
        <w:t xml:space="preserve">verbindlichen </w:t>
      </w:r>
      <w:r w:rsidRPr="009A2230">
        <w:rPr>
          <w:rFonts w:cs="Arial"/>
          <w:sz w:val="22"/>
          <w:szCs w:val="22"/>
        </w:rPr>
        <w:t>technische</w:t>
      </w:r>
      <w:r w:rsidR="00211747" w:rsidRPr="009A2230">
        <w:rPr>
          <w:rFonts w:cs="Arial"/>
          <w:sz w:val="22"/>
          <w:szCs w:val="22"/>
        </w:rPr>
        <w:t>n</w:t>
      </w:r>
      <w:r w:rsidRPr="009A2230">
        <w:rPr>
          <w:rFonts w:cs="Arial"/>
          <w:sz w:val="22"/>
          <w:szCs w:val="22"/>
        </w:rPr>
        <w:t xml:space="preserve"> und organisatorische</w:t>
      </w:r>
      <w:r w:rsidR="00211747" w:rsidRPr="009A2230">
        <w:rPr>
          <w:rFonts w:cs="Arial"/>
          <w:sz w:val="22"/>
          <w:szCs w:val="22"/>
        </w:rPr>
        <w:t>n</w:t>
      </w:r>
      <w:r w:rsidRPr="009A2230">
        <w:rPr>
          <w:rFonts w:cs="Arial"/>
          <w:sz w:val="22"/>
          <w:szCs w:val="22"/>
        </w:rPr>
        <w:t xml:space="preserve"> Maßnahmen </w:t>
      </w:r>
      <w:r w:rsidR="00186C5B" w:rsidRPr="009A2230">
        <w:rPr>
          <w:rFonts w:cs="Arial"/>
          <w:sz w:val="22"/>
          <w:szCs w:val="22"/>
        </w:rPr>
        <w:t>ist unter Anlage 2</w:t>
      </w:r>
      <w:r w:rsidR="00A90EA8" w:rsidRPr="009A2230">
        <w:rPr>
          <w:rFonts w:cs="Arial"/>
          <w:sz w:val="22"/>
          <w:szCs w:val="22"/>
        </w:rPr>
        <w:t xml:space="preserve"> aufgeführt.</w:t>
      </w:r>
    </w:p>
    <w:p w14:paraId="2791D039" w14:textId="77777777" w:rsidR="009A2230" w:rsidRDefault="00BD13DE" w:rsidP="00DD467D">
      <w:pPr>
        <w:numPr>
          <w:ilvl w:val="0"/>
          <w:numId w:val="25"/>
        </w:numPr>
        <w:spacing w:before="36" w:after="90"/>
        <w:ind w:left="510" w:hanging="510"/>
        <w:rPr>
          <w:rFonts w:cs="Arial"/>
          <w:sz w:val="22"/>
          <w:szCs w:val="22"/>
        </w:rPr>
      </w:pPr>
      <w:r w:rsidRPr="009A2230">
        <w:rPr>
          <w:rFonts w:cs="Arial"/>
          <w:sz w:val="22"/>
          <w:szCs w:val="22"/>
        </w:rPr>
        <w:t xml:space="preserve">Der </w:t>
      </w:r>
      <w:r w:rsidR="00844CD6" w:rsidRPr="009A2230">
        <w:rPr>
          <w:rFonts w:cs="Arial"/>
          <w:sz w:val="22"/>
          <w:szCs w:val="22"/>
        </w:rPr>
        <w:t>Auftragsverarbeiter</w:t>
      </w:r>
      <w:r w:rsidRPr="009A2230">
        <w:rPr>
          <w:rFonts w:cs="Arial"/>
          <w:sz w:val="22"/>
          <w:szCs w:val="22"/>
        </w:rPr>
        <w:t xml:space="preserve"> beachtet die Grundsätze ordnungsmäßiger Datenverarbeitung. Er gewährleistet die vertraglich vereinbarten und gesetzlich vorgeschriebenen Datensicherheitsmaßnahmen.</w:t>
      </w:r>
    </w:p>
    <w:p w14:paraId="325BBCC0" w14:textId="77777777" w:rsidR="009A2230" w:rsidRDefault="00BD13DE" w:rsidP="00D15500">
      <w:pPr>
        <w:numPr>
          <w:ilvl w:val="0"/>
          <w:numId w:val="25"/>
        </w:numPr>
        <w:spacing w:before="36" w:after="90"/>
        <w:ind w:left="510" w:hanging="510"/>
        <w:rPr>
          <w:rFonts w:cs="Arial"/>
          <w:sz w:val="22"/>
          <w:szCs w:val="22"/>
        </w:rPr>
      </w:pPr>
      <w:r w:rsidRPr="009A2230">
        <w:rPr>
          <w:rFonts w:cs="Arial"/>
          <w:sz w:val="22"/>
          <w:szCs w:val="22"/>
        </w:rPr>
        <w:t xml:space="preserve">Die technischen und organisatorischen Maßnahmen </w:t>
      </w:r>
      <w:r w:rsidR="00475B8C" w:rsidRPr="009A2230">
        <w:rPr>
          <w:rFonts w:cs="Arial"/>
          <w:sz w:val="22"/>
          <w:szCs w:val="22"/>
        </w:rPr>
        <w:t xml:space="preserve">sind </w:t>
      </w:r>
      <w:r w:rsidRPr="009A2230">
        <w:rPr>
          <w:rFonts w:cs="Arial"/>
          <w:sz w:val="22"/>
          <w:szCs w:val="22"/>
        </w:rPr>
        <w:t xml:space="preserve">im Laufe des Auftragsverhältnisses </w:t>
      </w:r>
      <w:r w:rsidR="00475B8C" w:rsidRPr="009A2230">
        <w:rPr>
          <w:rFonts w:cs="Arial"/>
          <w:sz w:val="22"/>
          <w:szCs w:val="22"/>
        </w:rPr>
        <w:t xml:space="preserve">im Hinblick auf ihre Wirksamkeit regelmäßig zu überprüfen, zu bewerten und zu evaluieren (Art. 32 Abs. 1 </w:t>
      </w:r>
      <w:proofErr w:type="spellStart"/>
      <w:r w:rsidR="00475B8C" w:rsidRPr="009A2230">
        <w:rPr>
          <w:rFonts w:cs="Arial"/>
          <w:sz w:val="22"/>
          <w:szCs w:val="22"/>
        </w:rPr>
        <w:t>lit</w:t>
      </w:r>
      <w:proofErr w:type="spellEnd"/>
      <w:r w:rsidR="00475B8C" w:rsidRPr="009A2230">
        <w:rPr>
          <w:rFonts w:cs="Arial"/>
          <w:sz w:val="22"/>
          <w:szCs w:val="22"/>
        </w:rPr>
        <w:t>. d DS-GVO). Änderungen dürfen</w:t>
      </w:r>
      <w:r w:rsidR="00AD5DB7" w:rsidRPr="009A2230">
        <w:rPr>
          <w:rFonts w:cs="Arial"/>
          <w:sz w:val="22"/>
          <w:szCs w:val="22"/>
        </w:rPr>
        <w:t xml:space="preserve"> die vereinbarten Sicherheitsstandards nicht unterschreiten</w:t>
      </w:r>
      <w:r w:rsidRPr="009A2230">
        <w:rPr>
          <w:rFonts w:cs="Arial"/>
          <w:sz w:val="22"/>
          <w:szCs w:val="22"/>
        </w:rPr>
        <w:t>. Wesentliche Änderungen sind schriftlich zu vereinbaren.</w:t>
      </w:r>
    </w:p>
    <w:p w14:paraId="4BC8BF5B" w14:textId="56F5E4EA" w:rsidR="00BD13DE" w:rsidRPr="009A2230" w:rsidRDefault="00BD13DE" w:rsidP="00D15500">
      <w:pPr>
        <w:numPr>
          <w:ilvl w:val="0"/>
          <w:numId w:val="25"/>
        </w:numPr>
        <w:spacing w:before="36" w:after="90"/>
        <w:ind w:left="510" w:hanging="510"/>
        <w:rPr>
          <w:rFonts w:cs="Arial"/>
          <w:sz w:val="22"/>
          <w:szCs w:val="22"/>
        </w:rPr>
      </w:pPr>
      <w:r w:rsidRPr="009A2230">
        <w:rPr>
          <w:rFonts w:cs="Arial"/>
          <w:sz w:val="22"/>
          <w:szCs w:val="22"/>
        </w:rPr>
        <w:t xml:space="preserve">Soweit die beim </w:t>
      </w:r>
      <w:r w:rsidR="00844CD6" w:rsidRPr="009A2230">
        <w:rPr>
          <w:rFonts w:cs="Arial"/>
          <w:sz w:val="22"/>
          <w:szCs w:val="22"/>
        </w:rPr>
        <w:t>Auftragsverarbeiter</w:t>
      </w:r>
      <w:r w:rsidRPr="009A2230">
        <w:rPr>
          <w:rFonts w:cs="Arial"/>
          <w:sz w:val="22"/>
          <w:szCs w:val="22"/>
        </w:rPr>
        <w:t xml:space="preserve"> getroffenen Sicherheitsmaßnahmen den Anforderungen des </w:t>
      </w:r>
      <w:r w:rsidR="00EA4EA2" w:rsidRPr="009A2230">
        <w:rPr>
          <w:rFonts w:cs="Arial"/>
          <w:sz w:val="22"/>
          <w:szCs w:val="22"/>
        </w:rPr>
        <w:t>Verantwortlichen</w:t>
      </w:r>
      <w:r w:rsidRPr="009A2230">
        <w:rPr>
          <w:rFonts w:cs="Arial"/>
          <w:sz w:val="22"/>
          <w:szCs w:val="22"/>
        </w:rPr>
        <w:t xml:space="preserve"> nicht genügen, benachrichtigt er den </w:t>
      </w:r>
      <w:r w:rsidR="00844CD6" w:rsidRPr="009A2230">
        <w:rPr>
          <w:rFonts w:cs="Arial"/>
          <w:sz w:val="22"/>
          <w:szCs w:val="22"/>
        </w:rPr>
        <w:t>Verantwortliche</w:t>
      </w:r>
      <w:r w:rsidR="00EA4EA2" w:rsidRPr="009A2230">
        <w:rPr>
          <w:rFonts w:cs="Arial"/>
          <w:sz w:val="22"/>
          <w:szCs w:val="22"/>
        </w:rPr>
        <w:t>n</w:t>
      </w:r>
      <w:r w:rsidRPr="009A2230">
        <w:rPr>
          <w:rFonts w:cs="Arial"/>
          <w:sz w:val="22"/>
          <w:szCs w:val="22"/>
        </w:rPr>
        <w:t xml:space="preserve"> unverzüglich. Entsprechendes gilt für Störungen sowie bei Verdacht auf Datenschutzverletzungen oder Unregelmäßigkeiten bei der Verarbeitung personenbezogener Daten. Er unterrichtet den </w:t>
      </w:r>
      <w:r w:rsidR="00844CD6" w:rsidRPr="009A2230">
        <w:rPr>
          <w:rFonts w:cs="Arial"/>
          <w:sz w:val="22"/>
          <w:szCs w:val="22"/>
        </w:rPr>
        <w:t>Verantwortliche</w:t>
      </w:r>
      <w:r w:rsidR="00EA4EA2" w:rsidRPr="009A2230">
        <w:rPr>
          <w:rFonts w:cs="Arial"/>
          <w:sz w:val="22"/>
          <w:szCs w:val="22"/>
        </w:rPr>
        <w:t>n</w:t>
      </w:r>
      <w:r w:rsidRPr="009A2230">
        <w:rPr>
          <w:rFonts w:cs="Arial"/>
          <w:sz w:val="22"/>
          <w:szCs w:val="22"/>
        </w:rPr>
        <w:t xml:space="preserve"> unverzüglich, wenn eine vom </w:t>
      </w:r>
      <w:r w:rsidR="00844CD6" w:rsidRPr="009A2230">
        <w:rPr>
          <w:rFonts w:cs="Arial"/>
          <w:sz w:val="22"/>
          <w:szCs w:val="22"/>
        </w:rPr>
        <w:t>Verantwortliche</w:t>
      </w:r>
      <w:r w:rsidR="00EA4EA2" w:rsidRPr="009A2230">
        <w:rPr>
          <w:rFonts w:cs="Arial"/>
          <w:sz w:val="22"/>
          <w:szCs w:val="22"/>
        </w:rPr>
        <w:t>n</w:t>
      </w:r>
      <w:r w:rsidRPr="009A2230">
        <w:rPr>
          <w:rFonts w:cs="Arial"/>
          <w:sz w:val="22"/>
          <w:szCs w:val="22"/>
        </w:rPr>
        <w:t xml:space="preserve"> erteilte Weisung nach seiner Meinung zu einem Verstoß gegen gesetzliche Vorschriften führen kann. Die Weisung braucht nicht befolgt zu werden, solange sie nicht durch den </w:t>
      </w:r>
      <w:r w:rsidR="00844CD6" w:rsidRPr="009A2230">
        <w:rPr>
          <w:rFonts w:cs="Arial"/>
          <w:sz w:val="22"/>
          <w:szCs w:val="22"/>
        </w:rPr>
        <w:t>Verantwortliche</w:t>
      </w:r>
      <w:r w:rsidR="00EA4EA2" w:rsidRPr="009A2230">
        <w:rPr>
          <w:rFonts w:cs="Arial"/>
          <w:sz w:val="22"/>
          <w:szCs w:val="22"/>
        </w:rPr>
        <w:t>n</w:t>
      </w:r>
      <w:r w:rsidRPr="009A2230">
        <w:rPr>
          <w:rFonts w:cs="Arial"/>
          <w:sz w:val="22"/>
          <w:szCs w:val="22"/>
        </w:rPr>
        <w:t xml:space="preserve"> geändert oder ausdrücklich bestätigt wird.</w:t>
      </w:r>
    </w:p>
    <w:p w14:paraId="6F61F5D9" w14:textId="77777777" w:rsidR="00BD13DE" w:rsidRPr="00BA2728" w:rsidRDefault="00BD13DE" w:rsidP="00303DD9">
      <w:pPr>
        <w:spacing w:before="36" w:after="90"/>
        <w:rPr>
          <w:rFonts w:cs="Arial"/>
          <w:sz w:val="22"/>
          <w:szCs w:val="22"/>
        </w:rPr>
      </w:pPr>
    </w:p>
    <w:p w14:paraId="1C218656" w14:textId="3D95B63F" w:rsidR="00BD13DE" w:rsidRPr="00BA2728" w:rsidRDefault="00BD13DE" w:rsidP="00303DD9">
      <w:pPr>
        <w:spacing w:before="36" w:after="90"/>
        <w:ind w:left="510" w:hanging="510"/>
        <w:rPr>
          <w:rFonts w:cs="Arial"/>
          <w:b/>
          <w:sz w:val="22"/>
          <w:szCs w:val="22"/>
        </w:rPr>
      </w:pPr>
      <w:r w:rsidRPr="00BA2728">
        <w:rPr>
          <w:rFonts w:cs="Arial"/>
          <w:b/>
          <w:sz w:val="22"/>
          <w:szCs w:val="22"/>
        </w:rPr>
        <w:t xml:space="preserve">§ </w:t>
      </w:r>
      <w:r w:rsidR="00FF50BB" w:rsidRPr="00BA2728">
        <w:rPr>
          <w:rFonts w:cs="Arial"/>
          <w:b/>
          <w:sz w:val="22"/>
          <w:szCs w:val="22"/>
        </w:rPr>
        <w:t>8</w:t>
      </w:r>
      <w:r w:rsidR="00672111">
        <w:rPr>
          <w:rFonts w:cs="Arial"/>
          <w:b/>
          <w:sz w:val="22"/>
          <w:szCs w:val="22"/>
        </w:rPr>
        <w:tab/>
      </w:r>
      <w:r w:rsidRPr="00BA2728">
        <w:rPr>
          <w:rFonts w:cs="Arial"/>
          <w:b/>
          <w:sz w:val="22"/>
          <w:szCs w:val="22"/>
        </w:rPr>
        <w:t>Vertragsdauer</w:t>
      </w:r>
    </w:p>
    <w:p w14:paraId="1894E5B4" w14:textId="0E39816F" w:rsidR="009A2230" w:rsidRDefault="00BD13DE" w:rsidP="00745A1C">
      <w:pPr>
        <w:numPr>
          <w:ilvl w:val="0"/>
          <w:numId w:val="26"/>
        </w:numPr>
        <w:spacing w:before="36" w:after="90"/>
        <w:ind w:left="510" w:hanging="510"/>
        <w:rPr>
          <w:rFonts w:cs="Arial"/>
          <w:sz w:val="22"/>
          <w:szCs w:val="22"/>
        </w:rPr>
      </w:pPr>
      <w:r w:rsidRPr="009A2230">
        <w:rPr>
          <w:rFonts w:cs="Arial"/>
          <w:sz w:val="22"/>
          <w:szCs w:val="22"/>
        </w:rPr>
        <w:t>Der Vertrag</w:t>
      </w:r>
      <w:r w:rsidR="009A2230">
        <w:br/>
      </w:r>
      <w:r w:rsidR="009A2230" w:rsidRPr="009A2230">
        <w:rPr>
          <w:rFonts w:cs="Arial"/>
          <w:sz w:val="22"/>
          <w:szCs w:val="22"/>
        </w:rPr>
        <w:t xml:space="preserve">wird auf unbestimmte Zeit geschlossen. Er ist mit einer Frist von </w:t>
      </w:r>
      <w:r w:rsidR="009A2230" w:rsidRPr="009A2230">
        <w:rPr>
          <w:rFonts w:cs="Arial"/>
          <w:color w:val="0070C0"/>
          <w:sz w:val="22"/>
          <w:szCs w:val="22"/>
        </w:rPr>
        <w:t xml:space="preserve">6 Monaten zum Jahresende </w:t>
      </w:r>
      <w:r w:rsidR="009A2230" w:rsidRPr="009A2230">
        <w:rPr>
          <w:rFonts w:cs="Arial"/>
          <w:sz w:val="22"/>
          <w:szCs w:val="22"/>
        </w:rPr>
        <w:t>kündbar.</w:t>
      </w:r>
    </w:p>
    <w:p w14:paraId="440136C5" w14:textId="233CE42A" w:rsidR="00BD13DE" w:rsidRPr="009A2230" w:rsidRDefault="00BD13DE" w:rsidP="00745A1C">
      <w:pPr>
        <w:numPr>
          <w:ilvl w:val="0"/>
          <w:numId w:val="26"/>
        </w:numPr>
        <w:spacing w:before="36" w:after="90"/>
        <w:ind w:left="510" w:hanging="510"/>
        <w:rPr>
          <w:rFonts w:cs="Arial"/>
          <w:sz w:val="22"/>
          <w:szCs w:val="22"/>
        </w:rPr>
      </w:pPr>
      <w:r w:rsidRPr="009A2230">
        <w:rPr>
          <w:rFonts w:cs="Arial"/>
          <w:sz w:val="22"/>
          <w:szCs w:val="22"/>
        </w:rPr>
        <w:t xml:space="preserve">Der </w:t>
      </w:r>
      <w:r w:rsidR="00844CD6" w:rsidRPr="009A2230">
        <w:rPr>
          <w:rFonts w:cs="Arial"/>
          <w:sz w:val="22"/>
          <w:szCs w:val="22"/>
        </w:rPr>
        <w:t>Verantwortliche</w:t>
      </w:r>
      <w:r w:rsidRPr="009A2230">
        <w:rPr>
          <w:rFonts w:cs="Arial"/>
          <w:sz w:val="22"/>
          <w:szCs w:val="22"/>
        </w:rPr>
        <w:t xml:space="preserve"> kann den Vertrag jederzeit ohne Einhaltung einer Frist kündigen, wenn ein schwerwiegender Verstoß des </w:t>
      </w:r>
      <w:r w:rsidR="00844CD6" w:rsidRPr="009A2230">
        <w:rPr>
          <w:rFonts w:cs="Arial"/>
          <w:sz w:val="22"/>
          <w:szCs w:val="22"/>
        </w:rPr>
        <w:t>Auftragsverarbeiter</w:t>
      </w:r>
      <w:r w:rsidRPr="009A2230">
        <w:rPr>
          <w:rFonts w:cs="Arial"/>
          <w:sz w:val="22"/>
          <w:szCs w:val="22"/>
        </w:rPr>
        <w:t xml:space="preserve">s gegen die Bestimmungen </w:t>
      </w:r>
      <w:r w:rsidR="00905121" w:rsidRPr="009A2230">
        <w:rPr>
          <w:rFonts w:cs="Arial"/>
          <w:sz w:val="22"/>
          <w:szCs w:val="22"/>
        </w:rPr>
        <w:t>der DS-GVO</w:t>
      </w:r>
      <w:r w:rsidR="00592A67" w:rsidRPr="009A2230">
        <w:rPr>
          <w:rFonts w:cs="Arial"/>
          <w:sz w:val="22"/>
          <w:szCs w:val="22"/>
        </w:rPr>
        <w:t xml:space="preserve"> und anderer Datenschutzvorschriften</w:t>
      </w:r>
      <w:r w:rsidR="00905121" w:rsidRPr="009A2230">
        <w:rPr>
          <w:rFonts w:cs="Arial"/>
          <w:sz w:val="22"/>
          <w:szCs w:val="22"/>
        </w:rPr>
        <w:t xml:space="preserve"> </w:t>
      </w:r>
      <w:r w:rsidRPr="009A2230">
        <w:rPr>
          <w:rFonts w:cs="Arial"/>
          <w:sz w:val="22"/>
          <w:szCs w:val="22"/>
        </w:rPr>
        <w:t>oder dieses Vertrages vorliegt</w:t>
      </w:r>
      <w:r w:rsidR="00592A67" w:rsidRPr="009A2230">
        <w:rPr>
          <w:rFonts w:cs="Arial"/>
          <w:sz w:val="22"/>
          <w:szCs w:val="22"/>
        </w:rPr>
        <w:t>.</w:t>
      </w:r>
    </w:p>
    <w:p w14:paraId="7D9F0006" w14:textId="77777777" w:rsidR="00BD13DE" w:rsidRPr="00BA2728" w:rsidRDefault="00BD13DE" w:rsidP="00303DD9">
      <w:pPr>
        <w:spacing w:before="36" w:after="90"/>
        <w:rPr>
          <w:rFonts w:cs="Arial"/>
          <w:sz w:val="22"/>
          <w:szCs w:val="22"/>
        </w:rPr>
      </w:pPr>
    </w:p>
    <w:p w14:paraId="57D0EBED" w14:textId="03C11591" w:rsidR="00036E67" w:rsidRPr="00BA2728" w:rsidRDefault="00036E67" w:rsidP="00303DD9">
      <w:pPr>
        <w:spacing w:before="36" w:after="90"/>
        <w:ind w:left="510" w:hanging="510"/>
        <w:rPr>
          <w:rFonts w:cs="Arial"/>
          <w:b/>
          <w:sz w:val="22"/>
          <w:szCs w:val="22"/>
        </w:rPr>
      </w:pPr>
      <w:r w:rsidRPr="00BA2728">
        <w:rPr>
          <w:rFonts w:cs="Arial"/>
          <w:b/>
          <w:sz w:val="22"/>
          <w:szCs w:val="22"/>
        </w:rPr>
        <w:t>§ 9</w:t>
      </w:r>
      <w:r w:rsidR="00672111">
        <w:rPr>
          <w:rFonts w:cs="Arial"/>
          <w:b/>
          <w:sz w:val="22"/>
          <w:szCs w:val="22"/>
        </w:rPr>
        <w:tab/>
      </w:r>
      <w:r w:rsidR="00D05E98" w:rsidRPr="00BA2728">
        <w:rPr>
          <w:rFonts w:cs="Arial"/>
          <w:b/>
          <w:sz w:val="22"/>
          <w:szCs w:val="22"/>
        </w:rPr>
        <w:t>Meldung von Verletzungen des Schutzes personenbezogener Daten</w:t>
      </w:r>
    </w:p>
    <w:p w14:paraId="306B459A" w14:textId="77777777" w:rsidR="00036E67" w:rsidRPr="00BA2728" w:rsidRDefault="00036E67" w:rsidP="0021074A">
      <w:pPr>
        <w:spacing w:before="36" w:after="90"/>
        <w:ind w:left="510"/>
        <w:rPr>
          <w:rFonts w:cs="Arial"/>
          <w:sz w:val="22"/>
          <w:szCs w:val="22"/>
        </w:rPr>
      </w:pPr>
      <w:r w:rsidRPr="00BA2728">
        <w:rPr>
          <w:rFonts w:cs="Arial"/>
          <w:sz w:val="22"/>
          <w:szCs w:val="22"/>
        </w:rPr>
        <w:t xml:space="preserve">Im Falle einer möglichen Verletzung des Schutzes personenbezogener Daten im Sinne von Art. 4 Nr. 12 DS-GVO meldet der Auftragsverarbeiter dies unverzüglich, damit der </w:t>
      </w:r>
      <w:r w:rsidRPr="00BA2728">
        <w:rPr>
          <w:rFonts w:cs="Arial"/>
          <w:sz w:val="22"/>
          <w:szCs w:val="22"/>
        </w:rPr>
        <w:lastRenderedPageBreak/>
        <w:t>Verantwortliche in die Lage versetzt wird, die Meldefrist von 72 Stunden gegenüber der zuständigen Aufsichtsbehörde einzuhalten.</w:t>
      </w:r>
    </w:p>
    <w:p w14:paraId="1E59E469" w14:textId="77777777" w:rsidR="00036E67" w:rsidRPr="00BA2728" w:rsidRDefault="00036E67" w:rsidP="00303DD9">
      <w:pPr>
        <w:spacing w:before="36" w:after="90"/>
        <w:rPr>
          <w:rFonts w:cs="Arial"/>
          <w:sz w:val="22"/>
          <w:szCs w:val="22"/>
        </w:rPr>
      </w:pPr>
    </w:p>
    <w:p w14:paraId="799C6436" w14:textId="014B24AB" w:rsidR="00BD13DE" w:rsidRPr="00BA2728" w:rsidRDefault="00BD13DE" w:rsidP="00303DD9">
      <w:pPr>
        <w:spacing w:before="36" w:after="90"/>
        <w:ind w:left="510" w:hanging="510"/>
        <w:rPr>
          <w:rFonts w:cs="Arial"/>
          <w:b/>
          <w:sz w:val="22"/>
          <w:szCs w:val="22"/>
        </w:rPr>
      </w:pPr>
      <w:r w:rsidRPr="00BA2728">
        <w:rPr>
          <w:rFonts w:cs="Arial"/>
          <w:b/>
          <w:sz w:val="22"/>
          <w:szCs w:val="22"/>
        </w:rPr>
        <w:t xml:space="preserve">§ </w:t>
      </w:r>
      <w:r w:rsidR="00036E67" w:rsidRPr="00BA2728">
        <w:rPr>
          <w:rFonts w:cs="Arial"/>
          <w:b/>
          <w:sz w:val="22"/>
          <w:szCs w:val="22"/>
        </w:rPr>
        <w:t>10</w:t>
      </w:r>
      <w:r w:rsidR="00672111">
        <w:rPr>
          <w:rFonts w:cs="Arial"/>
          <w:b/>
          <w:sz w:val="22"/>
          <w:szCs w:val="22"/>
        </w:rPr>
        <w:tab/>
      </w:r>
      <w:r w:rsidRPr="00BA2728">
        <w:rPr>
          <w:rFonts w:cs="Arial"/>
          <w:b/>
          <w:sz w:val="22"/>
          <w:szCs w:val="22"/>
        </w:rPr>
        <w:t>Haftung</w:t>
      </w:r>
    </w:p>
    <w:p w14:paraId="3C2C18DF" w14:textId="77777777" w:rsidR="0021074A" w:rsidRDefault="00BD13DE" w:rsidP="00581BA4">
      <w:pPr>
        <w:numPr>
          <w:ilvl w:val="0"/>
          <w:numId w:val="27"/>
        </w:numPr>
        <w:spacing w:before="36" w:after="90"/>
        <w:ind w:left="510" w:hanging="510"/>
        <w:rPr>
          <w:rFonts w:cs="Arial"/>
          <w:sz w:val="22"/>
          <w:szCs w:val="22"/>
        </w:rPr>
      </w:pPr>
      <w:r w:rsidRPr="0021074A">
        <w:rPr>
          <w:rFonts w:cs="Arial"/>
          <w:sz w:val="22"/>
          <w:szCs w:val="22"/>
        </w:rPr>
        <w:t xml:space="preserve">Der </w:t>
      </w:r>
      <w:r w:rsidR="00844CD6" w:rsidRPr="0021074A">
        <w:rPr>
          <w:rFonts w:cs="Arial"/>
          <w:sz w:val="22"/>
          <w:szCs w:val="22"/>
        </w:rPr>
        <w:t>Auftragsverarbeiter</w:t>
      </w:r>
      <w:r w:rsidRPr="0021074A">
        <w:rPr>
          <w:rFonts w:cs="Arial"/>
          <w:sz w:val="22"/>
          <w:szCs w:val="22"/>
        </w:rPr>
        <w:t xml:space="preserve"> haftet dem </w:t>
      </w:r>
      <w:r w:rsidR="00844CD6" w:rsidRPr="0021074A">
        <w:rPr>
          <w:rFonts w:cs="Arial"/>
          <w:sz w:val="22"/>
          <w:szCs w:val="22"/>
        </w:rPr>
        <w:t>Verantwortliche</w:t>
      </w:r>
      <w:r w:rsidR="007058D7" w:rsidRPr="0021074A">
        <w:rPr>
          <w:rFonts w:cs="Arial"/>
          <w:sz w:val="22"/>
          <w:szCs w:val="22"/>
        </w:rPr>
        <w:t>n</w:t>
      </w:r>
      <w:r w:rsidRPr="0021074A">
        <w:rPr>
          <w:rFonts w:cs="Arial"/>
          <w:sz w:val="22"/>
          <w:szCs w:val="22"/>
        </w:rPr>
        <w:t xml:space="preserve"> für Schäden, die der </w:t>
      </w:r>
      <w:r w:rsidR="00844CD6" w:rsidRPr="0021074A">
        <w:rPr>
          <w:rFonts w:cs="Arial"/>
          <w:sz w:val="22"/>
          <w:szCs w:val="22"/>
        </w:rPr>
        <w:t>Auftragsverarbeiter</w:t>
      </w:r>
      <w:r w:rsidRPr="0021074A">
        <w:rPr>
          <w:rFonts w:cs="Arial"/>
          <w:sz w:val="22"/>
          <w:szCs w:val="22"/>
        </w:rPr>
        <w:t xml:space="preserve">, seine </w:t>
      </w:r>
      <w:r w:rsidRPr="0021074A">
        <w:rPr>
          <w:rFonts w:cs="Arial"/>
          <w:color w:val="0070C0"/>
          <w:sz w:val="22"/>
          <w:szCs w:val="22"/>
        </w:rPr>
        <w:t>Mitarbeit</w:t>
      </w:r>
      <w:r w:rsidR="0021074A" w:rsidRPr="0021074A">
        <w:rPr>
          <w:rFonts w:cs="Arial"/>
          <w:color w:val="0070C0"/>
          <w:sz w:val="22"/>
          <w:szCs w:val="22"/>
        </w:rPr>
        <w:t>enden</w:t>
      </w:r>
      <w:r w:rsidRPr="0021074A">
        <w:rPr>
          <w:rFonts w:cs="Arial"/>
          <w:color w:val="0070C0"/>
          <w:sz w:val="22"/>
          <w:szCs w:val="22"/>
        </w:rPr>
        <w:t xml:space="preserve"> </w:t>
      </w:r>
      <w:r w:rsidRPr="0021074A">
        <w:rPr>
          <w:rFonts w:cs="Arial"/>
          <w:sz w:val="22"/>
          <w:szCs w:val="22"/>
        </w:rPr>
        <w:t>bzw. die von ihm mit der Vertragsdurchführung Beauftragten bei der Erbringung der vertraglichen Leistung schuldhaft verursachen.</w:t>
      </w:r>
    </w:p>
    <w:p w14:paraId="0117BD9A" w14:textId="00AD62D3" w:rsidR="00BD13DE" w:rsidRPr="0021074A" w:rsidRDefault="00BD13DE" w:rsidP="002B45C2">
      <w:pPr>
        <w:numPr>
          <w:ilvl w:val="0"/>
          <w:numId w:val="27"/>
        </w:numPr>
        <w:spacing w:before="36" w:after="90"/>
        <w:ind w:left="510" w:hanging="510"/>
        <w:rPr>
          <w:rFonts w:cs="Arial"/>
          <w:sz w:val="22"/>
          <w:szCs w:val="22"/>
        </w:rPr>
      </w:pPr>
      <w:r w:rsidRPr="0021074A">
        <w:rPr>
          <w:rFonts w:cs="Arial"/>
          <w:sz w:val="22"/>
          <w:szCs w:val="22"/>
        </w:rPr>
        <w:t>Für den Ersatz von Schäden, die ein</w:t>
      </w:r>
      <w:r w:rsidR="007058D7" w:rsidRPr="0021074A">
        <w:rPr>
          <w:rFonts w:cs="Arial"/>
          <w:sz w:val="22"/>
          <w:szCs w:val="22"/>
        </w:rPr>
        <w:t>e</w:t>
      </w:r>
      <w:r w:rsidRPr="0021074A">
        <w:rPr>
          <w:rFonts w:cs="Arial"/>
          <w:sz w:val="22"/>
          <w:szCs w:val="22"/>
        </w:rPr>
        <w:t xml:space="preserve"> </w:t>
      </w:r>
      <w:r w:rsidR="007058D7" w:rsidRPr="0021074A">
        <w:rPr>
          <w:rFonts w:cs="Arial"/>
          <w:sz w:val="22"/>
          <w:szCs w:val="22"/>
        </w:rPr>
        <w:t>b</w:t>
      </w:r>
      <w:r w:rsidRPr="0021074A">
        <w:rPr>
          <w:rFonts w:cs="Arial"/>
          <w:sz w:val="22"/>
          <w:szCs w:val="22"/>
        </w:rPr>
        <w:t>etroffene</w:t>
      </w:r>
      <w:r w:rsidR="007058D7" w:rsidRPr="0021074A">
        <w:rPr>
          <w:rFonts w:cs="Arial"/>
          <w:sz w:val="22"/>
          <w:szCs w:val="22"/>
        </w:rPr>
        <w:t xml:space="preserve"> Pe</w:t>
      </w:r>
      <w:r w:rsidRPr="0021074A">
        <w:rPr>
          <w:rFonts w:cs="Arial"/>
          <w:sz w:val="22"/>
          <w:szCs w:val="22"/>
        </w:rPr>
        <w:t>r</w:t>
      </w:r>
      <w:r w:rsidR="007058D7" w:rsidRPr="0021074A">
        <w:rPr>
          <w:rFonts w:cs="Arial"/>
          <w:sz w:val="22"/>
          <w:szCs w:val="22"/>
        </w:rPr>
        <w:t>son</w:t>
      </w:r>
      <w:r w:rsidRPr="0021074A">
        <w:rPr>
          <w:rFonts w:cs="Arial"/>
          <w:sz w:val="22"/>
          <w:szCs w:val="22"/>
        </w:rPr>
        <w:t xml:space="preserve"> wegen einer nach</w:t>
      </w:r>
      <w:r w:rsidR="00DA4721" w:rsidRPr="0021074A">
        <w:rPr>
          <w:rFonts w:cs="Arial"/>
          <w:sz w:val="22"/>
          <w:szCs w:val="22"/>
        </w:rPr>
        <w:t xml:space="preserve"> der DS-GVO oder</w:t>
      </w:r>
      <w:r w:rsidRPr="0021074A">
        <w:rPr>
          <w:rFonts w:cs="Arial"/>
          <w:sz w:val="22"/>
          <w:szCs w:val="22"/>
        </w:rPr>
        <w:t xml:space="preserve"> dem LDSG oder anderen Vorschriften für den Datenschutz unzulässigen oder unrichtigen Datenverarbeitung im Rahmen des Auftragsverhältnisses erleidet, ist der </w:t>
      </w:r>
      <w:r w:rsidR="00844CD6" w:rsidRPr="0021074A">
        <w:rPr>
          <w:rFonts w:cs="Arial"/>
          <w:sz w:val="22"/>
          <w:szCs w:val="22"/>
        </w:rPr>
        <w:t>Verantwortliche</w:t>
      </w:r>
      <w:r w:rsidR="00DA4721" w:rsidRPr="0021074A">
        <w:rPr>
          <w:rFonts w:cs="Arial"/>
          <w:sz w:val="22"/>
          <w:szCs w:val="22"/>
        </w:rPr>
        <w:t xml:space="preserve"> oder der Auftragsverarbeiter</w:t>
      </w:r>
      <w:r w:rsidRPr="0021074A">
        <w:rPr>
          <w:rFonts w:cs="Arial"/>
          <w:sz w:val="22"/>
          <w:szCs w:val="22"/>
        </w:rPr>
        <w:t xml:space="preserve"> gegenüber de</w:t>
      </w:r>
      <w:r w:rsidR="007058D7" w:rsidRPr="0021074A">
        <w:rPr>
          <w:rFonts w:cs="Arial"/>
          <w:sz w:val="22"/>
          <w:szCs w:val="22"/>
        </w:rPr>
        <w:t>r</w:t>
      </w:r>
      <w:r w:rsidRPr="0021074A">
        <w:rPr>
          <w:rFonts w:cs="Arial"/>
          <w:sz w:val="22"/>
          <w:szCs w:val="22"/>
        </w:rPr>
        <w:t xml:space="preserve"> </w:t>
      </w:r>
      <w:r w:rsidR="007058D7" w:rsidRPr="0021074A">
        <w:rPr>
          <w:rFonts w:cs="Arial"/>
          <w:sz w:val="22"/>
          <w:szCs w:val="22"/>
        </w:rPr>
        <w:t>b</w:t>
      </w:r>
      <w:r w:rsidRPr="0021074A">
        <w:rPr>
          <w:rFonts w:cs="Arial"/>
          <w:sz w:val="22"/>
          <w:szCs w:val="22"/>
        </w:rPr>
        <w:t xml:space="preserve">etroffenen </w:t>
      </w:r>
      <w:r w:rsidR="007058D7" w:rsidRPr="0021074A">
        <w:rPr>
          <w:rFonts w:cs="Arial"/>
          <w:sz w:val="22"/>
          <w:szCs w:val="22"/>
        </w:rPr>
        <w:t xml:space="preserve">Person </w:t>
      </w:r>
      <w:r w:rsidRPr="0021074A">
        <w:rPr>
          <w:rFonts w:cs="Arial"/>
          <w:sz w:val="22"/>
          <w:szCs w:val="22"/>
        </w:rPr>
        <w:t>verantwortlich.</w:t>
      </w:r>
      <w:r w:rsidR="0021074A" w:rsidRPr="0021074A">
        <w:rPr>
          <w:rFonts w:cs="Arial"/>
          <w:sz w:val="22"/>
          <w:szCs w:val="22"/>
        </w:rPr>
        <w:br/>
      </w:r>
      <w:r w:rsidR="00DA4721" w:rsidRPr="0021074A">
        <w:rPr>
          <w:rFonts w:cs="Arial"/>
          <w:sz w:val="22"/>
          <w:szCs w:val="22"/>
        </w:rPr>
        <w:t xml:space="preserve">Der Auftragsverarbeiter haftet nur dann, wenn </w:t>
      </w:r>
      <w:r w:rsidR="008774AE" w:rsidRPr="0021074A">
        <w:rPr>
          <w:rFonts w:cs="Arial"/>
          <w:sz w:val="22"/>
          <w:szCs w:val="22"/>
        </w:rPr>
        <w:t>er den ihm auferlegten Pflichten nicht nachgekommen ist oder unter Nichtbeachtung der rechtmäßig erteilten Anweisungen des Verantwortlichen oder gegen diese Anweisungen gehandelt hat.</w:t>
      </w:r>
    </w:p>
    <w:p w14:paraId="06D17D8A" w14:textId="77777777" w:rsidR="00E16118" w:rsidRPr="00BA2728" w:rsidRDefault="00E16118" w:rsidP="00303DD9">
      <w:pPr>
        <w:spacing w:before="36" w:after="90"/>
        <w:rPr>
          <w:rFonts w:cs="Arial"/>
          <w:sz w:val="22"/>
          <w:szCs w:val="22"/>
        </w:rPr>
      </w:pPr>
    </w:p>
    <w:p w14:paraId="2DC9BA47" w14:textId="51FF06F6" w:rsidR="00BD13DE" w:rsidRPr="00BA2728" w:rsidRDefault="00BD13DE" w:rsidP="00303DD9">
      <w:pPr>
        <w:spacing w:before="36" w:after="90"/>
        <w:ind w:left="510" w:hanging="510"/>
        <w:rPr>
          <w:rFonts w:cs="Arial"/>
          <w:b/>
          <w:sz w:val="22"/>
          <w:szCs w:val="22"/>
        </w:rPr>
      </w:pPr>
      <w:r w:rsidRPr="00BA2728">
        <w:rPr>
          <w:rFonts w:cs="Arial"/>
          <w:b/>
          <w:sz w:val="22"/>
          <w:szCs w:val="22"/>
        </w:rPr>
        <w:t>§ 1</w:t>
      </w:r>
      <w:r w:rsidR="00036E67" w:rsidRPr="00BA2728">
        <w:rPr>
          <w:rFonts w:cs="Arial"/>
          <w:b/>
          <w:sz w:val="22"/>
          <w:szCs w:val="22"/>
        </w:rPr>
        <w:t>1</w:t>
      </w:r>
      <w:r w:rsidR="00672111">
        <w:rPr>
          <w:rFonts w:cs="Arial"/>
          <w:b/>
          <w:sz w:val="22"/>
          <w:szCs w:val="22"/>
        </w:rPr>
        <w:tab/>
      </w:r>
      <w:r w:rsidRPr="00BA2728">
        <w:rPr>
          <w:rFonts w:cs="Arial"/>
          <w:b/>
          <w:sz w:val="22"/>
          <w:szCs w:val="22"/>
        </w:rPr>
        <w:t>Vertragsstrafe</w:t>
      </w:r>
    </w:p>
    <w:p w14:paraId="1400DD58" w14:textId="3D45DD57" w:rsidR="003D0B7C" w:rsidRPr="0021074A" w:rsidRDefault="00E16118" w:rsidP="0021074A">
      <w:pPr>
        <w:spacing w:before="36" w:after="90"/>
        <w:ind w:left="510"/>
        <w:rPr>
          <w:rFonts w:cs="Arial"/>
          <w:sz w:val="22"/>
          <w:szCs w:val="22"/>
        </w:rPr>
      </w:pPr>
      <w:r w:rsidRPr="00BA2728">
        <w:rPr>
          <w:rFonts w:cs="Arial"/>
          <w:sz w:val="22"/>
          <w:szCs w:val="22"/>
        </w:rPr>
        <w:t xml:space="preserve">Bei einem Verstoß </w:t>
      </w:r>
      <w:r w:rsidR="003D0B7C" w:rsidRPr="00BA2728">
        <w:rPr>
          <w:rFonts w:cs="Arial"/>
          <w:sz w:val="22"/>
          <w:szCs w:val="22"/>
        </w:rPr>
        <w:t xml:space="preserve">des </w:t>
      </w:r>
      <w:r w:rsidR="0021074A" w:rsidRPr="0021074A">
        <w:rPr>
          <w:rFonts w:cs="Arial"/>
          <w:color w:val="0070C0"/>
          <w:sz w:val="22"/>
          <w:szCs w:val="22"/>
        </w:rPr>
        <w:t>Auftragsverarbeiter</w:t>
      </w:r>
      <w:r w:rsidR="003D0B7C" w:rsidRPr="0021074A">
        <w:rPr>
          <w:rFonts w:cs="Arial"/>
          <w:color w:val="0070C0"/>
          <w:sz w:val="22"/>
          <w:szCs w:val="22"/>
        </w:rPr>
        <w:t xml:space="preserve">s </w:t>
      </w:r>
      <w:r w:rsidRPr="00BA2728">
        <w:rPr>
          <w:rFonts w:cs="Arial"/>
          <w:sz w:val="22"/>
          <w:szCs w:val="22"/>
        </w:rPr>
        <w:t xml:space="preserve">gegen die Abmachungen dieses Vertrages, insbesondere </w:t>
      </w:r>
      <w:r w:rsidR="003D0B7C" w:rsidRPr="00BA2728">
        <w:rPr>
          <w:rFonts w:cs="Arial"/>
          <w:sz w:val="22"/>
          <w:szCs w:val="22"/>
        </w:rPr>
        <w:t xml:space="preserve">zur </w:t>
      </w:r>
      <w:r w:rsidRPr="00BA2728">
        <w:rPr>
          <w:rFonts w:cs="Arial"/>
          <w:sz w:val="22"/>
          <w:szCs w:val="22"/>
        </w:rPr>
        <w:t xml:space="preserve">Einhaltung des Datenschutzes, wird eine Vertragsstrafe von </w:t>
      </w:r>
      <w:r w:rsidR="00186C5B" w:rsidRPr="0021074A">
        <w:rPr>
          <w:rFonts w:cs="Arial"/>
          <w:sz w:val="22"/>
          <w:szCs w:val="22"/>
        </w:rPr>
        <w:t>1</w:t>
      </w:r>
      <w:r w:rsidR="00A76D42">
        <w:rPr>
          <w:rFonts w:cs="Arial"/>
          <w:sz w:val="22"/>
          <w:szCs w:val="22"/>
        </w:rPr>
        <w:t>0</w:t>
      </w:r>
      <w:r w:rsidR="00095FF6" w:rsidRPr="0021074A">
        <w:rPr>
          <w:rFonts w:cs="Arial"/>
          <w:sz w:val="22"/>
          <w:szCs w:val="22"/>
        </w:rPr>
        <w:t>.</w:t>
      </w:r>
      <w:r w:rsidR="00186C5B" w:rsidRPr="0021074A">
        <w:rPr>
          <w:rFonts w:cs="Arial"/>
          <w:sz w:val="22"/>
          <w:szCs w:val="22"/>
        </w:rPr>
        <w:t>000,-</w:t>
      </w:r>
      <w:r w:rsidRPr="0021074A">
        <w:rPr>
          <w:rFonts w:cs="Arial"/>
          <w:sz w:val="22"/>
          <w:szCs w:val="22"/>
        </w:rPr>
        <w:t xml:space="preserve"> €</w:t>
      </w:r>
      <w:r w:rsidR="0029082C" w:rsidRPr="0021074A">
        <w:rPr>
          <w:rFonts w:cs="Arial"/>
          <w:sz w:val="22"/>
          <w:szCs w:val="22"/>
        </w:rPr>
        <w:t xml:space="preserve"> </w:t>
      </w:r>
      <w:r w:rsidRPr="00BA2728">
        <w:rPr>
          <w:rFonts w:cs="Arial"/>
          <w:sz w:val="22"/>
          <w:szCs w:val="22"/>
        </w:rPr>
        <w:t>vereinbart</w:t>
      </w:r>
      <w:r w:rsidR="00625F4A" w:rsidRPr="00BA2728">
        <w:rPr>
          <w:rFonts w:cs="Arial"/>
          <w:sz w:val="22"/>
          <w:szCs w:val="22"/>
        </w:rPr>
        <w:t>.</w:t>
      </w:r>
    </w:p>
    <w:p w14:paraId="003842AA" w14:textId="77777777" w:rsidR="0034019B" w:rsidRPr="00BA2728" w:rsidRDefault="0034019B" w:rsidP="00303DD9">
      <w:pPr>
        <w:spacing w:before="36" w:after="90"/>
        <w:rPr>
          <w:rFonts w:cs="Arial"/>
          <w:sz w:val="22"/>
          <w:szCs w:val="22"/>
        </w:rPr>
      </w:pPr>
      <w:bookmarkStart w:id="8" w:name="_Hlk227229775"/>
    </w:p>
    <w:p w14:paraId="09622CBF" w14:textId="5B05D77C" w:rsidR="0034019B" w:rsidRPr="00672111" w:rsidRDefault="0034019B" w:rsidP="00303DD9">
      <w:pPr>
        <w:spacing w:before="36" w:after="90"/>
        <w:ind w:left="510" w:hanging="510"/>
        <w:rPr>
          <w:rFonts w:cs="Arial"/>
          <w:b/>
          <w:sz w:val="22"/>
          <w:szCs w:val="22"/>
        </w:rPr>
      </w:pPr>
      <w:r w:rsidRPr="00672111">
        <w:rPr>
          <w:rFonts w:cs="Arial"/>
          <w:b/>
          <w:sz w:val="22"/>
          <w:szCs w:val="22"/>
        </w:rPr>
        <w:t>§ 12</w:t>
      </w:r>
      <w:r w:rsidR="00672111">
        <w:rPr>
          <w:rFonts w:cs="Arial"/>
          <w:b/>
          <w:sz w:val="22"/>
          <w:szCs w:val="22"/>
        </w:rPr>
        <w:tab/>
      </w:r>
      <w:r w:rsidRPr="00672111">
        <w:rPr>
          <w:rFonts w:cs="Arial"/>
          <w:b/>
          <w:sz w:val="22"/>
          <w:szCs w:val="22"/>
        </w:rPr>
        <w:t>Zertifizierung</w:t>
      </w:r>
    </w:p>
    <w:p w14:paraId="45D81C53" w14:textId="1BEE8625" w:rsidR="0034019B" w:rsidRPr="0021074A" w:rsidRDefault="0034019B" w:rsidP="0021074A">
      <w:pPr>
        <w:spacing w:before="36" w:after="90"/>
        <w:ind w:left="510"/>
        <w:rPr>
          <w:rFonts w:cs="Arial"/>
          <w:sz w:val="22"/>
          <w:szCs w:val="22"/>
        </w:rPr>
      </w:pPr>
      <w:r w:rsidRPr="0021074A">
        <w:rPr>
          <w:rFonts w:cs="Arial"/>
          <w:sz w:val="22"/>
          <w:szCs w:val="22"/>
        </w:rPr>
        <w:t>Nach Art. 28 Abs. 1 DS</w:t>
      </w:r>
      <w:r w:rsidR="00FD641C" w:rsidRPr="0021074A">
        <w:rPr>
          <w:rFonts w:cs="Arial"/>
          <w:sz w:val="22"/>
          <w:szCs w:val="22"/>
        </w:rPr>
        <w:t>-</w:t>
      </w:r>
      <w:r w:rsidRPr="0021074A">
        <w:rPr>
          <w:rFonts w:cs="Arial"/>
          <w:sz w:val="22"/>
          <w:szCs w:val="22"/>
        </w:rPr>
        <w:t xml:space="preserve">GVO dürfen Verträge nur mit solchen </w:t>
      </w:r>
      <w:bookmarkStart w:id="9" w:name="_Hlk227744125"/>
      <w:r w:rsidRPr="0021074A">
        <w:rPr>
          <w:rFonts w:cs="Arial"/>
          <w:sz w:val="22"/>
          <w:szCs w:val="22"/>
        </w:rPr>
        <w:t xml:space="preserve">Auftragsverarbeitern </w:t>
      </w:r>
      <w:bookmarkEnd w:id="9"/>
      <w:r w:rsidRPr="0021074A">
        <w:rPr>
          <w:rFonts w:cs="Arial"/>
          <w:sz w:val="22"/>
          <w:szCs w:val="22"/>
        </w:rPr>
        <w:t>geschlossen werden, die hinreichend Garantien dafür bieten, dass geeignete technische und organisatorische Maßnahmen so durchgeführt werden, dass die Verarbeitung im Einklang mit den Anforderungen der DS</w:t>
      </w:r>
      <w:r w:rsidR="00FD641C" w:rsidRPr="0021074A">
        <w:rPr>
          <w:rFonts w:cs="Arial"/>
          <w:sz w:val="22"/>
          <w:szCs w:val="22"/>
        </w:rPr>
        <w:t>-</w:t>
      </w:r>
      <w:r w:rsidRPr="0021074A">
        <w:rPr>
          <w:rFonts w:cs="Arial"/>
          <w:sz w:val="22"/>
          <w:szCs w:val="22"/>
        </w:rPr>
        <w:t>GVO erfolgt und den Schutz der Rechte der betroffenen Personen gewährleistet.</w:t>
      </w:r>
    </w:p>
    <w:p w14:paraId="7AF44A0E" w14:textId="37F950B9" w:rsidR="0034019B" w:rsidRPr="002E2B08" w:rsidRDefault="002E2B08" w:rsidP="0021074A">
      <w:pPr>
        <w:spacing w:before="36" w:after="90"/>
        <w:ind w:left="510"/>
        <w:rPr>
          <w:rFonts w:cs="Arial"/>
          <w:color w:val="0070C0"/>
          <w:sz w:val="22"/>
          <w:szCs w:val="22"/>
        </w:rPr>
      </w:pPr>
      <w:bookmarkStart w:id="10" w:name="_Hlk227744551"/>
      <w:r w:rsidRPr="002E2B08">
        <w:rPr>
          <w:rFonts w:cs="Arial"/>
          <w:color w:val="0070C0"/>
          <w:sz w:val="22"/>
          <w:szCs w:val="22"/>
        </w:rPr>
        <w:t xml:space="preserve">Der Auftragsverarbeiter </w:t>
      </w:r>
      <w:r>
        <w:rPr>
          <w:rFonts w:cs="Arial"/>
          <w:color w:val="0070C0"/>
          <w:sz w:val="22"/>
          <w:szCs w:val="22"/>
        </w:rPr>
        <w:t xml:space="preserve">verfügt über folgende Zertifikate bzw. gewährleistet folgende </w:t>
      </w:r>
      <w:r w:rsidRPr="002E2B08">
        <w:rPr>
          <w:rFonts w:cs="Arial"/>
          <w:color w:val="0070C0"/>
          <w:sz w:val="22"/>
          <w:szCs w:val="22"/>
        </w:rPr>
        <w:t xml:space="preserve">Verhaltensregeln </w:t>
      </w:r>
      <w:r>
        <w:rPr>
          <w:rFonts w:cs="Arial"/>
          <w:color w:val="0070C0"/>
          <w:sz w:val="22"/>
          <w:szCs w:val="22"/>
        </w:rPr>
        <w:t>zur</w:t>
      </w:r>
      <w:r w:rsidRPr="00BA2728">
        <w:rPr>
          <w:rFonts w:cs="Arial"/>
          <w:color w:val="0070C0"/>
          <w:sz w:val="22"/>
          <w:szCs w:val="22"/>
        </w:rPr>
        <w:t xml:space="preserve"> datenschutzkonform</w:t>
      </w:r>
      <w:r>
        <w:rPr>
          <w:rFonts w:cs="Arial"/>
          <w:color w:val="0070C0"/>
          <w:sz w:val="22"/>
          <w:szCs w:val="22"/>
        </w:rPr>
        <w:t>en Verarbeitung</w:t>
      </w:r>
      <w:bookmarkEnd w:id="10"/>
      <w:r>
        <w:rPr>
          <w:rFonts w:cs="Arial"/>
          <w:color w:val="0070C0"/>
          <w:sz w:val="22"/>
          <w:szCs w:val="22"/>
        </w:rPr>
        <w:t>:</w:t>
      </w:r>
    </w:p>
    <w:bookmarkStart w:id="11" w:name="_Hlk227743314"/>
    <w:p w14:paraId="74984F82" w14:textId="647F55FA" w:rsidR="00573682" w:rsidRPr="002E2B08" w:rsidRDefault="0011226C" w:rsidP="0021074A">
      <w:pPr>
        <w:spacing w:before="36" w:after="90"/>
        <w:ind w:left="1020" w:hanging="510"/>
        <w:rPr>
          <w:rFonts w:cs="Arial"/>
          <w:color w:val="0070C0"/>
          <w:sz w:val="22"/>
          <w:szCs w:val="22"/>
        </w:rPr>
      </w:pPr>
      <w:sdt>
        <w:sdtPr>
          <w:rPr>
            <w:rFonts w:cs="Arial"/>
            <w:color w:val="0070C0"/>
            <w:sz w:val="22"/>
            <w:szCs w:val="22"/>
          </w:rPr>
          <w:id w:val="935944812"/>
          <w14:checkbox>
            <w14:checked w14:val="0"/>
            <w14:checkedState w14:val="2612" w14:font="MS Gothic"/>
            <w14:uncheckedState w14:val="2610" w14:font="MS Gothic"/>
          </w14:checkbox>
        </w:sdtPr>
        <w:sdtEndPr/>
        <w:sdtContent>
          <w:r w:rsidR="0021074A" w:rsidRPr="002E2B08">
            <w:rPr>
              <w:rFonts w:ascii="MS Gothic" w:eastAsia="MS Gothic" w:hAnsi="MS Gothic" w:cs="Arial" w:hint="eastAsia"/>
              <w:color w:val="0070C0"/>
              <w:sz w:val="22"/>
              <w:szCs w:val="22"/>
            </w:rPr>
            <w:t>☐</w:t>
          </w:r>
        </w:sdtContent>
      </w:sdt>
      <w:r w:rsidR="00573682" w:rsidRPr="002E2B08">
        <w:rPr>
          <w:rFonts w:cs="Arial"/>
          <w:color w:val="0070C0"/>
          <w:sz w:val="22"/>
          <w:szCs w:val="22"/>
        </w:rPr>
        <w:tab/>
        <w:t>Zertifikat im Sinne des Art. 42, 43 DS</w:t>
      </w:r>
      <w:r w:rsidR="00FD641C" w:rsidRPr="002E2B08">
        <w:rPr>
          <w:rFonts w:cs="Arial"/>
          <w:color w:val="0070C0"/>
          <w:sz w:val="22"/>
          <w:szCs w:val="22"/>
        </w:rPr>
        <w:t>-</w:t>
      </w:r>
      <w:r w:rsidR="00573682" w:rsidRPr="002E2B08">
        <w:rPr>
          <w:rFonts w:cs="Arial"/>
          <w:color w:val="0070C0"/>
          <w:sz w:val="22"/>
          <w:szCs w:val="22"/>
        </w:rPr>
        <w:t xml:space="preserve">GVO </w:t>
      </w:r>
      <w:r w:rsidR="002E2B08" w:rsidRPr="002E2B08">
        <w:rPr>
          <w:rFonts w:cs="Arial"/>
          <w:color w:val="0070C0"/>
          <w:sz w:val="22"/>
          <w:szCs w:val="22"/>
        </w:rPr>
        <w:t>(</w:t>
      </w:r>
      <w:r w:rsidR="00573682" w:rsidRPr="002E2B08">
        <w:rPr>
          <w:rFonts w:cs="Arial"/>
          <w:color w:val="0070C0"/>
          <w:sz w:val="22"/>
          <w:szCs w:val="22"/>
        </w:rPr>
        <w:t xml:space="preserve">z.B. </w:t>
      </w:r>
      <w:proofErr w:type="spellStart"/>
      <w:r w:rsidR="00573682" w:rsidRPr="002E2B08">
        <w:rPr>
          <w:rFonts w:cs="Arial"/>
          <w:color w:val="0070C0"/>
          <w:sz w:val="22"/>
          <w:szCs w:val="22"/>
        </w:rPr>
        <w:t>EuroPrise</w:t>
      </w:r>
      <w:proofErr w:type="spellEnd"/>
      <w:r w:rsidR="00573682" w:rsidRPr="002E2B08">
        <w:rPr>
          <w:rFonts w:cs="Arial"/>
          <w:color w:val="0070C0"/>
          <w:sz w:val="22"/>
          <w:szCs w:val="22"/>
        </w:rPr>
        <w:t xml:space="preserve"> GmbH</w:t>
      </w:r>
      <w:r w:rsidR="002E2B08" w:rsidRPr="002E2B08">
        <w:rPr>
          <w:rFonts w:cs="Arial"/>
          <w:color w:val="0070C0"/>
          <w:sz w:val="22"/>
          <w:szCs w:val="22"/>
        </w:rPr>
        <w:t>)</w:t>
      </w:r>
    </w:p>
    <w:bookmarkEnd w:id="11"/>
    <w:p w14:paraId="7B48A514" w14:textId="3C29D77A" w:rsidR="00573682" w:rsidRPr="002E2B08" w:rsidRDefault="0011226C" w:rsidP="0021074A">
      <w:pPr>
        <w:spacing w:before="36" w:after="90"/>
        <w:ind w:left="1020" w:hanging="510"/>
        <w:rPr>
          <w:rFonts w:cs="Arial"/>
          <w:color w:val="0070C0"/>
          <w:sz w:val="22"/>
          <w:szCs w:val="22"/>
        </w:rPr>
      </w:pPr>
      <w:sdt>
        <w:sdtPr>
          <w:rPr>
            <w:rFonts w:cs="Arial"/>
            <w:color w:val="0070C0"/>
            <w:sz w:val="22"/>
            <w:szCs w:val="22"/>
          </w:rPr>
          <w:id w:val="507027216"/>
          <w14:checkbox>
            <w14:checked w14:val="0"/>
            <w14:checkedState w14:val="2612" w14:font="MS Gothic"/>
            <w14:uncheckedState w14:val="2610" w14:font="MS Gothic"/>
          </w14:checkbox>
        </w:sdtPr>
        <w:sdtEndPr/>
        <w:sdtContent>
          <w:r w:rsidR="00573682" w:rsidRPr="002E2B08">
            <w:rPr>
              <w:rFonts w:ascii="Segoe UI Symbol" w:hAnsi="Segoe UI Symbol" w:cs="Segoe UI Symbol"/>
              <w:color w:val="0070C0"/>
              <w:sz w:val="22"/>
              <w:szCs w:val="22"/>
            </w:rPr>
            <w:t>☐</w:t>
          </w:r>
        </w:sdtContent>
      </w:sdt>
      <w:r w:rsidR="00573682" w:rsidRPr="002E2B08">
        <w:rPr>
          <w:rFonts w:cs="Arial"/>
          <w:color w:val="0070C0"/>
          <w:sz w:val="22"/>
          <w:szCs w:val="22"/>
        </w:rPr>
        <w:tab/>
        <w:t>Verhaltensregel im Sinne des Art. 40, 41 DS</w:t>
      </w:r>
      <w:r w:rsidR="00FD641C" w:rsidRPr="002E2B08">
        <w:rPr>
          <w:rFonts w:cs="Arial"/>
          <w:color w:val="0070C0"/>
          <w:sz w:val="22"/>
          <w:szCs w:val="22"/>
        </w:rPr>
        <w:t>-</w:t>
      </w:r>
      <w:r w:rsidR="00573682" w:rsidRPr="002E2B08">
        <w:rPr>
          <w:rFonts w:cs="Arial"/>
          <w:color w:val="0070C0"/>
          <w:sz w:val="22"/>
          <w:szCs w:val="22"/>
        </w:rPr>
        <w:t xml:space="preserve">GVO </w:t>
      </w:r>
      <w:r w:rsidR="002E2B08" w:rsidRPr="002E2B08">
        <w:rPr>
          <w:rFonts w:cs="Arial"/>
          <w:color w:val="0070C0"/>
          <w:sz w:val="22"/>
          <w:szCs w:val="22"/>
        </w:rPr>
        <w:t>(</w:t>
      </w:r>
      <w:r w:rsidR="00573682" w:rsidRPr="002E2B08">
        <w:rPr>
          <w:rFonts w:cs="Arial"/>
          <w:color w:val="0070C0"/>
          <w:sz w:val="22"/>
          <w:szCs w:val="22"/>
        </w:rPr>
        <w:t xml:space="preserve">z.B. </w:t>
      </w:r>
      <w:proofErr w:type="spellStart"/>
      <w:r w:rsidR="00573682" w:rsidRPr="002E2B08">
        <w:rPr>
          <w:rFonts w:cs="Arial"/>
          <w:color w:val="0070C0"/>
          <w:sz w:val="22"/>
          <w:szCs w:val="22"/>
        </w:rPr>
        <w:t>Trusted</w:t>
      </w:r>
      <w:proofErr w:type="spellEnd"/>
      <w:r w:rsidR="00573682" w:rsidRPr="002E2B08">
        <w:rPr>
          <w:rFonts w:cs="Arial"/>
          <w:color w:val="0070C0"/>
          <w:sz w:val="22"/>
          <w:szCs w:val="22"/>
        </w:rPr>
        <w:t xml:space="preserve"> Data </w:t>
      </w:r>
      <w:proofErr w:type="spellStart"/>
      <w:r w:rsidR="00573682" w:rsidRPr="002E2B08">
        <w:rPr>
          <w:rFonts w:cs="Arial"/>
          <w:color w:val="0070C0"/>
          <w:sz w:val="22"/>
          <w:szCs w:val="22"/>
        </w:rPr>
        <w:t>Processor</w:t>
      </w:r>
      <w:proofErr w:type="spellEnd"/>
      <w:r w:rsidR="002E2B08" w:rsidRPr="002E2B08">
        <w:rPr>
          <w:rFonts w:cs="Arial"/>
          <w:color w:val="0070C0"/>
          <w:sz w:val="22"/>
          <w:szCs w:val="22"/>
        </w:rPr>
        <w:t>)</w:t>
      </w:r>
    </w:p>
    <w:p w14:paraId="5544A423" w14:textId="1CF28159" w:rsidR="00573682" w:rsidRPr="002E2B08" w:rsidRDefault="0011226C" w:rsidP="0021074A">
      <w:pPr>
        <w:spacing w:before="36" w:after="90"/>
        <w:ind w:left="1020" w:hanging="510"/>
        <w:rPr>
          <w:rFonts w:cs="Arial"/>
          <w:color w:val="0070C0"/>
          <w:sz w:val="22"/>
          <w:szCs w:val="22"/>
        </w:rPr>
      </w:pPr>
      <w:sdt>
        <w:sdtPr>
          <w:rPr>
            <w:rFonts w:cs="Arial"/>
            <w:color w:val="0070C0"/>
            <w:sz w:val="22"/>
            <w:szCs w:val="22"/>
          </w:rPr>
          <w:id w:val="1997371514"/>
          <w14:checkbox>
            <w14:checked w14:val="0"/>
            <w14:checkedState w14:val="2612" w14:font="MS Gothic"/>
            <w14:uncheckedState w14:val="2610" w14:font="MS Gothic"/>
          </w14:checkbox>
        </w:sdtPr>
        <w:sdtEndPr/>
        <w:sdtContent>
          <w:r w:rsidR="00573682" w:rsidRPr="002E2B08">
            <w:rPr>
              <w:rFonts w:ascii="Segoe UI Symbol" w:hAnsi="Segoe UI Symbol" w:cs="Segoe UI Symbol"/>
              <w:color w:val="0070C0"/>
              <w:sz w:val="22"/>
              <w:szCs w:val="22"/>
            </w:rPr>
            <w:t>☐</w:t>
          </w:r>
        </w:sdtContent>
      </w:sdt>
      <w:r w:rsidR="00573682" w:rsidRPr="002E2B08">
        <w:rPr>
          <w:rFonts w:cs="Arial"/>
          <w:color w:val="0070C0"/>
          <w:sz w:val="22"/>
          <w:szCs w:val="22"/>
        </w:rPr>
        <w:tab/>
      </w:r>
      <w:r w:rsidR="002E2B08" w:rsidRPr="002E2B08">
        <w:rPr>
          <w:rFonts w:cs="Arial"/>
          <w:color w:val="0070C0"/>
          <w:sz w:val="22"/>
          <w:szCs w:val="22"/>
        </w:rPr>
        <w:t xml:space="preserve">Zertifizierung nach </w:t>
      </w:r>
      <w:r w:rsidR="00573682" w:rsidRPr="002E2B08">
        <w:rPr>
          <w:rFonts w:cs="Arial"/>
          <w:color w:val="0070C0"/>
          <w:sz w:val="22"/>
          <w:szCs w:val="22"/>
        </w:rPr>
        <w:t>IS</w:t>
      </w:r>
      <w:r w:rsidR="005F718B" w:rsidRPr="002E2B08">
        <w:rPr>
          <w:rFonts w:cs="Arial"/>
          <w:color w:val="0070C0"/>
          <w:sz w:val="22"/>
          <w:szCs w:val="22"/>
        </w:rPr>
        <w:t>O</w:t>
      </w:r>
      <w:r w:rsidR="00573682" w:rsidRPr="002E2B08">
        <w:rPr>
          <w:rFonts w:cs="Arial"/>
          <w:color w:val="0070C0"/>
          <w:sz w:val="22"/>
          <w:szCs w:val="22"/>
        </w:rPr>
        <w:t xml:space="preserve"> 27701</w:t>
      </w:r>
    </w:p>
    <w:p w14:paraId="1E851B02" w14:textId="3B3A06D9" w:rsidR="00573682" w:rsidRPr="002E2B08" w:rsidRDefault="0011226C" w:rsidP="0021074A">
      <w:pPr>
        <w:spacing w:before="36" w:after="90"/>
        <w:ind w:left="1020" w:hanging="510"/>
        <w:rPr>
          <w:rFonts w:cs="Arial"/>
          <w:color w:val="0070C0"/>
          <w:sz w:val="22"/>
          <w:szCs w:val="22"/>
        </w:rPr>
      </w:pPr>
      <w:sdt>
        <w:sdtPr>
          <w:rPr>
            <w:rFonts w:cs="Arial"/>
            <w:color w:val="0070C0"/>
            <w:sz w:val="22"/>
            <w:szCs w:val="22"/>
          </w:rPr>
          <w:id w:val="1258790718"/>
          <w14:checkbox>
            <w14:checked w14:val="0"/>
            <w14:checkedState w14:val="2612" w14:font="MS Gothic"/>
            <w14:uncheckedState w14:val="2610" w14:font="MS Gothic"/>
          </w14:checkbox>
        </w:sdtPr>
        <w:sdtEndPr/>
        <w:sdtContent>
          <w:r w:rsidR="00573682" w:rsidRPr="002E2B08">
            <w:rPr>
              <w:rFonts w:ascii="Segoe UI Symbol" w:hAnsi="Segoe UI Symbol" w:cs="Segoe UI Symbol"/>
              <w:color w:val="0070C0"/>
              <w:sz w:val="22"/>
              <w:szCs w:val="22"/>
            </w:rPr>
            <w:t>☐</w:t>
          </w:r>
        </w:sdtContent>
      </w:sdt>
      <w:r w:rsidR="00573682" w:rsidRPr="002E2B08">
        <w:rPr>
          <w:rFonts w:cs="Arial"/>
          <w:color w:val="0070C0"/>
          <w:sz w:val="22"/>
          <w:szCs w:val="22"/>
        </w:rPr>
        <w:tab/>
        <w:t>andere Zertifikate</w:t>
      </w:r>
      <w:r w:rsidR="002E2B08">
        <w:rPr>
          <w:rFonts w:cs="Arial"/>
          <w:color w:val="0070C0"/>
          <w:sz w:val="22"/>
          <w:szCs w:val="22"/>
        </w:rPr>
        <w:t xml:space="preserve"> (Erläuterung in Anlage 4)</w:t>
      </w:r>
    </w:p>
    <w:p w14:paraId="3E4A2389" w14:textId="04341AF5" w:rsidR="00573682" w:rsidRDefault="0011226C" w:rsidP="0021074A">
      <w:pPr>
        <w:spacing w:before="36" w:after="90"/>
        <w:ind w:left="1020" w:hanging="510"/>
        <w:rPr>
          <w:rFonts w:cs="Arial"/>
          <w:color w:val="0070C0"/>
          <w:sz w:val="22"/>
          <w:szCs w:val="22"/>
        </w:rPr>
      </w:pPr>
      <w:sdt>
        <w:sdtPr>
          <w:rPr>
            <w:rFonts w:cs="Arial"/>
            <w:color w:val="0070C0"/>
            <w:sz w:val="22"/>
            <w:szCs w:val="22"/>
          </w:rPr>
          <w:id w:val="2045249784"/>
          <w14:checkbox>
            <w14:checked w14:val="0"/>
            <w14:checkedState w14:val="2612" w14:font="MS Gothic"/>
            <w14:uncheckedState w14:val="2610" w14:font="MS Gothic"/>
          </w14:checkbox>
        </w:sdtPr>
        <w:sdtEndPr/>
        <w:sdtContent>
          <w:r w:rsidR="00573682" w:rsidRPr="002E2B08">
            <w:rPr>
              <w:rFonts w:ascii="Segoe UI Symbol" w:hAnsi="Segoe UI Symbol" w:cs="Segoe UI Symbol"/>
              <w:color w:val="0070C0"/>
              <w:sz w:val="22"/>
              <w:szCs w:val="22"/>
            </w:rPr>
            <w:t>☐</w:t>
          </w:r>
        </w:sdtContent>
      </w:sdt>
      <w:r w:rsidR="00573682" w:rsidRPr="002E2B08">
        <w:rPr>
          <w:rFonts w:cs="Arial"/>
          <w:color w:val="0070C0"/>
          <w:sz w:val="22"/>
          <w:szCs w:val="22"/>
        </w:rPr>
        <w:tab/>
        <w:t>andere Verhaltensregeln</w:t>
      </w:r>
      <w:r w:rsidR="002E2B08">
        <w:rPr>
          <w:rFonts w:cs="Arial"/>
          <w:color w:val="0070C0"/>
          <w:sz w:val="22"/>
          <w:szCs w:val="22"/>
        </w:rPr>
        <w:t xml:space="preserve"> (Erläuterung in Anlage 4)</w:t>
      </w:r>
    </w:p>
    <w:p w14:paraId="3B188FA3" w14:textId="4251FA48" w:rsidR="00AC15EE" w:rsidRPr="00281754" w:rsidRDefault="0011226C" w:rsidP="00AC15EE">
      <w:pPr>
        <w:spacing w:before="36" w:after="90"/>
        <w:ind w:left="1020" w:hanging="510"/>
        <w:rPr>
          <w:rFonts w:cs="Arial"/>
          <w:color w:val="0070C0"/>
          <w:sz w:val="22"/>
          <w:szCs w:val="22"/>
        </w:rPr>
      </w:pPr>
      <w:sdt>
        <w:sdtPr>
          <w:rPr>
            <w:rFonts w:cs="Arial"/>
            <w:color w:val="0070C0"/>
            <w:sz w:val="22"/>
            <w:szCs w:val="22"/>
          </w:rPr>
          <w:id w:val="-1561478455"/>
          <w14:checkbox>
            <w14:checked w14:val="0"/>
            <w14:checkedState w14:val="2612" w14:font="MS Gothic"/>
            <w14:uncheckedState w14:val="2610" w14:font="MS Gothic"/>
          </w14:checkbox>
        </w:sdtPr>
        <w:sdtEndPr/>
        <w:sdtContent>
          <w:r w:rsidR="00AC15EE" w:rsidRPr="00281754">
            <w:rPr>
              <w:rFonts w:ascii="Segoe UI Symbol" w:hAnsi="Segoe UI Symbol" w:cs="Segoe UI Symbol"/>
              <w:color w:val="0070C0"/>
              <w:sz w:val="22"/>
              <w:szCs w:val="22"/>
            </w:rPr>
            <w:t>☐</w:t>
          </w:r>
        </w:sdtContent>
      </w:sdt>
      <w:r w:rsidR="00AC15EE" w:rsidRPr="00281754">
        <w:rPr>
          <w:rFonts w:cs="Arial"/>
          <w:color w:val="0070C0"/>
          <w:sz w:val="22"/>
          <w:szCs w:val="22"/>
        </w:rPr>
        <w:tab/>
        <w:t>keine Zertifikate (Erläuterung in Anlage 4)</w:t>
      </w:r>
    </w:p>
    <w:p w14:paraId="384B2DC4" w14:textId="7FB17E9F" w:rsidR="00AC15EE" w:rsidRPr="00281754" w:rsidRDefault="0011226C" w:rsidP="00AC15EE">
      <w:pPr>
        <w:spacing w:before="36" w:after="90"/>
        <w:ind w:left="1020" w:hanging="510"/>
        <w:rPr>
          <w:rFonts w:cs="Arial"/>
          <w:color w:val="0070C0"/>
          <w:sz w:val="22"/>
          <w:szCs w:val="22"/>
        </w:rPr>
      </w:pPr>
      <w:sdt>
        <w:sdtPr>
          <w:rPr>
            <w:rFonts w:cs="Arial"/>
            <w:color w:val="0070C0"/>
            <w:sz w:val="22"/>
            <w:szCs w:val="22"/>
          </w:rPr>
          <w:id w:val="570313438"/>
          <w14:checkbox>
            <w14:checked w14:val="0"/>
            <w14:checkedState w14:val="2612" w14:font="MS Gothic"/>
            <w14:uncheckedState w14:val="2610" w14:font="MS Gothic"/>
          </w14:checkbox>
        </w:sdtPr>
        <w:sdtEndPr/>
        <w:sdtContent>
          <w:r w:rsidR="00AC15EE" w:rsidRPr="00281754">
            <w:rPr>
              <w:rFonts w:ascii="Segoe UI Symbol" w:hAnsi="Segoe UI Symbol" w:cs="Segoe UI Symbol"/>
              <w:color w:val="0070C0"/>
              <w:sz w:val="22"/>
              <w:szCs w:val="22"/>
            </w:rPr>
            <w:t>☐</w:t>
          </w:r>
        </w:sdtContent>
      </w:sdt>
      <w:r w:rsidR="00AC15EE" w:rsidRPr="00281754">
        <w:rPr>
          <w:rFonts w:cs="Arial"/>
          <w:color w:val="0070C0"/>
          <w:sz w:val="22"/>
          <w:szCs w:val="22"/>
        </w:rPr>
        <w:tab/>
        <w:t>keine Verhaltensregeln (Erläuterung in Anlage 4)</w:t>
      </w:r>
    </w:p>
    <w:bookmarkEnd w:id="8"/>
    <w:p w14:paraId="3F0860CE" w14:textId="77777777" w:rsidR="00DD7488" w:rsidRPr="00BA2728" w:rsidRDefault="00DD7488" w:rsidP="00303DD9">
      <w:pPr>
        <w:spacing w:before="36" w:after="90"/>
        <w:rPr>
          <w:rFonts w:cs="Arial"/>
          <w:sz w:val="22"/>
          <w:szCs w:val="22"/>
        </w:rPr>
      </w:pPr>
    </w:p>
    <w:p w14:paraId="3F76A4AA" w14:textId="5DDCEE5F" w:rsidR="00BD13DE" w:rsidRPr="00BA2728" w:rsidRDefault="00BD13DE" w:rsidP="00303DD9">
      <w:pPr>
        <w:spacing w:before="36" w:after="90"/>
        <w:ind w:left="510" w:hanging="510"/>
        <w:rPr>
          <w:rFonts w:cs="Arial"/>
          <w:b/>
          <w:sz w:val="22"/>
          <w:szCs w:val="22"/>
        </w:rPr>
      </w:pPr>
      <w:r w:rsidRPr="00BA2728">
        <w:rPr>
          <w:rFonts w:cs="Arial"/>
          <w:b/>
          <w:sz w:val="22"/>
          <w:szCs w:val="22"/>
        </w:rPr>
        <w:t>§ 1</w:t>
      </w:r>
      <w:r w:rsidR="00573682" w:rsidRPr="00BA2728">
        <w:rPr>
          <w:rFonts w:cs="Arial"/>
          <w:b/>
          <w:sz w:val="22"/>
          <w:szCs w:val="22"/>
        </w:rPr>
        <w:t>3</w:t>
      </w:r>
      <w:r w:rsidR="00672111">
        <w:rPr>
          <w:rFonts w:cs="Arial"/>
          <w:b/>
          <w:sz w:val="22"/>
          <w:szCs w:val="22"/>
        </w:rPr>
        <w:tab/>
      </w:r>
      <w:r w:rsidRPr="00BA2728">
        <w:rPr>
          <w:rFonts w:cs="Arial"/>
          <w:b/>
          <w:sz w:val="22"/>
          <w:szCs w:val="22"/>
        </w:rPr>
        <w:t>Sonstiges</w:t>
      </w:r>
    </w:p>
    <w:p w14:paraId="6EBF5436" w14:textId="04603456" w:rsidR="00BD13DE" w:rsidRPr="00BA2728" w:rsidRDefault="00BD13DE" w:rsidP="0021074A">
      <w:pPr>
        <w:numPr>
          <w:ilvl w:val="0"/>
          <w:numId w:val="28"/>
        </w:numPr>
        <w:spacing w:before="36" w:after="90"/>
        <w:ind w:left="510" w:hanging="510"/>
        <w:rPr>
          <w:rFonts w:cs="Arial"/>
          <w:sz w:val="22"/>
          <w:szCs w:val="22"/>
        </w:rPr>
      </w:pPr>
      <w:r w:rsidRPr="00BA2728">
        <w:rPr>
          <w:rFonts w:cs="Arial"/>
          <w:sz w:val="22"/>
          <w:szCs w:val="22"/>
        </w:rPr>
        <w:t xml:space="preserve">Sollte das Eigentum des </w:t>
      </w:r>
      <w:r w:rsidR="00747F22" w:rsidRPr="00BA2728">
        <w:rPr>
          <w:rFonts w:cs="Arial"/>
          <w:sz w:val="22"/>
          <w:szCs w:val="22"/>
        </w:rPr>
        <w:t>Verantwortlichen</w:t>
      </w:r>
      <w:r w:rsidRPr="00BA2728">
        <w:rPr>
          <w:rFonts w:cs="Arial"/>
          <w:sz w:val="22"/>
          <w:szCs w:val="22"/>
        </w:rPr>
        <w:t xml:space="preserve"> beim </w:t>
      </w:r>
      <w:r w:rsidR="00844CD6" w:rsidRPr="00BA2728">
        <w:rPr>
          <w:rFonts w:cs="Arial"/>
          <w:sz w:val="22"/>
          <w:szCs w:val="22"/>
        </w:rPr>
        <w:t>Auftragsverarbeiter</w:t>
      </w:r>
      <w:r w:rsidRPr="00BA2728">
        <w:rPr>
          <w:rFonts w:cs="Arial"/>
          <w:sz w:val="22"/>
          <w:szCs w:val="22"/>
        </w:rPr>
        <w:t xml:space="preserve"> durch Maßnahmen Dritter (etwa durch Pfändung oder Beschlagnahme), durch ein Insolvenz- oder Vergleichsverfahren oder durch sonstige Ereignisse gefährdet werden, so hat der </w:t>
      </w:r>
      <w:r w:rsidR="00844CD6" w:rsidRPr="00BA2728">
        <w:rPr>
          <w:rFonts w:cs="Arial"/>
          <w:sz w:val="22"/>
          <w:szCs w:val="22"/>
        </w:rPr>
        <w:t>Auftragsverarbeiter</w:t>
      </w:r>
      <w:r w:rsidRPr="00BA2728">
        <w:rPr>
          <w:rFonts w:cs="Arial"/>
          <w:sz w:val="22"/>
          <w:szCs w:val="22"/>
        </w:rPr>
        <w:t xml:space="preserve"> den </w:t>
      </w:r>
      <w:r w:rsidR="00844CD6" w:rsidRPr="00BA2728">
        <w:rPr>
          <w:rFonts w:cs="Arial"/>
          <w:sz w:val="22"/>
          <w:szCs w:val="22"/>
        </w:rPr>
        <w:t>Verantwortliche</w:t>
      </w:r>
      <w:r w:rsidR="00747F22" w:rsidRPr="00BA2728">
        <w:rPr>
          <w:rFonts w:cs="Arial"/>
          <w:sz w:val="22"/>
          <w:szCs w:val="22"/>
        </w:rPr>
        <w:t>n</w:t>
      </w:r>
      <w:r w:rsidRPr="00BA2728">
        <w:rPr>
          <w:rFonts w:cs="Arial"/>
          <w:sz w:val="22"/>
          <w:szCs w:val="22"/>
        </w:rPr>
        <w:t xml:space="preserve"> unverzüglich zu verständigen.</w:t>
      </w:r>
    </w:p>
    <w:p w14:paraId="703B29F9" w14:textId="472905EA" w:rsidR="00EA4EA2" w:rsidRPr="00BA2728" w:rsidRDefault="00332D2E" w:rsidP="0021074A">
      <w:pPr>
        <w:numPr>
          <w:ilvl w:val="0"/>
          <w:numId w:val="28"/>
        </w:numPr>
        <w:spacing w:before="36" w:after="90"/>
        <w:ind w:left="510" w:hanging="510"/>
        <w:rPr>
          <w:rFonts w:cs="Arial"/>
          <w:sz w:val="22"/>
          <w:szCs w:val="22"/>
        </w:rPr>
      </w:pPr>
      <w:r w:rsidRPr="00BA2728">
        <w:rPr>
          <w:rFonts w:cs="Arial"/>
          <w:sz w:val="22"/>
          <w:szCs w:val="22"/>
        </w:rPr>
        <w:lastRenderedPageBreak/>
        <w:t xml:space="preserve">Änderungen oder Ergänzungen zu diesem Vertrag sind nur wirksam, wenn sie schriftlich vereinbart werden. Dies gilt auch für eine Änderung dieser Schriftformklausel. Satz 1 gilt nicht für Anpassungen bezüglich der </w:t>
      </w:r>
      <w:r w:rsidR="005F3982" w:rsidRPr="00BA2728">
        <w:rPr>
          <w:rFonts w:cs="Arial"/>
          <w:sz w:val="22"/>
          <w:szCs w:val="22"/>
        </w:rPr>
        <w:t>w</w:t>
      </w:r>
      <w:r w:rsidR="001F2237" w:rsidRPr="00BA2728">
        <w:rPr>
          <w:rFonts w:cs="Arial"/>
          <w:sz w:val="22"/>
          <w:szCs w:val="22"/>
        </w:rPr>
        <w:t>eisungsberechtigten Personen sowie Weisungsempfänger</w:t>
      </w:r>
      <w:r w:rsidRPr="00BA2728">
        <w:rPr>
          <w:rFonts w:cs="Arial"/>
          <w:sz w:val="22"/>
          <w:szCs w:val="22"/>
        </w:rPr>
        <w:t xml:space="preserve"> (Anlage </w:t>
      </w:r>
      <w:r w:rsidR="00186C5B" w:rsidRPr="0021074A">
        <w:rPr>
          <w:rFonts w:cs="Arial"/>
          <w:sz w:val="22"/>
          <w:szCs w:val="22"/>
        </w:rPr>
        <w:t>1</w:t>
      </w:r>
      <w:r w:rsidR="005F3982" w:rsidRPr="00BA2728">
        <w:rPr>
          <w:rFonts w:cs="Arial"/>
          <w:sz w:val="22"/>
          <w:szCs w:val="22"/>
        </w:rPr>
        <w:t>)</w:t>
      </w:r>
      <w:r w:rsidR="00EA4EA2" w:rsidRPr="00BA2728">
        <w:rPr>
          <w:rFonts w:cs="Arial"/>
          <w:sz w:val="22"/>
          <w:szCs w:val="22"/>
        </w:rPr>
        <w:t>.</w:t>
      </w:r>
      <w:bookmarkStart w:id="12" w:name="_Toc473798328"/>
      <w:bookmarkEnd w:id="12"/>
    </w:p>
    <w:p w14:paraId="28C62A32" w14:textId="77777777" w:rsidR="00332D2E" w:rsidRPr="00BA2728" w:rsidRDefault="00332D2E" w:rsidP="0021074A">
      <w:pPr>
        <w:numPr>
          <w:ilvl w:val="0"/>
          <w:numId w:val="28"/>
        </w:numPr>
        <w:spacing w:before="36" w:after="90"/>
        <w:ind w:left="510" w:hanging="510"/>
        <w:rPr>
          <w:rFonts w:cs="Arial"/>
          <w:sz w:val="22"/>
          <w:szCs w:val="22"/>
        </w:rPr>
      </w:pPr>
      <w:r w:rsidRPr="00BA2728">
        <w:rPr>
          <w:rFonts w:cs="Arial"/>
          <w:sz w:val="22"/>
          <w:szCs w:val="22"/>
        </w:rPr>
        <w:t>Nebenabreden wurden nicht vereinbart.</w:t>
      </w:r>
      <w:bookmarkStart w:id="13" w:name="_Toc473798329"/>
      <w:bookmarkEnd w:id="13"/>
    </w:p>
    <w:p w14:paraId="1D19EA0A" w14:textId="70DD61EF" w:rsidR="00BD13DE" w:rsidRPr="00BA2728" w:rsidRDefault="00BD13DE" w:rsidP="0021074A">
      <w:pPr>
        <w:numPr>
          <w:ilvl w:val="0"/>
          <w:numId w:val="28"/>
        </w:numPr>
        <w:spacing w:before="36" w:after="90"/>
        <w:ind w:left="510" w:hanging="510"/>
        <w:rPr>
          <w:rFonts w:cs="Arial"/>
          <w:sz w:val="22"/>
          <w:szCs w:val="22"/>
        </w:rPr>
      </w:pPr>
      <w:r w:rsidRPr="00BA2728">
        <w:rPr>
          <w:rFonts w:cs="Arial"/>
          <w:sz w:val="22"/>
          <w:szCs w:val="22"/>
        </w:rPr>
        <w:t>Die Einrede des Zurückbehaltungsrechts i.S.v. § 273 BGB wird hinsichtlich der verarbeiteten Daten und der zugehörigen Datenträger ausgeschlossen [Diese Klausel muss wegen § 11 Nr. 2 AGB gesondert vereinbart werden].</w:t>
      </w:r>
    </w:p>
    <w:p w14:paraId="063434AA" w14:textId="77777777" w:rsidR="00E16118" w:rsidRPr="00BA2728" w:rsidRDefault="00E16118" w:rsidP="00303DD9">
      <w:pPr>
        <w:spacing w:before="36" w:after="90"/>
        <w:rPr>
          <w:rFonts w:cs="Arial"/>
          <w:sz w:val="22"/>
          <w:szCs w:val="22"/>
        </w:rPr>
      </w:pPr>
    </w:p>
    <w:p w14:paraId="1BD5059F" w14:textId="52CA7D0C" w:rsidR="00BD13DE" w:rsidRPr="00BA2728" w:rsidRDefault="00BD13DE" w:rsidP="00303DD9">
      <w:pPr>
        <w:spacing w:before="36" w:after="90"/>
        <w:ind w:left="510" w:hanging="510"/>
        <w:rPr>
          <w:rFonts w:cs="Arial"/>
          <w:b/>
          <w:sz w:val="22"/>
          <w:szCs w:val="22"/>
        </w:rPr>
      </w:pPr>
      <w:r w:rsidRPr="00BA2728">
        <w:rPr>
          <w:rFonts w:cs="Arial"/>
          <w:b/>
          <w:sz w:val="22"/>
          <w:szCs w:val="22"/>
        </w:rPr>
        <w:t>§ 1</w:t>
      </w:r>
      <w:r w:rsidR="00573682" w:rsidRPr="00BA2728">
        <w:rPr>
          <w:rFonts w:cs="Arial"/>
          <w:b/>
          <w:sz w:val="22"/>
          <w:szCs w:val="22"/>
        </w:rPr>
        <w:t>4</w:t>
      </w:r>
      <w:r w:rsidR="00672111">
        <w:rPr>
          <w:rFonts w:cs="Arial"/>
          <w:b/>
          <w:sz w:val="22"/>
          <w:szCs w:val="22"/>
        </w:rPr>
        <w:tab/>
      </w:r>
      <w:r w:rsidRPr="00BA2728">
        <w:rPr>
          <w:rFonts w:cs="Arial"/>
          <w:b/>
          <w:sz w:val="22"/>
          <w:szCs w:val="22"/>
        </w:rPr>
        <w:t>Wirksamkeit der Vereinbarung</w:t>
      </w:r>
    </w:p>
    <w:p w14:paraId="40FA43EE" w14:textId="77777777" w:rsidR="00BD13DE" w:rsidRPr="00BA2728" w:rsidRDefault="00BD13DE" w:rsidP="00761C77">
      <w:pPr>
        <w:spacing w:before="36" w:after="90"/>
        <w:ind w:left="510"/>
        <w:rPr>
          <w:rFonts w:cs="Arial"/>
          <w:sz w:val="22"/>
          <w:szCs w:val="22"/>
        </w:rPr>
      </w:pPr>
      <w:r w:rsidRPr="00BA2728">
        <w:rPr>
          <w:rFonts w:cs="Arial"/>
          <w:sz w:val="22"/>
          <w:szCs w:val="22"/>
        </w:rPr>
        <w:t xml:space="preserve">Sollten einzelne Teile dieser Vereinbarung unwirksam sein, so berührt dies die Wirksamkeit der Vereinbarung im </w:t>
      </w:r>
      <w:r w:rsidR="00A90EA8" w:rsidRPr="00BA2728">
        <w:rPr>
          <w:rFonts w:cs="Arial"/>
          <w:sz w:val="22"/>
          <w:szCs w:val="22"/>
        </w:rPr>
        <w:t>Ü</w:t>
      </w:r>
      <w:r w:rsidRPr="00BA2728">
        <w:rPr>
          <w:rFonts w:cs="Arial"/>
          <w:sz w:val="22"/>
          <w:szCs w:val="22"/>
        </w:rPr>
        <w:t>brigen nicht.</w:t>
      </w:r>
    </w:p>
    <w:p w14:paraId="5C0CE258" w14:textId="77777777" w:rsidR="00BD13DE" w:rsidRDefault="00BD13DE" w:rsidP="00BA2728">
      <w:pPr>
        <w:spacing w:before="36" w:after="90"/>
        <w:rPr>
          <w:rFonts w:cs="Arial"/>
          <w:sz w:val="22"/>
          <w:szCs w:val="22"/>
        </w:rPr>
      </w:pPr>
    </w:p>
    <w:p w14:paraId="233A4079" w14:textId="77777777" w:rsidR="002E2B08" w:rsidRDefault="002E2B08" w:rsidP="00BA2728">
      <w:pPr>
        <w:spacing w:before="36" w:after="90"/>
        <w:rPr>
          <w:rFonts w:cs="Arial"/>
          <w:sz w:val="22"/>
          <w:szCs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E2B08" w14:paraId="2D46D3EE" w14:textId="77777777" w:rsidTr="00806BB9">
        <w:tc>
          <w:tcPr>
            <w:tcW w:w="4531" w:type="dxa"/>
          </w:tcPr>
          <w:p w14:paraId="5BEFD960" w14:textId="1E025ACE" w:rsidR="002E2B08" w:rsidRPr="002E2B08" w:rsidRDefault="00806BB9" w:rsidP="00806BB9">
            <w:pPr>
              <w:pStyle w:val="Listenabsatz"/>
              <w:spacing w:before="60" w:after="60" w:line="240" w:lineRule="auto"/>
              <w:ind w:left="0"/>
              <w:contextualSpacing w:val="0"/>
              <w:rPr>
                <w:rFonts w:ascii="Arial" w:hAnsi="Arial" w:cs="Arial"/>
                <w:b/>
              </w:rPr>
            </w:pPr>
            <w:r>
              <w:rPr>
                <w:rFonts w:ascii="Arial" w:hAnsi="Arial" w:cs="Arial"/>
                <w:b/>
              </w:rPr>
              <w:t xml:space="preserve">Unterschrift </w:t>
            </w:r>
            <w:r w:rsidR="002E2B08" w:rsidRPr="00BA2728">
              <w:rPr>
                <w:rFonts w:ascii="Arial" w:hAnsi="Arial" w:cs="Arial"/>
                <w:b/>
              </w:rPr>
              <w:t>Verantwortliche</w:t>
            </w:r>
            <w:r>
              <w:rPr>
                <w:rFonts w:ascii="Arial" w:hAnsi="Arial" w:cs="Arial"/>
                <w:b/>
              </w:rPr>
              <w:t>r</w:t>
            </w:r>
          </w:p>
        </w:tc>
        <w:tc>
          <w:tcPr>
            <w:tcW w:w="4531" w:type="dxa"/>
          </w:tcPr>
          <w:p w14:paraId="1B7331B6" w14:textId="38C2D566" w:rsidR="002E2B08" w:rsidRPr="002E2B08" w:rsidRDefault="00806BB9" w:rsidP="00806BB9">
            <w:pPr>
              <w:pStyle w:val="Listenabsatz"/>
              <w:spacing w:before="60" w:after="60" w:line="240" w:lineRule="auto"/>
              <w:ind w:left="0"/>
              <w:contextualSpacing w:val="0"/>
              <w:rPr>
                <w:rFonts w:ascii="Arial" w:hAnsi="Arial" w:cs="Arial"/>
                <w:b/>
              </w:rPr>
            </w:pPr>
            <w:r>
              <w:rPr>
                <w:rFonts w:ascii="Arial" w:hAnsi="Arial" w:cs="Arial"/>
                <w:b/>
              </w:rPr>
              <w:t>Unterschrift</w:t>
            </w:r>
            <w:r w:rsidR="002E2B08" w:rsidRPr="00BA2728">
              <w:rPr>
                <w:rFonts w:ascii="Arial" w:hAnsi="Arial" w:cs="Arial"/>
                <w:b/>
              </w:rPr>
              <w:t xml:space="preserve"> Auftragsverarbeiter</w:t>
            </w:r>
          </w:p>
        </w:tc>
      </w:tr>
      <w:tr w:rsidR="002E2B08" w14:paraId="21C03F55" w14:textId="77777777" w:rsidTr="00806BB9">
        <w:trPr>
          <w:trHeight w:val="1163"/>
        </w:trPr>
        <w:tc>
          <w:tcPr>
            <w:tcW w:w="4531" w:type="dxa"/>
          </w:tcPr>
          <w:p w14:paraId="43863C98" w14:textId="77777777" w:rsidR="002E2B08" w:rsidRDefault="002E2B08" w:rsidP="00806BB9">
            <w:pPr>
              <w:spacing w:before="60" w:after="60"/>
              <w:rPr>
                <w:rFonts w:cs="Arial"/>
                <w:sz w:val="22"/>
                <w:szCs w:val="22"/>
              </w:rPr>
            </w:pPr>
          </w:p>
        </w:tc>
        <w:tc>
          <w:tcPr>
            <w:tcW w:w="4531" w:type="dxa"/>
          </w:tcPr>
          <w:p w14:paraId="0FCF60C6" w14:textId="77777777" w:rsidR="002E2B08" w:rsidRDefault="002E2B08" w:rsidP="00806BB9">
            <w:pPr>
              <w:spacing w:before="60" w:after="60"/>
              <w:rPr>
                <w:rFonts w:cs="Arial"/>
                <w:sz w:val="22"/>
                <w:szCs w:val="22"/>
              </w:rPr>
            </w:pPr>
          </w:p>
        </w:tc>
      </w:tr>
      <w:tr w:rsidR="00806BB9" w14:paraId="7429273C" w14:textId="77777777" w:rsidTr="00806BB9">
        <w:tc>
          <w:tcPr>
            <w:tcW w:w="4531" w:type="dxa"/>
          </w:tcPr>
          <w:p w14:paraId="45046A46" w14:textId="2FBA573A" w:rsidR="00806BB9" w:rsidRDefault="00806BB9" w:rsidP="00806BB9">
            <w:pPr>
              <w:spacing w:before="60" w:after="60"/>
              <w:rPr>
                <w:rFonts w:cs="Arial"/>
                <w:sz w:val="22"/>
                <w:szCs w:val="22"/>
              </w:rPr>
            </w:pPr>
            <w:r w:rsidRPr="002E2B08">
              <w:rPr>
                <w:rFonts w:cs="Arial"/>
                <w:sz w:val="22"/>
                <w:szCs w:val="22"/>
              </w:rPr>
              <w:t xml:space="preserve">Datum, </w:t>
            </w:r>
            <w:r w:rsidR="0011226C" w:rsidRPr="0011226C">
              <w:rPr>
                <w:rFonts w:cs="Arial"/>
                <w:sz w:val="22"/>
                <w:szCs w:val="22"/>
                <w:highlight w:val="yellow"/>
              </w:rPr>
              <w:t>XXX</w:t>
            </w:r>
          </w:p>
        </w:tc>
        <w:tc>
          <w:tcPr>
            <w:tcW w:w="4531" w:type="dxa"/>
          </w:tcPr>
          <w:p w14:paraId="556DE64E" w14:textId="1A6E36C7" w:rsidR="00806BB9" w:rsidRDefault="00806BB9" w:rsidP="00806BB9">
            <w:pPr>
              <w:spacing w:before="60" w:after="60"/>
              <w:rPr>
                <w:rFonts w:cs="Arial"/>
                <w:sz w:val="22"/>
                <w:szCs w:val="22"/>
              </w:rPr>
            </w:pPr>
            <w:r>
              <w:rPr>
                <w:rFonts w:cs="Arial"/>
                <w:sz w:val="22"/>
                <w:szCs w:val="22"/>
              </w:rPr>
              <w:t xml:space="preserve">Datum, </w:t>
            </w:r>
            <w:r w:rsidRPr="00806BB9">
              <w:rPr>
                <w:rFonts w:cs="Arial"/>
                <w:sz w:val="22"/>
                <w:szCs w:val="22"/>
                <w:highlight w:val="yellow"/>
              </w:rPr>
              <w:t>XXX</w:t>
            </w:r>
          </w:p>
        </w:tc>
      </w:tr>
      <w:tr w:rsidR="002E2B08" w14:paraId="6CF0ED9D" w14:textId="77777777" w:rsidTr="00806BB9">
        <w:tc>
          <w:tcPr>
            <w:tcW w:w="4531" w:type="dxa"/>
          </w:tcPr>
          <w:p w14:paraId="7990D6E0" w14:textId="71552066" w:rsidR="002E2B08" w:rsidRDefault="002E2B08" w:rsidP="00806BB9">
            <w:pPr>
              <w:spacing w:before="60" w:after="60"/>
              <w:rPr>
                <w:rFonts w:cs="Arial"/>
                <w:sz w:val="22"/>
                <w:szCs w:val="22"/>
              </w:rPr>
            </w:pPr>
          </w:p>
        </w:tc>
        <w:tc>
          <w:tcPr>
            <w:tcW w:w="4531" w:type="dxa"/>
          </w:tcPr>
          <w:p w14:paraId="44903FEB" w14:textId="77777777" w:rsidR="002E2B08" w:rsidRDefault="002E2B08" w:rsidP="00806BB9">
            <w:pPr>
              <w:spacing w:before="60" w:after="60"/>
              <w:rPr>
                <w:rFonts w:cs="Arial"/>
                <w:sz w:val="22"/>
                <w:szCs w:val="22"/>
              </w:rPr>
            </w:pPr>
          </w:p>
        </w:tc>
      </w:tr>
    </w:tbl>
    <w:p w14:paraId="776EA101" w14:textId="77777777" w:rsidR="002E2B08" w:rsidRDefault="002E2B08" w:rsidP="00BA2728">
      <w:pPr>
        <w:spacing w:before="36" w:after="90"/>
        <w:rPr>
          <w:rFonts w:cs="Arial"/>
          <w:sz w:val="22"/>
          <w:szCs w:val="22"/>
        </w:rPr>
      </w:pPr>
    </w:p>
    <w:p w14:paraId="52083E94" w14:textId="77777777" w:rsidR="00E16118" w:rsidRPr="00BA2728" w:rsidRDefault="00E16118" w:rsidP="00BA2728">
      <w:pPr>
        <w:spacing w:before="36" w:after="90"/>
        <w:rPr>
          <w:rFonts w:cs="Arial"/>
          <w:sz w:val="22"/>
          <w:szCs w:val="22"/>
        </w:rPr>
      </w:pPr>
    </w:p>
    <w:p w14:paraId="2155A56F" w14:textId="77777777" w:rsidR="00E16118" w:rsidRPr="00BA2728" w:rsidRDefault="00E16118" w:rsidP="00BA2728">
      <w:pPr>
        <w:spacing w:before="36" w:after="90"/>
        <w:rPr>
          <w:rFonts w:cs="Arial"/>
          <w:sz w:val="22"/>
          <w:szCs w:val="22"/>
        </w:rPr>
      </w:pPr>
    </w:p>
    <w:p w14:paraId="6DB85BDA" w14:textId="77777777" w:rsidR="001F2237" w:rsidRPr="00BA2728" w:rsidRDefault="001F2237" w:rsidP="00BA2728">
      <w:pPr>
        <w:spacing w:before="36" w:after="90"/>
        <w:rPr>
          <w:rFonts w:cs="Arial"/>
          <w:sz w:val="22"/>
          <w:szCs w:val="22"/>
        </w:rPr>
      </w:pPr>
      <w:r w:rsidRPr="00BA2728">
        <w:rPr>
          <w:rFonts w:cs="Arial"/>
          <w:sz w:val="22"/>
          <w:szCs w:val="22"/>
        </w:rPr>
        <w:t>Anlagen:</w:t>
      </w:r>
    </w:p>
    <w:p w14:paraId="6706B82E" w14:textId="50EDC58D" w:rsidR="001F2237" w:rsidRPr="00BA2728" w:rsidRDefault="00F525F0" w:rsidP="00BA2728">
      <w:pPr>
        <w:spacing w:before="36" w:after="90"/>
        <w:rPr>
          <w:rFonts w:cs="Arial"/>
          <w:sz w:val="22"/>
          <w:szCs w:val="22"/>
        </w:rPr>
      </w:pPr>
      <w:r w:rsidRPr="00BA2728">
        <w:rPr>
          <w:rFonts w:cs="Arial"/>
          <w:sz w:val="22"/>
          <w:szCs w:val="22"/>
        </w:rPr>
        <w:t>Anlage 1</w:t>
      </w:r>
      <w:r w:rsidR="002E2B08">
        <w:rPr>
          <w:rFonts w:cs="Arial"/>
          <w:sz w:val="22"/>
          <w:szCs w:val="22"/>
        </w:rPr>
        <w:t xml:space="preserve"> – </w:t>
      </w:r>
      <w:r w:rsidR="001F2237" w:rsidRPr="00BA2728">
        <w:rPr>
          <w:rFonts w:cs="Arial"/>
          <w:sz w:val="22"/>
          <w:szCs w:val="22"/>
        </w:rPr>
        <w:t>Weisungsberechtigte Person und Weisungsempfänger</w:t>
      </w:r>
    </w:p>
    <w:p w14:paraId="053567A5" w14:textId="6097A3FC" w:rsidR="00F525F0" w:rsidRPr="00BA2728" w:rsidRDefault="001F2237" w:rsidP="00BA2728">
      <w:pPr>
        <w:spacing w:before="36" w:after="90"/>
        <w:rPr>
          <w:rFonts w:cs="Arial"/>
          <w:sz w:val="22"/>
          <w:szCs w:val="22"/>
        </w:rPr>
      </w:pPr>
      <w:r w:rsidRPr="00BA2728">
        <w:rPr>
          <w:rFonts w:cs="Arial"/>
          <w:sz w:val="22"/>
          <w:szCs w:val="22"/>
        </w:rPr>
        <w:t xml:space="preserve">Anlage </w:t>
      </w:r>
      <w:r w:rsidR="00F525F0" w:rsidRPr="00BA2728">
        <w:rPr>
          <w:rFonts w:cs="Arial"/>
          <w:sz w:val="22"/>
          <w:szCs w:val="22"/>
        </w:rPr>
        <w:t>2</w:t>
      </w:r>
      <w:r w:rsidR="002E2B08">
        <w:rPr>
          <w:rFonts w:cs="Arial"/>
          <w:sz w:val="22"/>
          <w:szCs w:val="22"/>
        </w:rPr>
        <w:t xml:space="preserve"> –</w:t>
      </w:r>
      <w:r w:rsidRPr="00BA2728">
        <w:rPr>
          <w:rFonts w:cs="Arial"/>
          <w:sz w:val="22"/>
          <w:szCs w:val="22"/>
        </w:rPr>
        <w:t xml:space="preserve"> </w:t>
      </w:r>
      <w:bookmarkStart w:id="14" w:name="_Hlk227742997"/>
      <w:r w:rsidRPr="00BA2728">
        <w:rPr>
          <w:rFonts w:cs="Arial"/>
          <w:sz w:val="22"/>
          <w:szCs w:val="22"/>
        </w:rPr>
        <w:t>Übersicht der technisch-organisatorischen Maßnahmen</w:t>
      </w:r>
      <w:bookmarkEnd w:id="14"/>
    </w:p>
    <w:p w14:paraId="6CD5CDB3" w14:textId="4CACCD19" w:rsidR="001F2237" w:rsidRPr="002E2B08" w:rsidRDefault="002E2B08" w:rsidP="00BA2728">
      <w:pPr>
        <w:spacing w:before="36" w:after="90"/>
        <w:rPr>
          <w:rFonts w:cs="Arial"/>
          <w:sz w:val="22"/>
          <w:szCs w:val="22"/>
        </w:rPr>
      </w:pPr>
      <w:r w:rsidRPr="002E2B08">
        <w:rPr>
          <w:rFonts w:cs="Arial"/>
          <w:sz w:val="22"/>
          <w:szCs w:val="22"/>
        </w:rPr>
        <w:t>Anlage 3</w:t>
      </w:r>
      <w:r>
        <w:rPr>
          <w:rFonts w:cs="Arial"/>
          <w:sz w:val="22"/>
          <w:szCs w:val="22"/>
        </w:rPr>
        <w:t xml:space="preserve"> –</w:t>
      </w:r>
      <w:r w:rsidRPr="002E2B08">
        <w:rPr>
          <w:rFonts w:cs="Arial"/>
          <w:sz w:val="22"/>
          <w:szCs w:val="22"/>
        </w:rPr>
        <w:t xml:space="preserve"> Übersicht der Subunternehmen </w:t>
      </w:r>
      <w:r w:rsidR="006A2EEF" w:rsidRPr="002E2B08">
        <w:rPr>
          <w:rFonts w:cs="Arial"/>
          <w:sz w:val="22"/>
          <w:szCs w:val="22"/>
        </w:rPr>
        <w:t xml:space="preserve">– </w:t>
      </w:r>
      <w:r w:rsidR="006A2EEF" w:rsidRPr="002E2B08">
        <w:rPr>
          <w:rFonts w:cs="Arial"/>
          <w:color w:val="0070C0"/>
          <w:sz w:val="22"/>
          <w:szCs w:val="22"/>
        </w:rPr>
        <w:t>entfällt</w:t>
      </w:r>
    </w:p>
    <w:p w14:paraId="61414509" w14:textId="71B28C2D" w:rsidR="006B0468" w:rsidRPr="002E2B08" w:rsidRDefault="002E2B08" w:rsidP="002E2B08">
      <w:pPr>
        <w:spacing w:before="36" w:after="90"/>
        <w:rPr>
          <w:rFonts w:cs="Arial"/>
          <w:color w:val="0070C0"/>
          <w:sz w:val="22"/>
          <w:szCs w:val="22"/>
        </w:rPr>
      </w:pPr>
      <w:r w:rsidRPr="002E2B08">
        <w:rPr>
          <w:rFonts w:cs="Arial"/>
          <w:color w:val="0070C0"/>
          <w:sz w:val="22"/>
          <w:szCs w:val="22"/>
        </w:rPr>
        <w:t xml:space="preserve">Anlage 4 – </w:t>
      </w:r>
      <w:bookmarkStart w:id="15" w:name="_Hlk227744483"/>
      <w:r w:rsidRPr="002E2B08">
        <w:rPr>
          <w:rFonts w:cs="Arial"/>
          <w:color w:val="0070C0"/>
          <w:sz w:val="22"/>
          <w:szCs w:val="22"/>
        </w:rPr>
        <w:t>Zertifikate und Verhaltensregeln des Auftragsverarbeiters</w:t>
      </w:r>
      <w:bookmarkEnd w:id="15"/>
    </w:p>
    <w:p w14:paraId="20025199" w14:textId="77777777" w:rsidR="00BD13DE" w:rsidRPr="00BA2728" w:rsidRDefault="00BD13DE" w:rsidP="00BA2728">
      <w:pPr>
        <w:spacing w:before="36" w:after="90"/>
        <w:rPr>
          <w:rFonts w:cs="Arial"/>
          <w:sz w:val="22"/>
          <w:szCs w:val="22"/>
        </w:rPr>
      </w:pPr>
    </w:p>
    <w:sectPr w:rsidR="00BD13DE" w:rsidRPr="00BA2728">
      <w:footerReference w:type="default" r:id="rId8"/>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59927" w14:textId="77777777" w:rsidR="002210EC" w:rsidRDefault="002210EC" w:rsidP="00A90EA8">
      <w:r>
        <w:separator/>
      </w:r>
    </w:p>
  </w:endnote>
  <w:endnote w:type="continuationSeparator" w:id="0">
    <w:p w14:paraId="4C2046BD" w14:textId="77777777" w:rsidR="002210EC" w:rsidRDefault="002210EC" w:rsidP="00A9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5DB8" w14:textId="48018665" w:rsidR="00BE1A37" w:rsidRPr="00672111" w:rsidRDefault="00672111" w:rsidP="00672111">
    <w:pPr>
      <w:pStyle w:val="Fuzeile"/>
      <w:jc w:val="right"/>
      <w:rPr>
        <w:sz w:val="18"/>
        <w:szCs w:val="18"/>
      </w:rPr>
    </w:pPr>
    <w:r w:rsidRPr="00672111">
      <w:rPr>
        <w:sz w:val="18"/>
        <w:szCs w:val="18"/>
      </w:rPr>
      <w:t xml:space="preserve">Seite </w:t>
    </w:r>
    <w:r w:rsidRPr="00672111">
      <w:rPr>
        <w:sz w:val="18"/>
        <w:szCs w:val="18"/>
      </w:rPr>
      <w:fldChar w:fldCharType="begin"/>
    </w:r>
    <w:r w:rsidRPr="00672111">
      <w:rPr>
        <w:sz w:val="18"/>
        <w:szCs w:val="18"/>
      </w:rPr>
      <w:instrText xml:space="preserve"> PAGE </w:instrText>
    </w:r>
    <w:r w:rsidRPr="00672111">
      <w:rPr>
        <w:sz w:val="18"/>
        <w:szCs w:val="18"/>
      </w:rPr>
      <w:fldChar w:fldCharType="separate"/>
    </w:r>
    <w:r w:rsidRPr="00672111">
      <w:rPr>
        <w:sz w:val="18"/>
        <w:szCs w:val="18"/>
      </w:rPr>
      <w:t>2</w:t>
    </w:r>
    <w:r w:rsidRPr="00672111">
      <w:rPr>
        <w:sz w:val="18"/>
        <w:szCs w:val="18"/>
      </w:rPr>
      <w:fldChar w:fldCharType="end"/>
    </w:r>
    <w:r w:rsidRPr="00672111">
      <w:rPr>
        <w:sz w:val="18"/>
        <w:szCs w:val="18"/>
      </w:rPr>
      <w:t xml:space="preserve"> von </w:t>
    </w:r>
    <w:r w:rsidRPr="00672111">
      <w:rPr>
        <w:sz w:val="18"/>
        <w:szCs w:val="18"/>
      </w:rPr>
      <w:fldChar w:fldCharType="begin"/>
    </w:r>
    <w:r w:rsidRPr="00672111">
      <w:rPr>
        <w:sz w:val="18"/>
        <w:szCs w:val="18"/>
      </w:rPr>
      <w:instrText xml:space="preserve"> NUMPAGES </w:instrText>
    </w:r>
    <w:r w:rsidRPr="00672111">
      <w:rPr>
        <w:sz w:val="18"/>
        <w:szCs w:val="18"/>
      </w:rPr>
      <w:fldChar w:fldCharType="separate"/>
    </w:r>
    <w:r w:rsidRPr="00672111">
      <w:rPr>
        <w:sz w:val="18"/>
        <w:szCs w:val="18"/>
      </w:rPr>
      <w:t>9</w:t>
    </w:r>
    <w:r w:rsidRPr="00672111">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B272E" w14:textId="77777777" w:rsidR="002210EC" w:rsidRDefault="002210EC" w:rsidP="00A90EA8">
      <w:r>
        <w:separator/>
      </w:r>
    </w:p>
  </w:footnote>
  <w:footnote w:type="continuationSeparator" w:id="0">
    <w:p w14:paraId="062C9BFB" w14:textId="77777777" w:rsidR="002210EC" w:rsidRDefault="002210EC" w:rsidP="00A90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9526E"/>
    <w:multiLevelType w:val="hybridMultilevel"/>
    <w:tmpl w:val="3F109F90"/>
    <w:lvl w:ilvl="0" w:tplc="CC929D34">
      <w:start w:val="1"/>
      <w:numFmt w:val="bullet"/>
      <w:lvlText w:val="•"/>
      <w:lvlJc w:val="left"/>
      <w:pPr>
        <w:tabs>
          <w:tab w:val="num" w:pos="720"/>
        </w:tabs>
        <w:ind w:left="720" w:hanging="360"/>
      </w:pPr>
      <w:rPr>
        <w:rFonts w:ascii="Arial" w:hAnsi="Arial" w:hint="default"/>
      </w:rPr>
    </w:lvl>
    <w:lvl w:ilvl="1" w:tplc="7F6CC0A0" w:tentative="1">
      <w:start w:val="1"/>
      <w:numFmt w:val="bullet"/>
      <w:lvlText w:val="•"/>
      <w:lvlJc w:val="left"/>
      <w:pPr>
        <w:tabs>
          <w:tab w:val="num" w:pos="1440"/>
        </w:tabs>
        <w:ind w:left="1440" w:hanging="360"/>
      </w:pPr>
      <w:rPr>
        <w:rFonts w:ascii="Arial" w:hAnsi="Arial" w:hint="default"/>
      </w:rPr>
    </w:lvl>
    <w:lvl w:ilvl="2" w:tplc="361C48FA" w:tentative="1">
      <w:start w:val="1"/>
      <w:numFmt w:val="bullet"/>
      <w:lvlText w:val="•"/>
      <w:lvlJc w:val="left"/>
      <w:pPr>
        <w:tabs>
          <w:tab w:val="num" w:pos="2160"/>
        </w:tabs>
        <w:ind w:left="2160" w:hanging="360"/>
      </w:pPr>
      <w:rPr>
        <w:rFonts w:ascii="Arial" w:hAnsi="Arial" w:hint="default"/>
      </w:rPr>
    </w:lvl>
    <w:lvl w:ilvl="3" w:tplc="14EAD7D6" w:tentative="1">
      <w:start w:val="1"/>
      <w:numFmt w:val="bullet"/>
      <w:lvlText w:val="•"/>
      <w:lvlJc w:val="left"/>
      <w:pPr>
        <w:tabs>
          <w:tab w:val="num" w:pos="2880"/>
        </w:tabs>
        <w:ind w:left="2880" w:hanging="360"/>
      </w:pPr>
      <w:rPr>
        <w:rFonts w:ascii="Arial" w:hAnsi="Arial" w:hint="default"/>
      </w:rPr>
    </w:lvl>
    <w:lvl w:ilvl="4" w:tplc="E9CAA310" w:tentative="1">
      <w:start w:val="1"/>
      <w:numFmt w:val="bullet"/>
      <w:lvlText w:val="•"/>
      <w:lvlJc w:val="left"/>
      <w:pPr>
        <w:tabs>
          <w:tab w:val="num" w:pos="3600"/>
        </w:tabs>
        <w:ind w:left="3600" w:hanging="360"/>
      </w:pPr>
      <w:rPr>
        <w:rFonts w:ascii="Arial" w:hAnsi="Arial" w:hint="default"/>
      </w:rPr>
    </w:lvl>
    <w:lvl w:ilvl="5" w:tplc="10F27E54" w:tentative="1">
      <w:start w:val="1"/>
      <w:numFmt w:val="bullet"/>
      <w:lvlText w:val="•"/>
      <w:lvlJc w:val="left"/>
      <w:pPr>
        <w:tabs>
          <w:tab w:val="num" w:pos="4320"/>
        </w:tabs>
        <w:ind w:left="4320" w:hanging="360"/>
      </w:pPr>
      <w:rPr>
        <w:rFonts w:ascii="Arial" w:hAnsi="Arial" w:hint="default"/>
      </w:rPr>
    </w:lvl>
    <w:lvl w:ilvl="6" w:tplc="F50E9D92" w:tentative="1">
      <w:start w:val="1"/>
      <w:numFmt w:val="bullet"/>
      <w:lvlText w:val="•"/>
      <w:lvlJc w:val="left"/>
      <w:pPr>
        <w:tabs>
          <w:tab w:val="num" w:pos="5040"/>
        </w:tabs>
        <w:ind w:left="5040" w:hanging="360"/>
      </w:pPr>
      <w:rPr>
        <w:rFonts w:ascii="Arial" w:hAnsi="Arial" w:hint="default"/>
      </w:rPr>
    </w:lvl>
    <w:lvl w:ilvl="7" w:tplc="8640C4D2" w:tentative="1">
      <w:start w:val="1"/>
      <w:numFmt w:val="bullet"/>
      <w:lvlText w:val="•"/>
      <w:lvlJc w:val="left"/>
      <w:pPr>
        <w:tabs>
          <w:tab w:val="num" w:pos="5760"/>
        </w:tabs>
        <w:ind w:left="5760" w:hanging="360"/>
      </w:pPr>
      <w:rPr>
        <w:rFonts w:ascii="Arial" w:hAnsi="Arial" w:hint="default"/>
      </w:rPr>
    </w:lvl>
    <w:lvl w:ilvl="8" w:tplc="64E877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110FC2"/>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 w15:restartNumberingAfterBreak="0">
    <w:nsid w:val="0EEB126E"/>
    <w:multiLevelType w:val="hybridMultilevel"/>
    <w:tmpl w:val="66867C9E"/>
    <w:lvl w:ilvl="0" w:tplc="04070015">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3" w15:restartNumberingAfterBreak="0">
    <w:nsid w:val="1806652B"/>
    <w:multiLevelType w:val="hybridMultilevel"/>
    <w:tmpl w:val="CC6624CA"/>
    <w:lvl w:ilvl="0" w:tplc="A31048AC">
      <w:start w:val="1"/>
      <w:numFmt w:val="bullet"/>
      <w:lvlText w:val=""/>
      <w:lvlJc w:val="left"/>
      <w:pPr>
        <w:tabs>
          <w:tab w:val="num" w:pos="720"/>
        </w:tabs>
        <w:ind w:left="720" w:hanging="360"/>
      </w:pPr>
      <w:rPr>
        <w:rFonts w:ascii="Wingdings" w:hAnsi="Wingdings" w:hint="default"/>
        <w:color w:val="04467D"/>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F94588"/>
    <w:multiLevelType w:val="hybridMultilevel"/>
    <w:tmpl w:val="7C2E637E"/>
    <w:lvl w:ilvl="0" w:tplc="508C9D64">
      <w:start w:val="1"/>
      <w:numFmt w:val="bullet"/>
      <w:lvlText w:val="•"/>
      <w:lvlJc w:val="left"/>
      <w:pPr>
        <w:tabs>
          <w:tab w:val="num" w:pos="720"/>
        </w:tabs>
        <w:ind w:left="720" w:hanging="360"/>
      </w:pPr>
      <w:rPr>
        <w:rFonts w:ascii="Arial" w:hAnsi="Arial" w:hint="default"/>
      </w:rPr>
    </w:lvl>
    <w:lvl w:ilvl="1" w:tplc="7A1A99D6" w:tentative="1">
      <w:start w:val="1"/>
      <w:numFmt w:val="bullet"/>
      <w:lvlText w:val="•"/>
      <w:lvlJc w:val="left"/>
      <w:pPr>
        <w:tabs>
          <w:tab w:val="num" w:pos="1440"/>
        </w:tabs>
        <w:ind w:left="1440" w:hanging="360"/>
      </w:pPr>
      <w:rPr>
        <w:rFonts w:ascii="Arial" w:hAnsi="Arial" w:hint="default"/>
      </w:rPr>
    </w:lvl>
    <w:lvl w:ilvl="2" w:tplc="4AB452A0" w:tentative="1">
      <w:start w:val="1"/>
      <w:numFmt w:val="bullet"/>
      <w:lvlText w:val="•"/>
      <w:lvlJc w:val="left"/>
      <w:pPr>
        <w:tabs>
          <w:tab w:val="num" w:pos="2160"/>
        </w:tabs>
        <w:ind w:left="2160" w:hanging="360"/>
      </w:pPr>
      <w:rPr>
        <w:rFonts w:ascii="Arial" w:hAnsi="Arial" w:hint="default"/>
      </w:rPr>
    </w:lvl>
    <w:lvl w:ilvl="3" w:tplc="300A6B1C" w:tentative="1">
      <w:start w:val="1"/>
      <w:numFmt w:val="bullet"/>
      <w:lvlText w:val="•"/>
      <w:lvlJc w:val="left"/>
      <w:pPr>
        <w:tabs>
          <w:tab w:val="num" w:pos="2880"/>
        </w:tabs>
        <w:ind w:left="2880" w:hanging="360"/>
      </w:pPr>
      <w:rPr>
        <w:rFonts w:ascii="Arial" w:hAnsi="Arial" w:hint="default"/>
      </w:rPr>
    </w:lvl>
    <w:lvl w:ilvl="4" w:tplc="78DE3BB2" w:tentative="1">
      <w:start w:val="1"/>
      <w:numFmt w:val="bullet"/>
      <w:lvlText w:val="•"/>
      <w:lvlJc w:val="left"/>
      <w:pPr>
        <w:tabs>
          <w:tab w:val="num" w:pos="3600"/>
        </w:tabs>
        <w:ind w:left="3600" w:hanging="360"/>
      </w:pPr>
      <w:rPr>
        <w:rFonts w:ascii="Arial" w:hAnsi="Arial" w:hint="default"/>
      </w:rPr>
    </w:lvl>
    <w:lvl w:ilvl="5" w:tplc="A41C6B0C" w:tentative="1">
      <w:start w:val="1"/>
      <w:numFmt w:val="bullet"/>
      <w:lvlText w:val="•"/>
      <w:lvlJc w:val="left"/>
      <w:pPr>
        <w:tabs>
          <w:tab w:val="num" w:pos="4320"/>
        </w:tabs>
        <w:ind w:left="4320" w:hanging="360"/>
      </w:pPr>
      <w:rPr>
        <w:rFonts w:ascii="Arial" w:hAnsi="Arial" w:hint="default"/>
      </w:rPr>
    </w:lvl>
    <w:lvl w:ilvl="6" w:tplc="24FE86F4" w:tentative="1">
      <w:start w:val="1"/>
      <w:numFmt w:val="bullet"/>
      <w:lvlText w:val="•"/>
      <w:lvlJc w:val="left"/>
      <w:pPr>
        <w:tabs>
          <w:tab w:val="num" w:pos="5040"/>
        </w:tabs>
        <w:ind w:left="5040" w:hanging="360"/>
      </w:pPr>
      <w:rPr>
        <w:rFonts w:ascii="Arial" w:hAnsi="Arial" w:hint="default"/>
      </w:rPr>
    </w:lvl>
    <w:lvl w:ilvl="7" w:tplc="A344F6F0" w:tentative="1">
      <w:start w:val="1"/>
      <w:numFmt w:val="bullet"/>
      <w:lvlText w:val="•"/>
      <w:lvlJc w:val="left"/>
      <w:pPr>
        <w:tabs>
          <w:tab w:val="num" w:pos="5760"/>
        </w:tabs>
        <w:ind w:left="5760" w:hanging="360"/>
      </w:pPr>
      <w:rPr>
        <w:rFonts w:ascii="Arial" w:hAnsi="Arial" w:hint="default"/>
      </w:rPr>
    </w:lvl>
    <w:lvl w:ilvl="8" w:tplc="02A031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65138F"/>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6" w15:restartNumberingAfterBreak="0">
    <w:nsid w:val="1E8214BB"/>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7" w15:restartNumberingAfterBreak="0">
    <w:nsid w:val="1F041E3B"/>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8" w15:restartNumberingAfterBreak="0">
    <w:nsid w:val="213D571B"/>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9" w15:restartNumberingAfterBreak="0">
    <w:nsid w:val="384E3D97"/>
    <w:multiLevelType w:val="hybridMultilevel"/>
    <w:tmpl w:val="0A1E65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9E195E"/>
    <w:multiLevelType w:val="hybridMultilevel"/>
    <w:tmpl w:val="0F50EE56"/>
    <w:lvl w:ilvl="0" w:tplc="04070015">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1" w15:restartNumberingAfterBreak="0">
    <w:nsid w:val="4506339B"/>
    <w:multiLevelType w:val="hybridMultilevel"/>
    <w:tmpl w:val="0DEA4CC6"/>
    <w:lvl w:ilvl="0" w:tplc="30860EFA">
      <w:start w:val="3"/>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2" w15:restartNumberingAfterBreak="0">
    <w:nsid w:val="462656AF"/>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3" w15:restartNumberingAfterBreak="0">
    <w:nsid w:val="4AA145B5"/>
    <w:multiLevelType w:val="hybridMultilevel"/>
    <w:tmpl w:val="2160BCB6"/>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4" w15:restartNumberingAfterBreak="0">
    <w:nsid w:val="4FF41022"/>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5" w15:restartNumberingAfterBreak="0">
    <w:nsid w:val="533856F6"/>
    <w:multiLevelType w:val="singleLevel"/>
    <w:tmpl w:val="04070015"/>
    <w:lvl w:ilvl="0">
      <w:start w:val="1"/>
      <w:numFmt w:val="decimal"/>
      <w:lvlText w:val="(%1)"/>
      <w:lvlJc w:val="left"/>
      <w:pPr>
        <w:tabs>
          <w:tab w:val="num" w:pos="360"/>
        </w:tabs>
        <w:ind w:left="360" w:hanging="360"/>
      </w:pPr>
      <w:rPr>
        <w:rFonts w:cs="Times New Roman" w:hint="default"/>
      </w:rPr>
    </w:lvl>
  </w:abstractNum>
  <w:abstractNum w:abstractNumId="16" w15:restartNumberingAfterBreak="0">
    <w:nsid w:val="547C7103"/>
    <w:multiLevelType w:val="hybridMultilevel"/>
    <w:tmpl w:val="9BF477EA"/>
    <w:lvl w:ilvl="0" w:tplc="AC6C5888">
      <w:start w:val="1"/>
      <w:numFmt w:val="bullet"/>
      <w:lvlText w:val="•"/>
      <w:lvlJc w:val="left"/>
      <w:pPr>
        <w:tabs>
          <w:tab w:val="num" w:pos="720"/>
        </w:tabs>
        <w:ind w:left="720" w:hanging="360"/>
      </w:pPr>
      <w:rPr>
        <w:rFonts w:ascii="Arial" w:hAnsi="Arial" w:hint="default"/>
      </w:rPr>
    </w:lvl>
    <w:lvl w:ilvl="1" w:tplc="F47255AC" w:tentative="1">
      <w:start w:val="1"/>
      <w:numFmt w:val="bullet"/>
      <w:lvlText w:val="•"/>
      <w:lvlJc w:val="left"/>
      <w:pPr>
        <w:tabs>
          <w:tab w:val="num" w:pos="1440"/>
        </w:tabs>
        <w:ind w:left="1440" w:hanging="360"/>
      </w:pPr>
      <w:rPr>
        <w:rFonts w:ascii="Arial" w:hAnsi="Arial" w:hint="default"/>
      </w:rPr>
    </w:lvl>
    <w:lvl w:ilvl="2" w:tplc="0A1AF6D8" w:tentative="1">
      <w:start w:val="1"/>
      <w:numFmt w:val="bullet"/>
      <w:lvlText w:val="•"/>
      <w:lvlJc w:val="left"/>
      <w:pPr>
        <w:tabs>
          <w:tab w:val="num" w:pos="2160"/>
        </w:tabs>
        <w:ind w:left="2160" w:hanging="360"/>
      </w:pPr>
      <w:rPr>
        <w:rFonts w:ascii="Arial" w:hAnsi="Arial" w:hint="default"/>
      </w:rPr>
    </w:lvl>
    <w:lvl w:ilvl="3" w:tplc="5A54DAFC" w:tentative="1">
      <w:start w:val="1"/>
      <w:numFmt w:val="bullet"/>
      <w:lvlText w:val="•"/>
      <w:lvlJc w:val="left"/>
      <w:pPr>
        <w:tabs>
          <w:tab w:val="num" w:pos="2880"/>
        </w:tabs>
        <w:ind w:left="2880" w:hanging="360"/>
      </w:pPr>
      <w:rPr>
        <w:rFonts w:ascii="Arial" w:hAnsi="Arial" w:hint="default"/>
      </w:rPr>
    </w:lvl>
    <w:lvl w:ilvl="4" w:tplc="7F601EB0" w:tentative="1">
      <w:start w:val="1"/>
      <w:numFmt w:val="bullet"/>
      <w:lvlText w:val="•"/>
      <w:lvlJc w:val="left"/>
      <w:pPr>
        <w:tabs>
          <w:tab w:val="num" w:pos="3600"/>
        </w:tabs>
        <w:ind w:left="3600" w:hanging="360"/>
      </w:pPr>
      <w:rPr>
        <w:rFonts w:ascii="Arial" w:hAnsi="Arial" w:hint="default"/>
      </w:rPr>
    </w:lvl>
    <w:lvl w:ilvl="5" w:tplc="A46426A6" w:tentative="1">
      <w:start w:val="1"/>
      <w:numFmt w:val="bullet"/>
      <w:lvlText w:val="•"/>
      <w:lvlJc w:val="left"/>
      <w:pPr>
        <w:tabs>
          <w:tab w:val="num" w:pos="4320"/>
        </w:tabs>
        <w:ind w:left="4320" w:hanging="360"/>
      </w:pPr>
      <w:rPr>
        <w:rFonts w:ascii="Arial" w:hAnsi="Arial" w:hint="default"/>
      </w:rPr>
    </w:lvl>
    <w:lvl w:ilvl="6" w:tplc="225A6206" w:tentative="1">
      <w:start w:val="1"/>
      <w:numFmt w:val="bullet"/>
      <w:lvlText w:val="•"/>
      <w:lvlJc w:val="left"/>
      <w:pPr>
        <w:tabs>
          <w:tab w:val="num" w:pos="5040"/>
        </w:tabs>
        <w:ind w:left="5040" w:hanging="360"/>
      </w:pPr>
      <w:rPr>
        <w:rFonts w:ascii="Arial" w:hAnsi="Arial" w:hint="default"/>
      </w:rPr>
    </w:lvl>
    <w:lvl w:ilvl="7" w:tplc="0ECACA2A" w:tentative="1">
      <w:start w:val="1"/>
      <w:numFmt w:val="bullet"/>
      <w:lvlText w:val="•"/>
      <w:lvlJc w:val="left"/>
      <w:pPr>
        <w:tabs>
          <w:tab w:val="num" w:pos="5760"/>
        </w:tabs>
        <w:ind w:left="5760" w:hanging="360"/>
      </w:pPr>
      <w:rPr>
        <w:rFonts w:ascii="Arial" w:hAnsi="Arial" w:hint="default"/>
      </w:rPr>
    </w:lvl>
    <w:lvl w:ilvl="8" w:tplc="3C7EF7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264A1"/>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8" w15:restartNumberingAfterBreak="0">
    <w:nsid w:val="584C309A"/>
    <w:multiLevelType w:val="hybridMultilevel"/>
    <w:tmpl w:val="870E9614"/>
    <w:lvl w:ilvl="0" w:tplc="04070015">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62AB7CE7"/>
    <w:multiLevelType w:val="hybridMultilevel"/>
    <w:tmpl w:val="891A314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0" w15:restartNumberingAfterBreak="0">
    <w:nsid w:val="65473414"/>
    <w:multiLevelType w:val="multilevel"/>
    <w:tmpl w:val="608EA4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C4170C"/>
    <w:multiLevelType w:val="multilevel"/>
    <w:tmpl w:val="DF38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CF2108"/>
    <w:multiLevelType w:val="hybridMultilevel"/>
    <w:tmpl w:val="30F8FE8E"/>
    <w:lvl w:ilvl="0" w:tplc="487C271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EE33AFB"/>
    <w:multiLevelType w:val="hybridMultilevel"/>
    <w:tmpl w:val="0068076E"/>
    <w:lvl w:ilvl="0" w:tplc="6B8E83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F085444"/>
    <w:multiLevelType w:val="hybridMultilevel"/>
    <w:tmpl w:val="F09E9FB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5" w15:restartNumberingAfterBreak="0">
    <w:nsid w:val="76893750"/>
    <w:multiLevelType w:val="hybridMultilevel"/>
    <w:tmpl w:val="C71644A2"/>
    <w:lvl w:ilvl="0" w:tplc="04070015">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26" w15:restartNumberingAfterBreak="0">
    <w:nsid w:val="798A74CA"/>
    <w:multiLevelType w:val="hybridMultilevel"/>
    <w:tmpl w:val="4FF275F6"/>
    <w:lvl w:ilvl="0" w:tplc="FD5099AA">
      <w:start w:val="1"/>
      <w:numFmt w:val="bullet"/>
      <w:lvlText w:val="•"/>
      <w:lvlJc w:val="left"/>
      <w:pPr>
        <w:tabs>
          <w:tab w:val="num" w:pos="720"/>
        </w:tabs>
        <w:ind w:left="720" w:hanging="360"/>
      </w:pPr>
      <w:rPr>
        <w:rFonts w:ascii="Arial" w:hAnsi="Arial" w:hint="default"/>
      </w:rPr>
    </w:lvl>
    <w:lvl w:ilvl="1" w:tplc="BC56C80C" w:tentative="1">
      <w:start w:val="1"/>
      <w:numFmt w:val="bullet"/>
      <w:lvlText w:val="•"/>
      <w:lvlJc w:val="left"/>
      <w:pPr>
        <w:tabs>
          <w:tab w:val="num" w:pos="1440"/>
        </w:tabs>
        <w:ind w:left="1440" w:hanging="360"/>
      </w:pPr>
      <w:rPr>
        <w:rFonts w:ascii="Arial" w:hAnsi="Arial" w:hint="default"/>
      </w:rPr>
    </w:lvl>
    <w:lvl w:ilvl="2" w:tplc="F6DE4F36" w:tentative="1">
      <w:start w:val="1"/>
      <w:numFmt w:val="bullet"/>
      <w:lvlText w:val="•"/>
      <w:lvlJc w:val="left"/>
      <w:pPr>
        <w:tabs>
          <w:tab w:val="num" w:pos="2160"/>
        </w:tabs>
        <w:ind w:left="2160" w:hanging="360"/>
      </w:pPr>
      <w:rPr>
        <w:rFonts w:ascii="Arial" w:hAnsi="Arial" w:hint="default"/>
      </w:rPr>
    </w:lvl>
    <w:lvl w:ilvl="3" w:tplc="377AB228" w:tentative="1">
      <w:start w:val="1"/>
      <w:numFmt w:val="bullet"/>
      <w:lvlText w:val="•"/>
      <w:lvlJc w:val="left"/>
      <w:pPr>
        <w:tabs>
          <w:tab w:val="num" w:pos="2880"/>
        </w:tabs>
        <w:ind w:left="2880" w:hanging="360"/>
      </w:pPr>
      <w:rPr>
        <w:rFonts w:ascii="Arial" w:hAnsi="Arial" w:hint="default"/>
      </w:rPr>
    </w:lvl>
    <w:lvl w:ilvl="4" w:tplc="451259F4" w:tentative="1">
      <w:start w:val="1"/>
      <w:numFmt w:val="bullet"/>
      <w:lvlText w:val="•"/>
      <w:lvlJc w:val="left"/>
      <w:pPr>
        <w:tabs>
          <w:tab w:val="num" w:pos="3600"/>
        </w:tabs>
        <w:ind w:left="3600" w:hanging="360"/>
      </w:pPr>
      <w:rPr>
        <w:rFonts w:ascii="Arial" w:hAnsi="Arial" w:hint="default"/>
      </w:rPr>
    </w:lvl>
    <w:lvl w:ilvl="5" w:tplc="3DEE3B50" w:tentative="1">
      <w:start w:val="1"/>
      <w:numFmt w:val="bullet"/>
      <w:lvlText w:val="•"/>
      <w:lvlJc w:val="left"/>
      <w:pPr>
        <w:tabs>
          <w:tab w:val="num" w:pos="4320"/>
        </w:tabs>
        <w:ind w:left="4320" w:hanging="360"/>
      </w:pPr>
      <w:rPr>
        <w:rFonts w:ascii="Arial" w:hAnsi="Arial" w:hint="default"/>
      </w:rPr>
    </w:lvl>
    <w:lvl w:ilvl="6" w:tplc="CB726458" w:tentative="1">
      <w:start w:val="1"/>
      <w:numFmt w:val="bullet"/>
      <w:lvlText w:val="•"/>
      <w:lvlJc w:val="left"/>
      <w:pPr>
        <w:tabs>
          <w:tab w:val="num" w:pos="5040"/>
        </w:tabs>
        <w:ind w:left="5040" w:hanging="360"/>
      </w:pPr>
      <w:rPr>
        <w:rFonts w:ascii="Arial" w:hAnsi="Arial" w:hint="default"/>
      </w:rPr>
    </w:lvl>
    <w:lvl w:ilvl="7" w:tplc="14D0C85E" w:tentative="1">
      <w:start w:val="1"/>
      <w:numFmt w:val="bullet"/>
      <w:lvlText w:val="•"/>
      <w:lvlJc w:val="left"/>
      <w:pPr>
        <w:tabs>
          <w:tab w:val="num" w:pos="5760"/>
        </w:tabs>
        <w:ind w:left="5760" w:hanging="360"/>
      </w:pPr>
      <w:rPr>
        <w:rFonts w:ascii="Arial" w:hAnsi="Arial" w:hint="default"/>
      </w:rPr>
    </w:lvl>
    <w:lvl w:ilvl="8" w:tplc="3908368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DD4794A"/>
    <w:multiLevelType w:val="hybridMultilevel"/>
    <w:tmpl w:val="891A3140"/>
    <w:lvl w:ilvl="0" w:tplc="04070015">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num w:numId="1" w16cid:durableId="1285847559">
    <w:abstractNumId w:val="15"/>
  </w:num>
  <w:num w:numId="2" w16cid:durableId="1380209256">
    <w:abstractNumId w:val="3"/>
  </w:num>
  <w:num w:numId="3" w16cid:durableId="366150314">
    <w:abstractNumId w:val="22"/>
  </w:num>
  <w:num w:numId="4" w16cid:durableId="701632240">
    <w:abstractNumId w:val="16"/>
  </w:num>
  <w:num w:numId="5" w16cid:durableId="1010831608">
    <w:abstractNumId w:val="4"/>
  </w:num>
  <w:num w:numId="6" w16cid:durableId="359936717">
    <w:abstractNumId w:val="26"/>
  </w:num>
  <w:num w:numId="7" w16cid:durableId="681973763">
    <w:abstractNumId w:val="0"/>
  </w:num>
  <w:num w:numId="8" w16cid:durableId="63525820">
    <w:abstractNumId w:val="10"/>
  </w:num>
  <w:num w:numId="9" w16cid:durableId="1104152767">
    <w:abstractNumId w:val="18"/>
  </w:num>
  <w:num w:numId="10" w16cid:durableId="1495605047">
    <w:abstractNumId w:val="11"/>
  </w:num>
  <w:num w:numId="11" w16cid:durableId="919750319">
    <w:abstractNumId w:val="25"/>
  </w:num>
  <w:num w:numId="12" w16cid:durableId="1507210163">
    <w:abstractNumId w:val="13"/>
  </w:num>
  <w:num w:numId="13" w16cid:durableId="786196220">
    <w:abstractNumId w:val="27"/>
  </w:num>
  <w:num w:numId="14" w16cid:durableId="1046761205">
    <w:abstractNumId w:val="9"/>
  </w:num>
  <w:num w:numId="15" w16cid:durableId="1176269331">
    <w:abstractNumId w:val="2"/>
  </w:num>
  <w:num w:numId="16" w16cid:durableId="350424580">
    <w:abstractNumId w:val="24"/>
  </w:num>
  <w:num w:numId="17" w16cid:durableId="177738551">
    <w:abstractNumId w:val="21"/>
  </w:num>
  <w:num w:numId="18" w16cid:durableId="378021139">
    <w:abstractNumId w:val="20"/>
  </w:num>
  <w:num w:numId="19" w16cid:durableId="889806138">
    <w:abstractNumId w:val="23"/>
  </w:num>
  <w:num w:numId="20" w16cid:durableId="263728043">
    <w:abstractNumId w:val="5"/>
  </w:num>
  <w:num w:numId="21" w16cid:durableId="905192112">
    <w:abstractNumId w:val="12"/>
  </w:num>
  <w:num w:numId="22" w16cid:durableId="934825315">
    <w:abstractNumId w:val="1"/>
  </w:num>
  <w:num w:numId="23" w16cid:durableId="839387382">
    <w:abstractNumId w:val="17"/>
  </w:num>
  <w:num w:numId="24" w16cid:durableId="2123762364">
    <w:abstractNumId w:val="6"/>
  </w:num>
  <w:num w:numId="25" w16cid:durableId="700589144">
    <w:abstractNumId w:val="14"/>
  </w:num>
  <w:num w:numId="26" w16cid:durableId="1779330513">
    <w:abstractNumId w:val="8"/>
  </w:num>
  <w:num w:numId="27" w16cid:durableId="1979414999">
    <w:abstractNumId w:val="19"/>
  </w:num>
  <w:num w:numId="28" w16cid:durableId="417510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C09"/>
    <w:rsid w:val="000165F1"/>
    <w:rsid w:val="00023E4F"/>
    <w:rsid w:val="00024ACA"/>
    <w:rsid w:val="00036E67"/>
    <w:rsid w:val="0004271B"/>
    <w:rsid w:val="000602A4"/>
    <w:rsid w:val="00063D0F"/>
    <w:rsid w:val="00066479"/>
    <w:rsid w:val="00084A54"/>
    <w:rsid w:val="0009259E"/>
    <w:rsid w:val="00095075"/>
    <w:rsid w:val="00095FF6"/>
    <w:rsid w:val="000A6582"/>
    <w:rsid w:val="000B19CB"/>
    <w:rsid w:val="000B6372"/>
    <w:rsid w:val="000C3592"/>
    <w:rsid w:val="000E1C22"/>
    <w:rsid w:val="000F72C9"/>
    <w:rsid w:val="00107BA8"/>
    <w:rsid w:val="0011226C"/>
    <w:rsid w:val="001557C6"/>
    <w:rsid w:val="001669C9"/>
    <w:rsid w:val="0017048D"/>
    <w:rsid w:val="001745F0"/>
    <w:rsid w:val="001776C2"/>
    <w:rsid w:val="00183966"/>
    <w:rsid w:val="00186C5B"/>
    <w:rsid w:val="001A6CE7"/>
    <w:rsid w:val="001C2624"/>
    <w:rsid w:val="001E0CC4"/>
    <w:rsid w:val="001F2237"/>
    <w:rsid w:val="001F2898"/>
    <w:rsid w:val="001F5BD6"/>
    <w:rsid w:val="00201855"/>
    <w:rsid w:val="0021074A"/>
    <w:rsid w:val="00211747"/>
    <w:rsid w:val="00216D74"/>
    <w:rsid w:val="00217C84"/>
    <w:rsid w:val="002210EC"/>
    <w:rsid w:val="0022675A"/>
    <w:rsid w:val="00255CD2"/>
    <w:rsid w:val="00256C40"/>
    <w:rsid w:val="00261FB5"/>
    <w:rsid w:val="002653BA"/>
    <w:rsid w:val="00280D6F"/>
    <w:rsid w:val="00281754"/>
    <w:rsid w:val="00284A62"/>
    <w:rsid w:val="0029082C"/>
    <w:rsid w:val="0029508F"/>
    <w:rsid w:val="002A0480"/>
    <w:rsid w:val="002A43E2"/>
    <w:rsid w:val="002A54A6"/>
    <w:rsid w:val="002B20F0"/>
    <w:rsid w:val="002B7325"/>
    <w:rsid w:val="002C50F6"/>
    <w:rsid w:val="002C5FE0"/>
    <w:rsid w:val="002C7561"/>
    <w:rsid w:val="002D0B62"/>
    <w:rsid w:val="002D4F40"/>
    <w:rsid w:val="002D7161"/>
    <w:rsid w:val="002E2B08"/>
    <w:rsid w:val="002E6BA5"/>
    <w:rsid w:val="002F0631"/>
    <w:rsid w:val="002F7BBE"/>
    <w:rsid w:val="00303DD9"/>
    <w:rsid w:val="00330CE4"/>
    <w:rsid w:val="00332D2E"/>
    <w:rsid w:val="00336B38"/>
    <w:rsid w:val="0034019B"/>
    <w:rsid w:val="00353ECC"/>
    <w:rsid w:val="00365CED"/>
    <w:rsid w:val="00371DED"/>
    <w:rsid w:val="00377814"/>
    <w:rsid w:val="00382671"/>
    <w:rsid w:val="003903F4"/>
    <w:rsid w:val="003A683D"/>
    <w:rsid w:val="003B04C0"/>
    <w:rsid w:val="003B298B"/>
    <w:rsid w:val="003C5235"/>
    <w:rsid w:val="003D0B7C"/>
    <w:rsid w:val="003D4695"/>
    <w:rsid w:val="003D47EC"/>
    <w:rsid w:val="003E7410"/>
    <w:rsid w:val="0040696A"/>
    <w:rsid w:val="00456156"/>
    <w:rsid w:val="00475B8C"/>
    <w:rsid w:val="00495090"/>
    <w:rsid w:val="004B7AAA"/>
    <w:rsid w:val="004C1C1D"/>
    <w:rsid w:val="004D42D2"/>
    <w:rsid w:val="004D661D"/>
    <w:rsid w:val="004E41B6"/>
    <w:rsid w:val="004F5EC9"/>
    <w:rsid w:val="00500360"/>
    <w:rsid w:val="00501BF1"/>
    <w:rsid w:val="005122BD"/>
    <w:rsid w:val="005207E4"/>
    <w:rsid w:val="00520CF7"/>
    <w:rsid w:val="005351C8"/>
    <w:rsid w:val="005411D7"/>
    <w:rsid w:val="005708F7"/>
    <w:rsid w:val="0057186E"/>
    <w:rsid w:val="005729D2"/>
    <w:rsid w:val="00573682"/>
    <w:rsid w:val="005748BE"/>
    <w:rsid w:val="00576ADB"/>
    <w:rsid w:val="00580D46"/>
    <w:rsid w:val="00586734"/>
    <w:rsid w:val="00592A67"/>
    <w:rsid w:val="0059300E"/>
    <w:rsid w:val="005C300F"/>
    <w:rsid w:val="005C33FE"/>
    <w:rsid w:val="005C4059"/>
    <w:rsid w:val="005C449C"/>
    <w:rsid w:val="005C5F9B"/>
    <w:rsid w:val="005F3982"/>
    <w:rsid w:val="005F718B"/>
    <w:rsid w:val="00614EA3"/>
    <w:rsid w:val="0062598C"/>
    <w:rsid w:val="00625F4A"/>
    <w:rsid w:val="0064252A"/>
    <w:rsid w:val="00662937"/>
    <w:rsid w:val="00672111"/>
    <w:rsid w:val="006958C0"/>
    <w:rsid w:val="006A2EEF"/>
    <w:rsid w:val="006B0468"/>
    <w:rsid w:val="006B4F5E"/>
    <w:rsid w:val="006C3EBF"/>
    <w:rsid w:val="006E01B2"/>
    <w:rsid w:val="006E1B48"/>
    <w:rsid w:val="00702A6A"/>
    <w:rsid w:val="007058D7"/>
    <w:rsid w:val="00734DCB"/>
    <w:rsid w:val="00747F22"/>
    <w:rsid w:val="00761C77"/>
    <w:rsid w:val="007812BD"/>
    <w:rsid w:val="007978DA"/>
    <w:rsid w:val="007A637E"/>
    <w:rsid w:val="007B0092"/>
    <w:rsid w:val="007B61E5"/>
    <w:rsid w:val="007E7F0E"/>
    <w:rsid w:val="007F6F3C"/>
    <w:rsid w:val="00801A2F"/>
    <w:rsid w:val="00806BB9"/>
    <w:rsid w:val="00825978"/>
    <w:rsid w:val="00833062"/>
    <w:rsid w:val="008361BC"/>
    <w:rsid w:val="0084045B"/>
    <w:rsid w:val="00844CD6"/>
    <w:rsid w:val="008600D7"/>
    <w:rsid w:val="00873A8B"/>
    <w:rsid w:val="008774AE"/>
    <w:rsid w:val="00894915"/>
    <w:rsid w:val="008A13E0"/>
    <w:rsid w:val="008A1863"/>
    <w:rsid w:val="008B2D9F"/>
    <w:rsid w:val="008B4F23"/>
    <w:rsid w:val="008E1C6A"/>
    <w:rsid w:val="008E2571"/>
    <w:rsid w:val="008F216E"/>
    <w:rsid w:val="008F2CD1"/>
    <w:rsid w:val="0090050E"/>
    <w:rsid w:val="00905121"/>
    <w:rsid w:val="009326FC"/>
    <w:rsid w:val="00945A91"/>
    <w:rsid w:val="00960A55"/>
    <w:rsid w:val="009639E3"/>
    <w:rsid w:val="00977281"/>
    <w:rsid w:val="009834E2"/>
    <w:rsid w:val="00987B4D"/>
    <w:rsid w:val="009A2230"/>
    <w:rsid w:val="009D11FA"/>
    <w:rsid w:val="009D2072"/>
    <w:rsid w:val="009F004B"/>
    <w:rsid w:val="00A049CB"/>
    <w:rsid w:val="00A24708"/>
    <w:rsid w:val="00A30F8E"/>
    <w:rsid w:val="00A318BF"/>
    <w:rsid w:val="00A33717"/>
    <w:rsid w:val="00A339DF"/>
    <w:rsid w:val="00A35128"/>
    <w:rsid w:val="00A37986"/>
    <w:rsid w:val="00A42045"/>
    <w:rsid w:val="00A44C50"/>
    <w:rsid w:val="00A76D42"/>
    <w:rsid w:val="00A86718"/>
    <w:rsid w:val="00A90EA8"/>
    <w:rsid w:val="00AA3246"/>
    <w:rsid w:val="00AC15EE"/>
    <w:rsid w:val="00AC7CDB"/>
    <w:rsid w:val="00AD1949"/>
    <w:rsid w:val="00AD5DB7"/>
    <w:rsid w:val="00AE1C19"/>
    <w:rsid w:val="00B356F9"/>
    <w:rsid w:val="00B45A33"/>
    <w:rsid w:val="00B47D1F"/>
    <w:rsid w:val="00B6077F"/>
    <w:rsid w:val="00B7715A"/>
    <w:rsid w:val="00B8666B"/>
    <w:rsid w:val="00BA2728"/>
    <w:rsid w:val="00BB2273"/>
    <w:rsid w:val="00BC2497"/>
    <w:rsid w:val="00BD13DE"/>
    <w:rsid w:val="00BE1A37"/>
    <w:rsid w:val="00BF079F"/>
    <w:rsid w:val="00BF18D1"/>
    <w:rsid w:val="00BF7003"/>
    <w:rsid w:val="00C14B57"/>
    <w:rsid w:val="00CA3B27"/>
    <w:rsid w:val="00CB0DF9"/>
    <w:rsid w:val="00CB286D"/>
    <w:rsid w:val="00CC6AE9"/>
    <w:rsid w:val="00CE72B0"/>
    <w:rsid w:val="00CF11E2"/>
    <w:rsid w:val="00CF377E"/>
    <w:rsid w:val="00D05E98"/>
    <w:rsid w:val="00D071A3"/>
    <w:rsid w:val="00D15EA5"/>
    <w:rsid w:val="00D21DE5"/>
    <w:rsid w:val="00D24482"/>
    <w:rsid w:val="00D37DFE"/>
    <w:rsid w:val="00D509C2"/>
    <w:rsid w:val="00D62AED"/>
    <w:rsid w:val="00D72C1E"/>
    <w:rsid w:val="00D87569"/>
    <w:rsid w:val="00DA2D94"/>
    <w:rsid w:val="00DA461A"/>
    <w:rsid w:val="00DA4721"/>
    <w:rsid w:val="00DC0173"/>
    <w:rsid w:val="00DD030E"/>
    <w:rsid w:val="00DD7488"/>
    <w:rsid w:val="00DF47EB"/>
    <w:rsid w:val="00E06986"/>
    <w:rsid w:val="00E10637"/>
    <w:rsid w:val="00E11C09"/>
    <w:rsid w:val="00E16118"/>
    <w:rsid w:val="00E23CDC"/>
    <w:rsid w:val="00E24E89"/>
    <w:rsid w:val="00E30672"/>
    <w:rsid w:val="00E76DDA"/>
    <w:rsid w:val="00E86798"/>
    <w:rsid w:val="00EA4EA2"/>
    <w:rsid w:val="00ED63FE"/>
    <w:rsid w:val="00ED712A"/>
    <w:rsid w:val="00EE2C7C"/>
    <w:rsid w:val="00EF58FC"/>
    <w:rsid w:val="00F223FE"/>
    <w:rsid w:val="00F30BD6"/>
    <w:rsid w:val="00F31226"/>
    <w:rsid w:val="00F42D0E"/>
    <w:rsid w:val="00F525F0"/>
    <w:rsid w:val="00F5516F"/>
    <w:rsid w:val="00F56BA8"/>
    <w:rsid w:val="00F67979"/>
    <w:rsid w:val="00F71174"/>
    <w:rsid w:val="00F819D9"/>
    <w:rsid w:val="00F86BD9"/>
    <w:rsid w:val="00F95D08"/>
    <w:rsid w:val="00FA5C9B"/>
    <w:rsid w:val="00FD641C"/>
    <w:rsid w:val="00FF50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AE8BEA"/>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Arial" w:hAnsi="Arial"/>
      <w:sz w:val="23"/>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8F2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8F2CD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8F2CD1"/>
    <w:rPr>
      <w:rFonts w:ascii="Tahoma" w:hAnsi="Tahoma" w:cs="Tahoma"/>
      <w:sz w:val="16"/>
      <w:szCs w:val="16"/>
    </w:rPr>
  </w:style>
  <w:style w:type="character" w:styleId="Kommentarzeichen">
    <w:name w:val="annotation reference"/>
    <w:basedOn w:val="Absatz-Standardschriftart"/>
    <w:uiPriority w:val="99"/>
    <w:rsid w:val="00A90EA8"/>
    <w:rPr>
      <w:rFonts w:cs="Times New Roman"/>
      <w:sz w:val="16"/>
      <w:szCs w:val="16"/>
    </w:rPr>
  </w:style>
  <w:style w:type="paragraph" w:styleId="Kommentartext">
    <w:name w:val="annotation text"/>
    <w:basedOn w:val="Standard"/>
    <w:link w:val="KommentartextZchn"/>
    <w:uiPriority w:val="99"/>
    <w:rsid w:val="00A90EA8"/>
    <w:rPr>
      <w:sz w:val="20"/>
    </w:rPr>
  </w:style>
  <w:style w:type="character" w:customStyle="1" w:styleId="KommentartextZchn">
    <w:name w:val="Kommentartext Zchn"/>
    <w:basedOn w:val="Absatz-Standardschriftart"/>
    <w:link w:val="Kommentartext"/>
    <w:uiPriority w:val="99"/>
    <w:locked/>
    <w:rsid w:val="00A90EA8"/>
    <w:rPr>
      <w:rFonts w:ascii="Arial" w:hAnsi="Arial" w:cs="Times New Roman"/>
      <w:sz w:val="20"/>
      <w:szCs w:val="20"/>
    </w:rPr>
  </w:style>
  <w:style w:type="paragraph" w:styleId="Kommentarthema">
    <w:name w:val="annotation subject"/>
    <w:basedOn w:val="Kommentartext"/>
    <w:next w:val="Kommentartext"/>
    <w:link w:val="KommentarthemaZchn"/>
    <w:uiPriority w:val="99"/>
    <w:rsid w:val="00A90EA8"/>
    <w:rPr>
      <w:b/>
      <w:bCs/>
    </w:rPr>
  </w:style>
  <w:style w:type="character" w:customStyle="1" w:styleId="KommentarthemaZchn">
    <w:name w:val="Kommentarthema Zchn"/>
    <w:basedOn w:val="KommentartextZchn"/>
    <w:link w:val="Kommentarthema"/>
    <w:uiPriority w:val="99"/>
    <w:locked/>
    <w:rsid w:val="00A90EA8"/>
    <w:rPr>
      <w:rFonts w:ascii="Arial" w:hAnsi="Arial" w:cs="Times New Roman"/>
      <w:b/>
      <w:bCs/>
      <w:sz w:val="20"/>
      <w:szCs w:val="20"/>
    </w:rPr>
  </w:style>
  <w:style w:type="paragraph" w:styleId="Kopfzeile">
    <w:name w:val="header"/>
    <w:basedOn w:val="Standard"/>
    <w:link w:val="KopfzeileZchn"/>
    <w:uiPriority w:val="99"/>
    <w:rsid w:val="00A90EA8"/>
    <w:pPr>
      <w:tabs>
        <w:tab w:val="center" w:pos="4536"/>
        <w:tab w:val="right" w:pos="9072"/>
      </w:tabs>
    </w:pPr>
  </w:style>
  <w:style w:type="character" w:customStyle="1" w:styleId="KopfzeileZchn">
    <w:name w:val="Kopfzeile Zchn"/>
    <w:basedOn w:val="Absatz-Standardschriftart"/>
    <w:link w:val="Kopfzeile"/>
    <w:uiPriority w:val="99"/>
    <w:locked/>
    <w:rsid w:val="00A90EA8"/>
    <w:rPr>
      <w:rFonts w:ascii="Arial" w:hAnsi="Arial" w:cs="Times New Roman"/>
      <w:sz w:val="20"/>
      <w:szCs w:val="20"/>
    </w:rPr>
  </w:style>
  <w:style w:type="paragraph" w:styleId="Fuzeile">
    <w:name w:val="footer"/>
    <w:basedOn w:val="Standard"/>
    <w:link w:val="FuzeileZchn"/>
    <w:uiPriority w:val="99"/>
    <w:rsid w:val="00A90EA8"/>
    <w:pPr>
      <w:tabs>
        <w:tab w:val="center" w:pos="4536"/>
        <w:tab w:val="right" w:pos="9072"/>
      </w:tabs>
    </w:pPr>
  </w:style>
  <w:style w:type="character" w:customStyle="1" w:styleId="FuzeileZchn">
    <w:name w:val="Fußzeile Zchn"/>
    <w:basedOn w:val="Absatz-Standardschriftart"/>
    <w:link w:val="Fuzeile"/>
    <w:uiPriority w:val="99"/>
    <w:locked/>
    <w:rsid w:val="00A90EA8"/>
    <w:rPr>
      <w:rFonts w:ascii="Arial" w:hAnsi="Arial" w:cs="Times New Roman"/>
      <w:sz w:val="20"/>
      <w:szCs w:val="20"/>
    </w:rPr>
  </w:style>
  <w:style w:type="paragraph" w:styleId="Listenabsatz">
    <w:name w:val="List Paragraph"/>
    <w:basedOn w:val="Standard"/>
    <w:uiPriority w:val="34"/>
    <w:qFormat/>
    <w:rsid w:val="00332D2E"/>
    <w:pPr>
      <w:spacing w:after="200" w:line="276" w:lineRule="auto"/>
      <w:ind w:left="720"/>
      <w:contextualSpacing/>
    </w:pPr>
    <w:rPr>
      <w:rFonts w:ascii="Calibri" w:hAnsi="Calibri"/>
      <w:sz w:val="22"/>
      <w:szCs w:val="22"/>
      <w:lang w:eastAsia="en-US"/>
    </w:rPr>
  </w:style>
  <w:style w:type="paragraph" w:styleId="berarbeitung">
    <w:name w:val="Revision"/>
    <w:hidden/>
    <w:uiPriority w:val="99"/>
    <w:semiHidden/>
    <w:rsid w:val="00DA2D94"/>
    <w:pPr>
      <w:spacing w:after="0" w:line="240" w:lineRule="auto"/>
    </w:pPr>
    <w:rPr>
      <w:rFonts w:ascii="Arial" w:hAnsi="Arial"/>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141109">
      <w:bodyDiv w:val="1"/>
      <w:marLeft w:val="0"/>
      <w:marRight w:val="0"/>
      <w:marTop w:val="0"/>
      <w:marBottom w:val="0"/>
      <w:divBdr>
        <w:top w:val="none" w:sz="0" w:space="0" w:color="auto"/>
        <w:left w:val="none" w:sz="0" w:space="0" w:color="auto"/>
        <w:bottom w:val="none" w:sz="0" w:space="0" w:color="auto"/>
        <w:right w:val="none" w:sz="0" w:space="0" w:color="auto"/>
      </w:divBdr>
    </w:div>
    <w:div w:id="331223438">
      <w:marLeft w:val="0"/>
      <w:marRight w:val="0"/>
      <w:marTop w:val="0"/>
      <w:marBottom w:val="0"/>
      <w:divBdr>
        <w:top w:val="none" w:sz="0" w:space="0" w:color="auto"/>
        <w:left w:val="none" w:sz="0" w:space="0" w:color="auto"/>
        <w:bottom w:val="none" w:sz="0" w:space="0" w:color="auto"/>
        <w:right w:val="none" w:sz="0" w:space="0" w:color="auto"/>
      </w:divBdr>
      <w:divsChild>
        <w:div w:id="331223436">
          <w:marLeft w:val="446"/>
          <w:marRight w:val="0"/>
          <w:marTop w:val="0"/>
          <w:marBottom w:val="0"/>
          <w:divBdr>
            <w:top w:val="none" w:sz="0" w:space="0" w:color="auto"/>
            <w:left w:val="none" w:sz="0" w:space="0" w:color="auto"/>
            <w:bottom w:val="none" w:sz="0" w:space="0" w:color="auto"/>
            <w:right w:val="none" w:sz="0" w:space="0" w:color="auto"/>
          </w:divBdr>
        </w:div>
      </w:divsChild>
    </w:div>
    <w:div w:id="331223439">
      <w:marLeft w:val="0"/>
      <w:marRight w:val="0"/>
      <w:marTop w:val="0"/>
      <w:marBottom w:val="0"/>
      <w:divBdr>
        <w:top w:val="none" w:sz="0" w:space="0" w:color="auto"/>
        <w:left w:val="none" w:sz="0" w:space="0" w:color="auto"/>
        <w:bottom w:val="none" w:sz="0" w:space="0" w:color="auto"/>
        <w:right w:val="none" w:sz="0" w:space="0" w:color="auto"/>
      </w:divBdr>
      <w:divsChild>
        <w:div w:id="331223443">
          <w:marLeft w:val="446"/>
          <w:marRight w:val="0"/>
          <w:marTop w:val="0"/>
          <w:marBottom w:val="0"/>
          <w:divBdr>
            <w:top w:val="none" w:sz="0" w:space="0" w:color="auto"/>
            <w:left w:val="none" w:sz="0" w:space="0" w:color="auto"/>
            <w:bottom w:val="none" w:sz="0" w:space="0" w:color="auto"/>
            <w:right w:val="none" w:sz="0" w:space="0" w:color="auto"/>
          </w:divBdr>
        </w:div>
      </w:divsChild>
    </w:div>
    <w:div w:id="331223440">
      <w:marLeft w:val="0"/>
      <w:marRight w:val="0"/>
      <w:marTop w:val="0"/>
      <w:marBottom w:val="0"/>
      <w:divBdr>
        <w:top w:val="none" w:sz="0" w:space="0" w:color="auto"/>
        <w:left w:val="none" w:sz="0" w:space="0" w:color="auto"/>
        <w:bottom w:val="none" w:sz="0" w:space="0" w:color="auto"/>
        <w:right w:val="none" w:sz="0" w:space="0" w:color="auto"/>
      </w:divBdr>
      <w:divsChild>
        <w:div w:id="331223442">
          <w:marLeft w:val="446"/>
          <w:marRight w:val="0"/>
          <w:marTop w:val="0"/>
          <w:marBottom w:val="0"/>
          <w:divBdr>
            <w:top w:val="none" w:sz="0" w:space="0" w:color="auto"/>
            <w:left w:val="none" w:sz="0" w:space="0" w:color="auto"/>
            <w:bottom w:val="none" w:sz="0" w:space="0" w:color="auto"/>
            <w:right w:val="none" w:sz="0" w:space="0" w:color="auto"/>
          </w:divBdr>
        </w:div>
      </w:divsChild>
    </w:div>
    <w:div w:id="331223441">
      <w:marLeft w:val="0"/>
      <w:marRight w:val="0"/>
      <w:marTop w:val="0"/>
      <w:marBottom w:val="0"/>
      <w:divBdr>
        <w:top w:val="none" w:sz="0" w:space="0" w:color="auto"/>
        <w:left w:val="none" w:sz="0" w:space="0" w:color="auto"/>
        <w:bottom w:val="none" w:sz="0" w:space="0" w:color="auto"/>
        <w:right w:val="none" w:sz="0" w:space="0" w:color="auto"/>
      </w:divBdr>
      <w:divsChild>
        <w:div w:id="331223437">
          <w:marLeft w:val="446"/>
          <w:marRight w:val="0"/>
          <w:marTop w:val="0"/>
          <w:marBottom w:val="0"/>
          <w:divBdr>
            <w:top w:val="none" w:sz="0" w:space="0" w:color="auto"/>
            <w:left w:val="none" w:sz="0" w:space="0" w:color="auto"/>
            <w:bottom w:val="none" w:sz="0" w:space="0" w:color="auto"/>
            <w:right w:val="none" w:sz="0" w:space="0" w:color="auto"/>
          </w:divBdr>
        </w:div>
      </w:divsChild>
    </w:div>
    <w:div w:id="331223445">
      <w:marLeft w:val="0"/>
      <w:marRight w:val="0"/>
      <w:marTop w:val="0"/>
      <w:marBottom w:val="0"/>
      <w:divBdr>
        <w:top w:val="none" w:sz="0" w:space="0" w:color="auto"/>
        <w:left w:val="none" w:sz="0" w:space="0" w:color="auto"/>
        <w:bottom w:val="none" w:sz="0" w:space="0" w:color="auto"/>
        <w:right w:val="none" w:sz="0" w:space="0" w:color="auto"/>
      </w:divBdr>
      <w:divsChild>
        <w:div w:id="331223451">
          <w:marLeft w:val="0"/>
          <w:marRight w:val="0"/>
          <w:marTop w:val="0"/>
          <w:marBottom w:val="0"/>
          <w:divBdr>
            <w:top w:val="none" w:sz="0" w:space="0" w:color="auto"/>
            <w:left w:val="none" w:sz="0" w:space="0" w:color="auto"/>
            <w:bottom w:val="none" w:sz="0" w:space="0" w:color="auto"/>
            <w:right w:val="none" w:sz="0" w:space="0" w:color="auto"/>
          </w:divBdr>
        </w:div>
        <w:div w:id="331223458">
          <w:marLeft w:val="0"/>
          <w:marRight w:val="0"/>
          <w:marTop w:val="0"/>
          <w:marBottom w:val="0"/>
          <w:divBdr>
            <w:top w:val="none" w:sz="0" w:space="0" w:color="auto"/>
            <w:left w:val="none" w:sz="0" w:space="0" w:color="auto"/>
            <w:bottom w:val="none" w:sz="0" w:space="0" w:color="auto"/>
            <w:right w:val="none" w:sz="0" w:space="0" w:color="auto"/>
          </w:divBdr>
        </w:div>
        <w:div w:id="331223470">
          <w:marLeft w:val="0"/>
          <w:marRight w:val="0"/>
          <w:marTop w:val="0"/>
          <w:marBottom w:val="0"/>
          <w:divBdr>
            <w:top w:val="none" w:sz="0" w:space="0" w:color="auto"/>
            <w:left w:val="none" w:sz="0" w:space="0" w:color="auto"/>
            <w:bottom w:val="none" w:sz="0" w:space="0" w:color="auto"/>
            <w:right w:val="none" w:sz="0" w:space="0" w:color="auto"/>
          </w:divBdr>
        </w:div>
        <w:div w:id="331223473">
          <w:marLeft w:val="0"/>
          <w:marRight w:val="0"/>
          <w:marTop w:val="0"/>
          <w:marBottom w:val="0"/>
          <w:divBdr>
            <w:top w:val="none" w:sz="0" w:space="0" w:color="auto"/>
            <w:left w:val="none" w:sz="0" w:space="0" w:color="auto"/>
            <w:bottom w:val="none" w:sz="0" w:space="0" w:color="auto"/>
            <w:right w:val="none" w:sz="0" w:space="0" w:color="auto"/>
          </w:divBdr>
        </w:div>
        <w:div w:id="331223476">
          <w:marLeft w:val="0"/>
          <w:marRight w:val="0"/>
          <w:marTop w:val="0"/>
          <w:marBottom w:val="0"/>
          <w:divBdr>
            <w:top w:val="none" w:sz="0" w:space="0" w:color="auto"/>
            <w:left w:val="none" w:sz="0" w:space="0" w:color="auto"/>
            <w:bottom w:val="none" w:sz="0" w:space="0" w:color="auto"/>
            <w:right w:val="none" w:sz="0" w:space="0" w:color="auto"/>
          </w:divBdr>
        </w:div>
      </w:divsChild>
    </w:div>
    <w:div w:id="331223448">
      <w:marLeft w:val="0"/>
      <w:marRight w:val="0"/>
      <w:marTop w:val="0"/>
      <w:marBottom w:val="0"/>
      <w:divBdr>
        <w:top w:val="none" w:sz="0" w:space="0" w:color="auto"/>
        <w:left w:val="none" w:sz="0" w:space="0" w:color="auto"/>
        <w:bottom w:val="none" w:sz="0" w:space="0" w:color="auto"/>
        <w:right w:val="none" w:sz="0" w:space="0" w:color="auto"/>
      </w:divBdr>
      <w:divsChild>
        <w:div w:id="331223434">
          <w:marLeft w:val="0"/>
          <w:marRight w:val="0"/>
          <w:marTop w:val="0"/>
          <w:marBottom w:val="0"/>
          <w:divBdr>
            <w:top w:val="none" w:sz="0" w:space="0" w:color="auto"/>
            <w:left w:val="none" w:sz="0" w:space="0" w:color="auto"/>
            <w:bottom w:val="none" w:sz="0" w:space="0" w:color="auto"/>
            <w:right w:val="none" w:sz="0" w:space="0" w:color="auto"/>
          </w:divBdr>
        </w:div>
        <w:div w:id="331223444">
          <w:marLeft w:val="0"/>
          <w:marRight w:val="0"/>
          <w:marTop w:val="0"/>
          <w:marBottom w:val="0"/>
          <w:divBdr>
            <w:top w:val="none" w:sz="0" w:space="0" w:color="auto"/>
            <w:left w:val="none" w:sz="0" w:space="0" w:color="auto"/>
            <w:bottom w:val="none" w:sz="0" w:space="0" w:color="auto"/>
            <w:right w:val="none" w:sz="0" w:space="0" w:color="auto"/>
          </w:divBdr>
        </w:div>
        <w:div w:id="331223454">
          <w:marLeft w:val="0"/>
          <w:marRight w:val="0"/>
          <w:marTop w:val="0"/>
          <w:marBottom w:val="0"/>
          <w:divBdr>
            <w:top w:val="none" w:sz="0" w:space="0" w:color="auto"/>
            <w:left w:val="none" w:sz="0" w:space="0" w:color="auto"/>
            <w:bottom w:val="none" w:sz="0" w:space="0" w:color="auto"/>
            <w:right w:val="none" w:sz="0" w:space="0" w:color="auto"/>
          </w:divBdr>
        </w:div>
        <w:div w:id="331223455">
          <w:marLeft w:val="0"/>
          <w:marRight w:val="0"/>
          <w:marTop w:val="0"/>
          <w:marBottom w:val="0"/>
          <w:divBdr>
            <w:top w:val="none" w:sz="0" w:space="0" w:color="auto"/>
            <w:left w:val="none" w:sz="0" w:space="0" w:color="auto"/>
            <w:bottom w:val="none" w:sz="0" w:space="0" w:color="auto"/>
            <w:right w:val="none" w:sz="0" w:space="0" w:color="auto"/>
          </w:divBdr>
        </w:div>
        <w:div w:id="331223457">
          <w:marLeft w:val="0"/>
          <w:marRight w:val="0"/>
          <w:marTop w:val="0"/>
          <w:marBottom w:val="0"/>
          <w:divBdr>
            <w:top w:val="none" w:sz="0" w:space="0" w:color="auto"/>
            <w:left w:val="none" w:sz="0" w:space="0" w:color="auto"/>
            <w:bottom w:val="none" w:sz="0" w:space="0" w:color="auto"/>
            <w:right w:val="none" w:sz="0" w:space="0" w:color="auto"/>
          </w:divBdr>
        </w:div>
        <w:div w:id="331223460">
          <w:marLeft w:val="0"/>
          <w:marRight w:val="0"/>
          <w:marTop w:val="0"/>
          <w:marBottom w:val="0"/>
          <w:divBdr>
            <w:top w:val="none" w:sz="0" w:space="0" w:color="auto"/>
            <w:left w:val="none" w:sz="0" w:space="0" w:color="auto"/>
            <w:bottom w:val="none" w:sz="0" w:space="0" w:color="auto"/>
            <w:right w:val="none" w:sz="0" w:space="0" w:color="auto"/>
          </w:divBdr>
        </w:div>
        <w:div w:id="331223462">
          <w:marLeft w:val="0"/>
          <w:marRight w:val="0"/>
          <w:marTop w:val="0"/>
          <w:marBottom w:val="0"/>
          <w:divBdr>
            <w:top w:val="none" w:sz="0" w:space="0" w:color="auto"/>
            <w:left w:val="none" w:sz="0" w:space="0" w:color="auto"/>
            <w:bottom w:val="none" w:sz="0" w:space="0" w:color="auto"/>
            <w:right w:val="none" w:sz="0" w:space="0" w:color="auto"/>
          </w:divBdr>
        </w:div>
        <w:div w:id="331223464">
          <w:marLeft w:val="0"/>
          <w:marRight w:val="0"/>
          <w:marTop w:val="0"/>
          <w:marBottom w:val="0"/>
          <w:divBdr>
            <w:top w:val="none" w:sz="0" w:space="0" w:color="auto"/>
            <w:left w:val="none" w:sz="0" w:space="0" w:color="auto"/>
            <w:bottom w:val="none" w:sz="0" w:space="0" w:color="auto"/>
            <w:right w:val="none" w:sz="0" w:space="0" w:color="auto"/>
          </w:divBdr>
        </w:div>
        <w:div w:id="331223466">
          <w:marLeft w:val="0"/>
          <w:marRight w:val="0"/>
          <w:marTop w:val="0"/>
          <w:marBottom w:val="0"/>
          <w:divBdr>
            <w:top w:val="none" w:sz="0" w:space="0" w:color="auto"/>
            <w:left w:val="none" w:sz="0" w:space="0" w:color="auto"/>
            <w:bottom w:val="none" w:sz="0" w:space="0" w:color="auto"/>
            <w:right w:val="none" w:sz="0" w:space="0" w:color="auto"/>
          </w:divBdr>
        </w:div>
      </w:divsChild>
    </w:div>
    <w:div w:id="331223450">
      <w:marLeft w:val="0"/>
      <w:marRight w:val="0"/>
      <w:marTop w:val="0"/>
      <w:marBottom w:val="0"/>
      <w:divBdr>
        <w:top w:val="none" w:sz="0" w:space="0" w:color="auto"/>
        <w:left w:val="none" w:sz="0" w:space="0" w:color="auto"/>
        <w:bottom w:val="none" w:sz="0" w:space="0" w:color="auto"/>
        <w:right w:val="none" w:sz="0" w:space="0" w:color="auto"/>
      </w:divBdr>
    </w:div>
    <w:div w:id="331223463">
      <w:marLeft w:val="0"/>
      <w:marRight w:val="0"/>
      <w:marTop w:val="0"/>
      <w:marBottom w:val="0"/>
      <w:divBdr>
        <w:top w:val="none" w:sz="0" w:space="0" w:color="auto"/>
        <w:left w:val="none" w:sz="0" w:space="0" w:color="auto"/>
        <w:bottom w:val="none" w:sz="0" w:space="0" w:color="auto"/>
        <w:right w:val="none" w:sz="0" w:space="0" w:color="auto"/>
      </w:divBdr>
    </w:div>
    <w:div w:id="331223468">
      <w:marLeft w:val="0"/>
      <w:marRight w:val="0"/>
      <w:marTop w:val="0"/>
      <w:marBottom w:val="0"/>
      <w:divBdr>
        <w:top w:val="none" w:sz="0" w:space="0" w:color="auto"/>
        <w:left w:val="none" w:sz="0" w:space="0" w:color="auto"/>
        <w:bottom w:val="none" w:sz="0" w:space="0" w:color="auto"/>
        <w:right w:val="none" w:sz="0" w:space="0" w:color="auto"/>
      </w:divBdr>
      <w:divsChild>
        <w:div w:id="331223449">
          <w:marLeft w:val="0"/>
          <w:marRight w:val="0"/>
          <w:marTop w:val="0"/>
          <w:marBottom w:val="0"/>
          <w:divBdr>
            <w:top w:val="none" w:sz="0" w:space="0" w:color="auto"/>
            <w:left w:val="none" w:sz="0" w:space="0" w:color="auto"/>
            <w:bottom w:val="none" w:sz="0" w:space="0" w:color="auto"/>
            <w:right w:val="none" w:sz="0" w:space="0" w:color="auto"/>
          </w:divBdr>
        </w:div>
        <w:div w:id="331223452">
          <w:marLeft w:val="0"/>
          <w:marRight w:val="0"/>
          <w:marTop w:val="0"/>
          <w:marBottom w:val="0"/>
          <w:divBdr>
            <w:top w:val="none" w:sz="0" w:space="0" w:color="auto"/>
            <w:left w:val="none" w:sz="0" w:space="0" w:color="auto"/>
            <w:bottom w:val="none" w:sz="0" w:space="0" w:color="auto"/>
            <w:right w:val="none" w:sz="0" w:space="0" w:color="auto"/>
          </w:divBdr>
        </w:div>
        <w:div w:id="331223453">
          <w:marLeft w:val="0"/>
          <w:marRight w:val="0"/>
          <w:marTop w:val="0"/>
          <w:marBottom w:val="0"/>
          <w:divBdr>
            <w:top w:val="none" w:sz="0" w:space="0" w:color="auto"/>
            <w:left w:val="none" w:sz="0" w:space="0" w:color="auto"/>
            <w:bottom w:val="none" w:sz="0" w:space="0" w:color="auto"/>
            <w:right w:val="none" w:sz="0" w:space="0" w:color="auto"/>
          </w:divBdr>
        </w:div>
        <w:div w:id="331223459">
          <w:marLeft w:val="0"/>
          <w:marRight w:val="0"/>
          <w:marTop w:val="0"/>
          <w:marBottom w:val="0"/>
          <w:divBdr>
            <w:top w:val="none" w:sz="0" w:space="0" w:color="auto"/>
            <w:left w:val="none" w:sz="0" w:space="0" w:color="auto"/>
            <w:bottom w:val="none" w:sz="0" w:space="0" w:color="auto"/>
            <w:right w:val="none" w:sz="0" w:space="0" w:color="auto"/>
          </w:divBdr>
        </w:div>
        <w:div w:id="331223467">
          <w:marLeft w:val="0"/>
          <w:marRight w:val="0"/>
          <w:marTop w:val="0"/>
          <w:marBottom w:val="0"/>
          <w:divBdr>
            <w:top w:val="none" w:sz="0" w:space="0" w:color="auto"/>
            <w:left w:val="none" w:sz="0" w:space="0" w:color="auto"/>
            <w:bottom w:val="none" w:sz="0" w:space="0" w:color="auto"/>
            <w:right w:val="none" w:sz="0" w:space="0" w:color="auto"/>
          </w:divBdr>
        </w:div>
        <w:div w:id="331223471">
          <w:marLeft w:val="0"/>
          <w:marRight w:val="0"/>
          <w:marTop w:val="0"/>
          <w:marBottom w:val="0"/>
          <w:divBdr>
            <w:top w:val="none" w:sz="0" w:space="0" w:color="auto"/>
            <w:left w:val="none" w:sz="0" w:space="0" w:color="auto"/>
            <w:bottom w:val="none" w:sz="0" w:space="0" w:color="auto"/>
            <w:right w:val="none" w:sz="0" w:space="0" w:color="auto"/>
          </w:divBdr>
        </w:div>
      </w:divsChild>
    </w:div>
    <w:div w:id="331223475">
      <w:marLeft w:val="0"/>
      <w:marRight w:val="0"/>
      <w:marTop w:val="0"/>
      <w:marBottom w:val="0"/>
      <w:divBdr>
        <w:top w:val="none" w:sz="0" w:space="0" w:color="auto"/>
        <w:left w:val="none" w:sz="0" w:space="0" w:color="auto"/>
        <w:bottom w:val="none" w:sz="0" w:space="0" w:color="auto"/>
        <w:right w:val="none" w:sz="0" w:space="0" w:color="auto"/>
      </w:divBdr>
      <w:divsChild>
        <w:div w:id="331223435">
          <w:marLeft w:val="0"/>
          <w:marRight w:val="0"/>
          <w:marTop w:val="0"/>
          <w:marBottom w:val="0"/>
          <w:divBdr>
            <w:top w:val="none" w:sz="0" w:space="0" w:color="auto"/>
            <w:left w:val="none" w:sz="0" w:space="0" w:color="auto"/>
            <w:bottom w:val="none" w:sz="0" w:space="0" w:color="auto"/>
            <w:right w:val="none" w:sz="0" w:space="0" w:color="auto"/>
          </w:divBdr>
        </w:div>
        <w:div w:id="331223446">
          <w:marLeft w:val="0"/>
          <w:marRight w:val="0"/>
          <w:marTop w:val="0"/>
          <w:marBottom w:val="0"/>
          <w:divBdr>
            <w:top w:val="none" w:sz="0" w:space="0" w:color="auto"/>
            <w:left w:val="none" w:sz="0" w:space="0" w:color="auto"/>
            <w:bottom w:val="none" w:sz="0" w:space="0" w:color="auto"/>
            <w:right w:val="none" w:sz="0" w:space="0" w:color="auto"/>
          </w:divBdr>
        </w:div>
        <w:div w:id="331223447">
          <w:marLeft w:val="0"/>
          <w:marRight w:val="0"/>
          <w:marTop w:val="0"/>
          <w:marBottom w:val="0"/>
          <w:divBdr>
            <w:top w:val="none" w:sz="0" w:space="0" w:color="auto"/>
            <w:left w:val="none" w:sz="0" w:space="0" w:color="auto"/>
            <w:bottom w:val="none" w:sz="0" w:space="0" w:color="auto"/>
            <w:right w:val="none" w:sz="0" w:space="0" w:color="auto"/>
          </w:divBdr>
        </w:div>
        <w:div w:id="331223456">
          <w:marLeft w:val="0"/>
          <w:marRight w:val="0"/>
          <w:marTop w:val="0"/>
          <w:marBottom w:val="0"/>
          <w:divBdr>
            <w:top w:val="none" w:sz="0" w:space="0" w:color="auto"/>
            <w:left w:val="none" w:sz="0" w:space="0" w:color="auto"/>
            <w:bottom w:val="none" w:sz="0" w:space="0" w:color="auto"/>
            <w:right w:val="none" w:sz="0" w:space="0" w:color="auto"/>
          </w:divBdr>
        </w:div>
        <w:div w:id="331223461">
          <w:marLeft w:val="0"/>
          <w:marRight w:val="0"/>
          <w:marTop w:val="0"/>
          <w:marBottom w:val="0"/>
          <w:divBdr>
            <w:top w:val="none" w:sz="0" w:space="0" w:color="auto"/>
            <w:left w:val="none" w:sz="0" w:space="0" w:color="auto"/>
            <w:bottom w:val="none" w:sz="0" w:space="0" w:color="auto"/>
            <w:right w:val="none" w:sz="0" w:space="0" w:color="auto"/>
          </w:divBdr>
        </w:div>
        <w:div w:id="331223465">
          <w:marLeft w:val="0"/>
          <w:marRight w:val="0"/>
          <w:marTop w:val="0"/>
          <w:marBottom w:val="0"/>
          <w:divBdr>
            <w:top w:val="none" w:sz="0" w:space="0" w:color="auto"/>
            <w:left w:val="none" w:sz="0" w:space="0" w:color="auto"/>
            <w:bottom w:val="none" w:sz="0" w:space="0" w:color="auto"/>
            <w:right w:val="none" w:sz="0" w:space="0" w:color="auto"/>
          </w:divBdr>
        </w:div>
        <w:div w:id="331223469">
          <w:marLeft w:val="0"/>
          <w:marRight w:val="0"/>
          <w:marTop w:val="0"/>
          <w:marBottom w:val="0"/>
          <w:divBdr>
            <w:top w:val="none" w:sz="0" w:space="0" w:color="auto"/>
            <w:left w:val="none" w:sz="0" w:space="0" w:color="auto"/>
            <w:bottom w:val="none" w:sz="0" w:space="0" w:color="auto"/>
            <w:right w:val="none" w:sz="0" w:space="0" w:color="auto"/>
          </w:divBdr>
        </w:div>
        <w:div w:id="331223472">
          <w:marLeft w:val="0"/>
          <w:marRight w:val="0"/>
          <w:marTop w:val="0"/>
          <w:marBottom w:val="0"/>
          <w:divBdr>
            <w:top w:val="none" w:sz="0" w:space="0" w:color="auto"/>
            <w:left w:val="none" w:sz="0" w:space="0" w:color="auto"/>
            <w:bottom w:val="none" w:sz="0" w:space="0" w:color="auto"/>
            <w:right w:val="none" w:sz="0" w:space="0" w:color="auto"/>
          </w:divBdr>
        </w:div>
        <w:div w:id="331223474">
          <w:marLeft w:val="0"/>
          <w:marRight w:val="0"/>
          <w:marTop w:val="0"/>
          <w:marBottom w:val="0"/>
          <w:divBdr>
            <w:top w:val="none" w:sz="0" w:space="0" w:color="auto"/>
            <w:left w:val="none" w:sz="0" w:space="0" w:color="auto"/>
            <w:bottom w:val="none" w:sz="0" w:space="0" w:color="auto"/>
            <w:right w:val="none" w:sz="0" w:space="0" w:color="auto"/>
          </w:divBdr>
        </w:div>
      </w:divsChild>
    </w:div>
    <w:div w:id="644622790">
      <w:bodyDiv w:val="1"/>
      <w:marLeft w:val="0"/>
      <w:marRight w:val="0"/>
      <w:marTop w:val="0"/>
      <w:marBottom w:val="0"/>
      <w:divBdr>
        <w:top w:val="none" w:sz="0" w:space="0" w:color="auto"/>
        <w:left w:val="none" w:sz="0" w:space="0" w:color="auto"/>
        <w:bottom w:val="none" w:sz="0" w:space="0" w:color="auto"/>
        <w:right w:val="none" w:sz="0" w:space="0" w:color="auto"/>
      </w:divBdr>
    </w:div>
    <w:div w:id="1055616420">
      <w:bodyDiv w:val="1"/>
      <w:marLeft w:val="0"/>
      <w:marRight w:val="0"/>
      <w:marTop w:val="0"/>
      <w:marBottom w:val="0"/>
      <w:divBdr>
        <w:top w:val="none" w:sz="0" w:space="0" w:color="auto"/>
        <w:left w:val="none" w:sz="0" w:space="0" w:color="auto"/>
        <w:bottom w:val="none" w:sz="0" w:space="0" w:color="auto"/>
        <w:right w:val="none" w:sz="0" w:space="0" w:color="auto"/>
      </w:divBdr>
    </w:div>
    <w:div w:id="1124349473">
      <w:bodyDiv w:val="1"/>
      <w:marLeft w:val="0"/>
      <w:marRight w:val="0"/>
      <w:marTop w:val="0"/>
      <w:marBottom w:val="0"/>
      <w:divBdr>
        <w:top w:val="none" w:sz="0" w:space="0" w:color="auto"/>
        <w:left w:val="none" w:sz="0" w:space="0" w:color="auto"/>
        <w:bottom w:val="none" w:sz="0" w:space="0" w:color="auto"/>
        <w:right w:val="none" w:sz="0" w:space="0" w:color="auto"/>
      </w:divBdr>
    </w:div>
    <w:div w:id="1265461504">
      <w:bodyDiv w:val="1"/>
      <w:marLeft w:val="0"/>
      <w:marRight w:val="0"/>
      <w:marTop w:val="0"/>
      <w:marBottom w:val="0"/>
      <w:divBdr>
        <w:top w:val="none" w:sz="0" w:space="0" w:color="auto"/>
        <w:left w:val="none" w:sz="0" w:space="0" w:color="auto"/>
        <w:bottom w:val="none" w:sz="0" w:space="0" w:color="auto"/>
        <w:right w:val="none" w:sz="0" w:space="0" w:color="auto"/>
      </w:divBdr>
    </w:div>
    <w:div w:id="1417288057">
      <w:bodyDiv w:val="1"/>
      <w:marLeft w:val="0"/>
      <w:marRight w:val="0"/>
      <w:marTop w:val="0"/>
      <w:marBottom w:val="0"/>
      <w:divBdr>
        <w:top w:val="none" w:sz="0" w:space="0" w:color="auto"/>
        <w:left w:val="none" w:sz="0" w:space="0" w:color="auto"/>
        <w:bottom w:val="none" w:sz="0" w:space="0" w:color="auto"/>
        <w:right w:val="none" w:sz="0" w:space="0" w:color="auto"/>
      </w:divBdr>
    </w:div>
    <w:div w:id="1718582305">
      <w:bodyDiv w:val="1"/>
      <w:marLeft w:val="0"/>
      <w:marRight w:val="0"/>
      <w:marTop w:val="0"/>
      <w:marBottom w:val="0"/>
      <w:divBdr>
        <w:top w:val="none" w:sz="0" w:space="0" w:color="auto"/>
        <w:left w:val="none" w:sz="0" w:space="0" w:color="auto"/>
        <w:bottom w:val="none" w:sz="0" w:space="0" w:color="auto"/>
        <w:right w:val="none" w:sz="0" w:space="0" w:color="auto"/>
      </w:divBdr>
    </w:div>
    <w:div w:id="1868987694">
      <w:bodyDiv w:val="1"/>
      <w:marLeft w:val="0"/>
      <w:marRight w:val="0"/>
      <w:marTop w:val="0"/>
      <w:marBottom w:val="0"/>
      <w:divBdr>
        <w:top w:val="none" w:sz="0" w:space="0" w:color="auto"/>
        <w:left w:val="none" w:sz="0" w:space="0" w:color="auto"/>
        <w:bottom w:val="none" w:sz="0" w:space="0" w:color="auto"/>
        <w:right w:val="none" w:sz="0" w:space="0" w:color="auto"/>
      </w:divBdr>
    </w:div>
    <w:div w:id="199833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f:fields xmlns:f="http://schemas.fabasoft.com/folio/2007/fields" catsourc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2023</Words>
  <Characters>12752</Characters>
  <Application>Microsoft Office Word</Application>
  <DocSecurity>0</DocSecurity>
  <Lines>106</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2026-05-26T09:12:00Z</dcterms:created>
  <dcterms:modified xsi:type="dcterms:W3CDTF">2026-07-31T09:52:00Z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RLPCFG@15.1700:File_SpecReferenceName">
    <vt:lpwstr/>
  </property>
  <property fmtid="{D5CDD505-2E9C-101B-9397-08002B2CF9AE}" pid="3" name="FSC#RLPCFG@15.1700:File_Filereference">
    <vt:lpwstr/>
  </property>
  <property fmtid="{D5CDD505-2E9C-101B-9397-08002B2CF9AE}" pid="4" name="FSC#RLPCFG@15.1700:File_RLPFilereference">
    <vt:lpwstr/>
  </property>
  <property fmtid="{D5CDD505-2E9C-101B-9397-08002B2CF9AE}" pid="5" name="FSC#RLPCFG@15.1700:File_FileRespOrg">
    <vt:lpwstr/>
  </property>
  <property fmtid="{D5CDD505-2E9C-101B-9397-08002B2CF9AE}" pid="6" name="FSC#RLPCFG@15.1700:File_Subject">
    <vt:lpwstr/>
  </property>
  <property fmtid="{D5CDD505-2E9C-101B-9397-08002B2CF9AE}" pid="7" name="FSC#RLPCFG@15.1700:File_RegistryMark">
    <vt:lpwstr/>
  </property>
  <property fmtid="{D5CDD505-2E9C-101B-9397-08002B2CF9AE}" pid="8" name="FSC#RLPCFG@15.1700:File_Keywords">
    <vt:lpwstr/>
  </property>
  <property fmtid="{D5CDD505-2E9C-101B-9397-08002B2CF9AE}" pid="9" name="FSC#RLPCFG@15.1700:File_Freetext_1">
    <vt:lpwstr/>
  </property>
  <property fmtid="{D5CDD505-2E9C-101B-9397-08002B2CF9AE}" pid="10" name="FSC#RLPCFG@15.1700:File_Freetext_2">
    <vt:lpwstr/>
  </property>
  <property fmtid="{D5CDD505-2E9C-101B-9397-08002B2CF9AE}" pid="11" name="FSC#RLPCFG@15.1700:File_Freetext_3">
    <vt:lpwstr/>
  </property>
  <property fmtid="{D5CDD505-2E9C-101B-9397-08002B2CF9AE}" pid="12" name="FSC#RLPCFG@15.1700:Procedure_Filereference">
    <vt:lpwstr>0811-0001#2025/0003-0322 LVG D13</vt:lpwstr>
  </property>
  <property fmtid="{D5CDD505-2E9C-101B-9397-08002B2CF9AE}" pid="13" name="FSC#RLPCFG@15.1700:Procedure_Subject">
    <vt:lpwstr/>
  </property>
  <property fmtid="{D5CDD505-2E9C-101B-9397-08002B2CF9AE}" pid="14" name="FSC#RLPCFG@15.1700:Procedure_Fileresp_Firstname">
    <vt:lpwstr/>
  </property>
  <property fmtid="{D5CDD505-2E9C-101B-9397-08002B2CF9AE}" pid="15" name="FSC#RLPCFG@15.1700:Procedure_Fileresp_Title">
    <vt:lpwstr/>
  </property>
  <property fmtid="{D5CDD505-2E9C-101B-9397-08002B2CF9AE}" pid="16" name="FSC#RLPCFG@15.1700:Procedure_Fileresp_Lastname">
    <vt:lpwstr/>
  </property>
  <property fmtid="{D5CDD505-2E9C-101B-9397-08002B2CF9AE}" pid="17" name="FSC#RLPCFG@15.1700:Procedure_Fileresp_OU">
    <vt:lpwstr/>
  </property>
  <property fmtid="{D5CDD505-2E9C-101B-9397-08002B2CF9AE}" pid="18" name="FSC#RLPCFG@15.1700:Procedure_Filenotice">
    <vt:lpwstr/>
  </property>
  <property fmtid="{D5CDD505-2E9C-101B-9397-08002B2CF9AE}" pid="19" name="FSC#RLPCFG@15.1700:Procedure_Keywords">
    <vt:lpwstr/>
  </property>
  <property fmtid="{D5CDD505-2E9C-101B-9397-08002B2CF9AE}" pid="20" name="FSC#RLPCFG@15.1700:Procedure_Freetext_1">
    <vt:lpwstr/>
  </property>
  <property fmtid="{D5CDD505-2E9C-101B-9397-08002B2CF9AE}" pid="21" name="FSC#RLPCFG@15.1700:Procedure_Freetext_2">
    <vt:lpwstr/>
  </property>
  <property fmtid="{D5CDD505-2E9C-101B-9397-08002B2CF9AE}" pid="22" name="FSC#RLPCFG@15.1700:Procedure_Freetext_3">
    <vt:lpwstr/>
  </property>
  <property fmtid="{D5CDD505-2E9C-101B-9397-08002B2CF9AE}" pid="23" name="FSC#RLPCFG@15.1700:Procedure_Old_Filereference">
    <vt:lpwstr/>
  </property>
  <property fmtid="{D5CDD505-2E9C-101B-9397-08002B2CF9AE}" pid="24" name="FSC#RLPCFG@15.1700:Outgoing_Filereference">
    <vt:lpwstr>0811-0001#2025/0003-0322 LVG D13.0003</vt:lpwstr>
  </property>
  <property fmtid="{D5CDD505-2E9C-101B-9397-08002B2CF9AE}" pid="25" name="FSC#RLPCFG@15.1700:Outgoing_Filesubj">
    <vt:lpwstr>250417_Absendung_Anschreiben an Firmen inkl. Vertragsvorlage</vt:lpwstr>
  </property>
  <property fmtid="{D5CDD505-2E9C-101B-9397-08002B2CF9AE}" pid="26" name="FSC#RLPCFG@15.1700:Outgoing_Freetext_1">
    <vt:lpwstr/>
  </property>
  <property fmtid="{D5CDD505-2E9C-101B-9397-08002B2CF9AE}" pid="27" name="FSC#RLPCFG@15.1700:Outgoing_Freetext_2">
    <vt:lpwstr/>
  </property>
  <property fmtid="{D5CDD505-2E9C-101B-9397-08002B2CF9AE}" pid="28" name="FSC#RLPCFG@15.1700:Outgoing_Freetext_3">
    <vt:lpwstr/>
  </property>
  <property fmtid="{D5CDD505-2E9C-101B-9397-08002B2CF9AE}" pid="29" name="FSC#RLPCFG@15.1700:Outgoing_Keywords">
    <vt:lpwstr/>
  </property>
  <property fmtid="{D5CDD505-2E9C-101B-9397-08002B2CF9AE}" pid="30" name="FSC#RLPCFG@15.1700:Outgoing_Old_Filereference">
    <vt:lpwstr/>
  </property>
  <property fmtid="{D5CDD505-2E9C-101B-9397-08002B2CF9AE}" pid="31" name="FSC#RLPCFG@15.1700:Outgoing_Author_Title">
    <vt:lpwstr/>
  </property>
  <property fmtid="{D5CDD505-2E9C-101B-9397-08002B2CF9AE}" pid="32" name="FSC#RLPCFG@15.1700:Outgoing_Author_Firstname">
    <vt:lpwstr>Moritz</vt:lpwstr>
  </property>
  <property fmtid="{D5CDD505-2E9C-101B-9397-08002B2CF9AE}" pid="33" name="FSC#RLPCFG@15.1700:Outgoing_Author_Lastname">
    <vt:lpwstr>Pies</vt:lpwstr>
  </property>
  <property fmtid="{D5CDD505-2E9C-101B-9397-08002B2CF9AE}" pid="34" name="FSC#RLPCFG@15.1700:Outgoing_Author_Email">
    <vt:lpwstr>moritz.pies@vermkv.rlp.de</vt:lpwstr>
  </property>
  <property fmtid="{D5CDD505-2E9C-101B-9397-08002B2CF9AE}" pid="35" name="FSC#RLPCFG@15.1700:Outgoing_Author_Telephone">
    <vt:lpwstr>0261 492-106</vt:lpwstr>
  </property>
  <property fmtid="{D5CDD505-2E9C-101B-9397-08002B2CF9AE}" pid="36" name="FSC#RLPCFG@15.1700:Outgoing_Author_Fax">
    <vt:lpwstr/>
  </property>
  <property fmtid="{D5CDD505-2E9C-101B-9397-08002B2CF9AE}" pid="37" name="FSC#RLPCFG@15.1700:Outgoing_FinalSign_Title">
    <vt:lpwstr/>
  </property>
  <property fmtid="{D5CDD505-2E9C-101B-9397-08002B2CF9AE}" pid="38" name="FSC#RLPCFG@15.1700:Outgoing_FinalSign_Firstname">
    <vt:lpwstr/>
  </property>
  <property fmtid="{D5CDD505-2E9C-101B-9397-08002B2CF9AE}" pid="39" name="FSC#RLPCFG@15.1700:Outgoing_FinalSign_Lastname">
    <vt:lpwstr/>
  </property>
  <property fmtid="{D5CDD505-2E9C-101B-9397-08002B2CF9AE}" pid="40" name="FSC#RLPCFG@15.1700:Outgoing_FinalSign_Email">
    <vt:lpwstr/>
  </property>
  <property fmtid="{D5CDD505-2E9C-101B-9397-08002B2CF9AE}" pid="41" name="FSC#RLPCFG@15.1700:Outgoing_FinalSign_Telephone">
    <vt:lpwstr/>
  </property>
  <property fmtid="{D5CDD505-2E9C-101B-9397-08002B2CF9AE}" pid="42" name="FSC#RLPCFG@15.1700:Outgoing_FinalSign_Fax">
    <vt:lpwstr/>
  </property>
  <property fmtid="{D5CDD505-2E9C-101B-9397-08002B2CF9AE}" pid="43" name="FSC#RLPCFG@15.1700:Outgoing_FinalSign_Date">
    <vt:lpwstr>17.04.2025</vt:lpwstr>
  </property>
  <property fmtid="{D5CDD505-2E9C-101B-9397-08002B2CF9AE}" pid="44" name="FSC#RLPCFG@15.1700:Outgoing_FinalSign_Date_2">
    <vt:lpwstr>17. April 2025</vt:lpwstr>
  </property>
  <property fmtid="{D5CDD505-2E9C-101B-9397-08002B2CF9AE}" pid="45" name="FSC#RLPCFG@15.1700:Outgoing_FinalSign_LastDate">
    <vt:lpwstr/>
  </property>
  <property fmtid="{D5CDD505-2E9C-101B-9397-08002B2CF9AE}" pid="46" name="FSC#RLPCFG@15.1700:Outgoing_objcreatedat">
    <vt:lpwstr>17. April 2025</vt:lpwstr>
  </property>
  <property fmtid="{D5CDD505-2E9C-101B-9397-08002B2CF9AE}" pid="47" name="FSC#RLPCFG@15.1700:Outgoing_docdate">
    <vt:lpwstr/>
  </property>
  <property fmtid="{D5CDD505-2E9C-101B-9397-08002B2CF9AE}" pid="48" name="FSC#RLPCFG@15.1700:Outgoing_OrganisationName">
    <vt:lpwstr>Vermessungs- und Katasterverwaltung RLP</vt:lpwstr>
  </property>
  <property fmtid="{D5CDD505-2E9C-101B-9397-08002B2CF9AE}" pid="49" name="FSC#RLPCFG@15.1700:Outgoing_OrganisationStreet">
    <vt:lpwstr/>
  </property>
  <property fmtid="{D5CDD505-2E9C-101B-9397-08002B2CF9AE}" pid="50" name="FSC#RLPCFG@15.1700:Outgoing_OrganisationHousenumber">
    <vt:lpwstr/>
  </property>
  <property fmtid="{D5CDD505-2E9C-101B-9397-08002B2CF9AE}" pid="51" name="FSC#RLPCFG@15.1700:Outgoing_OrganisationZipCode">
    <vt:lpwstr/>
  </property>
  <property fmtid="{D5CDD505-2E9C-101B-9397-08002B2CF9AE}" pid="52" name="FSC#RLPCFG@15.1700:Outgoing_OrganisationCity">
    <vt:lpwstr/>
  </property>
  <property fmtid="{D5CDD505-2E9C-101B-9397-08002B2CF9AE}" pid="53" name="FSC#RLPCFG@15.1700:Outgoing_OrganisationCountry">
    <vt:lpwstr/>
  </property>
  <property fmtid="{D5CDD505-2E9C-101B-9397-08002B2CF9AE}" pid="54" name="FSC#RLPCFG@15.1700:Outgoing_OrganisationPOBox">
    <vt:lpwstr/>
  </property>
  <property fmtid="{D5CDD505-2E9C-101B-9397-08002B2CF9AE}" pid="55" name="FSC#RLPCFG@15.1700:Outgoing_OrganisationDescription">
    <vt:lpwstr/>
  </property>
  <property fmtid="{D5CDD505-2E9C-101B-9397-08002B2CF9AE}" pid="56" name="FSC#RLPCFG@15.1700:Outgoing_OrganisationTelnumber">
    <vt:lpwstr/>
  </property>
  <property fmtid="{D5CDD505-2E9C-101B-9397-08002B2CF9AE}" pid="57" name="FSC#RLPCFG@15.1700:Outgoing_OrganisationFax">
    <vt:lpwstr/>
  </property>
  <property fmtid="{D5CDD505-2E9C-101B-9397-08002B2CF9AE}" pid="58" name="FSC#RLPCFG@15.1700:Outgoing_OrganisationEmail">
    <vt:lpwstr/>
  </property>
  <property fmtid="{D5CDD505-2E9C-101B-9397-08002B2CF9AE}" pid="59" name="FSC#RLPCFG@15.1700:SubFileDocument_objowngroup_grsupergroups_grshortname">
    <vt:lpwstr>0322 LVG A1</vt:lpwstr>
  </property>
  <property fmtid="{D5CDD505-2E9C-101B-9397-08002B2CF9AE}" pid="60" name="FSC#RLPCFG@15.1700:SubFileDocument_objowngroup_grshortname">
    <vt:lpwstr>0322 LVG D13</vt:lpwstr>
  </property>
  <property fmtid="{D5CDD505-2E9C-101B-9397-08002B2CF9AE}" pid="61" name="FSC#RLPCFG@15.1700:SubFileDocument_objowngroup_grshortname_special">
    <vt:lpwstr>LVG D13</vt:lpwstr>
  </property>
  <property fmtid="{D5CDD505-2E9C-101B-9397-08002B2CF9AE}" pid="62" name="FSC#RLPCFG@15.1700:SubFileDocument_Foreignnr">
    <vt:lpwstr/>
  </property>
  <property fmtid="{D5CDD505-2E9C-101B-9397-08002B2CF9AE}" pid="63" name="FSC#RLPCFG@15.1700:ContentObject_Group_Name">
    <vt:lpwstr>Dezernat 13 - Rechtsfragen</vt:lpwstr>
  </property>
  <property fmtid="{D5CDD505-2E9C-101B-9397-08002B2CF9AE}" pid="64" name="FSC#RLPCFG@15.1700:ContentObject_Group_AddrDesc">
    <vt:lpwstr/>
  </property>
  <property fmtid="{D5CDD505-2E9C-101B-9397-08002B2CF9AE}" pid="65" name="FSC#RLPCFG@15.1700:ContentObject_Group_AddrStreet">
    <vt:lpwstr/>
  </property>
  <property fmtid="{D5CDD505-2E9C-101B-9397-08002B2CF9AE}" pid="66" name="FSC#RLPCFG@15.1700:ContentObject_Group_AddrOn">
    <vt:lpwstr/>
  </property>
  <property fmtid="{D5CDD505-2E9C-101B-9397-08002B2CF9AE}" pid="67" name="FSC#RLPCFG@15.1700:ContentObject_Group_AddrZipCode">
    <vt:lpwstr/>
  </property>
  <property fmtid="{D5CDD505-2E9C-101B-9397-08002B2CF9AE}" pid="68" name="FSC#RLPCFG@15.1700:ContentObject_Group_AddrCity">
    <vt:lpwstr/>
  </property>
  <property fmtid="{D5CDD505-2E9C-101B-9397-08002B2CF9AE}" pid="69" name="FSC#RLPCFG@15.1700:ContentObject_Group_AddrCountry">
    <vt:lpwstr/>
  </property>
  <property fmtid="{D5CDD505-2E9C-101B-9397-08002B2CF9AE}" pid="70" name="FSC#RLPCFG@15.1700:ContentObject_Group_AddrPOBox">
    <vt:lpwstr/>
  </property>
  <property fmtid="{D5CDD505-2E9C-101B-9397-08002B2CF9AE}" pid="71" name="FSC#RLPCFG@15.1700:ContentObject_Group_AddrPOBoxZipCode">
    <vt:lpwstr/>
  </property>
  <property fmtid="{D5CDD505-2E9C-101B-9397-08002B2CF9AE}" pid="72" name="FSC#RLPCFG@15.1700:ContentObject_Group_Telnumber">
    <vt:lpwstr/>
  </property>
  <property fmtid="{D5CDD505-2E9C-101B-9397-08002B2CF9AE}" pid="73" name="FSC#RLPCFG@15.1700:ContentObject_Group_Fax">
    <vt:lpwstr/>
  </property>
  <property fmtid="{D5CDD505-2E9C-101B-9397-08002B2CF9AE}" pid="74" name="FSC#RLPCFG@15.1700:ContentObject_Group_EMail">
    <vt:lpwstr/>
  </property>
  <property fmtid="{D5CDD505-2E9C-101B-9397-08002B2CF9AE}" pid="75" name="FSC#RLPCFG@15.1700:Procedure_diarynumber">
    <vt:lpwstr/>
  </property>
  <property fmtid="{D5CDD505-2E9C-101B-9397-08002B2CF9AE}" pid="76" name="FSC#COOELAK@1.1001:Subject">
    <vt:lpwstr/>
  </property>
  <property fmtid="{D5CDD505-2E9C-101B-9397-08002B2CF9AE}" pid="77" name="FSC#COOELAK@1.1001:FileReference">
    <vt:lpwstr/>
  </property>
  <property fmtid="{D5CDD505-2E9C-101B-9397-08002B2CF9AE}" pid="78" name="FSC#COOELAK@1.1001:FileRefYear">
    <vt:lpwstr/>
  </property>
  <property fmtid="{D5CDD505-2E9C-101B-9397-08002B2CF9AE}" pid="79" name="FSC#COOELAK@1.1001:FileRefOrdinal">
    <vt:lpwstr/>
  </property>
  <property fmtid="{D5CDD505-2E9C-101B-9397-08002B2CF9AE}" pid="80" name="FSC#COOELAK@1.1001:FileRefOU">
    <vt:lpwstr/>
  </property>
  <property fmtid="{D5CDD505-2E9C-101B-9397-08002B2CF9AE}" pid="81" name="FSC#COOELAK@1.1001:Organization">
    <vt:lpwstr/>
  </property>
  <property fmtid="{D5CDD505-2E9C-101B-9397-08002B2CF9AE}" pid="82" name="FSC#COOELAK@1.1001:Owner">
    <vt:lpwstr>Moritz Pies</vt:lpwstr>
  </property>
  <property fmtid="{D5CDD505-2E9C-101B-9397-08002B2CF9AE}" pid="83" name="FSC#COOELAK@1.1001:OwnerExtension">
    <vt:lpwstr>106</vt:lpwstr>
  </property>
  <property fmtid="{D5CDD505-2E9C-101B-9397-08002B2CF9AE}" pid="84" name="FSC#COOELAK@1.1001:OwnerFaxExtension">
    <vt:lpwstr/>
  </property>
  <property fmtid="{D5CDD505-2E9C-101B-9397-08002B2CF9AE}" pid="85" name="FSC#COOELAK@1.1001:DispatchedBy">
    <vt:lpwstr/>
  </property>
  <property fmtid="{D5CDD505-2E9C-101B-9397-08002B2CF9AE}" pid="86" name="FSC#COOELAK@1.1001:DispatchedAt">
    <vt:lpwstr/>
  </property>
  <property fmtid="{D5CDD505-2E9C-101B-9397-08002B2CF9AE}" pid="87" name="FSC#COOELAK@1.1001:ApprovedBy">
    <vt:lpwstr/>
  </property>
  <property fmtid="{D5CDD505-2E9C-101B-9397-08002B2CF9AE}" pid="88" name="FSC#COOELAK@1.1001:ApprovedAt">
    <vt:lpwstr/>
  </property>
  <property fmtid="{D5CDD505-2E9C-101B-9397-08002B2CF9AE}" pid="89" name="FSC#COOELAK@1.1001:Department">
    <vt:lpwstr>0322 LVG D13 (Dezernat 13 - Rechtsfragen)</vt:lpwstr>
  </property>
  <property fmtid="{D5CDD505-2E9C-101B-9397-08002B2CF9AE}" pid="90" name="FSC#COOELAK@1.1001:CreatedAt">
    <vt:lpwstr>17.04.2025</vt:lpwstr>
  </property>
  <property fmtid="{D5CDD505-2E9C-101B-9397-08002B2CF9AE}" pid="91" name="FSC#COOELAK@1.1001:OU">
    <vt:lpwstr>0322 LVG D13 (Dezernat 13 - Rechtsfragen)</vt:lpwstr>
  </property>
  <property fmtid="{D5CDD505-2E9C-101B-9397-08002B2CF9AE}" pid="92" name="FSC#COOELAK@1.1001:Priority">
    <vt:lpwstr> ()</vt:lpwstr>
  </property>
  <property fmtid="{D5CDD505-2E9C-101B-9397-08002B2CF9AE}" pid="93" name="FSC#COOELAK@1.1001:ObjBarCode">
    <vt:lpwstr>*COO.2298.116.4.1534117*</vt:lpwstr>
  </property>
  <property fmtid="{D5CDD505-2E9C-101B-9397-08002B2CF9AE}" pid="94" name="FSC#COOELAK@1.1001:RefBarCode">
    <vt:lpwstr>*COO.2298.116.2.1534103*</vt:lpwstr>
  </property>
  <property fmtid="{D5CDD505-2E9C-101B-9397-08002B2CF9AE}" pid="95" name="FSC#COOELAK@1.1001:FileRefBarCode">
    <vt:lpwstr>**</vt:lpwstr>
  </property>
  <property fmtid="{D5CDD505-2E9C-101B-9397-08002B2CF9AE}" pid="96" name="FSC#COOELAK@1.1001:ExternalRef">
    <vt:lpwstr/>
  </property>
  <property fmtid="{D5CDD505-2E9C-101B-9397-08002B2CF9AE}" pid="97" name="FSC#COOELAK@1.1001:IncomingNumber">
    <vt:lpwstr/>
  </property>
  <property fmtid="{D5CDD505-2E9C-101B-9397-08002B2CF9AE}" pid="98" name="FSC#COOELAK@1.1001:IncomingSubject">
    <vt:lpwstr/>
  </property>
  <property fmtid="{D5CDD505-2E9C-101B-9397-08002B2CF9AE}" pid="99" name="FSC#COOELAK@1.1001:ProcessResponsible">
    <vt:lpwstr/>
  </property>
  <property fmtid="{D5CDD505-2E9C-101B-9397-08002B2CF9AE}" pid="100" name="FSC#COOELAK@1.1001:ProcessResponsiblePhone">
    <vt:lpwstr/>
  </property>
  <property fmtid="{D5CDD505-2E9C-101B-9397-08002B2CF9AE}" pid="101" name="FSC#COOELAK@1.1001:ProcessResponsibleMail">
    <vt:lpwstr/>
  </property>
  <property fmtid="{D5CDD505-2E9C-101B-9397-08002B2CF9AE}" pid="102" name="FSC#COOELAK@1.1001:ProcessResponsibleFax">
    <vt:lpwstr/>
  </property>
  <property fmtid="{D5CDD505-2E9C-101B-9397-08002B2CF9AE}" pid="103" name="FSC#COOELAK@1.1001:ApproverFirstName">
    <vt:lpwstr/>
  </property>
  <property fmtid="{D5CDD505-2E9C-101B-9397-08002B2CF9AE}" pid="104" name="FSC#COOELAK@1.1001:ApproverSurName">
    <vt:lpwstr/>
  </property>
  <property fmtid="{D5CDD505-2E9C-101B-9397-08002B2CF9AE}" pid="105" name="FSC#COOELAK@1.1001:ApproverTitle">
    <vt:lpwstr/>
  </property>
  <property fmtid="{D5CDD505-2E9C-101B-9397-08002B2CF9AE}" pid="106" name="FSC#COOELAK@1.1001:ExternalDate">
    <vt:lpwstr/>
  </property>
  <property fmtid="{D5CDD505-2E9C-101B-9397-08002B2CF9AE}" pid="107" name="FSC#COOELAK@1.1001:SettlementApprovedAt">
    <vt:lpwstr/>
  </property>
  <property fmtid="{D5CDD505-2E9C-101B-9397-08002B2CF9AE}" pid="108" name="FSC#COOELAK@1.1001:BaseNumber">
    <vt:lpwstr/>
  </property>
  <property fmtid="{D5CDD505-2E9C-101B-9397-08002B2CF9AE}" pid="109" name="FSC#COOELAK@1.1001:CurrentUserRolePos">
    <vt:lpwstr>Leitung</vt:lpwstr>
  </property>
  <property fmtid="{D5CDD505-2E9C-101B-9397-08002B2CF9AE}" pid="110" name="FSC#COOELAK@1.1001:CurrentUserEmail">
    <vt:lpwstr>steffen.albert@vermkv.rlp.de</vt:lpwstr>
  </property>
  <property fmtid="{D5CDD505-2E9C-101B-9397-08002B2CF9AE}" pid="111" name="FSC#ELAKGOV@1.1001:PersonalSubjGender">
    <vt:lpwstr/>
  </property>
  <property fmtid="{D5CDD505-2E9C-101B-9397-08002B2CF9AE}" pid="112" name="FSC#ELAKGOV@1.1001:PersonalSubjFirstName">
    <vt:lpwstr/>
  </property>
  <property fmtid="{D5CDD505-2E9C-101B-9397-08002B2CF9AE}" pid="113" name="FSC#ELAKGOV@1.1001:PersonalSubjSurName">
    <vt:lpwstr/>
  </property>
  <property fmtid="{D5CDD505-2E9C-101B-9397-08002B2CF9AE}" pid="114" name="FSC#ELAKGOV@1.1001:PersonalSubjSalutation">
    <vt:lpwstr/>
  </property>
  <property fmtid="{D5CDD505-2E9C-101B-9397-08002B2CF9AE}" pid="115" name="FSC#ELAKGOV@1.1001:PersonalSubjAddress">
    <vt:lpwstr/>
  </property>
  <property fmtid="{D5CDD505-2E9C-101B-9397-08002B2CF9AE}" pid="116" name="FSC#ATSTATECFG@1.1001:Office">
    <vt:lpwstr>Dezernat 13 - Rechtsfragen</vt:lpwstr>
  </property>
  <property fmtid="{D5CDD505-2E9C-101B-9397-08002B2CF9AE}" pid="117" name="FSC#ATSTATECFG@1.1001:Agent">
    <vt:lpwstr/>
  </property>
  <property fmtid="{D5CDD505-2E9C-101B-9397-08002B2CF9AE}" pid="118" name="FSC#ATSTATECFG@1.1001:AgentPhone">
    <vt:lpwstr/>
  </property>
  <property fmtid="{D5CDD505-2E9C-101B-9397-08002B2CF9AE}" pid="119" name="FSC#ATSTATECFG@1.1001:DepartmentFax">
    <vt:lpwstr/>
  </property>
  <property fmtid="{D5CDD505-2E9C-101B-9397-08002B2CF9AE}" pid="120" name="FSC#ATSTATECFG@1.1001:DepartmentEmail">
    <vt:lpwstr/>
  </property>
  <property fmtid="{D5CDD505-2E9C-101B-9397-08002B2CF9AE}" pid="121" name="FSC#ATSTATECFG@1.1001:SubfileDate">
    <vt:lpwstr>17.04.2025</vt:lpwstr>
  </property>
  <property fmtid="{D5CDD505-2E9C-101B-9397-08002B2CF9AE}" pid="122" name="FSC#ATSTATECFG@1.1001:SubfileSubject">
    <vt:lpwstr>250417_Absendung_Anschreiben an Firmen inkl. Vertragsvorlage</vt:lpwstr>
  </property>
  <property fmtid="{D5CDD505-2E9C-101B-9397-08002B2CF9AE}" pid="123" name="FSC#ATSTATECFG@1.1001:DepartmentZipCode">
    <vt:lpwstr/>
  </property>
  <property fmtid="{D5CDD505-2E9C-101B-9397-08002B2CF9AE}" pid="124" name="FSC#ATSTATECFG@1.1001:DepartmentCountry">
    <vt:lpwstr/>
  </property>
  <property fmtid="{D5CDD505-2E9C-101B-9397-08002B2CF9AE}" pid="125" name="FSC#ATSTATECFG@1.1001:DepartmentCity">
    <vt:lpwstr/>
  </property>
  <property fmtid="{D5CDD505-2E9C-101B-9397-08002B2CF9AE}" pid="126" name="FSC#ATSTATECFG@1.1001:DepartmentStreet">
    <vt:lpwstr/>
  </property>
  <property fmtid="{D5CDD505-2E9C-101B-9397-08002B2CF9AE}" pid="127" name="FSC#CCAPRECONFIGG@15.1001:DepartmentON">
    <vt:lpwstr/>
  </property>
  <property fmtid="{D5CDD505-2E9C-101B-9397-08002B2CF9AE}" pid="128" name="FSC#ATSTATECFG@1.1001:DepartmentDVR">
    <vt:lpwstr/>
  </property>
  <property fmtid="{D5CDD505-2E9C-101B-9397-08002B2CF9AE}" pid="129" name="FSC#ATSTATECFG@1.1001:DepartmentUID">
    <vt:lpwstr/>
  </property>
  <property fmtid="{D5CDD505-2E9C-101B-9397-08002B2CF9AE}" pid="130" name="FSC#ATSTATECFG@1.1001:SubfileReference">
    <vt:lpwstr>0811-0001#2025/0003-0322 LVG D13.0003</vt:lpwstr>
  </property>
  <property fmtid="{D5CDD505-2E9C-101B-9397-08002B2CF9AE}" pid="131" name="FSC#ATSTATECFG@1.1001:Clause">
    <vt:lpwstr/>
  </property>
  <property fmtid="{D5CDD505-2E9C-101B-9397-08002B2CF9AE}" pid="132" name="FSC#ATSTATECFG@1.1001:ApprovedSignature">
    <vt:lpwstr/>
  </property>
  <property fmtid="{D5CDD505-2E9C-101B-9397-08002B2CF9AE}" pid="133" name="FSC#ATSTATECFG@1.1001:BankAccount">
    <vt:lpwstr/>
  </property>
  <property fmtid="{D5CDD505-2E9C-101B-9397-08002B2CF9AE}" pid="134" name="FSC#ATSTATECFG@1.1001:BankAccountOwner">
    <vt:lpwstr/>
  </property>
  <property fmtid="{D5CDD505-2E9C-101B-9397-08002B2CF9AE}" pid="135" name="FSC#ATSTATECFG@1.1001:BankInstitute">
    <vt:lpwstr/>
  </property>
  <property fmtid="{D5CDD505-2E9C-101B-9397-08002B2CF9AE}" pid="136" name="FSC#ATSTATECFG@1.1001:BankAccountID">
    <vt:lpwstr/>
  </property>
  <property fmtid="{D5CDD505-2E9C-101B-9397-08002B2CF9AE}" pid="137" name="FSC#ATSTATECFG@1.1001:BankAccountIBAN">
    <vt:lpwstr/>
  </property>
  <property fmtid="{D5CDD505-2E9C-101B-9397-08002B2CF9AE}" pid="138" name="FSC#ATSTATECFG@1.1001:BankAccountBIC">
    <vt:lpwstr/>
  </property>
  <property fmtid="{D5CDD505-2E9C-101B-9397-08002B2CF9AE}" pid="139" name="FSC#ATSTATECFG@1.1001:BankName">
    <vt:lpwstr/>
  </property>
  <property fmtid="{D5CDD505-2E9C-101B-9397-08002B2CF9AE}" pid="140" name="FSC#COOELAK@1.1001:ObjectAddressees">
    <vt:lpwstr/>
  </property>
  <property fmtid="{D5CDD505-2E9C-101B-9397-08002B2CF9AE}" pid="141" name="FSC#COOELAK@1.1001:replyreference">
    <vt:lpwstr/>
  </property>
  <property fmtid="{D5CDD505-2E9C-101B-9397-08002B2CF9AE}" pid="142" name="FSC#FSCGOVDE@1.1001:FileRefOUEmail">
    <vt:lpwstr/>
  </property>
  <property fmtid="{D5CDD505-2E9C-101B-9397-08002B2CF9AE}" pid="143" name="FSC#FSCGOVDE@1.1001:ProcedureReference">
    <vt:lpwstr>0811-0001#2025/0003-0322 LVG D13</vt:lpwstr>
  </property>
  <property fmtid="{D5CDD505-2E9C-101B-9397-08002B2CF9AE}" pid="144" name="FSC#FSCGOVDE@1.1001:FileSubject">
    <vt:lpwstr/>
  </property>
  <property fmtid="{D5CDD505-2E9C-101B-9397-08002B2CF9AE}" pid="145" name="FSC#FSCGOVDE@1.1001:ProcedureSubject">
    <vt:lpwstr/>
  </property>
  <property fmtid="{D5CDD505-2E9C-101B-9397-08002B2CF9AE}" pid="146" name="FSC#FSCGOVDE@1.1001:SignFinalVersionBy">
    <vt:lpwstr/>
  </property>
  <property fmtid="{D5CDD505-2E9C-101B-9397-08002B2CF9AE}" pid="147" name="FSC#FSCGOVDE@1.1001:SignFinalVersionAt">
    <vt:lpwstr/>
  </property>
  <property fmtid="{D5CDD505-2E9C-101B-9397-08002B2CF9AE}" pid="148" name="FSC#FSCGOVDE@1.1001:ProcedureRefBarCode">
    <vt:lpwstr>0811-0001#2025/0003-0322 LVG D13</vt:lpwstr>
  </property>
  <property fmtid="{D5CDD505-2E9C-101B-9397-08002B2CF9AE}" pid="149" name="FSC#FSCGOVDE@1.1001:FileAddSubj">
    <vt:lpwstr/>
  </property>
  <property fmtid="{D5CDD505-2E9C-101B-9397-08002B2CF9AE}" pid="150" name="FSC#FSCGOVDE@1.1001:DocumentSubj">
    <vt:lpwstr>250417_Absendung_Anschreiben an Firmen inkl. Vertragsvorlage</vt:lpwstr>
  </property>
  <property fmtid="{D5CDD505-2E9C-101B-9397-08002B2CF9AE}" pid="151" name="FSC#FSCGOVDE@1.1001:FileRel">
    <vt:lpwstr/>
  </property>
  <property fmtid="{D5CDD505-2E9C-101B-9397-08002B2CF9AE}" pid="152" name="FSC#DEPRECONFIG@15.1001:DocumentTitle">
    <vt:lpwstr/>
  </property>
  <property fmtid="{D5CDD505-2E9C-101B-9397-08002B2CF9AE}" pid="153" name="FSC#DEPRECONFIG@15.1001:ProcedureTitle">
    <vt:lpwstr/>
  </property>
  <property fmtid="{D5CDD505-2E9C-101B-9397-08002B2CF9AE}" pid="154" name="FSC#DEPRECONFIG@15.1001:AuthorTitle">
    <vt:lpwstr/>
  </property>
  <property fmtid="{D5CDD505-2E9C-101B-9397-08002B2CF9AE}" pid="155" name="FSC#DEPRECONFIG@15.1001:AuthorSalution">
    <vt:lpwstr/>
  </property>
  <property fmtid="{D5CDD505-2E9C-101B-9397-08002B2CF9AE}" pid="156" name="FSC#DEPRECONFIG@15.1001:AuthorName">
    <vt:lpwstr>Moritz Pies</vt:lpwstr>
  </property>
  <property fmtid="{D5CDD505-2E9C-101B-9397-08002B2CF9AE}" pid="157" name="FSC#DEPRECONFIG@15.1001:AuthorMail">
    <vt:lpwstr>moritz.pies@vermkv.rlp.de</vt:lpwstr>
  </property>
  <property fmtid="{D5CDD505-2E9C-101B-9397-08002B2CF9AE}" pid="158" name="FSC#DEPRECONFIG@15.1001:AuthorTelephone">
    <vt:lpwstr>0261 492-106</vt:lpwstr>
  </property>
  <property fmtid="{D5CDD505-2E9C-101B-9397-08002B2CF9AE}" pid="159" name="FSC#DEPRECONFIG@15.1001:AuthorFax">
    <vt:lpwstr/>
  </property>
  <property fmtid="{D5CDD505-2E9C-101B-9397-08002B2CF9AE}" pid="160" name="FSC#DEPRECONFIG@15.1001:AuthorOE">
    <vt:lpwstr>0322 LVG D13 (Dezernat 13 - Rechtsfragen)</vt:lpwstr>
  </property>
  <property fmtid="{D5CDD505-2E9C-101B-9397-08002B2CF9AE}" pid="161" name="FSC#COOSYSTEM@1.1:Container">
    <vt:lpwstr>COO.2298.116.4.1534117</vt:lpwstr>
  </property>
  <property fmtid="{D5CDD505-2E9C-101B-9397-08002B2CF9AE}" pid="162" name="FSC#FSCFOLIO@1.1001:docpropproject">
    <vt:lpwstr/>
  </property>
  <property fmtid="{D5CDD505-2E9C-101B-9397-08002B2CF9AE}" pid="163" name="FSC#CCAPRECONFIGG@15.1001:DepartmentWebsite">
    <vt:lpwstr/>
  </property>
  <property fmtid="{D5CDD505-2E9C-101B-9397-08002B2CF9AE}" pid="164" name="FSC#COOELAK@1.1001:OfficeHours">
    <vt:lpwstr/>
  </property>
  <property fmtid="{D5CDD505-2E9C-101B-9397-08002B2CF9AE}" pid="165" name="FSC#COOELAK@1.1001:FileRefOULong">
    <vt:lpwstr/>
  </property>
</Properties>
</file>