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E8487" w14:textId="77777777" w:rsidR="005D7F6D" w:rsidRDefault="00B34897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Preisblatt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2"/>
        <w:gridCol w:w="6356"/>
      </w:tblGrid>
      <w:tr w:rsidR="005934B1" w:rsidRPr="005934B1" w14:paraId="15629484" w14:textId="77777777" w:rsidTr="00054C1D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1023C542" w:rsidR="005934B1" w:rsidRPr="005934B1" w:rsidRDefault="008F4085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LfU_13_15/2026</w:t>
            </w:r>
          </w:p>
        </w:tc>
      </w:tr>
      <w:tr w:rsidR="005934B1" w:rsidRPr="005934B1" w14:paraId="65E629C1" w14:textId="77777777" w:rsidTr="00054C1D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0287F1BF" w:rsidR="005934B1" w:rsidRPr="005934B1" w:rsidRDefault="008F4085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667699">
              <w:rPr>
                <w:noProof/>
              </w:rPr>
              <w:t>ISGA-Portal Weiterentwicklung und Support</w:t>
            </w:r>
            <w:r>
              <w:fldChar w:fldCharType="end"/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0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1BC090DE" w14:textId="77777777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3F2376A2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9776" w:type="dxa"/>
        <w:tblLook w:val="01E0" w:firstRow="1" w:lastRow="1" w:firstColumn="1" w:lastColumn="1" w:noHBand="0" w:noVBand="0"/>
      </w:tblPr>
      <w:tblGrid>
        <w:gridCol w:w="857"/>
        <w:gridCol w:w="4808"/>
        <w:gridCol w:w="1701"/>
        <w:gridCol w:w="2410"/>
      </w:tblGrid>
      <w:tr w:rsidR="00EB2CC2" w:rsidRPr="00805AC2" w14:paraId="44ABDF88" w14:textId="1CB17B85" w:rsidTr="00DD5603">
        <w:tc>
          <w:tcPr>
            <w:tcW w:w="857" w:type="dxa"/>
            <w:vAlign w:val="center"/>
          </w:tcPr>
          <w:p w14:paraId="69D43589" w14:textId="480BA681" w:rsidR="00EB2CC2" w:rsidRPr="00805AC2" w:rsidRDefault="00EB2CC2" w:rsidP="00EB2CC2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</w:p>
        </w:tc>
        <w:tc>
          <w:tcPr>
            <w:tcW w:w="4808" w:type="dxa"/>
            <w:vAlign w:val="center"/>
          </w:tcPr>
          <w:p w14:paraId="0D16A53C" w14:textId="0E84BC66" w:rsidR="00EB2CC2" w:rsidRPr="00805AC2" w:rsidRDefault="00EB2CC2" w:rsidP="00EB2CC2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Leistung</w:t>
            </w:r>
          </w:p>
        </w:tc>
        <w:tc>
          <w:tcPr>
            <w:tcW w:w="1701" w:type="dxa"/>
            <w:vAlign w:val="center"/>
          </w:tcPr>
          <w:p w14:paraId="38CDA7D1" w14:textId="77777777" w:rsidR="00EB2CC2" w:rsidRPr="00EB2CC2" w:rsidRDefault="00EB2CC2" w:rsidP="00EB2CC2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bCs/>
                <w:sz w:val="24"/>
              </w:rPr>
            </w:pPr>
            <w:proofErr w:type="gramStart"/>
            <w:r w:rsidRPr="00EB2CC2">
              <w:rPr>
                <w:rFonts w:cs="Arial"/>
                <w:b/>
                <w:bCs/>
                <w:sz w:val="24"/>
              </w:rPr>
              <w:t>Preis[</w:t>
            </w:r>
            <w:proofErr w:type="gramEnd"/>
            <w:r w:rsidRPr="00EB2CC2">
              <w:rPr>
                <w:rFonts w:cs="Arial"/>
                <w:b/>
                <w:bCs/>
                <w:sz w:val="24"/>
              </w:rPr>
              <w:t>€] netto</w:t>
            </w:r>
          </w:p>
        </w:tc>
        <w:tc>
          <w:tcPr>
            <w:tcW w:w="2410" w:type="dxa"/>
            <w:vAlign w:val="center"/>
          </w:tcPr>
          <w:p w14:paraId="5FDC6745" w14:textId="49F4BDE7" w:rsidR="00EB2CC2" w:rsidRPr="00EB2CC2" w:rsidRDefault="00EB2CC2" w:rsidP="00EB2CC2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bCs/>
                <w:sz w:val="24"/>
              </w:rPr>
            </w:pPr>
            <w:r w:rsidRPr="00EB2CC2">
              <w:rPr>
                <w:rFonts w:cs="Arial"/>
                <w:b/>
                <w:bCs/>
                <w:sz w:val="24"/>
              </w:rPr>
              <w:t>Einheit</w:t>
            </w:r>
          </w:p>
        </w:tc>
      </w:tr>
      <w:tr w:rsidR="00EB2CC2" w:rsidRPr="00805AC2" w14:paraId="7609EEE2" w14:textId="2572A69F" w:rsidTr="00DD5603">
        <w:tc>
          <w:tcPr>
            <w:tcW w:w="857" w:type="dxa"/>
            <w:vAlign w:val="center"/>
          </w:tcPr>
          <w:p w14:paraId="10AB3FBF" w14:textId="6871F7DF" w:rsidR="00EB2CC2" w:rsidRPr="00805AC2" w:rsidRDefault="00EB2CC2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Pos.1</w:t>
            </w:r>
          </w:p>
        </w:tc>
        <w:tc>
          <w:tcPr>
            <w:tcW w:w="4808" w:type="dxa"/>
          </w:tcPr>
          <w:p w14:paraId="14B945FA" w14:textId="12DC4A6A" w:rsidR="00EB2CC2" w:rsidRPr="00C70A95" w:rsidRDefault="00EB2CC2" w:rsidP="00EA773D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 w:rsidRPr="00C70A95">
              <w:rPr>
                <w:rFonts w:cs="Arial"/>
                <w:sz w:val="24"/>
              </w:rPr>
              <w:t>Stundensatz für Dienstleistungen gemäß Leistungsbereich a) „Betriebsunterstützung“ der Leistungsbeschreibung</w:t>
            </w:r>
            <w:r w:rsidR="003B0156" w:rsidRPr="00905D90">
              <w:rPr>
                <w:rFonts w:cs="Arial"/>
                <w:sz w:val="24"/>
              </w:rPr>
              <w:t xml:space="preserve"> </w:t>
            </w:r>
            <w:r w:rsidR="003B0156" w:rsidRPr="00DD5603">
              <w:rPr>
                <w:rFonts w:cs="Arial"/>
                <w:sz w:val="24"/>
                <w:u w:val="single"/>
              </w:rPr>
              <w:t>für die Grundlaufzeit</w:t>
            </w:r>
          </w:p>
        </w:tc>
        <w:tc>
          <w:tcPr>
            <w:tcW w:w="1701" w:type="dxa"/>
            <w:vAlign w:val="center"/>
          </w:tcPr>
          <w:p w14:paraId="22BE3527" w14:textId="77777777" w:rsidR="00EB2CC2" w:rsidRPr="00805AC2" w:rsidRDefault="00EB2CC2" w:rsidP="005934B1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A6EF276" w14:textId="42C44707" w:rsidR="00EB2CC2" w:rsidRPr="00805AC2" w:rsidRDefault="00EB2CC2" w:rsidP="00EB2CC2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je Stunde</w:t>
            </w:r>
          </w:p>
        </w:tc>
      </w:tr>
      <w:tr w:rsidR="00EB2CC2" w:rsidRPr="00805AC2" w14:paraId="619F834A" w14:textId="4D586465" w:rsidTr="00DD5603">
        <w:tc>
          <w:tcPr>
            <w:tcW w:w="857" w:type="dxa"/>
            <w:vAlign w:val="center"/>
          </w:tcPr>
          <w:p w14:paraId="3078BA6B" w14:textId="23992CD0" w:rsidR="00EB2CC2" w:rsidRPr="00805AC2" w:rsidRDefault="00EB2CC2" w:rsidP="008F4085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Pos.2</w:t>
            </w:r>
          </w:p>
        </w:tc>
        <w:tc>
          <w:tcPr>
            <w:tcW w:w="4808" w:type="dxa"/>
          </w:tcPr>
          <w:p w14:paraId="229477C9" w14:textId="35CF8B5F" w:rsidR="00EB2CC2" w:rsidRPr="00C70A95" w:rsidRDefault="00EB2CC2" w:rsidP="008F4085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 w:rsidRPr="00C70A95">
              <w:rPr>
                <w:rFonts w:cs="Arial"/>
                <w:sz w:val="24"/>
              </w:rPr>
              <w:t>Stundensatz für Dienstleistungen gemäß Leistungsbereich b) „Anpassungs- und Weiterentwicklung“ der Leistungsbeschreibung</w:t>
            </w:r>
            <w:r w:rsidR="003B0156" w:rsidRPr="00C70A95">
              <w:rPr>
                <w:rFonts w:cs="Arial"/>
                <w:sz w:val="24"/>
              </w:rPr>
              <w:t xml:space="preserve"> </w:t>
            </w:r>
            <w:r w:rsidR="003B0156" w:rsidRPr="00DD5603">
              <w:rPr>
                <w:rFonts w:cs="Arial"/>
                <w:sz w:val="24"/>
                <w:u w:val="single"/>
              </w:rPr>
              <w:t>für die Grundlaufzeit</w:t>
            </w:r>
          </w:p>
        </w:tc>
        <w:tc>
          <w:tcPr>
            <w:tcW w:w="1701" w:type="dxa"/>
            <w:vAlign w:val="center"/>
          </w:tcPr>
          <w:p w14:paraId="34C4167D" w14:textId="77777777" w:rsidR="00EB2CC2" w:rsidRPr="00805AC2" w:rsidRDefault="00EB2CC2" w:rsidP="008F4085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3105420" w14:textId="4AEA3B43" w:rsidR="00EB2CC2" w:rsidRPr="00805AC2" w:rsidRDefault="00EB2CC2" w:rsidP="00EB2CC2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je Stunde</w:t>
            </w:r>
          </w:p>
        </w:tc>
      </w:tr>
      <w:tr w:rsidR="00EB2CC2" w:rsidRPr="00805AC2" w14:paraId="0C55F563" w14:textId="34783CDF" w:rsidTr="00DD5603">
        <w:tc>
          <w:tcPr>
            <w:tcW w:w="857" w:type="dxa"/>
            <w:vAlign w:val="center"/>
          </w:tcPr>
          <w:p w14:paraId="17F9D2D2" w14:textId="5E6A9F1C" w:rsidR="00EB2CC2" w:rsidRPr="00805AC2" w:rsidRDefault="00EB2CC2" w:rsidP="008F4085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>3</w:t>
            </w:r>
          </w:p>
        </w:tc>
        <w:tc>
          <w:tcPr>
            <w:tcW w:w="4808" w:type="dxa"/>
          </w:tcPr>
          <w:p w14:paraId="66198679" w14:textId="1DEF6371" w:rsidR="00EB2CC2" w:rsidRPr="00C70A95" w:rsidRDefault="00EB2CC2" w:rsidP="008F4085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 w:rsidRPr="00C70A95">
              <w:rPr>
                <w:rFonts w:cs="Arial"/>
                <w:sz w:val="24"/>
              </w:rPr>
              <w:t>Stundensatz für Dienstleistungen gemäß Leistungsbereich c) „Konzeptionsarbeiten“ der Leistungsbeschreibung</w:t>
            </w:r>
            <w:r w:rsidR="003B0156" w:rsidRPr="00C70A95">
              <w:rPr>
                <w:rFonts w:cs="Arial"/>
                <w:sz w:val="24"/>
              </w:rPr>
              <w:t xml:space="preserve"> </w:t>
            </w:r>
            <w:r w:rsidR="003B0156" w:rsidRPr="00DD5603">
              <w:rPr>
                <w:rFonts w:cs="Arial"/>
                <w:sz w:val="24"/>
                <w:u w:val="single"/>
              </w:rPr>
              <w:t>für die Grundlaufzeit</w:t>
            </w:r>
          </w:p>
        </w:tc>
        <w:tc>
          <w:tcPr>
            <w:tcW w:w="1701" w:type="dxa"/>
            <w:vAlign w:val="center"/>
          </w:tcPr>
          <w:p w14:paraId="7C48B508" w14:textId="3F5A2EFF" w:rsidR="00EB2CC2" w:rsidRPr="00805AC2" w:rsidRDefault="00EB2CC2" w:rsidP="008F4085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3C40A69" w14:textId="1CCADC5A" w:rsidR="00EB2CC2" w:rsidRPr="00805AC2" w:rsidRDefault="00EB2CC2" w:rsidP="00EB2CC2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je Stunde</w:t>
            </w:r>
          </w:p>
        </w:tc>
      </w:tr>
      <w:tr w:rsidR="00D71C61" w:rsidRPr="00805AC2" w14:paraId="1F568354" w14:textId="77777777" w:rsidTr="00DD5603">
        <w:tc>
          <w:tcPr>
            <w:tcW w:w="857" w:type="dxa"/>
            <w:vAlign w:val="center"/>
          </w:tcPr>
          <w:p w14:paraId="6FBC46BC" w14:textId="0C9E3701" w:rsidR="00D71C61" w:rsidRPr="00805AC2" w:rsidRDefault="00D71C61" w:rsidP="00D71C61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Pos.4</w:t>
            </w:r>
          </w:p>
        </w:tc>
        <w:tc>
          <w:tcPr>
            <w:tcW w:w="4808" w:type="dxa"/>
          </w:tcPr>
          <w:p w14:paraId="24F295C8" w14:textId="7BDDAA32" w:rsidR="00D71C61" w:rsidRPr="00C70A95" w:rsidRDefault="003B0156" w:rsidP="00D71C61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 w:rsidRPr="00C70A95">
              <w:rPr>
                <w:rFonts w:cs="Arial"/>
                <w:sz w:val="24"/>
              </w:rPr>
              <w:t xml:space="preserve">Reisekostenpauschale für Vor-Ort-Veranstaltungen beim Auftraggeber in Mainz </w:t>
            </w:r>
            <w:r w:rsidRPr="00DD5603">
              <w:rPr>
                <w:rFonts w:cs="Arial"/>
                <w:sz w:val="24"/>
                <w:u w:val="single"/>
              </w:rPr>
              <w:t>für die Grundlaufzeit</w:t>
            </w:r>
          </w:p>
        </w:tc>
        <w:tc>
          <w:tcPr>
            <w:tcW w:w="1701" w:type="dxa"/>
            <w:vAlign w:val="center"/>
          </w:tcPr>
          <w:p w14:paraId="0968DA53" w14:textId="5D6DD8F4" w:rsidR="00D71C61" w:rsidRPr="00805AC2" w:rsidRDefault="00D71C61" w:rsidP="00D71C61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68C4C44" w14:textId="01D7343B" w:rsidR="00D71C61" w:rsidRDefault="003B0156" w:rsidP="00D71C61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pauschal je Person und eintägiger Veranstaltung </w:t>
            </w:r>
          </w:p>
        </w:tc>
      </w:tr>
    </w:tbl>
    <w:p w14:paraId="57ECEFF8" w14:textId="77777777" w:rsidR="003E5074" w:rsidRPr="00805AC2" w:rsidRDefault="003E5074" w:rsidP="00805AC2">
      <w:pPr>
        <w:spacing w:line="360" w:lineRule="auto"/>
        <w:rPr>
          <w:rFonts w:cs="Arial"/>
          <w:sz w:val="24"/>
        </w:rPr>
      </w:pP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800"/>
      </w:tblGrid>
      <w:tr w:rsidR="00A116D5" w:rsidRPr="00805AC2" w14:paraId="481E022D" w14:textId="77777777" w:rsidTr="008975DC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8C30" w14:textId="0F51009C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 xml:space="preserve"> </w:t>
            </w: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11C5F73C" w14:textId="77777777" w:rsidR="00AB247E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638250C9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8F4085">
        <w:rPr>
          <w:b/>
          <w:sz w:val="24"/>
        </w:rPr>
        <w:t>14</w:t>
      </w:r>
      <w:r w:rsidRPr="00805AC2">
        <w:rPr>
          <w:rFonts w:cs="Arial"/>
          <w:sz w:val="24"/>
        </w:rPr>
        <w:t xml:space="preserve"> Tagen nach Eingang einer prüffähigen Rechnung wird ein SKONTO-Nachlass </w:t>
      </w:r>
      <w:proofErr w:type="spellStart"/>
      <w:r w:rsidRPr="00805AC2">
        <w:rPr>
          <w:rFonts w:cs="Arial"/>
          <w:sz w:val="24"/>
        </w:rPr>
        <w:t>i.H.v</w:t>
      </w:r>
      <w:proofErr w:type="spellEnd"/>
      <w:r w:rsidRPr="00805AC2">
        <w:rPr>
          <w:rFonts w:cs="Arial"/>
          <w:sz w:val="24"/>
        </w:rPr>
        <w:t xml:space="preserve">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4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5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E0FF" w14:textId="77777777" w:rsidR="00D54F2A" w:rsidRDefault="00D54F2A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D54F2A" w:rsidRDefault="00D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85B7" w14:textId="7326C541" w:rsidR="00EB2CC2" w:rsidRDefault="00B34897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DD560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DD5603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EB2CC2" w:rsidRDefault="00EB2C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808A6" w14:textId="77777777" w:rsidR="00D54F2A" w:rsidRDefault="00D54F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D54F2A" w:rsidRDefault="00D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78C8B" w14:textId="5B451982" w:rsidR="005934B1" w:rsidRPr="005934B1" w:rsidRDefault="005934B1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 w:rsidR="00E97A1F">
      <w:rPr>
        <w:rFonts w:ascii="Times New Roman" w:hAnsi="Times New Roman"/>
        <w:sz w:val="24"/>
      </w:rPr>
      <w:t>1</w:t>
    </w:r>
    <w:r w:rsidR="00025DC1">
      <w:rPr>
        <w:rFonts w:ascii="Times New Roman" w:hAnsi="Times New Roman"/>
        <w:sz w:val="24"/>
      </w:rPr>
      <w:t>1.</w:t>
    </w:r>
    <w:r w:rsidR="00E97A1F">
      <w:rPr>
        <w:rFonts w:ascii="Times New Roman" w:hAnsi="Times New Roman"/>
        <w:sz w:val="24"/>
      </w:rPr>
      <w:t>11</w:t>
    </w:r>
    <w:r w:rsidR="00025DC1">
      <w:rPr>
        <w:rFonts w:ascii="Times New Roman" w:hAnsi="Times New Roman"/>
        <w:sz w:val="24"/>
      </w:rPr>
      <w:t>.2022</w:t>
    </w:r>
  </w:p>
  <w:p w14:paraId="7F2CF18B" w14:textId="77777777" w:rsidR="005934B1" w:rsidRDefault="005934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36256"/>
    <w:multiLevelType w:val="hybridMultilevel"/>
    <w:tmpl w:val="4918A656"/>
    <w:lvl w:ilvl="0" w:tplc="6562EF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796">
    <w:abstractNumId w:val="0"/>
  </w:num>
  <w:num w:numId="2" w16cid:durableId="547841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1WqzZ9BZDUeurDC7b/CrmxiKL20jTgDdOA1av+Wm9VCdT0x0meGnBkf2CN6tqsEVGSWmHqM9d/hNlpzxE+Ksww==" w:salt="miKhpT0G1khZDJVRe+hVAw==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F6D"/>
    <w:rsid w:val="00013E03"/>
    <w:rsid w:val="00025DC1"/>
    <w:rsid w:val="000407CC"/>
    <w:rsid w:val="00066573"/>
    <w:rsid w:val="00094279"/>
    <w:rsid w:val="000B4120"/>
    <w:rsid w:val="001311DF"/>
    <w:rsid w:val="00175C5E"/>
    <w:rsid w:val="001B2F81"/>
    <w:rsid w:val="001B3363"/>
    <w:rsid w:val="001B7D94"/>
    <w:rsid w:val="001D7D38"/>
    <w:rsid w:val="001F6BB0"/>
    <w:rsid w:val="00277021"/>
    <w:rsid w:val="002C75A7"/>
    <w:rsid w:val="00373AC7"/>
    <w:rsid w:val="00392457"/>
    <w:rsid w:val="003B0156"/>
    <w:rsid w:val="003D04D4"/>
    <w:rsid w:val="003E5074"/>
    <w:rsid w:val="00491305"/>
    <w:rsid w:val="004B7628"/>
    <w:rsid w:val="00510648"/>
    <w:rsid w:val="005460AE"/>
    <w:rsid w:val="00583C28"/>
    <w:rsid w:val="005934B1"/>
    <w:rsid w:val="005B37FD"/>
    <w:rsid w:val="005C1619"/>
    <w:rsid w:val="005C3E2B"/>
    <w:rsid w:val="005D7F6D"/>
    <w:rsid w:val="006074FE"/>
    <w:rsid w:val="006437CE"/>
    <w:rsid w:val="00655C7A"/>
    <w:rsid w:val="00683D1C"/>
    <w:rsid w:val="006B0352"/>
    <w:rsid w:val="006C0EF2"/>
    <w:rsid w:val="006D55AA"/>
    <w:rsid w:val="006E39B2"/>
    <w:rsid w:val="006F6838"/>
    <w:rsid w:val="007114DE"/>
    <w:rsid w:val="00712D6E"/>
    <w:rsid w:val="00714DC7"/>
    <w:rsid w:val="007230DC"/>
    <w:rsid w:val="0075102E"/>
    <w:rsid w:val="00776546"/>
    <w:rsid w:val="007808A5"/>
    <w:rsid w:val="00787CFB"/>
    <w:rsid w:val="007D53EE"/>
    <w:rsid w:val="00801C07"/>
    <w:rsid w:val="00805973"/>
    <w:rsid w:val="00805AC2"/>
    <w:rsid w:val="00822F28"/>
    <w:rsid w:val="008277CC"/>
    <w:rsid w:val="00832922"/>
    <w:rsid w:val="00883753"/>
    <w:rsid w:val="008C49BB"/>
    <w:rsid w:val="008E2DC1"/>
    <w:rsid w:val="008E732D"/>
    <w:rsid w:val="008F4085"/>
    <w:rsid w:val="009459CA"/>
    <w:rsid w:val="00960EC9"/>
    <w:rsid w:val="009B286E"/>
    <w:rsid w:val="009C23E4"/>
    <w:rsid w:val="00A04BB2"/>
    <w:rsid w:val="00A0507F"/>
    <w:rsid w:val="00A116D5"/>
    <w:rsid w:val="00A150AB"/>
    <w:rsid w:val="00A675D0"/>
    <w:rsid w:val="00AB247E"/>
    <w:rsid w:val="00AF58A2"/>
    <w:rsid w:val="00B3020F"/>
    <w:rsid w:val="00B34897"/>
    <w:rsid w:val="00B943F9"/>
    <w:rsid w:val="00BB0606"/>
    <w:rsid w:val="00BE0187"/>
    <w:rsid w:val="00C02B12"/>
    <w:rsid w:val="00C173EC"/>
    <w:rsid w:val="00C70A95"/>
    <w:rsid w:val="00D1713B"/>
    <w:rsid w:val="00D54F2A"/>
    <w:rsid w:val="00D71C61"/>
    <w:rsid w:val="00DD5603"/>
    <w:rsid w:val="00DE43C6"/>
    <w:rsid w:val="00DE57E2"/>
    <w:rsid w:val="00DF183E"/>
    <w:rsid w:val="00E218DC"/>
    <w:rsid w:val="00E916F0"/>
    <w:rsid w:val="00E97A1F"/>
    <w:rsid w:val="00EA773D"/>
    <w:rsid w:val="00EB2CC2"/>
    <w:rsid w:val="00EC51FE"/>
    <w:rsid w:val="00F101BB"/>
    <w:rsid w:val="00F14DB1"/>
    <w:rsid w:val="00F25071"/>
    <w:rsid w:val="00F7109E"/>
    <w:rsid w:val="00FA05C6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2026-07-02T08:51:00Z</dcterms:created>
  <dcterms:modified xsi:type="dcterms:W3CDTF">2026-07-21T08:07:00Z</dcterms:modified>
</cp:coreProperties>
</file>