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0F36" w14:textId="6A344486" w:rsidR="00DA0C25" w:rsidRPr="00364C7E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Erklärung zu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r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Vergabe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Nr.: </w:t>
      </w:r>
      <w:r w:rsidR="00560782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ab/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instrText xml:space="preserve"> FORMTEXT </w:instrTex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separate"/>
      </w:r>
      <w:r w:rsidR="008A36B4" w:rsidRPr="008A36B4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LM202</w:t>
      </w:r>
      <w:r w:rsidR="006E5579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6</w:t>
      </w:r>
      <w:r w:rsidR="008A36B4" w:rsidRPr="008A36B4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-01-024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end"/>
      </w:r>
    </w:p>
    <w:p w14:paraId="191E794A" w14:textId="77777777" w:rsid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D25F9">
        <w:rPr>
          <w:rFonts w:asciiTheme="minorHAnsi" w:hAnsiTheme="minorHAnsi" w:cstheme="minorHAnsi"/>
          <w:sz w:val="22"/>
          <w:szCs w:val="22"/>
        </w:rPr>
        <w:t>Unternehmensbezeichnung:</w:t>
      </w:r>
      <w:r w:rsidRPr="006D25F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64C7E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Pr="00364C7E">
        <w:rPr>
          <w:rFonts w:asciiTheme="minorHAnsi" w:hAnsiTheme="minorHAnsi" w:cstheme="minorHAnsi"/>
          <w:b/>
          <w:sz w:val="22"/>
          <w:szCs w:val="22"/>
        </w:rPr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411FCA39" w14:textId="77777777" w:rsidR="00560782" w:rsidRP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B9DCB57" w14:textId="77777777" w:rsidR="00DA0C25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 xml:space="preserve">Wir beabsichtigen, zur Durchführung der Leistung </w:t>
      </w:r>
      <w:r w:rsidR="00594255">
        <w:rPr>
          <w:rFonts w:ascii="Arial" w:hAnsi="Arial" w:cs="Arial"/>
          <w:sz w:val="22"/>
          <w:szCs w:val="22"/>
        </w:rPr>
        <w:t>Nachunternehmen</w:t>
      </w:r>
      <w:r w:rsidR="00D56BC6">
        <w:rPr>
          <w:rFonts w:ascii="Arial" w:hAnsi="Arial" w:cs="Arial"/>
          <w:sz w:val="22"/>
          <w:szCs w:val="22"/>
        </w:rPr>
        <w:t xml:space="preserve"> einzusetzen.</w:t>
      </w:r>
    </w:p>
    <w:p w14:paraId="6F8EB240" w14:textId="77777777" w:rsidR="00DA0C25" w:rsidRPr="00E97D68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4"/>
        <w:gridCol w:w="4372"/>
      </w:tblGrid>
      <w:tr w:rsidR="00DA0C25" w:rsidRPr="008B33E2" w14:paraId="434B4643" w14:textId="77777777" w:rsidTr="008D61D0">
        <w:trPr>
          <w:trHeight w:val="426"/>
        </w:trPr>
        <w:tc>
          <w:tcPr>
            <w:tcW w:w="4604" w:type="dxa"/>
            <w:shd w:val="clear" w:color="auto" w:fill="auto"/>
            <w:vAlign w:val="center"/>
          </w:tcPr>
          <w:p w14:paraId="505945F3" w14:textId="77777777" w:rsidR="00DA0C25" w:rsidRPr="008B33E2" w:rsidRDefault="00DA0C25" w:rsidP="000D4083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 xml:space="preserve">Teilleistung 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0BDD4922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</w:p>
        </w:tc>
      </w:tr>
      <w:tr w:rsidR="00DA0C25" w:rsidRPr="008B33E2" w14:paraId="5D397F55" w14:textId="77777777" w:rsidTr="00364C7E">
        <w:trPr>
          <w:trHeight w:val="2054"/>
        </w:trPr>
        <w:tc>
          <w:tcPr>
            <w:tcW w:w="4604" w:type="dxa"/>
            <w:shd w:val="clear" w:color="auto" w:fill="auto"/>
          </w:tcPr>
          <w:p w14:paraId="39D358EC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C0734BD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2" w:type="dxa"/>
            <w:shd w:val="clear" w:color="auto" w:fill="auto"/>
          </w:tcPr>
          <w:p w14:paraId="3B7F4327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C3FF8D3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A0C25" w:rsidRPr="008B33E2" w14:paraId="655FE060" w14:textId="77777777" w:rsidTr="00364C7E">
        <w:trPr>
          <w:trHeight w:val="2252"/>
        </w:trPr>
        <w:tc>
          <w:tcPr>
            <w:tcW w:w="4604" w:type="dxa"/>
            <w:shd w:val="clear" w:color="auto" w:fill="auto"/>
          </w:tcPr>
          <w:p w14:paraId="01D6C111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6B94CD8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2" w:type="dxa"/>
            <w:shd w:val="clear" w:color="auto" w:fill="auto"/>
          </w:tcPr>
          <w:p w14:paraId="2DC5BFA2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6556712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</w:tbl>
    <w:p w14:paraId="2A2F9D9D" w14:textId="77777777" w:rsidR="00DA0C25" w:rsidRPr="00364C7E" w:rsidRDefault="00DA0C25" w:rsidP="00364C7E">
      <w:pPr>
        <w:spacing w:line="360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D56BC6" w:rsidRPr="00364C7E">
        <w:rPr>
          <w:rFonts w:ascii="Arial" w:hAnsi="Arial" w:cs="Arial"/>
          <w:color w:val="808080" w:themeColor="background1" w:themeShade="80"/>
          <w:sz w:val="22"/>
          <w:szCs w:val="22"/>
        </w:rPr>
        <w:t>E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s kann auf eine Anlage verwiesen werden</w:t>
      </w:r>
      <w:r w:rsidR="00D56BC6" w:rsidRPr="00364C7E">
        <w:rPr>
          <w:rFonts w:ascii="Arial" w:hAnsi="Arial" w:cs="Arial"/>
          <w:color w:val="808080" w:themeColor="background1" w:themeShade="80"/>
          <w:sz w:val="22"/>
          <w:szCs w:val="22"/>
        </w:rPr>
        <w:t>.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</w:p>
    <w:p w14:paraId="7FBE6899" w14:textId="77777777" w:rsidR="000D4083" w:rsidRDefault="000D4083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46BFAA3F" w14:textId="77777777" w:rsidR="00FD1436" w:rsidRPr="00560782" w:rsidRDefault="00560782" w:rsidP="00FD14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Gem. </w:t>
      </w:r>
      <w:r w:rsidRPr="00FD1436">
        <w:rPr>
          <w:rFonts w:ascii="Arial" w:hAnsi="Arial" w:cs="Arial"/>
          <w:b/>
          <w:sz w:val="22"/>
          <w:szCs w:val="22"/>
        </w:rPr>
        <w:t>Nr. 7.3.3 Verwaltungsvorschrift Öffentliches Auftragswesen in Rheinland-Pfalz</w:t>
      </w:r>
      <w:r>
        <w:rPr>
          <w:rFonts w:ascii="Arial" w:hAnsi="Arial" w:cs="Arial"/>
          <w:sz w:val="22"/>
          <w:szCs w:val="22"/>
        </w:rPr>
        <w:t xml:space="preserve"> </w:t>
      </w:r>
      <w:r w:rsidR="00FD1436">
        <w:rPr>
          <w:rFonts w:ascii="Arial" w:hAnsi="Arial" w:cs="Arial"/>
          <w:sz w:val="22"/>
          <w:szCs w:val="22"/>
        </w:rPr>
        <w:t>bestätige ich</w:t>
      </w:r>
      <w:r>
        <w:rPr>
          <w:rFonts w:ascii="Arial" w:hAnsi="Arial" w:cs="Arial"/>
          <w:sz w:val="22"/>
          <w:szCs w:val="22"/>
        </w:rPr>
        <w:t xml:space="preserve">, dass </w:t>
      </w:r>
      <w:r w:rsidRPr="00560782">
        <w:rPr>
          <w:rFonts w:ascii="Arial" w:hAnsi="Arial" w:cs="Arial"/>
          <w:sz w:val="22"/>
          <w:szCs w:val="22"/>
        </w:rPr>
        <w:t xml:space="preserve"> </w:t>
      </w:r>
    </w:p>
    <w:p w14:paraId="41F305AF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Einholung von Angeboten für Nachunternehmensaufträge nach wettbewerblichen Gesichtspunkten verfahren wird und dabei kleinere und mittlere Unternehmen nicht benachteiligt werden,</w:t>
      </w:r>
    </w:p>
    <w:p w14:paraId="232DD967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rechtzeitig vor der Übertragung Namen und Anschriften der Nachunternehmen sowie deren Berufsgenossenschaften mitgeteilt werden,</w:t>
      </w:r>
    </w:p>
    <w:p w14:paraId="30F9FB31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nur solche Nachunternehmen beauftragt werden</w:t>
      </w:r>
      <w:r w:rsidR="008D61D0" w:rsidRPr="00FD1436">
        <w:rPr>
          <w:rFonts w:ascii="Arial" w:hAnsi="Arial" w:cs="Arial"/>
          <w:sz w:val="22"/>
          <w:szCs w:val="22"/>
        </w:rPr>
        <w:t>,</w:t>
      </w:r>
      <w:r w:rsidRPr="00FD1436">
        <w:rPr>
          <w:rFonts w:ascii="Arial" w:hAnsi="Arial" w:cs="Arial"/>
          <w:sz w:val="22"/>
          <w:szCs w:val="22"/>
        </w:rPr>
        <w:t xml:space="preserve"> die </w:t>
      </w:r>
      <w:r w:rsidR="008D61D0" w:rsidRPr="00FD1436">
        <w:rPr>
          <w:rFonts w:ascii="Arial" w:hAnsi="Arial" w:cs="Arial"/>
          <w:sz w:val="22"/>
          <w:szCs w:val="22"/>
        </w:rPr>
        <w:t>die gewerbe-</w:t>
      </w:r>
      <w:r w:rsidRPr="00FD1436">
        <w:rPr>
          <w:rFonts w:ascii="Arial" w:hAnsi="Arial" w:cs="Arial"/>
          <w:sz w:val="22"/>
          <w:szCs w:val="22"/>
        </w:rPr>
        <w:t xml:space="preserve"> und handwerks-</w:t>
      </w:r>
      <w:r w:rsidR="008D61D0" w:rsidRPr="00FD1436">
        <w:rPr>
          <w:rFonts w:ascii="Arial" w:hAnsi="Arial" w:cs="Arial"/>
          <w:sz w:val="22"/>
          <w:szCs w:val="22"/>
        </w:rPr>
        <w:t>rechtlichen</w:t>
      </w:r>
      <w:r w:rsidRPr="00FD1436">
        <w:rPr>
          <w:rFonts w:ascii="Arial" w:hAnsi="Arial" w:cs="Arial"/>
          <w:sz w:val="22"/>
          <w:szCs w:val="22"/>
        </w:rPr>
        <w:t xml:space="preserve"> Voraussetzungen für die Ausführung des zu vergebenden Unterauftrages erfüllen,</w:t>
      </w:r>
    </w:p>
    <w:p w14:paraId="0126582D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 xml:space="preserve">das Nachunternehmen davon in Kenntnis gesetzt wird, dass </w:t>
      </w:r>
      <w:r w:rsidR="008D61D0" w:rsidRPr="00FD1436">
        <w:rPr>
          <w:rFonts w:ascii="Arial" w:hAnsi="Arial" w:cs="Arial"/>
          <w:sz w:val="22"/>
          <w:szCs w:val="22"/>
        </w:rPr>
        <w:t>seine</w:t>
      </w:r>
      <w:r w:rsidRPr="00FD1436">
        <w:rPr>
          <w:rFonts w:ascii="Arial" w:hAnsi="Arial" w:cs="Arial"/>
          <w:sz w:val="22"/>
          <w:szCs w:val="22"/>
        </w:rPr>
        <w:t xml:space="preserve"> Leistung der Erfüllung eines öffentlichen Auftrages dient und</w:t>
      </w:r>
    </w:p>
    <w:p w14:paraId="371173DD" w14:textId="77777777" w:rsidR="008D61D0" w:rsidRP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lastRenderedPageBreak/>
        <w:t>auf Verlangen der auftraggebenden öffentlichen Stelle die Einhaltung vorstehender Verpflichtungen sowie Art und Umfang der zur</w:t>
      </w:r>
      <w:r w:rsidR="008D61D0" w:rsidRPr="00FD1436">
        <w:rPr>
          <w:rFonts w:ascii="Arial" w:hAnsi="Arial" w:cs="Arial"/>
          <w:sz w:val="22"/>
          <w:szCs w:val="22"/>
        </w:rPr>
        <w:t xml:space="preserve"> Weitervergabe vorgesehenen</w:t>
      </w:r>
      <w:r w:rsidRPr="00FD1436">
        <w:rPr>
          <w:rFonts w:ascii="Arial" w:hAnsi="Arial" w:cs="Arial"/>
          <w:sz w:val="22"/>
          <w:szCs w:val="22"/>
        </w:rPr>
        <w:t xml:space="preserve"> Leistungen nachgewiesen werden.</w:t>
      </w:r>
    </w:p>
    <w:p w14:paraId="3396C3FF" w14:textId="77777777" w:rsidR="00364C7E" w:rsidRDefault="00364C7E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9E9E35B" w14:textId="77777777" w:rsidR="00FD1436" w:rsidRPr="00FD1436" w:rsidRDefault="00FD1436" w:rsidP="00FD143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 erkläre ich </w:t>
      </w:r>
      <w:r w:rsidRPr="00FD1436">
        <w:rPr>
          <w:rFonts w:ascii="Arial" w:hAnsi="Arial" w:cs="Arial"/>
          <w:bCs/>
        </w:rPr>
        <w:t>gem.</w:t>
      </w:r>
      <w:r w:rsidRPr="008A54FE">
        <w:rPr>
          <w:rFonts w:ascii="Arial" w:hAnsi="Arial" w:cs="Arial"/>
          <w:b/>
          <w:bCs/>
        </w:rPr>
        <w:t xml:space="preserve"> § 7 Abs. 2a M</w:t>
      </w:r>
      <w:r>
        <w:rPr>
          <w:rFonts w:ascii="Arial" w:hAnsi="Arial" w:cs="Arial"/>
          <w:b/>
          <w:bCs/>
        </w:rPr>
        <w:t>ittelstandsförderungsgesetz</w:t>
      </w:r>
      <w:r w:rsidRPr="00FD1436">
        <w:rPr>
          <w:rFonts w:ascii="Arial" w:hAnsi="Arial" w:cs="Arial"/>
          <w:sz w:val="22"/>
          <w:szCs w:val="22"/>
        </w:rPr>
        <w:t>, dass</w:t>
      </w:r>
    </w:p>
    <w:p w14:paraId="5CC3EC1B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in die Durchführung des öffentlichen Auftrags in angemessenem Umfang (mindestens 25%) Unternehmen der mittelständischen Wirtschaft (kleine und mittlere Unternehmen) einbezogen werden, soweit die vertragsgemäße Ausführung dem nicht entgegensteht,</w:t>
      </w:r>
    </w:p>
    <w:p w14:paraId="63459DAD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den unterbeauftragten Unternehmen keine ungünstigeren Bedingungen auferlegt werden als zwischen meinem / unserem Unternehmen und dem öffentlichen Auftraggeber vereinbart sind,</w:t>
      </w:r>
    </w:p>
    <w:p w14:paraId="00BED5D6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 xml:space="preserve">unterbeauftragte Unternehmen davon in Kenntnis gesetzt werden, dass es sich um einen öffentlichen Auftrag handelt, </w:t>
      </w:r>
    </w:p>
    <w:p w14:paraId="341E1A01" w14:textId="77777777" w:rsidR="00FD1436" w:rsidRP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Weitergabe von Bauleistungen an Nachunternehmen die Allgemeinen Vertragsbedingungen für die Ausführung von Bauleistungen der Vergabe- und Vertragsordnung für Bauleistungen (VOB/B), bei der Weitergabe von Dienstleistungen die Allgemeinen Vertragsbedingungen für die Ausführung von Leistungen der Vergabe- und Vertragsordnung für Leistungen (VOL/B) zum Vertragsbestandteil gemacht werden.</w:t>
      </w:r>
    </w:p>
    <w:p w14:paraId="01D8791A" w14:textId="77777777" w:rsidR="00FD1436" w:rsidRPr="00FD1436" w:rsidRDefault="00FD1436" w:rsidP="00FD1436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Ich bin mir bewusst, dass ein Angebot, das zum geforderten Zeitpunkt keine oder eine unvollständige oder ersichtlich falsche Erklärung enthält zum Ausschluss des bietenden Unternehmens während des laufenden Vergabeverfahrens führt.</w:t>
      </w:r>
    </w:p>
    <w:p w14:paraId="68AA862A" w14:textId="77777777" w:rsidR="00FD1436" w:rsidRDefault="00FD1436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709"/>
        <w:gridCol w:w="4222"/>
      </w:tblGrid>
      <w:tr w:rsidR="00A40504" w14:paraId="5368A1D2" w14:textId="77777777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9E5CB" w14:textId="77777777" w:rsidR="00FD1436" w:rsidRDefault="00FD1436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217E74" w14:textId="77777777"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17FCFC96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2D52A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14:paraId="02B7FE83" w14:textId="77777777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4CEE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6952570C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E24D31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560782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</w:tbl>
    <w:p w14:paraId="67AB936C" w14:textId="77777777" w:rsidR="00627A49" w:rsidRPr="00E86B61" w:rsidRDefault="00627A49" w:rsidP="00E86B61"/>
    <w:sectPr w:rsidR="00627A49" w:rsidRPr="00E86B61" w:rsidSect="00627A49">
      <w:headerReference w:type="default" r:id="rId8"/>
      <w:footerReference w:type="default" r:id="rId9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5B382" w14:textId="77777777" w:rsidR="001908ED" w:rsidRDefault="001908ED">
      <w:r>
        <w:separator/>
      </w:r>
    </w:p>
  </w:endnote>
  <w:endnote w:type="continuationSeparator" w:id="0">
    <w:p w14:paraId="36DBEC0C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18B89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0C1CCF51" wp14:editId="484A127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8A36B4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8A36B4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DC061" w14:textId="77777777" w:rsidR="001908ED" w:rsidRDefault="001908ED">
      <w:r>
        <w:separator/>
      </w:r>
    </w:p>
  </w:footnote>
  <w:footnote w:type="continuationSeparator" w:id="0">
    <w:p w14:paraId="6BCCEB5F" w14:textId="77777777" w:rsidR="001908ED" w:rsidRDefault="001908ED">
      <w:r>
        <w:continuationSeparator/>
      </w:r>
    </w:p>
  </w:footnote>
  <w:footnote w:id="1">
    <w:p w14:paraId="5CB265D8" w14:textId="77777777" w:rsidR="00560782" w:rsidRDefault="005607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2052F">
        <w:rPr>
          <w:rFonts w:asciiTheme="minorHAnsi" w:hAnsiTheme="minorHAnsi" w:cstheme="minorHAnsi"/>
          <w:sz w:val="16"/>
          <w:szCs w:val="16"/>
        </w:rPr>
        <w:t>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DC5C" w14:textId="77777777"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DA0C25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0980B5" wp14:editId="679B79D1">
              <wp:simplePos x="0" y="0"/>
              <wp:positionH relativeFrom="column">
                <wp:posOffset>-12065</wp:posOffset>
              </wp:positionH>
              <wp:positionV relativeFrom="page">
                <wp:posOffset>876300</wp:posOffset>
              </wp:positionV>
              <wp:extent cx="457708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70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C9C3B" w14:textId="77777777" w:rsidR="007858AB" w:rsidRPr="00627A49" w:rsidRDefault="00DA0C25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  <w:r w:rsidR="00594255"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0980B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.95pt;margin-top:69pt;width:360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" filled="f" stroked="f">
              <v:textbox>
                <w:txbxContent>
                  <w:p w14:paraId="0CBC9C3B" w14:textId="77777777" w:rsidR="007858AB" w:rsidRPr="00627A49" w:rsidRDefault="00DA0C25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  <w:r w:rsidR="00594255">
                      <w:rPr>
                        <w:bCs/>
                        <w:caps/>
                        <w:color w:val="349F13"/>
                        <w:sz w:val="36"/>
                      </w:rPr>
                      <w:t>Nachunternehmen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63360" behindDoc="0" locked="0" layoutInCell="1" allowOverlap="1" wp14:anchorId="529D2D80" wp14:editId="72E77AE3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35624C2E" wp14:editId="171141FA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307299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731A48">
      <w:rPr>
        <w:rFonts w:ascii="Arial" w:hAnsi="Arial" w:cs="Arial"/>
        <w:color w:val="D9D9D9" w:themeColor="background1" w:themeShade="D9"/>
        <w:sz w:val="16"/>
        <w:szCs w:val="16"/>
      </w:rPr>
      <w:t>23052022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3BDA"/>
    <w:multiLevelType w:val="hybridMultilevel"/>
    <w:tmpl w:val="905C8D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CD3"/>
    <w:multiLevelType w:val="hybridMultilevel"/>
    <w:tmpl w:val="46967B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0BEB"/>
    <w:multiLevelType w:val="hybridMultilevel"/>
    <w:tmpl w:val="E6A25DC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816647017">
    <w:abstractNumId w:val="7"/>
  </w:num>
  <w:num w:numId="2" w16cid:durableId="1123424542">
    <w:abstractNumId w:val="5"/>
  </w:num>
  <w:num w:numId="3" w16cid:durableId="833298344">
    <w:abstractNumId w:val="4"/>
  </w:num>
  <w:num w:numId="4" w16cid:durableId="1286083639">
    <w:abstractNumId w:val="6"/>
  </w:num>
  <w:num w:numId="5" w16cid:durableId="421800458">
    <w:abstractNumId w:val="3"/>
  </w:num>
  <w:num w:numId="6" w16cid:durableId="1510219127">
    <w:abstractNumId w:val="0"/>
  </w:num>
  <w:num w:numId="7" w16cid:durableId="1358388276">
    <w:abstractNumId w:val="2"/>
  </w:num>
  <w:num w:numId="8" w16cid:durableId="1190339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3341A"/>
    <w:rsid w:val="000D4083"/>
    <w:rsid w:val="001908ED"/>
    <w:rsid w:val="00215B5F"/>
    <w:rsid w:val="00224DB6"/>
    <w:rsid w:val="002659BA"/>
    <w:rsid w:val="00364C7E"/>
    <w:rsid w:val="004C60A8"/>
    <w:rsid w:val="00560782"/>
    <w:rsid w:val="00593755"/>
    <w:rsid w:val="00594255"/>
    <w:rsid w:val="00617946"/>
    <w:rsid w:val="00627A49"/>
    <w:rsid w:val="006E5579"/>
    <w:rsid w:val="00731A48"/>
    <w:rsid w:val="00784A75"/>
    <w:rsid w:val="007858AB"/>
    <w:rsid w:val="007A1AB1"/>
    <w:rsid w:val="008A36B4"/>
    <w:rsid w:val="008D61D0"/>
    <w:rsid w:val="00A40504"/>
    <w:rsid w:val="00AC6C41"/>
    <w:rsid w:val="00B307C1"/>
    <w:rsid w:val="00BF4CB8"/>
    <w:rsid w:val="00D42CF9"/>
    <w:rsid w:val="00D55F51"/>
    <w:rsid w:val="00D56BC6"/>
    <w:rsid w:val="00D62D00"/>
    <w:rsid w:val="00DA0C25"/>
    <w:rsid w:val="00E86B61"/>
    <w:rsid w:val="00F3609F"/>
    <w:rsid w:val="00FD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08C4798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607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0782"/>
  </w:style>
  <w:style w:type="character" w:styleId="Funotenzeichen">
    <w:name w:val="footnote reference"/>
    <w:basedOn w:val="Absatz-Standardschriftart"/>
    <w:uiPriority w:val="99"/>
    <w:semiHidden/>
    <w:unhideWhenUsed/>
    <w:rsid w:val="00560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5AD2C-1C6A-47CC-8DCA-AC60E213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2562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Schaaf, Lisa</cp:lastModifiedBy>
  <cp:revision>12</cp:revision>
  <cp:lastPrinted>2017-08-07T13:29:00Z</cp:lastPrinted>
  <dcterms:created xsi:type="dcterms:W3CDTF">2018-03-22T10:08:00Z</dcterms:created>
  <dcterms:modified xsi:type="dcterms:W3CDTF">2026-08-07T08:21:00Z</dcterms:modified>
</cp:coreProperties>
</file>