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356"/>
      </w:tblGrid>
      <w:tr w:rsidR="00110772" w:rsidRPr="006F184D" w14:paraId="7B6397DD" w14:textId="77777777" w:rsidTr="00747895">
        <w:tc>
          <w:tcPr>
            <w:tcW w:w="2943" w:type="dxa"/>
            <w:shd w:val="clear" w:color="auto" w:fill="auto"/>
          </w:tcPr>
          <w:p w14:paraId="1C8A3EAF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  <w:shd w:val="clear" w:color="auto" w:fill="auto"/>
          </w:tcPr>
          <w:p w14:paraId="7E937E5C" w14:textId="346A8258" w:rsidR="00110772" w:rsidRPr="001D5D86" w:rsidRDefault="00110772" w:rsidP="00DE605F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eastAsia="Calibri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eastAsia="Calibri"/>
                <w:szCs w:val="22"/>
                <w:lang w:eastAsia="en-US"/>
              </w:rPr>
            </w:r>
            <w:r w:rsidRPr="001D5D86">
              <w:rPr>
                <w:rFonts w:eastAsia="Calibri"/>
                <w:szCs w:val="22"/>
                <w:lang w:eastAsia="en-US"/>
              </w:rPr>
              <w:fldChar w:fldCharType="separate"/>
            </w:r>
            <w:r w:rsidR="0012122A">
              <w:rPr>
                <w:rFonts w:eastAsia="Calibri"/>
                <w:szCs w:val="22"/>
                <w:lang w:eastAsia="en-US"/>
              </w:rPr>
              <w:t>LfU_13_</w:t>
            </w:r>
            <w:r w:rsidR="00DE605F">
              <w:rPr>
                <w:rFonts w:eastAsia="Calibri"/>
                <w:szCs w:val="22"/>
                <w:lang w:eastAsia="en-US"/>
              </w:rPr>
              <w:t>42</w:t>
            </w:r>
            <w:r w:rsidR="0012122A">
              <w:rPr>
                <w:rFonts w:eastAsia="Calibri"/>
                <w:szCs w:val="22"/>
                <w:lang w:eastAsia="en-US"/>
              </w:rPr>
              <w:t>/2025</w:t>
            </w:r>
            <w:r w:rsidRPr="001D5D86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</w:tr>
      <w:tr w:rsidR="00110772" w:rsidRPr="006F184D" w14:paraId="4147C9CB" w14:textId="77777777" w:rsidTr="00747895">
        <w:tc>
          <w:tcPr>
            <w:tcW w:w="2943" w:type="dxa"/>
            <w:shd w:val="clear" w:color="auto" w:fill="auto"/>
          </w:tcPr>
          <w:p w14:paraId="36C5F0A6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  <w:shd w:val="clear" w:color="auto" w:fill="auto"/>
          </w:tcPr>
          <w:p w14:paraId="62ADD16A" w14:textId="68A15905" w:rsidR="00110772" w:rsidRPr="001D5D86" w:rsidRDefault="003B04FE" w:rsidP="00DD477D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eastAsia="Calibri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eastAsia="Calibri"/>
                <w:szCs w:val="22"/>
                <w:lang w:eastAsia="en-US"/>
              </w:rPr>
            </w:r>
            <w:r w:rsidRPr="001D5D86">
              <w:rPr>
                <w:rFonts w:eastAsia="Calibri"/>
                <w:szCs w:val="22"/>
                <w:lang w:eastAsia="en-US"/>
              </w:rPr>
              <w:fldChar w:fldCharType="separate"/>
            </w:r>
            <w:r w:rsidR="00622E51" w:rsidRPr="00622E51">
              <w:rPr>
                <w:rFonts w:eastAsia="Calibri"/>
                <w:szCs w:val="22"/>
                <w:lang w:eastAsia="en-US"/>
              </w:rPr>
              <w:t>Bundesweites Insektenmonitoring – Tagfalter und Widderchen 2026 - 202</w:t>
            </w:r>
            <w:r w:rsidR="00E25528">
              <w:rPr>
                <w:rFonts w:eastAsia="Calibri"/>
                <w:szCs w:val="22"/>
                <w:lang w:eastAsia="en-US"/>
              </w:rPr>
              <w:t xml:space="preserve">9, Lose </w:t>
            </w:r>
            <w:r w:rsidR="00EF1892">
              <w:rPr>
                <w:rFonts w:eastAsia="Calibri"/>
                <w:szCs w:val="22"/>
                <w:lang w:eastAsia="en-US"/>
              </w:rPr>
              <w:t>1</w:t>
            </w:r>
            <w:r w:rsidR="00DD477D">
              <w:rPr>
                <w:rFonts w:eastAsia="Calibri"/>
                <w:szCs w:val="22"/>
                <w:lang w:eastAsia="en-US"/>
              </w:rPr>
              <w:t xml:space="preserve"> bis </w:t>
            </w:r>
            <w:r w:rsidR="00EF1892">
              <w:rPr>
                <w:rFonts w:eastAsia="Calibri"/>
                <w:szCs w:val="22"/>
                <w:lang w:eastAsia="en-US"/>
              </w:rPr>
              <w:t>16</w:t>
            </w:r>
            <w:r w:rsidRPr="001D5D86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</w:tr>
    </w:tbl>
    <w:p w14:paraId="6F369CAE" w14:textId="77777777" w:rsidR="0033497B" w:rsidRDefault="0033497B" w:rsidP="0033497B">
      <w:pPr>
        <w:spacing w:after="0" w:line="360" w:lineRule="auto"/>
        <w:rPr>
          <w:rFonts w:cs="Arial"/>
          <w:b/>
          <w:sz w:val="24"/>
        </w:rPr>
      </w:pPr>
    </w:p>
    <w:p w14:paraId="198923ED" w14:textId="199E1F1C" w:rsidR="001212A2" w:rsidRDefault="00CE633A" w:rsidP="00937DC5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Referenz</w:t>
      </w:r>
      <w:r w:rsidR="00D25240">
        <w:rPr>
          <w:rFonts w:cs="Arial"/>
          <w:b/>
          <w:sz w:val="24"/>
        </w:rPr>
        <w:t>nachweis</w:t>
      </w:r>
      <w:r w:rsidR="003431F1">
        <w:rPr>
          <w:rFonts w:cs="Arial"/>
          <w:b/>
          <w:sz w:val="24"/>
        </w:rPr>
        <w:t xml:space="preserve"> </w:t>
      </w:r>
    </w:p>
    <w:p w14:paraId="283C7539" w14:textId="77777777" w:rsidR="003B04FE" w:rsidRDefault="003B04FE" w:rsidP="00F87866">
      <w:pPr>
        <w:spacing w:after="0" w:line="360" w:lineRule="auto"/>
        <w:rPr>
          <w:rFonts w:cs="Arial"/>
          <w:b/>
          <w:i/>
          <w:sz w:val="24"/>
        </w:rPr>
      </w:pPr>
    </w:p>
    <w:p w14:paraId="36FD4AE0" w14:textId="176C13B3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Hinweis für Bieter:</w:t>
      </w:r>
    </w:p>
    <w:p w14:paraId="2E2E3C22" w14:textId="77777777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Für jeden Referenznachweis ist ein gesondertes Dokument zu erstellen und einzureichen.</w:t>
      </w:r>
    </w:p>
    <w:p w14:paraId="247BD410" w14:textId="77777777" w:rsidR="00937DC5" w:rsidRPr="00937DC5" w:rsidRDefault="00937DC5" w:rsidP="00937DC5">
      <w:pPr>
        <w:spacing w:after="0" w:line="360" w:lineRule="auto"/>
        <w:rPr>
          <w:rFonts w:cs="Arial"/>
          <w:b/>
          <w:sz w:val="24"/>
        </w:rPr>
      </w:pPr>
    </w:p>
    <w:p w14:paraId="3D340B92" w14:textId="77777777" w:rsidR="00977A9F" w:rsidRPr="003431F1" w:rsidRDefault="00977A9F" w:rsidP="00977A9F">
      <w:pPr>
        <w:spacing w:after="0" w:line="360" w:lineRule="auto"/>
        <w:rPr>
          <w:rFonts w:cs="Arial"/>
          <w:b/>
          <w:sz w:val="24"/>
          <w:u w:val="single"/>
        </w:rPr>
      </w:pPr>
      <w:r w:rsidRPr="003431F1">
        <w:rPr>
          <w:rFonts w:cs="Arial"/>
          <w:b/>
          <w:sz w:val="24"/>
          <w:u w:val="single"/>
        </w:rPr>
        <w:t>Angaben zum Bieter:</w:t>
      </w:r>
    </w:p>
    <w:p w14:paraId="10ACBD07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0"/>
    </w:p>
    <w:p w14:paraId="4DDC78FA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BA8E" wp14:editId="616CD25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0A06310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1E19FAF2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1"/>
    </w:p>
    <w:p w14:paraId="65BCCD82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1724EBE4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F58DC" wp14:editId="7B90BB4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996AB5A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7E7A405F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330485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4F8A3A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4878" wp14:editId="73DF192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D460A5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04FB1650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2F93A566" w14:textId="77777777" w:rsidR="00C41627" w:rsidRPr="00C41627" w:rsidRDefault="00C41627" w:rsidP="00C41627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4ED38" wp14:editId="139D678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054CC7B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05A58E94" w14:textId="77777777" w:rsidR="00937DC5" w:rsidRDefault="00937DC5" w:rsidP="00937DC5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9"/>
        <w:gridCol w:w="6101"/>
      </w:tblGrid>
      <w:tr w:rsidR="00D534B9" w14:paraId="3CE475E1" w14:textId="77777777" w:rsidTr="006A7091">
        <w:tc>
          <w:tcPr>
            <w:tcW w:w="9180" w:type="dxa"/>
            <w:gridSpan w:val="2"/>
            <w:vAlign w:val="center"/>
          </w:tcPr>
          <w:p w14:paraId="6D71AC1B" w14:textId="7106354C" w:rsidR="00D534B9" w:rsidRPr="00B27E06" w:rsidRDefault="00D534B9" w:rsidP="00D25240">
            <w:pPr>
              <w:spacing w:before="120" w:line="240" w:lineRule="auto"/>
              <w:rPr>
                <w:rFonts w:cs="Arial"/>
                <w:b/>
                <w:szCs w:val="22"/>
              </w:rPr>
            </w:pPr>
            <w:r w:rsidRPr="00B27E06">
              <w:rPr>
                <w:rFonts w:cs="Arial"/>
                <w:b/>
                <w:szCs w:val="22"/>
              </w:rPr>
              <w:t xml:space="preserve">Referenz Nr. </w:t>
            </w:r>
            <w:r w:rsidR="00D25240">
              <w:rPr>
                <w:rFonts w:cs="Arial"/>
                <w:b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4" w:name="Dropdown1"/>
            <w:r w:rsidR="00D25240">
              <w:rPr>
                <w:rFonts w:cs="Arial"/>
                <w:b/>
                <w:szCs w:val="22"/>
              </w:rPr>
              <w:instrText xml:space="preserve"> FORMDROPDOWN </w:instrText>
            </w:r>
            <w:r w:rsidR="00CF113A">
              <w:rPr>
                <w:rFonts w:cs="Arial"/>
                <w:b/>
                <w:szCs w:val="22"/>
              </w:rPr>
            </w:r>
            <w:r w:rsidR="00CF113A">
              <w:rPr>
                <w:rFonts w:cs="Arial"/>
                <w:b/>
                <w:szCs w:val="22"/>
              </w:rPr>
              <w:fldChar w:fldCharType="separate"/>
            </w:r>
            <w:r w:rsidR="00D25240">
              <w:rPr>
                <w:rFonts w:cs="Arial"/>
                <w:b/>
                <w:szCs w:val="22"/>
              </w:rPr>
              <w:fldChar w:fldCharType="end"/>
            </w:r>
            <w:bookmarkEnd w:id="4"/>
          </w:p>
        </w:tc>
      </w:tr>
      <w:tr w:rsidR="00D534B9" w14:paraId="1F81D47B" w14:textId="77777777" w:rsidTr="006A7091">
        <w:tc>
          <w:tcPr>
            <w:tcW w:w="3079" w:type="dxa"/>
            <w:vAlign w:val="center"/>
          </w:tcPr>
          <w:p w14:paraId="238B0C23" w14:textId="29FEB3F2" w:rsidR="00D534B9" w:rsidRPr="00D534B9" w:rsidRDefault="00D534B9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Projektkunde (Name, Anschrift, Kontaktdaten)</w:t>
            </w:r>
          </w:p>
        </w:tc>
        <w:tc>
          <w:tcPr>
            <w:tcW w:w="6101" w:type="dxa"/>
            <w:vAlign w:val="center"/>
          </w:tcPr>
          <w:p w14:paraId="285D5490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565201" w14:paraId="32832D0D" w14:textId="77777777" w:rsidTr="006A7091">
        <w:tc>
          <w:tcPr>
            <w:tcW w:w="3079" w:type="dxa"/>
            <w:vAlign w:val="center"/>
          </w:tcPr>
          <w:p w14:paraId="4DB6A275" w14:textId="5E9408EE" w:rsidR="00565201" w:rsidRPr="00D534B9" w:rsidRDefault="00565201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Bezeichnung des Projekts/Auftrags</w:t>
            </w:r>
          </w:p>
        </w:tc>
        <w:tc>
          <w:tcPr>
            <w:tcW w:w="6101" w:type="dxa"/>
            <w:vAlign w:val="center"/>
          </w:tcPr>
          <w:p w14:paraId="72834F39" w14:textId="7E38CC18" w:rsidR="00565201" w:rsidRPr="003431F1" w:rsidRDefault="00F3731D" w:rsidP="00B27E06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D534B9" w14:paraId="48FE5E11" w14:textId="77777777" w:rsidTr="006A7091">
        <w:tc>
          <w:tcPr>
            <w:tcW w:w="3079" w:type="dxa"/>
            <w:vAlign w:val="center"/>
          </w:tcPr>
          <w:p w14:paraId="52C1470D" w14:textId="114214E3" w:rsidR="00D534B9" w:rsidRPr="00D534B9" w:rsidRDefault="001C0E94" w:rsidP="005B25AF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Projektlaufzeit</w:t>
            </w:r>
            <w:r w:rsidR="006A7091">
              <w:rPr>
                <w:rFonts w:cs="Arial"/>
                <w:sz w:val="20"/>
                <w:szCs w:val="20"/>
              </w:rPr>
              <w:t xml:space="preserve"> in Monaten</w:t>
            </w:r>
            <w:r w:rsidR="005B3E46">
              <w:rPr>
                <w:rFonts w:cs="Arial"/>
                <w:sz w:val="20"/>
                <w:szCs w:val="20"/>
              </w:rPr>
              <w:t xml:space="preserve"> mit Angabe des Beginns und des Endes</w:t>
            </w:r>
          </w:p>
        </w:tc>
        <w:tc>
          <w:tcPr>
            <w:tcW w:w="6101" w:type="dxa"/>
            <w:vAlign w:val="center"/>
          </w:tcPr>
          <w:p w14:paraId="5BCFABCA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F409C9" w14:paraId="43B7B29E" w14:textId="77777777" w:rsidTr="006A7091">
        <w:tc>
          <w:tcPr>
            <w:tcW w:w="3079" w:type="dxa"/>
          </w:tcPr>
          <w:p w14:paraId="11E4C4EA" w14:textId="23AB0D4E" w:rsidR="00F409C9" w:rsidRPr="00D534B9" w:rsidRDefault="00F409C9" w:rsidP="007C5DFF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Aussagekräftige</w:t>
            </w:r>
            <w:r w:rsidR="005B25AF">
              <w:rPr>
                <w:rFonts w:cs="Arial"/>
                <w:sz w:val="20"/>
                <w:szCs w:val="20"/>
              </w:rPr>
              <w:t xml:space="preserve"> kurze</w:t>
            </w:r>
            <w:r>
              <w:rPr>
                <w:rFonts w:cs="Arial"/>
                <w:sz w:val="20"/>
                <w:szCs w:val="20"/>
              </w:rPr>
              <w:t xml:space="preserve"> Projektbeschreibung</w:t>
            </w:r>
          </w:p>
        </w:tc>
        <w:tc>
          <w:tcPr>
            <w:tcW w:w="6101" w:type="dxa"/>
          </w:tcPr>
          <w:p w14:paraId="1063120A" w14:textId="77777777" w:rsidR="00F409C9" w:rsidRDefault="00F409C9" w:rsidP="007C5DFF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6A7091" w:rsidRPr="005D6AC6" w14:paraId="00674CDE" w14:textId="77777777" w:rsidTr="006A7091">
        <w:trPr>
          <w:trHeight w:val="832"/>
        </w:trPr>
        <w:tc>
          <w:tcPr>
            <w:tcW w:w="3079" w:type="dxa"/>
          </w:tcPr>
          <w:p w14:paraId="29827598" w14:textId="77777777" w:rsidR="006A7091" w:rsidRPr="0012122A" w:rsidRDefault="006A7091" w:rsidP="004F442B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12122A">
              <w:rPr>
                <w:rFonts w:cs="Arial"/>
                <w:sz w:val="20"/>
                <w:szCs w:val="20"/>
              </w:rPr>
              <w:t>Bezug der Referenz zu den Aufgabenfeldern</w:t>
            </w:r>
          </w:p>
        </w:tc>
        <w:tc>
          <w:tcPr>
            <w:tcW w:w="6101" w:type="dxa"/>
          </w:tcPr>
          <w:p w14:paraId="0CE60417" w14:textId="3D9D9A12" w:rsidR="006A7091" w:rsidRPr="0012122A" w:rsidRDefault="00CF113A" w:rsidP="004F442B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782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091" w:rsidRPr="001212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091" w:rsidRPr="0012122A">
              <w:rPr>
                <w:rFonts w:cs="Arial"/>
                <w:sz w:val="20"/>
                <w:szCs w:val="20"/>
              </w:rPr>
              <w:t xml:space="preserve"> Kartierung und/oder Monitoring von </w:t>
            </w:r>
            <w:r w:rsidR="00565201" w:rsidRPr="0012122A">
              <w:rPr>
                <w:rFonts w:cs="Arial"/>
                <w:sz w:val="20"/>
                <w:szCs w:val="20"/>
              </w:rPr>
              <w:t>Tagfaltern und Widderchen</w:t>
            </w:r>
          </w:p>
          <w:p w14:paraId="43D5E963" w14:textId="4DE0870B" w:rsidR="005B25AF" w:rsidRPr="0012122A" w:rsidRDefault="00CF113A" w:rsidP="005B25AF">
            <w:pPr>
              <w:spacing w:before="120" w:after="0" w:line="240" w:lineRule="auto"/>
              <w:ind w:left="381" w:hanging="38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634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091" w:rsidRPr="001212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091" w:rsidRPr="0012122A">
              <w:rPr>
                <w:rFonts w:cs="Arial"/>
                <w:sz w:val="20"/>
                <w:szCs w:val="20"/>
              </w:rPr>
              <w:t xml:space="preserve"> Planung und Umsetzung von Artenhilfs- oder Artenschutzprojekten für Schmetterlinge</w:t>
            </w:r>
          </w:p>
        </w:tc>
      </w:tr>
      <w:tr w:rsidR="006A7091" w:rsidRPr="005D6AC6" w14:paraId="42A3AC7F" w14:textId="77777777" w:rsidTr="006A7091">
        <w:trPr>
          <w:trHeight w:val="832"/>
        </w:trPr>
        <w:tc>
          <w:tcPr>
            <w:tcW w:w="3079" w:type="dxa"/>
          </w:tcPr>
          <w:p w14:paraId="15FC8238" w14:textId="300EC530" w:rsidR="006A7091" w:rsidRPr="0012122A" w:rsidRDefault="00565201" w:rsidP="00565201">
            <w:pPr>
              <w:spacing w:before="120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12122A">
              <w:rPr>
                <w:rFonts w:cs="Arial"/>
                <w:sz w:val="20"/>
                <w:szCs w:val="20"/>
              </w:rPr>
              <w:t xml:space="preserve">Konkrete </w:t>
            </w:r>
            <w:r w:rsidR="006A7091" w:rsidRPr="0012122A">
              <w:rPr>
                <w:rFonts w:cs="Arial"/>
                <w:sz w:val="20"/>
                <w:szCs w:val="20"/>
              </w:rPr>
              <w:t xml:space="preserve">Aufgaben/Tätigkeiten des </w:t>
            </w:r>
            <w:r w:rsidRPr="0012122A">
              <w:rPr>
                <w:rFonts w:cs="Arial"/>
                <w:sz w:val="20"/>
                <w:szCs w:val="20"/>
              </w:rPr>
              <w:t xml:space="preserve">Unternehmens im Projekt mit </w:t>
            </w:r>
            <w:r w:rsidR="006A7091" w:rsidRPr="0012122A">
              <w:rPr>
                <w:rFonts w:cs="Arial"/>
                <w:sz w:val="20"/>
                <w:szCs w:val="20"/>
              </w:rPr>
              <w:t>direktem Bezug auf die oben angekreuzten Aufgabenfelder</w:t>
            </w:r>
          </w:p>
        </w:tc>
        <w:tc>
          <w:tcPr>
            <w:tcW w:w="6101" w:type="dxa"/>
          </w:tcPr>
          <w:p w14:paraId="131C6036" w14:textId="2F5B25F1" w:rsidR="006A7091" w:rsidRPr="0012122A" w:rsidRDefault="0012122A" w:rsidP="004F442B">
            <w:pPr>
              <w:spacing w:before="120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bookmarkStart w:id="5" w:name="_GoBack"/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bookmarkEnd w:id="5"/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5B25AF" w:rsidRPr="005D6AC6" w14:paraId="0DD0AA38" w14:textId="77777777" w:rsidTr="006A7091">
        <w:trPr>
          <w:trHeight w:val="832"/>
        </w:trPr>
        <w:tc>
          <w:tcPr>
            <w:tcW w:w="3079" w:type="dxa"/>
          </w:tcPr>
          <w:p w14:paraId="4E443796" w14:textId="30BCE564" w:rsidR="005B25AF" w:rsidRPr="0012122A" w:rsidRDefault="005B25AF" w:rsidP="00565201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12122A">
              <w:rPr>
                <w:rFonts w:cs="Arial"/>
                <w:sz w:val="20"/>
                <w:szCs w:val="20"/>
              </w:rPr>
              <w:t>Umfang der Leistung in Bezug auf das Gesamtprojekt</w:t>
            </w:r>
          </w:p>
        </w:tc>
        <w:tc>
          <w:tcPr>
            <w:tcW w:w="6101" w:type="dxa"/>
          </w:tcPr>
          <w:p w14:paraId="6FB24EA3" w14:textId="1DCB5ED2" w:rsidR="005B25AF" w:rsidRPr="0012122A" w:rsidRDefault="00CF113A" w:rsidP="00CF113A">
            <w:pPr>
              <w:spacing w:line="360" w:lineRule="auto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219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5AF" w:rsidRPr="001212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25AF" w:rsidRPr="0012122A">
              <w:rPr>
                <w:rFonts w:cs="Arial"/>
                <w:sz w:val="20"/>
                <w:szCs w:val="20"/>
              </w:rPr>
              <w:t xml:space="preserve"> Aufgaben/Tätigkeiten waren </w:t>
            </w:r>
            <w:r w:rsidR="005B25AF" w:rsidRPr="0012122A">
              <w:rPr>
                <w:rFonts w:cs="Arial"/>
                <w:noProof/>
                <w:sz w:val="20"/>
                <w:szCs w:val="20"/>
              </w:rPr>
              <w:t>Gesamtleistung des Projekts</w:t>
            </w:r>
          </w:p>
          <w:p w14:paraId="525CA43D" w14:textId="3A555EEB" w:rsidR="00CF113A" w:rsidRDefault="00CF113A" w:rsidP="00CF113A">
            <w:pPr>
              <w:spacing w:before="120" w:line="240" w:lineRule="auto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1696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5AF" w:rsidRPr="001212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25AF" w:rsidRPr="0012122A">
              <w:rPr>
                <w:rFonts w:cs="Arial"/>
                <w:sz w:val="20"/>
                <w:szCs w:val="20"/>
              </w:rPr>
              <w:t xml:space="preserve"> Aufgaben/Tätigkeiten waren nur </w:t>
            </w:r>
            <w:r w:rsidR="005B25AF" w:rsidRPr="0012122A">
              <w:rPr>
                <w:rFonts w:cs="Arial"/>
                <w:noProof/>
                <w:sz w:val="20"/>
                <w:szCs w:val="20"/>
              </w:rPr>
              <w:t>Teilleistungen des Projekts</w:t>
            </w:r>
            <w:r>
              <w:rPr>
                <w:rFonts w:cs="Arial"/>
                <w:noProof/>
                <w:sz w:val="20"/>
                <w:szCs w:val="20"/>
              </w:rPr>
              <w:t xml:space="preserve">; </w:t>
            </w:r>
          </w:p>
          <w:p w14:paraId="2A154A50" w14:textId="352FF8E9" w:rsidR="00CF113A" w:rsidRPr="0012122A" w:rsidRDefault="00CF113A" w:rsidP="00CF113A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Länge der Laufzeit der Teilleistung </w:t>
            </w:r>
            <w:r>
              <w:rPr>
                <w:rFonts w:cs="Arial"/>
                <w:sz w:val="20"/>
                <w:szCs w:val="20"/>
              </w:rPr>
              <w:t xml:space="preserve">mit Bezug zum Aufgabenfeld </w:t>
            </w:r>
            <w:r>
              <w:rPr>
                <w:rFonts w:cs="Arial"/>
                <w:sz w:val="20"/>
                <w:szCs w:val="20"/>
              </w:rPr>
              <w:t>in Monaten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</w:tbl>
    <w:p w14:paraId="55822E03" w14:textId="77777777" w:rsidR="00B27E06" w:rsidRDefault="00B27E06" w:rsidP="00E97250">
      <w:pPr>
        <w:spacing w:after="240" w:line="360" w:lineRule="auto"/>
        <w:rPr>
          <w:rFonts w:cs="Arial"/>
          <w:szCs w:val="22"/>
        </w:rPr>
      </w:pPr>
    </w:p>
    <w:p w14:paraId="2EB87EAB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0F1FAD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F1FAD">
        <w:rPr>
          <w:rFonts w:cs="Arial"/>
        </w:rPr>
        <w:instrText xml:space="preserve"> FORMTEXT </w:instrText>
      </w:r>
      <w:r w:rsidRPr="000F1FAD">
        <w:rPr>
          <w:rFonts w:cs="Arial"/>
        </w:rPr>
      </w:r>
      <w:r w:rsidRPr="000F1FAD">
        <w:rPr>
          <w:rFonts w:cs="Arial"/>
        </w:rPr>
        <w:fldChar w:fldCharType="separate"/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fldChar w:fldCharType="end"/>
      </w:r>
      <w:bookmarkEnd w:id="6"/>
      <w:r w:rsidRPr="000F1FAD">
        <w:rPr>
          <w:rFonts w:cs="Arial"/>
        </w:rPr>
        <w:t xml:space="preserve">, </w:t>
      </w:r>
      <w:r w:rsidRPr="000F1FAD">
        <w:rPr>
          <w:rFonts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0F1FAD">
        <w:rPr>
          <w:rFonts w:cs="Arial"/>
          <w:u w:val="single"/>
        </w:rPr>
        <w:instrText xml:space="preserve"> FORMTEXT </w:instrText>
      </w:r>
      <w:r w:rsidRPr="000F1FAD">
        <w:rPr>
          <w:rFonts w:cs="Arial"/>
          <w:u w:val="single"/>
        </w:rPr>
      </w:r>
      <w:r w:rsidRPr="000F1FAD">
        <w:rPr>
          <w:rFonts w:cs="Arial"/>
          <w:u w:val="single"/>
        </w:rPr>
        <w:fldChar w:fldCharType="separate"/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</w:rPr>
        <w:fldChar w:fldCharType="end"/>
      </w:r>
      <w:bookmarkEnd w:id="7"/>
      <w:r w:rsidRPr="000F1FAD">
        <w:rPr>
          <w:rFonts w:cs="Arial"/>
        </w:rPr>
        <w:t>________________________</w:t>
      </w:r>
    </w:p>
    <w:p w14:paraId="6053516D" w14:textId="162FACFB" w:rsidR="00933C6B" w:rsidRPr="006A7091" w:rsidRDefault="00110772" w:rsidP="006A7091">
      <w:pPr>
        <w:spacing w:line="240" w:lineRule="exact"/>
        <w:rPr>
          <w:rFonts w:cs="Arial"/>
        </w:rPr>
      </w:pPr>
      <w:r w:rsidRPr="007542F1">
        <w:rPr>
          <w:rFonts w:cs="Arial"/>
        </w:rPr>
        <w:t xml:space="preserve">Datum, Namensangabe </w:t>
      </w:r>
      <w:r>
        <w:rPr>
          <w:rFonts w:cs="Arial"/>
        </w:rPr>
        <w:t>des Erklärenden im Sinne des § 126 b BGB</w:t>
      </w:r>
      <w:r w:rsidRPr="000F1FAD">
        <w:rPr>
          <w:rFonts w:cs="Arial"/>
        </w:rPr>
        <w:t xml:space="preserve"> </w:t>
      </w:r>
    </w:p>
    <w:sectPr w:rsidR="00933C6B" w:rsidRPr="006A7091" w:rsidSect="00DC3C4C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D38A" w14:textId="77777777" w:rsidR="00752B95" w:rsidRDefault="00752B95" w:rsidP="005E2700">
      <w:pPr>
        <w:spacing w:after="0" w:line="240" w:lineRule="auto"/>
      </w:pPr>
      <w:r>
        <w:separator/>
      </w:r>
    </w:p>
  </w:endnote>
  <w:endnote w:type="continuationSeparator" w:id="0">
    <w:p w14:paraId="0523D822" w14:textId="77777777" w:rsidR="00752B95" w:rsidRDefault="00752B95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98A4" w14:textId="277ADA16" w:rsidR="005E2700" w:rsidRDefault="005E2700">
    <w:pPr>
      <w:pStyle w:val="Fuzeile"/>
    </w:pPr>
    <w:r>
      <w:tab/>
    </w:r>
    <w:sdt>
      <w:sdtPr>
        <w:id w:val="1610161549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11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11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52C934A" w14:textId="77777777" w:rsidR="005E2700" w:rsidRDefault="005E27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26FE" w14:textId="77777777" w:rsidR="00752B95" w:rsidRDefault="00752B95" w:rsidP="005E2700">
      <w:pPr>
        <w:spacing w:after="0" w:line="240" w:lineRule="auto"/>
      </w:pPr>
      <w:r>
        <w:separator/>
      </w:r>
    </w:p>
  </w:footnote>
  <w:footnote w:type="continuationSeparator" w:id="0">
    <w:p w14:paraId="5E59C4F0" w14:textId="77777777" w:rsidR="00752B95" w:rsidRDefault="00752B95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2C75" w14:textId="0112C7A5" w:rsidR="00636BA6" w:rsidRDefault="00F409C9">
    <w:pPr>
      <w:pStyle w:val="Kopfzeile"/>
    </w:pPr>
    <w:r>
      <w:t>Formular 311</w:t>
    </w:r>
    <w:r w:rsidR="00636BA6">
      <w:tab/>
    </w:r>
    <w:r w:rsidR="00636B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C18"/>
    <w:multiLevelType w:val="hybridMultilevel"/>
    <w:tmpl w:val="9988A102"/>
    <w:lvl w:ilvl="0" w:tplc="8CDC6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72CB8"/>
    <w:multiLevelType w:val="hybridMultilevel"/>
    <w:tmpl w:val="76B0D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17697"/>
    <w:multiLevelType w:val="hybridMultilevel"/>
    <w:tmpl w:val="879E3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6AE2"/>
    <w:multiLevelType w:val="hybridMultilevel"/>
    <w:tmpl w:val="0054D70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431DB"/>
    <w:multiLevelType w:val="hybridMultilevel"/>
    <w:tmpl w:val="DA56C9B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56EA"/>
    <w:multiLevelType w:val="hybridMultilevel"/>
    <w:tmpl w:val="2A8EEA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fmodOxBzjrSRa3pyYGe95dpoE/j9I4NKJGioSsOqJFDFcThHQmfylLCtpf1c7uFUXv7vF7F6mLSfiQZMqc9jA==" w:salt="8srF9MlQkXXEfDj2mLvQ6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3"/>
    <w:rsid w:val="0000621B"/>
    <w:rsid w:val="0001595C"/>
    <w:rsid w:val="000448D8"/>
    <w:rsid w:val="00056167"/>
    <w:rsid w:val="0006011B"/>
    <w:rsid w:val="00060323"/>
    <w:rsid w:val="0007206C"/>
    <w:rsid w:val="00075F24"/>
    <w:rsid w:val="0009019E"/>
    <w:rsid w:val="000B0A93"/>
    <w:rsid w:val="000C1CB2"/>
    <w:rsid w:val="000D59E7"/>
    <w:rsid w:val="000E184A"/>
    <w:rsid w:val="00110772"/>
    <w:rsid w:val="0011156D"/>
    <w:rsid w:val="001123D4"/>
    <w:rsid w:val="0012122A"/>
    <w:rsid w:val="001212A2"/>
    <w:rsid w:val="00130AA0"/>
    <w:rsid w:val="00132973"/>
    <w:rsid w:val="00160199"/>
    <w:rsid w:val="00170CD9"/>
    <w:rsid w:val="001B4659"/>
    <w:rsid w:val="001C0E94"/>
    <w:rsid w:val="001D3481"/>
    <w:rsid w:val="001F04AD"/>
    <w:rsid w:val="002134F6"/>
    <w:rsid w:val="002214B0"/>
    <w:rsid w:val="00232795"/>
    <w:rsid w:val="002336AE"/>
    <w:rsid w:val="00287C39"/>
    <w:rsid w:val="002938B1"/>
    <w:rsid w:val="002D2078"/>
    <w:rsid w:val="002F2BDD"/>
    <w:rsid w:val="002F3883"/>
    <w:rsid w:val="002F4453"/>
    <w:rsid w:val="00301320"/>
    <w:rsid w:val="00301C55"/>
    <w:rsid w:val="003116D3"/>
    <w:rsid w:val="00322D6C"/>
    <w:rsid w:val="0033497B"/>
    <w:rsid w:val="0034192B"/>
    <w:rsid w:val="003431F1"/>
    <w:rsid w:val="00350296"/>
    <w:rsid w:val="00360C01"/>
    <w:rsid w:val="003616A2"/>
    <w:rsid w:val="00372548"/>
    <w:rsid w:val="0038278E"/>
    <w:rsid w:val="003865A9"/>
    <w:rsid w:val="003A5F4F"/>
    <w:rsid w:val="003B04FE"/>
    <w:rsid w:val="003B71FD"/>
    <w:rsid w:val="003C0B92"/>
    <w:rsid w:val="003C6100"/>
    <w:rsid w:val="003D1618"/>
    <w:rsid w:val="003F4ADC"/>
    <w:rsid w:val="003F4F7E"/>
    <w:rsid w:val="0040332B"/>
    <w:rsid w:val="00415F65"/>
    <w:rsid w:val="00445E6E"/>
    <w:rsid w:val="004464F8"/>
    <w:rsid w:val="00470509"/>
    <w:rsid w:val="004705E1"/>
    <w:rsid w:val="00492E91"/>
    <w:rsid w:val="004A0C09"/>
    <w:rsid w:val="004C3EFA"/>
    <w:rsid w:val="004D088F"/>
    <w:rsid w:val="004D26DA"/>
    <w:rsid w:val="00503D22"/>
    <w:rsid w:val="0052525A"/>
    <w:rsid w:val="0054076A"/>
    <w:rsid w:val="00561C34"/>
    <w:rsid w:val="00564AB4"/>
    <w:rsid w:val="00565201"/>
    <w:rsid w:val="00567E23"/>
    <w:rsid w:val="00571A3C"/>
    <w:rsid w:val="005B25AF"/>
    <w:rsid w:val="005B3E46"/>
    <w:rsid w:val="005C7490"/>
    <w:rsid w:val="005C74E2"/>
    <w:rsid w:val="005E2700"/>
    <w:rsid w:val="00614B5B"/>
    <w:rsid w:val="00617CD4"/>
    <w:rsid w:val="00622E51"/>
    <w:rsid w:val="006239AC"/>
    <w:rsid w:val="00636BA6"/>
    <w:rsid w:val="00640E5D"/>
    <w:rsid w:val="00652EFA"/>
    <w:rsid w:val="00655787"/>
    <w:rsid w:val="006559BE"/>
    <w:rsid w:val="006614E0"/>
    <w:rsid w:val="00662F25"/>
    <w:rsid w:val="00677F2C"/>
    <w:rsid w:val="006A7091"/>
    <w:rsid w:val="006A7ADE"/>
    <w:rsid w:val="006B2F73"/>
    <w:rsid w:val="006B5C59"/>
    <w:rsid w:val="006C0497"/>
    <w:rsid w:val="006D42E8"/>
    <w:rsid w:val="006D78B6"/>
    <w:rsid w:val="006D7D39"/>
    <w:rsid w:val="006F1571"/>
    <w:rsid w:val="006F5568"/>
    <w:rsid w:val="00702246"/>
    <w:rsid w:val="00751A2B"/>
    <w:rsid w:val="00752B95"/>
    <w:rsid w:val="007736D1"/>
    <w:rsid w:val="0078749A"/>
    <w:rsid w:val="007A6FA3"/>
    <w:rsid w:val="007D3953"/>
    <w:rsid w:val="007F7381"/>
    <w:rsid w:val="0083315B"/>
    <w:rsid w:val="00840CF5"/>
    <w:rsid w:val="00840F03"/>
    <w:rsid w:val="0084746F"/>
    <w:rsid w:val="00861517"/>
    <w:rsid w:val="0086239B"/>
    <w:rsid w:val="00872ADF"/>
    <w:rsid w:val="00881A87"/>
    <w:rsid w:val="008B5FE9"/>
    <w:rsid w:val="008C555C"/>
    <w:rsid w:val="008D2C2F"/>
    <w:rsid w:val="008D4878"/>
    <w:rsid w:val="008F2A84"/>
    <w:rsid w:val="0090391F"/>
    <w:rsid w:val="00920501"/>
    <w:rsid w:val="00923EB5"/>
    <w:rsid w:val="00933C6B"/>
    <w:rsid w:val="00937DC5"/>
    <w:rsid w:val="00944817"/>
    <w:rsid w:val="0096393F"/>
    <w:rsid w:val="00970AAF"/>
    <w:rsid w:val="00977A9F"/>
    <w:rsid w:val="00A14CCD"/>
    <w:rsid w:val="00A20038"/>
    <w:rsid w:val="00A31492"/>
    <w:rsid w:val="00A41C1B"/>
    <w:rsid w:val="00A57E2D"/>
    <w:rsid w:val="00A71477"/>
    <w:rsid w:val="00A90899"/>
    <w:rsid w:val="00A90E8B"/>
    <w:rsid w:val="00A95C25"/>
    <w:rsid w:val="00AA7A73"/>
    <w:rsid w:val="00AE44D6"/>
    <w:rsid w:val="00AF2C22"/>
    <w:rsid w:val="00B026C5"/>
    <w:rsid w:val="00B06FB6"/>
    <w:rsid w:val="00B20014"/>
    <w:rsid w:val="00B2345E"/>
    <w:rsid w:val="00B26A77"/>
    <w:rsid w:val="00B27E06"/>
    <w:rsid w:val="00B365E6"/>
    <w:rsid w:val="00B5502F"/>
    <w:rsid w:val="00B70218"/>
    <w:rsid w:val="00B7320D"/>
    <w:rsid w:val="00B73C4A"/>
    <w:rsid w:val="00B80645"/>
    <w:rsid w:val="00B87079"/>
    <w:rsid w:val="00B96933"/>
    <w:rsid w:val="00BB664B"/>
    <w:rsid w:val="00BC448B"/>
    <w:rsid w:val="00BD2861"/>
    <w:rsid w:val="00BD4A3E"/>
    <w:rsid w:val="00BE17B8"/>
    <w:rsid w:val="00BE3F75"/>
    <w:rsid w:val="00C0240C"/>
    <w:rsid w:val="00C06839"/>
    <w:rsid w:val="00C41627"/>
    <w:rsid w:val="00C47FA8"/>
    <w:rsid w:val="00C530EB"/>
    <w:rsid w:val="00C955AB"/>
    <w:rsid w:val="00C972D8"/>
    <w:rsid w:val="00CB0FD7"/>
    <w:rsid w:val="00CE633A"/>
    <w:rsid w:val="00CE6FEC"/>
    <w:rsid w:val="00CE7909"/>
    <w:rsid w:val="00CF113A"/>
    <w:rsid w:val="00CF7A2D"/>
    <w:rsid w:val="00D037AB"/>
    <w:rsid w:val="00D06150"/>
    <w:rsid w:val="00D25240"/>
    <w:rsid w:val="00D253E7"/>
    <w:rsid w:val="00D2684B"/>
    <w:rsid w:val="00D34D91"/>
    <w:rsid w:val="00D534B9"/>
    <w:rsid w:val="00D640CA"/>
    <w:rsid w:val="00D828AC"/>
    <w:rsid w:val="00DA5887"/>
    <w:rsid w:val="00DA5CB0"/>
    <w:rsid w:val="00DA7878"/>
    <w:rsid w:val="00DB66E8"/>
    <w:rsid w:val="00DC3C4C"/>
    <w:rsid w:val="00DC50F4"/>
    <w:rsid w:val="00DD0EEC"/>
    <w:rsid w:val="00DD477D"/>
    <w:rsid w:val="00DD7EFC"/>
    <w:rsid w:val="00DE0347"/>
    <w:rsid w:val="00DE605F"/>
    <w:rsid w:val="00E23E2B"/>
    <w:rsid w:val="00E25528"/>
    <w:rsid w:val="00E261CA"/>
    <w:rsid w:val="00E27724"/>
    <w:rsid w:val="00E310E9"/>
    <w:rsid w:val="00E45D11"/>
    <w:rsid w:val="00E56C7F"/>
    <w:rsid w:val="00E57C7A"/>
    <w:rsid w:val="00E70817"/>
    <w:rsid w:val="00E905EA"/>
    <w:rsid w:val="00E97250"/>
    <w:rsid w:val="00E97DFB"/>
    <w:rsid w:val="00EA26F6"/>
    <w:rsid w:val="00EF1892"/>
    <w:rsid w:val="00EF24D1"/>
    <w:rsid w:val="00F03B77"/>
    <w:rsid w:val="00F068CF"/>
    <w:rsid w:val="00F30644"/>
    <w:rsid w:val="00F36A81"/>
    <w:rsid w:val="00F36B7D"/>
    <w:rsid w:val="00F3731D"/>
    <w:rsid w:val="00F409C9"/>
    <w:rsid w:val="00F433CE"/>
    <w:rsid w:val="00F53624"/>
    <w:rsid w:val="00F54BA0"/>
    <w:rsid w:val="00F6441F"/>
    <w:rsid w:val="00F77835"/>
    <w:rsid w:val="00F77D0E"/>
    <w:rsid w:val="00F87866"/>
    <w:rsid w:val="00F92DC0"/>
    <w:rsid w:val="00FA5365"/>
    <w:rsid w:val="00FC29A9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D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490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969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E17B8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5C7490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3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684B"/>
    <w:pPr>
      <w:spacing w:after="12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E270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700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rsid w:val="00C41627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character" w:customStyle="1" w:styleId="berschrift2Zchn">
    <w:name w:val="Überschrift 2 Zchn"/>
    <w:link w:val="berschrift2"/>
    <w:rsid w:val="000C1CB2"/>
    <w:rPr>
      <w:rFonts w:ascii="Arial" w:hAnsi="Arial" w:cs="Arial"/>
      <w:b/>
      <w:bCs/>
      <w:iCs/>
      <w:sz w:val="24"/>
      <w:szCs w:val="28"/>
    </w:rPr>
  </w:style>
  <w:style w:type="paragraph" w:styleId="Listenabsatz">
    <w:name w:val="List Paragraph"/>
    <w:basedOn w:val="Standard"/>
    <w:uiPriority w:val="34"/>
    <w:qFormat/>
    <w:rsid w:val="00D828A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2524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25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252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25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2524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2025-10-01T07:21:00Z</dcterms:created>
  <dcterms:modified xsi:type="dcterms:W3CDTF">2025-11-28T14:03:00Z</dcterms:modified>
</cp:coreProperties>
</file>