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9EC3" w14:textId="77777777" w:rsidR="006C73B6" w:rsidRDefault="00A438BF" w:rsidP="00755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Eigenerklärung</w:t>
      </w:r>
      <w:r>
        <w:rPr>
          <w:sz w:val="20"/>
        </w:rPr>
        <w:t xml:space="preserve"> </w:t>
      </w:r>
      <w:r>
        <w:rPr>
          <w:b/>
          <w:sz w:val="28"/>
          <w:szCs w:val="28"/>
        </w:rPr>
        <w:t>des Bieters</w:t>
      </w:r>
      <w:r w:rsidR="007556A9">
        <w:rPr>
          <w:b/>
          <w:sz w:val="28"/>
          <w:szCs w:val="28"/>
        </w:rPr>
        <w:t xml:space="preserve"> / Bewerbers zur</w:t>
      </w:r>
      <w:r w:rsidR="006C73B6">
        <w:rPr>
          <w:b/>
          <w:sz w:val="28"/>
          <w:szCs w:val="28"/>
        </w:rPr>
        <w:t xml:space="preserve"> Eignung </w:t>
      </w:r>
    </w:p>
    <w:p w14:paraId="099153F8" w14:textId="77777777" w:rsidR="007556A9" w:rsidRDefault="00B74C7C" w:rsidP="00755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sowie weitere Angaben zum Bieter / Bewerber</w:t>
      </w:r>
    </w:p>
    <w:p w14:paraId="274EFC41" w14:textId="77777777" w:rsidR="00AF422E" w:rsidRPr="00AF422E" w:rsidRDefault="00AF422E" w:rsidP="007556A9">
      <w:pPr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(</w:t>
      </w:r>
      <w:r w:rsidRPr="00AF422E">
        <w:rPr>
          <w:b/>
          <w:i/>
          <w:sz w:val="22"/>
          <w:szCs w:val="28"/>
        </w:rPr>
        <w:t>Auszufüllen sofern von der Vergabestelle angekreuzt</w:t>
      </w:r>
      <w:r>
        <w:rPr>
          <w:b/>
          <w:i/>
          <w:sz w:val="22"/>
          <w:szCs w:val="28"/>
        </w:rPr>
        <w:t>)</w:t>
      </w:r>
    </w:p>
    <w:p w14:paraId="1C301512" w14:textId="77777777" w:rsidR="00A438BF" w:rsidRPr="00784287" w:rsidRDefault="00A438BF">
      <w:pPr>
        <w:jc w:val="center"/>
        <w:rPr>
          <w:b/>
          <w:sz w:val="28"/>
          <w:szCs w:val="28"/>
        </w:rPr>
      </w:pPr>
    </w:p>
    <w:p w14:paraId="7BA503A4" w14:textId="77777777" w:rsidR="00A438BF" w:rsidRPr="00784287" w:rsidRDefault="00A438BF">
      <w:pPr>
        <w:jc w:val="center"/>
        <w:rPr>
          <w:sz w:val="20"/>
          <w:szCs w:val="20"/>
        </w:rPr>
      </w:pPr>
      <w:r w:rsidRPr="00784287">
        <w:rPr>
          <w:sz w:val="20"/>
        </w:rPr>
        <w:t>(</w:t>
      </w:r>
      <w:r w:rsidR="00784287" w:rsidRPr="00784287">
        <w:rPr>
          <w:sz w:val="20"/>
        </w:rPr>
        <w:t xml:space="preserve">Diese </w:t>
      </w:r>
      <w:r w:rsidRPr="00784287">
        <w:rPr>
          <w:sz w:val="20"/>
        </w:rPr>
        <w:t xml:space="preserve">Erklärung </w:t>
      </w:r>
      <w:r w:rsidR="00784287" w:rsidRPr="00784287">
        <w:rPr>
          <w:sz w:val="20"/>
        </w:rPr>
        <w:t xml:space="preserve">ist </w:t>
      </w:r>
      <w:r w:rsidRPr="00784287">
        <w:rPr>
          <w:sz w:val="20"/>
        </w:rPr>
        <w:t>von jedem</w:t>
      </w:r>
      <w:r w:rsidR="00784287" w:rsidRPr="00784287">
        <w:rPr>
          <w:sz w:val="20"/>
        </w:rPr>
        <w:t xml:space="preserve"> </w:t>
      </w:r>
      <w:r w:rsidR="00784287" w:rsidRPr="00B74C7C">
        <w:rPr>
          <w:b/>
          <w:sz w:val="20"/>
          <w:u w:val="single"/>
        </w:rPr>
        <w:t>Nachunternehmer</w:t>
      </w:r>
      <w:r w:rsidR="00784287" w:rsidRPr="00784287">
        <w:rPr>
          <w:sz w:val="20"/>
        </w:rPr>
        <w:t xml:space="preserve"> bzw. </w:t>
      </w:r>
      <w:r w:rsidR="00784287" w:rsidRPr="00B74C7C">
        <w:rPr>
          <w:b/>
          <w:sz w:val="20"/>
          <w:u w:val="single"/>
        </w:rPr>
        <w:t>sämtlichen</w:t>
      </w:r>
      <w:r w:rsidRPr="00B74C7C">
        <w:rPr>
          <w:b/>
          <w:sz w:val="20"/>
          <w:u w:val="single"/>
        </w:rPr>
        <w:t xml:space="preserve"> Mitglied</w:t>
      </w:r>
      <w:r w:rsidR="00784287" w:rsidRPr="00B74C7C">
        <w:rPr>
          <w:b/>
          <w:sz w:val="20"/>
          <w:u w:val="single"/>
        </w:rPr>
        <w:t>ern einer Bieter-/Bewerbergemeinschaft</w:t>
      </w:r>
      <w:r w:rsidRPr="00784287">
        <w:rPr>
          <w:sz w:val="20"/>
        </w:rPr>
        <w:t xml:space="preserve"> abzugeben)</w:t>
      </w:r>
    </w:p>
    <w:p w14:paraId="04899BF3" w14:textId="77777777" w:rsidR="00A438BF" w:rsidRDefault="00A438BF">
      <w:pPr>
        <w:jc w:val="center"/>
        <w:rPr>
          <w:sz w:val="22"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52"/>
      </w:tblGrid>
      <w:tr w:rsidR="00C440E7" w14:paraId="7E62333F" w14:textId="77777777" w:rsidTr="00222742">
        <w:trPr>
          <w:trHeight w:val="554"/>
        </w:trPr>
        <w:tc>
          <w:tcPr>
            <w:tcW w:w="2694" w:type="dxa"/>
            <w:shd w:val="clear" w:color="auto" w:fill="auto"/>
            <w:vAlign w:val="center"/>
          </w:tcPr>
          <w:p w14:paraId="2E306603" w14:textId="77777777" w:rsidR="00C440E7" w:rsidRPr="00ED29CE" w:rsidRDefault="00C440E7" w:rsidP="00C440E7">
            <w:pPr>
              <w:rPr>
                <w:rFonts w:cs="Arial"/>
              </w:rPr>
            </w:pPr>
            <w:r w:rsidRPr="00ED29CE">
              <w:rPr>
                <w:rFonts w:cs="Arial"/>
              </w:rPr>
              <w:t>Auftragsnummer: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1C6456D" w14:textId="3241C6D4" w:rsidR="00C440E7" w:rsidRDefault="00C440E7" w:rsidP="00C440E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045-0005#2025/0009-0801 8107</w:t>
            </w:r>
          </w:p>
        </w:tc>
      </w:tr>
      <w:tr w:rsidR="00C440E7" w14:paraId="284E99D8" w14:textId="77777777" w:rsidTr="00222742">
        <w:trPr>
          <w:trHeight w:val="690"/>
        </w:trPr>
        <w:tc>
          <w:tcPr>
            <w:tcW w:w="2694" w:type="dxa"/>
            <w:shd w:val="clear" w:color="auto" w:fill="auto"/>
            <w:vAlign w:val="center"/>
          </w:tcPr>
          <w:p w14:paraId="1854F120" w14:textId="77777777" w:rsidR="00C440E7" w:rsidRPr="00ED29CE" w:rsidRDefault="00C440E7" w:rsidP="00C440E7">
            <w:pPr>
              <w:rPr>
                <w:rFonts w:cs="Arial"/>
              </w:rPr>
            </w:pPr>
            <w:r w:rsidRPr="00ED29CE">
              <w:rPr>
                <w:rFonts w:cs="Arial"/>
              </w:rPr>
              <w:t>Auftragsgegenstand: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DB30835" w14:textId="20757AF3" w:rsidR="00C440E7" w:rsidRDefault="00C440E7" w:rsidP="00C440E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Unterstützende Konzeption und Moderation einer Industrie-bezogenen Veranstaltungsreihe</w:t>
            </w:r>
          </w:p>
        </w:tc>
      </w:tr>
    </w:tbl>
    <w:p w14:paraId="7BEF5AED" w14:textId="5E1FAE90" w:rsidR="008578F7" w:rsidRDefault="008578F7" w:rsidP="00AF422E">
      <w:pPr>
        <w:pStyle w:val="T-Links"/>
        <w:jc w:val="both"/>
        <w:rPr>
          <w:sz w:val="22"/>
          <w:szCs w:val="22"/>
        </w:rPr>
      </w:pPr>
    </w:p>
    <w:tbl>
      <w:tblPr>
        <w:tblW w:w="9214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3"/>
        <w:gridCol w:w="819"/>
        <w:gridCol w:w="702"/>
      </w:tblGrid>
      <w:tr w:rsidR="00AC576C" w:rsidRPr="00C1345D" w14:paraId="4C309490" w14:textId="77777777" w:rsidTr="003F3F5F">
        <w:trPr>
          <w:trHeight w:val="371"/>
        </w:trPr>
        <w:tc>
          <w:tcPr>
            <w:tcW w:w="7693" w:type="dxa"/>
            <w:vMerge w:val="restart"/>
            <w:vAlign w:val="center"/>
          </w:tcPr>
          <w:p w14:paraId="28802B23" w14:textId="77777777" w:rsidR="00AC576C" w:rsidRPr="00AD2E8F" w:rsidRDefault="00AC576C" w:rsidP="0021360A">
            <w:pPr>
              <w:pStyle w:val="Kommentar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22274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274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="00222742">
              <w:rPr>
                <w:rFonts w:cs="Arial"/>
                <w:sz w:val="22"/>
                <w:szCs w:val="22"/>
              </w:rPr>
              <w:fldChar w:fldCharType="end"/>
            </w:r>
            <w:r w:rsidRPr="00AD2E8F">
              <w:rPr>
                <w:rFonts w:cs="Arial"/>
                <w:sz w:val="22"/>
                <w:szCs w:val="22"/>
              </w:rPr>
              <w:t xml:space="preserve"> </w:t>
            </w:r>
            <w:r w:rsidRPr="00AD2E8F">
              <w:rPr>
                <w:sz w:val="22"/>
                <w:szCs w:val="22"/>
              </w:rPr>
              <w:t>Nachweis über die wirtschaftliche und finanzielle Leistungsfähigkeit:</w:t>
            </w:r>
          </w:p>
          <w:p w14:paraId="5803AD10" w14:textId="77777777" w:rsidR="00AC576C" w:rsidRPr="00AD2E8F" w:rsidRDefault="00AC576C" w:rsidP="0021360A">
            <w:pPr>
              <w:pStyle w:val="Kommentartext"/>
              <w:rPr>
                <w:sz w:val="22"/>
                <w:szCs w:val="22"/>
              </w:rPr>
            </w:pPr>
          </w:p>
          <w:p w14:paraId="2013265E" w14:textId="77777777" w:rsidR="00AC576C" w:rsidRPr="00AD2E8F" w:rsidRDefault="00AC576C" w:rsidP="0021360A">
            <w:pPr>
              <w:pStyle w:val="Kommentartext"/>
              <w:rPr>
                <w:sz w:val="22"/>
                <w:szCs w:val="22"/>
              </w:rPr>
            </w:pPr>
            <w:r w:rsidRPr="00AD2E8F">
              <w:rPr>
                <w:sz w:val="22"/>
                <w:szCs w:val="22"/>
              </w:rPr>
              <w:t>Der Bieter / Bewerber erklärt, dass er über das für die fach- und fristgerechte Ausführung des Auftrags erforderliche Personal verfügt und in der Lage ist, seine Verbindlichkeiten zu erfüllen.</w:t>
            </w:r>
          </w:p>
          <w:p w14:paraId="19B398AD" w14:textId="77777777" w:rsidR="00AC576C" w:rsidRPr="00AD2E8F" w:rsidRDefault="00AC576C" w:rsidP="0021360A">
            <w:pPr>
              <w:pStyle w:val="Kommentartext"/>
              <w:rPr>
                <w:rFonts w:cs="Arial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9F4E4FD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2" w:type="dxa"/>
            <w:vAlign w:val="center"/>
          </w:tcPr>
          <w:p w14:paraId="630183F7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nein</w:t>
            </w:r>
          </w:p>
        </w:tc>
      </w:tr>
      <w:tr w:rsidR="00AC576C" w:rsidRPr="00C1345D" w14:paraId="6C517274" w14:textId="77777777" w:rsidTr="003F3F5F">
        <w:trPr>
          <w:trHeight w:val="371"/>
        </w:trPr>
        <w:tc>
          <w:tcPr>
            <w:tcW w:w="7693" w:type="dxa"/>
            <w:vMerge/>
            <w:vAlign w:val="center"/>
          </w:tcPr>
          <w:p w14:paraId="7EC03F7C" w14:textId="77777777" w:rsidR="00AC576C" w:rsidRPr="00AD2E8F" w:rsidRDefault="00AC576C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0507CD2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2" w:type="dxa"/>
            <w:vAlign w:val="center"/>
          </w:tcPr>
          <w:p w14:paraId="1AD15909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67616" w:rsidRPr="00AF422E" w14:paraId="00DAF9D0" w14:textId="77777777" w:rsidTr="003F3F5F">
        <w:trPr>
          <w:cantSplit/>
          <w:trHeight w:val="371"/>
        </w:trPr>
        <w:tc>
          <w:tcPr>
            <w:tcW w:w="7693" w:type="dxa"/>
            <w:vMerge w:val="restart"/>
            <w:vAlign w:val="center"/>
          </w:tcPr>
          <w:p w14:paraId="0BA0B139" w14:textId="5394D9F0" w:rsidR="00267616" w:rsidRDefault="00267616" w:rsidP="00267616">
            <w:pPr>
              <w:pStyle w:val="Kommentar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AD2E8F">
              <w:rPr>
                <w:rFonts w:cs="Arial"/>
                <w:sz w:val="22"/>
                <w:szCs w:val="22"/>
              </w:rPr>
              <w:t xml:space="preserve"> </w:t>
            </w:r>
            <w:r w:rsidRPr="00C440E7">
              <w:rPr>
                <w:rFonts w:cs="Arial"/>
                <w:sz w:val="22"/>
                <w:szCs w:val="22"/>
              </w:rPr>
              <w:t xml:space="preserve">Das gesamte Projektteam verfügt über </w:t>
            </w:r>
            <w:r w:rsidR="002259AC" w:rsidRPr="00C440E7">
              <w:rPr>
                <w:rFonts w:cs="Arial"/>
                <w:sz w:val="22"/>
                <w:szCs w:val="22"/>
              </w:rPr>
              <w:t>sehr gute</w:t>
            </w:r>
            <w:r w:rsidRPr="00C440E7">
              <w:rPr>
                <w:rFonts w:cs="Arial"/>
                <w:sz w:val="22"/>
                <w:szCs w:val="22"/>
              </w:rPr>
              <w:t xml:space="preserve"> Kenntnisse der deutschen Sprache</w:t>
            </w:r>
            <w:r w:rsidR="002259AC" w:rsidRPr="00C440E7">
              <w:rPr>
                <w:rFonts w:cs="Arial"/>
                <w:sz w:val="22"/>
                <w:szCs w:val="22"/>
              </w:rPr>
              <w:t xml:space="preserve"> in Wort und Schrift</w:t>
            </w:r>
            <w:r w:rsidRPr="00C440E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19" w:type="dxa"/>
            <w:vAlign w:val="center"/>
          </w:tcPr>
          <w:p w14:paraId="2EBB8C88" w14:textId="77777777" w:rsidR="00267616" w:rsidRPr="00AD2E8F" w:rsidRDefault="00267616" w:rsidP="002676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2" w:type="dxa"/>
            <w:vAlign w:val="center"/>
          </w:tcPr>
          <w:p w14:paraId="6C0B196A" w14:textId="77777777" w:rsidR="00267616" w:rsidRPr="00AD2E8F" w:rsidRDefault="00267616" w:rsidP="002676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nein</w:t>
            </w:r>
          </w:p>
        </w:tc>
      </w:tr>
      <w:tr w:rsidR="00267616" w:rsidRPr="00AF422E" w14:paraId="0D214EE8" w14:textId="77777777" w:rsidTr="00267616">
        <w:trPr>
          <w:cantSplit/>
          <w:trHeight w:val="743"/>
        </w:trPr>
        <w:tc>
          <w:tcPr>
            <w:tcW w:w="7693" w:type="dxa"/>
            <w:vMerge/>
            <w:vAlign w:val="center"/>
          </w:tcPr>
          <w:p w14:paraId="6BAE4F3E" w14:textId="77777777" w:rsidR="00267616" w:rsidRDefault="00267616" w:rsidP="00267616">
            <w:pPr>
              <w:pStyle w:val="Kommentartext"/>
              <w:rPr>
                <w:rFonts w:cs="Arial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922DD96" w14:textId="77777777" w:rsidR="00267616" w:rsidRPr="00AD2E8F" w:rsidRDefault="00267616" w:rsidP="002676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2" w:type="dxa"/>
            <w:vAlign w:val="center"/>
          </w:tcPr>
          <w:p w14:paraId="699B7D42" w14:textId="77777777" w:rsidR="00267616" w:rsidRPr="00AD2E8F" w:rsidRDefault="00267616" w:rsidP="002676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74C7C" w:rsidRPr="00AF422E" w14:paraId="528C354A" w14:textId="77777777" w:rsidTr="003F3F5F">
        <w:trPr>
          <w:cantSplit/>
          <w:trHeight w:val="371"/>
        </w:trPr>
        <w:tc>
          <w:tcPr>
            <w:tcW w:w="7693" w:type="dxa"/>
            <w:vMerge w:val="restart"/>
            <w:vAlign w:val="center"/>
          </w:tcPr>
          <w:p w14:paraId="51DCCC68" w14:textId="77777777" w:rsidR="00DA2A17" w:rsidRDefault="00DA2A17" w:rsidP="0021360A">
            <w:pPr>
              <w:pStyle w:val="Kommentartext"/>
              <w:rPr>
                <w:rFonts w:cs="Arial"/>
                <w:sz w:val="22"/>
                <w:szCs w:val="22"/>
              </w:rPr>
            </w:pPr>
          </w:p>
          <w:p w14:paraId="1E9A9F7B" w14:textId="77777777" w:rsidR="00B74C7C" w:rsidRDefault="00222742" w:rsidP="0021360A">
            <w:pPr>
              <w:pStyle w:val="Kommentar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B74C7C">
              <w:rPr>
                <w:rFonts w:cs="Arial"/>
                <w:sz w:val="22"/>
                <w:szCs w:val="22"/>
              </w:rPr>
              <w:t xml:space="preserve"> </w:t>
            </w:r>
            <w:r w:rsidR="00B74C7C" w:rsidRPr="00AF422E">
              <w:rPr>
                <w:sz w:val="22"/>
                <w:szCs w:val="22"/>
              </w:rPr>
              <w:t>Über mein/unser Unternehmen wurde ein Insolvenzverfahren oder ein vergleichbares gesetzlich geregeltes Verfahren eröffnet oder die Eröffnung eines solchen wurde beantragt oder mangels Masse abgelehnt oder das Unternehmen ist faktisch zahlungsunfähig</w:t>
            </w:r>
            <w:r w:rsidR="00B74C7C" w:rsidRPr="00AF422E">
              <w:rPr>
                <w:rFonts w:cs="Arial"/>
                <w:sz w:val="22"/>
                <w:szCs w:val="22"/>
              </w:rPr>
              <w:t>.</w:t>
            </w:r>
          </w:p>
          <w:p w14:paraId="2CE4E22A" w14:textId="77777777" w:rsidR="00DA2A17" w:rsidRPr="00AF422E" w:rsidRDefault="00DA2A17" w:rsidP="0021360A">
            <w:pPr>
              <w:pStyle w:val="Kommentartext"/>
              <w:rPr>
                <w:rFonts w:cs="Arial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3C52CBD" w14:textId="77777777" w:rsidR="00B74C7C" w:rsidRPr="00AF422E" w:rsidRDefault="00B74C7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F422E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2" w:type="dxa"/>
            <w:vAlign w:val="center"/>
          </w:tcPr>
          <w:p w14:paraId="1E523371" w14:textId="77777777" w:rsidR="00B74C7C" w:rsidRPr="00AF422E" w:rsidRDefault="00B74C7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F422E">
              <w:rPr>
                <w:rFonts w:cs="Arial"/>
                <w:sz w:val="22"/>
                <w:szCs w:val="22"/>
              </w:rPr>
              <w:t>nein</w:t>
            </w:r>
          </w:p>
        </w:tc>
      </w:tr>
      <w:tr w:rsidR="00B74C7C" w:rsidRPr="00AF422E" w14:paraId="167B9BD9" w14:textId="77777777" w:rsidTr="003F3F5F">
        <w:trPr>
          <w:cantSplit/>
          <w:trHeight w:val="371"/>
        </w:trPr>
        <w:tc>
          <w:tcPr>
            <w:tcW w:w="7693" w:type="dxa"/>
            <w:vMerge/>
            <w:tcBorders>
              <w:bottom w:val="single" w:sz="8" w:space="0" w:color="000000"/>
            </w:tcBorders>
            <w:vAlign w:val="center"/>
          </w:tcPr>
          <w:p w14:paraId="67E53D69" w14:textId="77777777" w:rsidR="00B74C7C" w:rsidRPr="00AF422E" w:rsidRDefault="00B74C7C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19" w:type="dxa"/>
            <w:tcBorders>
              <w:bottom w:val="single" w:sz="8" w:space="0" w:color="000000"/>
            </w:tcBorders>
            <w:vAlign w:val="center"/>
          </w:tcPr>
          <w:p w14:paraId="6071C3B4" w14:textId="77777777" w:rsidR="00B74C7C" w:rsidRPr="00AF422E" w:rsidRDefault="00B74C7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F422E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22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F422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2" w:type="dxa"/>
            <w:tcBorders>
              <w:bottom w:val="single" w:sz="8" w:space="0" w:color="000000"/>
            </w:tcBorders>
            <w:vAlign w:val="center"/>
          </w:tcPr>
          <w:p w14:paraId="076DB313" w14:textId="77777777" w:rsidR="00B74C7C" w:rsidRPr="00AF422E" w:rsidRDefault="00B74C7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F422E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22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F422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F16934C" w14:textId="77777777" w:rsidR="003F3F5F" w:rsidRDefault="003F3F5F" w:rsidP="007556A9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11"/>
        <w:gridCol w:w="813"/>
        <w:gridCol w:w="700"/>
      </w:tblGrid>
      <w:tr w:rsidR="00AC576C" w:rsidRPr="00C1345D" w14:paraId="2FF987AD" w14:textId="77777777" w:rsidTr="00DA2A17">
        <w:trPr>
          <w:cantSplit/>
          <w:trHeight w:val="371"/>
        </w:trPr>
        <w:tc>
          <w:tcPr>
            <w:tcW w:w="7611" w:type="dxa"/>
            <w:vMerge w:val="restart"/>
            <w:vAlign w:val="center"/>
          </w:tcPr>
          <w:p w14:paraId="401D9EAE" w14:textId="77777777" w:rsidR="00AC576C" w:rsidRPr="00AD2E8F" w:rsidRDefault="00222742" w:rsidP="0021360A">
            <w:pPr>
              <w:pStyle w:val="Kommentartex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AC576C" w:rsidRPr="00AD2E8F">
              <w:rPr>
                <w:rFonts w:cs="Arial"/>
                <w:sz w:val="22"/>
                <w:szCs w:val="22"/>
              </w:rPr>
              <w:t xml:space="preserve"> </w:t>
            </w:r>
            <w:r w:rsidR="00AC576C" w:rsidRPr="00AD2E8F">
              <w:rPr>
                <w:sz w:val="22"/>
                <w:szCs w:val="22"/>
              </w:rPr>
              <w:t>Nachweis über die technische Leistungsfähigkeit:</w:t>
            </w:r>
          </w:p>
          <w:p w14:paraId="4B5D4B68" w14:textId="77777777" w:rsidR="00AC576C" w:rsidRPr="00AD2E8F" w:rsidRDefault="00AC576C" w:rsidP="0021360A">
            <w:pPr>
              <w:pStyle w:val="Kommentartext"/>
              <w:rPr>
                <w:sz w:val="22"/>
                <w:szCs w:val="22"/>
              </w:rPr>
            </w:pPr>
          </w:p>
          <w:p w14:paraId="5522B896" w14:textId="77777777" w:rsidR="00AC576C" w:rsidRPr="00AD2E8F" w:rsidRDefault="00AC576C" w:rsidP="0021360A">
            <w:pPr>
              <w:pStyle w:val="Kommentartext"/>
              <w:rPr>
                <w:rFonts w:cs="Arial"/>
                <w:sz w:val="22"/>
                <w:szCs w:val="22"/>
              </w:rPr>
            </w:pPr>
            <w:r w:rsidRPr="00AD2E8F">
              <w:rPr>
                <w:sz w:val="22"/>
                <w:szCs w:val="22"/>
              </w:rPr>
              <w:t>Der Bieter / Bewerber erklärt, dass er über die für die Ausführung des Auftrags erforderliche technische Ausrüstung verfügt.</w:t>
            </w:r>
            <w:r w:rsidRPr="00AD2E8F">
              <w:rPr>
                <w:sz w:val="22"/>
                <w:szCs w:val="22"/>
              </w:rPr>
              <w:br/>
            </w:r>
          </w:p>
        </w:tc>
        <w:tc>
          <w:tcPr>
            <w:tcW w:w="813" w:type="dxa"/>
            <w:vAlign w:val="center"/>
          </w:tcPr>
          <w:p w14:paraId="30102A3C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0" w:type="dxa"/>
            <w:vAlign w:val="center"/>
          </w:tcPr>
          <w:p w14:paraId="77310E2B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t>nein</w:t>
            </w:r>
          </w:p>
        </w:tc>
      </w:tr>
      <w:tr w:rsidR="00AC576C" w:rsidRPr="00C1345D" w14:paraId="529CB86C" w14:textId="77777777" w:rsidTr="00DA2A17">
        <w:trPr>
          <w:cantSplit/>
          <w:trHeight w:val="718"/>
        </w:trPr>
        <w:tc>
          <w:tcPr>
            <w:tcW w:w="7611" w:type="dxa"/>
            <w:vMerge/>
            <w:vAlign w:val="center"/>
          </w:tcPr>
          <w:p w14:paraId="12D6BBA9" w14:textId="77777777" w:rsidR="00AC576C" w:rsidRPr="00AD2E8F" w:rsidRDefault="00AC576C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52EA04A1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6C08434" w14:textId="77777777" w:rsidR="00AC576C" w:rsidRPr="00AD2E8F" w:rsidRDefault="00AC576C" w:rsidP="0021360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15BF90C" w14:textId="77777777" w:rsidR="00AC576C" w:rsidRDefault="00AC576C" w:rsidP="007556A9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8"/>
        <w:gridCol w:w="4536"/>
      </w:tblGrid>
      <w:tr w:rsidR="00AF422E" w14:paraId="4054A8CE" w14:textId="77777777" w:rsidTr="00B74C7C">
        <w:trPr>
          <w:cantSplit/>
          <w:trHeight w:val="672"/>
        </w:trPr>
        <w:tc>
          <w:tcPr>
            <w:tcW w:w="9214" w:type="dxa"/>
            <w:gridSpan w:val="2"/>
            <w:vAlign w:val="center"/>
          </w:tcPr>
          <w:p w14:paraId="206E3E31" w14:textId="77777777" w:rsidR="00AF422E" w:rsidRPr="00AF422E" w:rsidRDefault="00222742" w:rsidP="00AF422E">
            <w:pPr>
              <w:tabs>
                <w:tab w:val="left" w:pos="377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AF422E" w:rsidRPr="00AF422E">
              <w:rPr>
                <w:rFonts w:cs="Arial"/>
                <w:sz w:val="22"/>
                <w:szCs w:val="22"/>
              </w:rPr>
              <w:tab/>
            </w:r>
            <w:r w:rsidR="00B74C7C" w:rsidRPr="009B6AFA">
              <w:rPr>
                <w:rFonts w:eastAsia="MS Gothic" w:cs="Arial"/>
                <w:sz w:val="22"/>
                <w:szCs w:val="22"/>
              </w:rPr>
              <w:t>Eintragung in einem öffentlichen Register</w:t>
            </w:r>
            <w:r w:rsidR="00AF422E" w:rsidRPr="00AF422E">
              <w:rPr>
                <w:rFonts w:cs="Arial"/>
                <w:sz w:val="22"/>
                <w:szCs w:val="22"/>
              </w:rPr>
              <w:t>:</w:t>
            </w:r>
          </w:p>
        </w:tc>
      </w:tr>
      <w:tr w:rsidR="00B74C7C" w14:paraId="4672E9A8" w14:textId="77777777" w:rsidTr="00B74C7C">
        <w:trPr>
          <w:cantSplit/>
          <w:trHeight w:val="511"/>
        </w:trPr>
        <w:tc>
          <w:tcPr>
            <w:tcW w:w="4678" w:type="dxa"/>
            <w:vAlign w:val="center"/>
          </w:tcPr>
          <w:p w14:paraId="0ADCB9DC" w14:textId="77777777" w:rsidR="00B74C7C" w:rsidRPr="00AF422E" w:rsidRDefault="00B74C7C" w:rsidP="00FA23F9">
            <w:pPr>
              <w:tabs>
                <w:tab w:val="left" w:pos="40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Rechtsform des Bieters / Bewerbers:</w:t>
            </w:r>
          </w:p>
        </w:tc>
        <w:tc>
          <w:tcPr>
            <w:tcW w:w="4536" w:type="dxa"/>
            <w:vAlign w:val="center"/>
          </w:tcPr>
          <w:p w14:paraId="50D2EA4A" w14:textId="77777777" w:rsidR="00B74C7C" w:rsidRPr="00AF422E" w:rsidRDefault="00B74C7C" w:rsidP="00AF422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EF5BDE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5BDE">
              <w:rPr>
                <w:bCs/>
                <w:sz w:val="22"/>
                <w:szCs w:val="22"/>
              </w:rPr>
              <w:instrText xml:space="preserve"> FORMTEXT </w:instrText>
            </w:r>
            <w:r w:rsidRPr="00EF5BDE">
              <w:rPr>
                <w:bCs/>
                <w:sz w:val="22"/>
                <w:szCs w:val="22"/>
              </w:rPr>
            </w:r>
            <w:r w:rsidRPr="00EF5BDE">
              <w:rPr>
                <w:bCs/>
                <w:sz w:val="22"/>
                <w:szCs w:val="22"/>
              </w:rPr>
              <w:fldChar w:fldCharType="separate"/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74C7C" w14:paraId="2F7598AE" w14:textId="77777777" w:rsidTr="00B74C7C">
        <w:trPr>
          <w:cantSplit/>
          <w:trHeight w:val="508"/>
        </w:trPr>
        <w:tc>
          <w:tcPr>
            <w:tcW w:w="4678" w:type="dxa"/>
            <w:vAlign w:val="center"/>
          </w:tcPr>
          <w:p w14:paraId="417AA487" w14:textId="77777777" w:rsidR="00B74C7C" w:rsidRPr="00AF422E" w:rsidRDefault="00B74C7C" w:rsidP="00AF422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B6AFA">
              <w:rPr>
                <w:rFonts w:eastAsia="MS Gothic" w:cs="Arial"/>
                <w:sz w:val="22"/>
                <w:szCs w:val="22"/>
              </w:rPr>
              <w:t>Registriergericht / Genehmigungsbehörde</w:t>
            </w:r>
            <w:r>
              <w:rPr>
                <w:rFonts w:eastAsia="MS Gothic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1906A85C" w14:textId="77777777" w:rsidR="00B74C7C" w:rsidRPr="00AF422E" w:rsidRDefault="00B74C7C" w:rsidP="00AF422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EF5BDE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5BDE">
              <w:rPr>
                <w:bCs/>
                <w:sz w:val="22"/>
                <w:szCs w:val="22"/>
              </w:rPr>
              <w:instrText xml:space="preserve"> FORMTEXT </w:instrText>
            </w:r>
            <w:r w:rsidRPr="00EF5BDE">
              <w:rPr>
                <w:bCs/>
                <w:sz w:val="22"/>
                <w:szCs w:val="22"/>
              </w:rPr>
            </w:r>
            <w:r w:rsidRPr="00EF5BDE">
              <w:rPr>
                <w:bCs/>
                <w:sz w:val="22"/>
                <w:szCs w:val="22"/>
              </w:rPr>
              <w:fldChar w:fldCharType="separate"/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74C7C" w14:paraId="4B91399F" w14:textId="77777777" w:rsidTr="00B74C7C">
        <w:trPr>
          <w:cantSplit/>
          <w:trHeight w:val="435"/>
        </w:trPr>
        <w:tc>
          <w:tcPr>
            <w:tcW w:w="4678" w:type="dxa"/>
            <w:vAlign w:val="center"/>
          </w:tcPr>
          <w:p w14:paraId="4D6F1B16" w14:textId="77777777" w:rsidR="00B74C7C" w:rsidRPr="00AF422E" w:rsidRDefault="00B74C7C" w:rsidP="00B74C7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B6AFA">
              <w:rPr>
                <w:rFonts w:eastAsia="MS Gothic" w:cs="Arial"/>
                <w:sz w:val="22"/>
                <w:szCs w:val="22"/>
              </w:rPr>
              <w:t>Nummer der Eintragung in einem öffentlichen Register oder Geschäftsnummer der Genehmigungsbehörde</w:t>
            </w:r>
            <w:r>
              <w:rPr>
                <w:rFonts w:eastAsia="MS Gothic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3A6EE698" w14:textId="77777777" w:rsidR="00B74C7C" w:rsidRPr="00AF422E" w:rsidRDefault="00B74C7C" w:rsidP="00AF422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EF5BDE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5BDE">
              <w:rPr>
                <w:bCs/>
                <w:sz w:val="22"/>
                <w:szCs w:val="22"/>
              </w:rPr>
              <w:instrText xml:space="preserve"> FORMTEXT </w:instrText>
            </w:r>
            <w:r w:rsidRPr="00EF5BDE">
              <w:rPr>
                <w:bCs/>
                <w:sz w:val="22"/>
                <w:szCs w:val="22"/>
              </w:rPr>
            </w:r>
            <w:r w:rsidRPr="00EF5BDE">
              <w:rPr>
                <w:bCs/>
                <w:sz w:val="22"/>
                <w:szCs w:val="22"/>
              </w:rPr>
              <w:fldChar w:fldCharType="separate"/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t> </w:t>
            </w:r>
            <w:r w:rsidRPr="00EF5BD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74C7C" w14:paraId="7E89E53B" w14:textId="77777777" w:rsidTr="00B74C7C">
        <w:trPr>
          <w:cantSplit/>
          <w:trHeight w:val="616"/>
        </w:trPr>
        <w:tc>
          <w:tcPr>
            <w:tcW w:w="9214" w:type="dxa"/>
            <w:gridSpan w:val="2"/>
            <w:vAlign w:val="center"/>
          </w:tcPr>
          <w:p w14:paraId="1D5C71E3" w14:textId="77777777" w:rsidR="00B74C7C" w:rsidRPr="00AF422E" w:rsidRDefault="00B74C7C" w:rsidP="00AF422E">
            <w:pPr>
              <w:tabs>
                <w:tab w:val="left" w:pos="40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F422E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22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F422E">
              <w:rPr>
                <w:rFonts w:cs="Arial"/>
                <w:sz w:val="22"/>
                <w:szCs w:val="22"/>
              </w:rPr>
              <w:fldChar w:fldCharType="end"/>
            </w:r>
            <w:r w:rsidRPr="00AF422E">
              <w:rPr>
                <w:rFonts w:cs="Arial"/>
                <w:sz w:val="22"/>
                <w:szCs w:val="22"/>
              </w:rPr>
              <w:tab/>
              <w:t>Ich bin/Wir sind nicht zur Eintragung in das Handelsregister verpflichtet.</w:t>
            </w:r>
          </w:p>
        </w:tc>
      </w:tr>
    </w:tbl>
    <w:p w14:paraId="0B2C0B7D" w14:textId="77777777" w:rsidR="00C1345D" w:rsidRDefault="00C1345D" w:rsidP="007556A9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3C1620C" w14:textId="77777777" w:rsidR="00C1345D" w:rsidRDefault="00C1345D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2"/>
        <w:gridCol w:w="992"/>
      </w:tblGrid>
      <w:tr w:rsidR="006E6666" w14:paraId="13106DB9" w14:textId="77777777" w:rsidTr="0021360A">
        <w:trPr>
          <w:cantSplit/>
          <w:trHeight w:val="672"/>
        </w:trPr>
        <w:tc>
          <w:tcPr>
            <w:tcW w:w="9214" w:type="dxa"/>
            <w:gridSpan w:val="2"/>
            <w:vAlign w:val="center"/>
          </w:tcPr>
          <w:p w14:paraId="1CDB4393" w14:textId="77777777" w:rsidR="0057619A" w:rsidRPr="003B6BF3" w:rsidRDefault="00222742" w:rsidP="0052536A">
            <w:pPr>
              <w:tabs>
                <w:tab w:val="left" w:pos="377"/>
              </w:tabs>
              <w:autoSpaceDE w:val="0"/>
              <w:autoSpaceDN w:val="0"/>
              <w:adjustRightInd w:val="0"/>
              <w:rPr>
                <w:rFonts w:eastAsia="MS Gothic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6E6666" w:rsidRPr="003B6BF3">
              <w:rPr>
                <w:rFonts w:cs="Arial"/>
                <w:sz w:val="22"/>
                <w:szCs w:val="22"/>
              </w:rPr>
              <w:tab/>
            </w:r>
            <w:r w:rsidR="006E6666" w:rsidRPr="003B6BF3">
              <w:rPr>
                <w:rFonts w:eastAsia="MS Gothic" w:cs="Arial"/>
                <w:sz w:val="22"/>
                <w:szCs w:val="22"/>
              </w:rPr>
              <w:t>Angabe der Größe des Unternehmens bzw. des Wirtschaftsteilnehmers</w:t>
            </w:r>
            <w:r w:rsidR="0052536A" w:rsidRPr="003B6BF3">
              <w:rPr>
                <w:rFonts w:eastAsia="MS Gothic" w:cs="Arial"/>
                <w:sz w:val="22"/>
                <w:szCs w:val="22"/>
              </w:rPr>
              <w:t xml:space="preserve">. </w:t>
            </w:r>
          </w:p>
          <w:p w14:paraId="22BC1062" w14:textId="77777777" w:rsidR="0057619A" w:rsidRPr="003B6BF3" w:rsidRDefault="0057619A" w:rsidP="0052536A">
            <w:pPr>
              <w:tabs>
                <w:tab w:val="left" w:pos="377"/>
              </w:tabs>
              <w:autoSpaceDE w:val="0"/>
              <w:autoSpaceDN w:val="0"/>
              <w:adjustRightInd w:val="0"/>
              <w:rPr>
                <w:rFonts w:eastAsia="MS Gothic" w:cs="Arial"/>
                <w:sz w:val="22"/>
                <w:szCs w:val="22"/>
              </w:rPr>
            </w:pPr>
          </w:p>
          <w:p w14:paraId="23CD3900" w14:textId="77777777" w:rsidR="006E6666" w:rsidRPr="003B6BF3" w:rsidRDefault="0052536A" w:rsidP="00DA2A17">
            <w:pPr>
              <w:tabs>
                <w:tab w:val="left" w:pos="377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B6BF3">
              <w:rPr>
                <w:rFonts w:eastAsia="MS Gothic" w:cs="Arial"/>
                <w:sz w:val="22"/>
                <w:szCs w:val="22"/>
              </w:rPr>
              <w:t xml:space="preserve">Eine Einordnung der Größe des Wirtschaftsteilnehmers erfolgt gemäß </w:t>
            </w:r>
            <w:r w:rsidR="00DA2A17" w:rsidRPr="003B6BF3">
              <w:rPr>
                <w:rFonts w:eastAsia="MS Gothic" w:cs="Arial"/>
                <w:sz w:val="22"/>
                <w:szCs w:val="22"/>
              </w:rPr>
              <w:t xml:space="preserve">dem </w:t>
            </w:r>
            <w:r w:rsidRPr="003B6BF3">
              <w:rPr>
                <w:rFonts w:eastAsia="MS Gothic" w:cs="Arial"/>
                <w:sz w:val="22"/>
                <w:szCs w:val="22"/>
              </w:rPr>
              <w:t>Statistische</w:t>
            </w:r>
            <w:r w:rsidR="00DA2A17" w:rsidRPr="003B6BF3">
              <w:rPr>
                <w:rFonts w:eastAsia="MS Gothic" w:cs="Arial"/>
                <w:sz w:val="22"/>
                <w:szCs w:val="22"/>
              </w:rPr>
              <w:t>n</w:t>
            </w:r>
            <w:r w:rsidRPr="003B6BF3">
              <w:rPr>
                <w:rFonts w:eastAsia="MS Gothic" w:cs="Arial"/>
                <w:sz w:val="22"/>
                <w:szCs w:val="22"/>
              </w:rPr>
              <w:t xml:space="preserve"> Bundesamt in Anlehnung an die Empfehlung (2003/361/EG) der Europäischen Kommission nach Umsatz- </w:t>
            </w:r>
            <w:r w:rsidR="0057619A" w:rsidRPr="003B6BF3">
              <w:rPr>
                <w:rFonts w:eastAsia="MS Gothic" w:cs="Arial"/>
                <w:sz w:val="22"/>
                <w:szCs w:val="22"/>
              </w:rPr>
              <w:t>und Beschäftigten</w:t>
            </w:r>
            <w:r w:rsidR="0057619A" w:rsidRPr="003B6BF3">
              <w:rPr>
                <w:rFonts w:eastAsia="MS Gothic" w:cs="Arial"/>
                <w:sz w:val="22"/>
                <w:szCs w:val="22"/>
              </w:rPr>
              <w:softHyphen/>
              <w:t>größenklassen</w:t>
            </w:r>
            <w:r w:rsidRPr="003B6BF3">
              <w:rPr>
                <w:rFonts w:eastAsia="MS Gothic" w:cs="Arial"/>
                <w:sz w:val="22"/>
                <w:szCs w:val="22"/>
              </w:rPr>
              <w:t>:</w:t>
            </w:r>
          </w:p>
        </w:tc>
      </w:tr>
      <w:tr w:rsidR="006E6666" w14:paraId="428A8440" w14:textId="77777777" w:rsidTr="0052536A">
        <w:trPr>
          <w:cantSplit/>
          <w:trHeight w:val="511"/>
        </w:trPr>
        <w:tc>
          <w:tcPr>
            <w:tcW w:w="8222" w:type="dxa"/>
            <w:vAlign w:val="center"/>
          </w:tcPr>
          <w:p w14:paraId="784E18F0" w14:textId="77777777" w:rsidR="006E6666" w:rsidRPr="003B6BF3" w:rsidRDefault="006E6666" w:rsidP="0052536A">
            <w:pPr>
              <w:tabs>
                <w:tab w:val="left" w:pos="40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B6BF3">
              <w:rPr>
                <w:rFonts w:cs="Arial"/>
                <w:b/>
                <w:bCs/>
                <w:sz w:val="22"/>
                <w:szCs w:val="22"/>
              </w:rPr>
              <w:t>Kleinstunternehmen</w:t>
            </w:r>
            <w:r w:rsidRPr="003B6BF3">
              <w:rPr>
                <w:rFonts w:cs="Arial"/>
                <w:sz w:val="22"/>
                <w:szCs w:val="22"/>
              </w:rPr>
              <w:t xml:space="preserve">: </w:t>
            </w:r>
            <w:r w:rsidR="0052536A" w:rsidRPr="003B6BF3">
              <w:rPr>
                <w:sz w:val="22"/>
                <w:szCs w:val="22"/>
              </w:rPr>
              <w:t>bis 9 Beschäftigte und bis 2 Millionen Euro Umsatz</w:t>
            </w:r>
          </w:p>
        </w:tc>
        <w:tc>
          <w:tcPr>
            <w:tcW w:w="992" w:type="dxa"/>
            <w:vAlign w:val="center"/>
          </w:tcPr>
          <w:p w14:paraId="671F9B02" w14:textId="77777777" w:rsidR="006E6666" w:rsidRPr="00AF422E" w:rsidRDefault="006E6666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6666" w14:paraId="07AB372E" w14:textId="77777777" w:rsidTr="0052536A">
        <w:trPr>
          <w:cantSplit/>
          <w:trHeight w:val="508"/>
        </w:trPr>
        <w:tc>
          <w:tcPr>
            <w:tcW w:w="8222" w:type="dxa"/>
            <w:vAlign w:val="center"/>
          </w:tcPr>
          <w:p w14:paraId="57007400" w14:textId="77777777" w:rsidR="006E6666" w:rsidRPr="003B6BF3" w:rsidRDefault="006E6666" w:rsidP="0021360A">
            <w:pPr>
              <w:autoSpaceDE w:val="0"/>
              <w:autoSpaceDN w:val="0"/>
              <w:adjustRightInd w:val="0"/>
              <w:rPr>
                <w:rFonts w:eastAsia="MS Gothic" w:cs="Arial"/>
                <w:sz w:val="22"/>
                <w:szCs w:val="22"/>
              </w:rPr>
            </w:pPr>
            <w:r w:rsidRPr="003B6BF3">
              <w:rPr>
                <w:rFonts w:eastAsia="MS Gothic" w:cs="Arial"/>
                <w:b/>
                <w:bCs/>
                <w:sz w:val="22"/>
                <w:szCs w:val="22"/>
              </w:rPr>
              <w:t>Kleines Unternehmen</w:t>
            </w:r>
            <w:r w:rsidRPr="003B6BF3">
              <w:rPr>
                <w:rFonts w:eastAsia="MS Gothic" w:cs="Arial"/>
                <w:sz w:val="22"/>
                <w:szCs w:val="22"/>
              </w:rPr>
              <w:t xml:space="preserve">: </w:t>
            </w:r>
            <w:r w:rsidR="0052536A" w:rsidRPr="003B6BF3">
              <w:rPr>
                <w:rFonts w:eastAsia="MS Gothic" w:cs="Arial"/>
                <w:sz w:val="22"/>
                <w:szCs w:val="22"/>
              </w:rPr>
              <w:t>bis 49 Beschäftigte und bis 10 Millionen Euro Umsatz und kein Kleinstunternehmen</w:t>
            </w:r>
          </w:p>
        </w:tc>
        <w:tc>
          <w:tcPr>
            <w:tcW w:w="992" w:type="dxa"/>
            <w:vAlign w:val="center"/>
          </w:tcPr>
          <w:p w14:paraId="476EFB4B" w14:textId="77777777" w:rsidR="006E6666" w:rsidRPr="00AF422E" w:rsidRDefault="006E6666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6666" w14:paraId="071671AF" w14:textId="77777777" w:rsidTr="0052536A">
        <w:trPr>
          <w:cantSplit/>
          <w:trHeight w:val="435"/>
        </w:trPr>
        <w:tc>
          <w:tcPr>
            <w:tcW w:w="8222" w:type="dxa"/>
            <w:vAlign w:val="center"/>
          </w:tcPr>
          <w:p w14:paraId="4E708566" w14:textId="77777777" w:rsidR="006E6666" w:rsidRPr="003B6BF3" w:rsidRDefault="006E6666" w:rsidP="0052536A">
            <w:pPr>
              <w:tabs>
                <w:tab w:val="left" w:pos="40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B6BF3">
              <w:rPr>
                <w:rFonts w:cs="Arial"/>
                <w:b/>
                <w:bCs/>
                <w:sz w:val="22"/>
                <w:szCs w:val="22"/>
              </w:rPr>
              <w:t>Mittleres Unternehmen</w:t>
            </w:r>
            <w:r w:rsidRPr="003B6BF3">
              <w:rPr>
                <w:rFonts w:cs="Arial"/>
                <w:bCs/>
                <w:sz w:val="22"/>
                <w:szCs w:val="22"/>
              </w:rPr>
              <w:t xml:space="preserve">: </w:t>
            </w:r>
            <w:r w:rsidR="0052536A" w:rsidRPr="003B6BF3">
              <w:rPr>
                <w:rFonts w:cs="Arial"/>
                <w:bCs/>
                <w:sz w:val="22"/>
                <w:szCs w:val="22"/>
              </w:rPr>
              <w:t>bis 249 Beschäftigte und bis 50 Millionen Euro Umsatz und kein kleines Unternehmen</w:t>
            </w:r>
            <w:r w:rsidR="0052536A" w:rsidRPr="003B6BF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BA81E8" w14:textId="77777777" w:rsidR="006E6666" w:rsidRPr="00AF422E" w:rsidRDefault="006E6666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6666" w14:paraId="58CB61A8" w14:textId="77777777" w:rsidTr="0052536A">
        <w:trPr>
          <w:cantSplit/>
          <w:trHeight w:val="511"/>
        </w:trPr>
        <w:tc>
          <w:tcPr>
            <w:tcW w:w="8222" w:type="dxa"/>
            <w:vAlign w:val="center"/>
          </w:tcPr>
          <w:p w14:paraId="0313F63C" w14:textId="77777777" w:rsidR="006E6666" w:rsidRPr="003B6BF3" w:rsidRDefault="006E6666" w:rsidP="0021360A">
            <w:pPr>
              <w:tabs>
                <w:tab w:val="left" w:pos="40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B6BF3">
              <w:rPr>
                <w:rFonts w:cs="Arial"/>
                <w:b/>
                <w:bCs/>
                <w:sz w:val="22"/>
                <w:szCs w:val="22"/>
              </w:rPr>
              <w:t>Großunternehmen</w:t>
            </w:r>
            <w:r w:rsidRPr="003B6BF3">
              <w:rPr>
                <w:rFonts w:cs="Arial"/>
                <w:sz w:val="22"/>
                <w:szCs w:val="22"/>
              </w:rPr>
              <w:t xml:space="preserve">: </w:t>
            </w:r>
            <w:r w:rsidR="0052536A" w:rsidRPr="003B6BF3">
              <w:rPr>
                <w:rFonts w:cs="Arial"/>
                <w:sz w:val="22"/>
                <w:szCs w:val="22"/>
              </w:rPr>
              <w:t xml:space="preserve">über 249 Beschäftigte oder über 50 Millionen Euro Umsatz </w:t>
            </w:r>
          </w:p>
        </w:tc>
        <w:tc>
          <w:tcPr>
            <w:tcW w:w="992" w:type="dxa"/>
            <w:vAlign w:val="center"/>
          </w:tcPr>
          <w:p w14:paraId="2FD9FCFE" w14:textId="77777777" w:rsidR="006E6666" w:rsidRPr="00AF422E" w:rsidRDefault="006E6666" w:rsidP="002136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D2E8F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E8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36837">
              <w:rPr>
                <w:rFonts w:cs="Arial"/>
                <w:sz w:val="22"/>
                <w:szCs w:val="22"/>
              </w:rPr>
            </w:r>
            <w:r w:rsidR="00D36837">
              <w:rPr>
                <w:rFonts w:cs="Arial"/>
                <w:sz w:val="22"/>
                <w:szCs w:val="22"/>
              </w:rPr>
              <w:fldChar w:fldCharType="separate"/>
            </w:r>
            <w:r w:rsidRPr="00AD2E8F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6E6285" w14:textId="77777777" w:rsidR="00066A56" w:rsidRDefault="00066A56" w:rsidP="00DA2A17">
      <w:pPr>
        <w:spacing w:before="120"/>
        <w:jc w:val="both"/>
        <w:rPr>
          <w:b/>
          <w:sz w:val="22"/>
        </w:rPr>
      </w:pPr>
    </w:p>
    <w:p w14:paraId="5EC63ECA" w14:textId="77777777" w:rsidR="00A438BF" w:rsidRPr="004C22E7" w:rsidRDefault="00A438BF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  <w:r w:rsidRPr="004C22E7">
        <w:rPr>
          <w:rFonts w:cs="Arial"/>
          <w:b/>
          <w:bCs/>
          <w:color w:val="000000"/>
          <w:sz w:val="22"/>
        </w:rPr>
        <w:t xml:space="preserve">Mit seiner Unterschrift versichert der Bieter </w:t>
      </w:r>
      <w:r w:rsidR="005F6EDE" w:rsidRPr="004C22E7">
        <w:rPr>
          <w:rFonts w:cs="Arial"/>
          <w:b/>
          <w:bCs/>
          <w:color w:val="000000"/>
          <w:sz w:val="22"/>
        </w:rPr>
        <w:t xml:space="preserve">/ Bewerber </w:t>
      </w:r>
      <w:r w:rsidRPr="004C22E7">
        <w:rPr>
          <w:rFonts w:cs="Arial"/>
          <w:b/>
          <w:bCs/>
          <w:color w:val="000000"/>
          <w:sz w:val="22"/>
        </w:rPr>
        <w:t>die Richtigkeit seiner Angaben, weshalb weitere Nachweise zunächst nicht vorgelegt werden müssen.</w:t>
      </w:r>
    </w:p>
    <w:p w14:paraId="7663A73E" w14:textId="77777777" w:rsidR="00AC576C" w:rsidRDefault="00AC576C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</w:p>
    <w:p w14:paraId="6813E9E3" w14:textId="77777777" w:rsidR="00A438BF" w:rsidRPr="004C22E7" w:rsidRDefault="00A438BF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  <w:r w:rsidRPr="004C22E7">
        <w:rPr>
          <w:rFonts w:cs="Arial"/>
          <w:b/>
          <w:bCs/>
          <w:color w:val="000000"/>
          <w:sz w:val="22"/>
        </w:rPr>
        <w:t>Die Vergabestelle kann zur Ausräumung von Zweifeln entsprechende Nachweise zur Eignungsprüfung jedoch jederzeit anfordern. Werden die Nachweise auf Anforderung nicht vorgelegt, kann dies zum Ausschluss des betreffenden Angebotes führen.</w:t>
      </w:r>
    </w:p>
    <w:p w14:paraId="5F0086C0" w14:textId="77777777" w:rsidR="00AC576C" w:rsidRDefault="00AC576C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</w:p>
    <w:p w14:paraId="323E530F" w14:textId="77777777" w:rsidR="00A438BF" w:rsidRPr="004C22E7" w:rsidRDefault="00A438BF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  <w:r w:rsidRPr="004C22E7">
        <w:rPr>
          <w:rFonts w:cs="Arial"/>
          <w:b/>
          <w:bCs/>
          <w:color w:val="000000"/>
          <w:sz w:val="22"/>
        </w:rPr>
        <w:t>Werden vorsätzlich unzutreffende Erklärungen in Bezug auf die Eignung (Fachkunde, Leistungsfähigkeit und Zuverlässigkeit) abgegeben, wird das Angebot ausgeschlossen.</w:t>
      </w:r>
    </w:p>
    <w:p w14:paraId="1C054217" w14:textId="77777777" w:rsidR="00AC576C" w:rsidRDefault="00AC576C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</w:p>
    <w:p w14:paraId="10C52574" w14:textId="77777777" w:rsidR="00A438BF" w:rsidRPr="00784287" w:rsidRDefault="00A438BF" w:rsidP="007556A9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</w:rPr>
      </w:pPr>
      <w:r w:rsidRPr="00784287">
        <w:rPr>
          <w:rFonts w:cs="Arial"/>
          <w:bCs/>
          <w:color w:val="000000"/>
          <w:sz w:val="22"/>
        </w:rPr>
        <w:t xml:space="preserve">Setzt der Bieter </w:t>
      </w:r>
      <w:r w:rsidR="005F6EDE" w:rsidRPr="00784287">
        <w:rPr>
          <w:rFonts w:cs="Arial"/>
          <w:bCs/>
          <w:color w:val="000000"/>
          <w:sz w:val="22"/>
        </w:rPr>
        <w:t xml:space="preserve">/ Bewerber </w:t>
      </w:r>
      <w:r w:rsidRPr="00784287">
        <w:rPr>
          <w:rFonts w:cs="Arial"/>
          <w:bCs/>
          <w:color w:val="000000"/>
          <w:sz w:val="22"/>
        </w:rPr>
        <w:t>Nachunternehmer ein, hat jeder Nachunternehmer die vorstehenden Erklärungen durch Unterzeichnung dieses Vordrucks abzugeben. Gleiches gilt für sämtliche Mitglieder einer Bieter</w:t>
      </w:r>
      <w:r w:rsidR="005F6EDE" w:rsidRPr="00784287">
        <w:rPr>
          <w:rFonts w:cs="Arial"/>
          <w:bCs/>
          <w:color w:val="000000"/>
          <w:sz w:val="22"/>
        </w:rPr>
        <w:t>-/Bewerber</w:t>
      </w:r>
      <w:r w:rsidRPr="00784287">
        <w:rPr>
          <w:rFonts w:cs="Arial"/>
          <w:bCs/>
          <w:color w:val="000000"/>
          <w:sz w:val="22"/>
        </w:rPr>
        <w:t>gemeinschaft.</w:t>
      </w:r>
    </w:p>
    <w:p w14:paraId="763A9659" w14:textId="77777777" w:rsidR="00A438BF" w:rsidRPr="004C22E7" w:rsidRDefault="00A438BF" w:rsidP="007556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</w:rPr>
      </w:pPr>
    </w:p>
    <w:p w14:paraId="40A6D1EA" w14:textId="77777777" w:rsidR="00AC576C" w:rsidRDefault="006E257C" w:rsidP="007556A9">
      <w:pPr>
        <w:spacing w:before="120"/>
        <w:jc w:val="both"/>
        <w:rPr>
          <w:b/>
          <w:sz w:val="22"/>
        </w:rPr>
      </w:pPr>
      <w:r w:rsidRPr="005225ED">
        <w:rPr>
          <w:b/>
          <w:sz w:val="22"/>
        </w:rPr>
        <w:t>Mit meiner Unterschrift bestätige ich den Erhalt des Informationsblattes zum Datenschutz gemäß den Artikeln 13 und 14 der Datenschutz-Grundverordnung (DS-GVO).</w:t>
      </w:r>
      <w:r w:rsidR="005225ED">
        <w:rPr>
          <w:b/>
          <w:sz w:val="22"/>
        </w:rPr>
        <w:t xml:space="preserve"> </w:t>
      </w:r>
    </w:p>
    <w:p w14:paraId="5ACFC1F7" w14:textId="77777777" w:rsidR="009805E4" w:rsidRDefault="009805E4" w:rsidP="007556A9">
      <w:pPr>
        <w:spacing w:before="120"/>
        <w:jc w:val="both"/>
        <w:rPr>
          <w:b/>
          <w:sz w:val="22"/>
        </w:rPr>
      </w:pPr>
      <w:r>
        <w:rPr>
          <w:b/>
          <w:sz w:val="22"/>
        </w:rPr>
        <w:t xml:space="preserve">Ich bestätige, dass ich – soweit das Angebot/der Teilnahmeantrag personenbezogene Daten (i.S.v. Art 4 Nr. 1 und Nr. 5 DS-GVO) des Referenzgebers enthält – diese mit entsprechender Einwilligung der Betroffenen für die Teilnahme an diesem Vergabeverfahren an Dritte weitergeben darf. </w:t>
      </w:r>
    </w:p>
    <w:p w14:paraId="6F511744" w14:textId="77777777" w:rsidR="005225ED" w:rsidRDefault="005225ED" w:rsidP="007556A9">
      <w:pPr>
        <w:spacing w:before="120"/>
        <w:jc w:val="both"/>
        <w:rPr>
          <w:b/>
          <w:sz w:val="22"/>
        </w:rPr>
      </w:pPr>
      <w:r>
        <w:rPr>
          <w:b/>
          <w:sz w:val="22"/>
        </w:rPr>
        <w:t>Soweit das Angebot</w:t>
      </w:r>
      <w:r w:rsidR="009805E4">
        <w:rPr>
          <w:b/>
          <w:sz w:val="22"/>
        </w:rPr>
        <w:t>/</w:t>
      </w:r>
      <w:r>
        <w:rPr>
          <w:b/>
          <w:sz w:val="22"/>
        </w:rPr>
        <w:t>der Teilnahmeantrag personenbezogene Daten von Mitarbeiterinnen und Mitarbeitern enthält, bestätige ich, dass</w:t>
      </w:r>
      <w:r w:rsidR="009805E4">
        <w:rPr>
          <w:b/>
          <w:sz w:val="22"/>
        </w:rPr>
        <w:t xml:space="preserve"> ich </w:t>
      </w:r>
      <w:r>
        <w:rPr>
          <w:b/>
          <w:sz w:val="22"/>
        </w:rPr>
        <w:t xml:space="preserve">diese </w:t>
      </w:r>
      <w:r w:rsidR="009805E4">
        <w:rPr>
          <w:b/>
          <w:sz w:val="22"/>
        </w:rPr>
        <w:t>mit entsprechender Einwilligung der Betroffenen für die Teilnahme an diesem Vergabeverfahren und zur Vertragsausführung an Dritte weitergeben darf.</w:t>
      </w:r>
    </w:p>
    <w:p w14:paraId="14F6732F" w14:textId="77777777" w:rsidR="006E257C" w:rsidRDefault="006E257C" w:rsidP="007556A9">
      <w:pPr>
        <w:spacing w:before="120"/>
        <w:jc w:val="both"/>
        <w:rPr>
          <w:sz w:val="22"/>
        </w:rPr>
      </w:pPr>
    </w:p>
    <w:p w14:paraId="4DAD7FB4" w14:textId="77777777" w:rsidR="0057619A" w:rsidRDefault="00A438BF" w:rsidP="007556A9">
      <w:pPr>
        <w:spacing w:before="120"/>
        <w:jc w:val="both"/>
        <w:rPr>
          <w:sz w:val="22"/>
        </w:rPr>
      </w:pPr>
      <w:r w:rsidRPr="004C22E7">
        <w:rPr>
          <w:sz w:val="22"/>
        </w:rPr>
        <w:t>Mir/uns ist bewusst, dass eine Änderung des Textes der vorstehenden Erklärung sowie jede wahrheitswidrige Angabe bei Bekanntwerden meinen/unseren Ausschluss vom weiteren Vergabeverfahren zur Folge hat.</w:t>
      </w:r>
    </w:p>
    <w:p w14:paraId="14090DFC" w14:textId="77777777" w:rsidR="006E257C" w:rsidRDefault="006E257C" w:rsidP="007556A9">
      <w:pPr>
        <w:spacing w:before="120"/>
        <w:jc w:val="both"/>
        <w:rPr>
          <w:sz w:val="22"/>
        </w:rPr>
      </w:pP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shd w:val="clear" w:color="auto" w:fill="DBF3D5"/>
        <w:tblLayout w:type="fixed"/>
        <w:tblLook w:val="04A0" w:firstRow="1" w:lastRow="0" w:firstColumn="1" w:lastColumn="0" w:noHBand="0" w:noVBand="1"/>
      </w:tblPr>
      <w:tblGrid>
        <w:gridCol w:w="4077"/>
        <w:gridCol w:w="4983"/>
      </w:tblGrid>
      <w:tr w:rsidR="006E257C" w:rsidRPr="008B1009" w14:paraId="7C3616F7" w14:textId="77777777" w:rsidTr="0021360A">
        <w:tc>
          <w:tcPr>
            <w:tcW w:w="4077" w:type="dxa"/>
            <w:shd w:val="clear" w:color="auto" w:fill="auto"/>
            <w:vAlign w:val="center"/>
          </w:tcPr>
          <w:p w14:paraId="3A6A3E1C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</w:pPr>
            <w:r w:rsidRPr="008B1009">
              <w:t>Vollständige Bezeichnung</w:t>
            </w:r>
            <w:r w:rsidRPr="008B1009">
              <w:br/>
              <w:t xml:space="preserve">des Unternehmens </w:t>
            </w:r>
            <w:r w:rsidRPr="008B1009">
              <w:br/>
            </w:r>
            <w:r w:rsidRPr="008B1009">
              <w:rPr>
                <w:u w:val="single"/>
              </w:rPr>
              <w:t>inkl.</w:t>
            </w:r>
            <w:r w:rsidRPr="008B1009">
              <w:t xml:space="preserve"> Rechtsform: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18DD8F8A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</w:pPr>
            <w:r w:rsidRPr="008B1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009">
              <w:rPr>
                <w:sz w:val="22"/>
              </w:rPr>
              <w:instrText xml:space="preserve"> FORMTEXT </w:instrText>
            </w:r>
            <w:r w:rsidRPr="008B1009">
              <w:fldChar w:fldCharType="separate"/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fldChar w:fldCharType="end"/>
            </w:r>
          </w:p>
          <w:p w14:paraId="06D87309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</w:pPr>
          </w:p>
          <w:p w14:paraId="38C1C1D7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  <w:rPr>
                <w:sz w:val="22"/>
              </w:rPr>
            </w:pPr>
            <w:r w:rsidRPr="008B1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009">
              <w:rPr>
                <w:sz w:val="22"/>
              </w:rPr>
              <w:instrText xml:space="preserve"> FORMTEXT </w:instrText>
            </w:r>
            <w:r w:rsidRPr="008B1009">
              <w:fldChar w:fldCharType="separate"/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fldChar w:fldCharType="end"/>
            </w:r>
          </w:p>
        </w:tc>
      </w:tr>
      <w:tr w:rsidR="006E257C" w:rsidRPr="008B1009" w14:paraId="0200B530" w14:textId="77777777" w:rsidTr="0021360A">
        <w:tc>
          <w:tcPr>
            <w:tcW w:w="4077" w:type="dxa"/>
            <w:shd w:val="clear" w:color="auto" w:fill="auto"/>
            <w:vAlign w:val="center"/>
          </w:tcPr>
          <w:p w14:paraId="421BF4F8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</w:pPr>
            <w:r w:rsidRPr="008B1009">
              <w:lastRenderedPageBreak/>
              <w:t>Vollständiger Name der vertretungsbefugten (natürlichen) Person, die diese Erklärung abgibt: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4591B605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</w:pPr>
            <w:r w:rsidRPr="008B100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1009">
              <w:instrText xml:space="preserve"> FORMTEXT </w:instrText>
            </w:r>
            <w:r w:rsidRPr="008B1009">
              <w:fldChar w:fldCharType="separate"/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t> </w:t>
            </w:r>
            <w:r w:rsidRPr="008B1009">
              <w:fldChar w:fldCharType="end"/>
            </w:r>
          </w:p>
        </w:tc>
      </w:tr>
    </w:tbl>
    <w:p w14:paraId="70339DF8" w14:textId="77777777" w:rsidR="006E257C" w:rsidRDefault="006E257C" w:rsidP="007556A9">
      <w:pPr>
        <w:spacing w:before="120"/>
        <w:jc w:val="both"/>
        <w:rPr>
          <w:sz w:val="22"/>
        </w:rPr>
      </w:pP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257C" w:rsidRPr="008B1009" w14:paraId="424DD245" w14:textId="77777777" w:rsidTr="0021360A">
        <w:trPr>
          <w:trHeight w:val="69"/>
        </w:trPr>
        <w:tc>
          <w:tcPr>
            <w:tcW w:w="9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02165" w14:textId="77777777" w:rsidR="006E257C" w:rsidRPr="008B1009" w:rsidRDefault="006E257C" w:rsidP="0021360A">
            <w:pPr>
              <w:tabs>
                <w:tab w:val="left" w:pos="1134"/>
                <w:tab w:val="left" w:pos="2430"/>
              </w:tabs>
              <w:spacing w:line="360" w:lineRule="auto"/>
              <w:rPr>
                <w:i/>
                <w:sz w:val="20"/>
                <w:szCs w:val="20"/>
              </w:rPr>
            </w:pPr>
            <w:r w:rsidRPr="008B1009">
              <w:rPr>
                <w:i/>
                <w:sz w:val="20"/>
                <w:szCs w:val="20"/>
              </w:rPr>
              <w:t>Falls Erklärung durch Mitglied einer Bietergemeinschaft oder durch Unterauftragnehmer oder auf gesonderte Anforderung der Vergabestelle abgegeben wird:</w:t>
            </w:r>
          </w:p>
        </w:tc>
      </w:tr>
      <w:tr w:rsidR="006E257C" w:rsidRPr="008B1009" w14:paraId="129E21F3" w14:textId="77777777" w:rsidTr="00222742">
        <w:trPr>
          <w:trHeight w:val="1107"/>
        </w:trPr>
        <w:tc>
          <w:tcPr>
            <w:tcW w:w="9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886BD8" w14:textId="77777777" w:rsidR="006E257C" w:rsidRPr="008B1009" w:rsidRDefault="006E257C" w:rsidP="0021360A">
            <w:pPr>
              <w:tabs>
                <w:tab w:val="left" w:pos="1134"/>
                <w:tab w:val="left" w:pos="2430"/>
              </w:tabs>
              <w:spacing w:line="360" w:lineRule="auto"/>
              <w:rPr>
                <w:sz w:val="22"/>
              </w:rPr>
            </w:pPr>
            <w:r w:rsidRPr="008B1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009">
              <w:instrText xml:space="preserve"> FORMTEXT </w:instrText>
            </w:r>
            <w:r w:rsidRPr="008B1009">
              <w:fldChar w:fldCharType="separate"/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fldChar w:fldCharType="end"/>
            </w:r>
            <w:r w:rsidRPr="008B1009">
              <w:t xml:space="preserve"> </w:t>
            </w:r>
            <w:r w:rsidRPr="008B1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009">
              <w:instrText xml:space="preserve"> FORMTEXT </w:instrText>
            </w:r>
            <w:r w:rsidRPr="008B1009">
              <w:fldChar w:fldCharType="separate"/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rPr>
                <w:noProof/>
              </w:rPr>
              <w:t> </w:t>
            </w:r>
            <w:r w:rsidRPr="008B1009">
              <w:fldChar w:fldCharType="end"/>
            </w:r>
          </w:p>
        </w:tc>
      </w:tr>
      <w:tr w:rsidR="006E257C" w:rsidRPr="008B1009" w14:paraId="73EAE4EF" w14:textId="77777777" w:rsidTr="0021360A">
        <w:trPr>
          <w:trHeight w:val="262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893101" w14:textId="77777777" w:rsidR="006E257C" w:rsidRPr="008B1009" w:rsidRDefault="006E257C" w:rsidP="0021360A">
            <w:pPr>
              <w:tabs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8B1009">
              <w:rPr>
                <w:sz w:val="20"/>
                <w:szCs w:val="20"/>
              </w:rPr>
              <w:t>Ort, Datum, Stempel, handschriftliche rechtsverbindliche Unterschrift*)</w:t>
            </w:r>
          </w:p>
          <w:p w14:paraId="4529E960" w14:textId="77777777" w:rsidR="006E257C" w:rsidRPr="008B1009" w:rsidRDefault="006E257C" w:rsidP="0021360A">
            <w:pPr>
              <w:tabs>
                <w:tab w:val="left" w:pos="1134"/>
              </w:tabs>
              <w:rPr>
                <w:i/>
                <w:sz w:val="18"/>
              </w:rPr>
            </w:pPr>
            <w:r w:rsidRPr="008B1009">
              <w:rPr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155D9598" w14:textId="77777777" w:rsidR="00A438BF" w:rsidRDefault="00A438BF" w:rsidP="00222742">
      <w:pPr>
        <w:spacing w:before="120"/>
        <w:rPr>
          <w:sz w:val="20"/>
        </w:rPr>
      </w:pPr>
    </w:p>
    <w:sectPr w:rsidR="00A438BF" w:rsidSect="00EF5B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7" w:bottom="993" w:left="1417" w:header="708" w:footer="708" w:gutter="0"/>
      <w:paperSrc w:first="280" w:other="2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DEB2" w14:textId="77777777" w:rsidR="0055268C" w:rsidRDefault="0055268C">
      <w:r>
        <w:separator/>
      </w:r>
    </w:p>
  </w:endnote>
  <w:endnote w:type="continuationSeparator" w:id="0">
    <w:p w14:paraId="4399C12B" w14:textId="77777777" w:rsidR="0055268C" w:rsidRDefault="0055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4C06" w14:textId="77777777" w:rsidR="00C1345D" w:rsidRDefault="00C1345D">
    <w:pPr>
      <w:pStyle w:val="Fuzeile"/>
      <w:tabs>
        <w:tab w:val="right" w:pos="9355"/>
      </w:tabs>
      <w:rPr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267616">
      <w:rPr>
        <w:rStyle w:val="Seitenzahl"/>
        <w:noProof/>
        <w:sz w:val="16"/>
        <w:szCs w:val="16"/>
      </w:rPr>
      <w:t>4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267616">
      <w:rPr>
        <w:rStyle w:val="Seitenzahl"/>
        <w:noProof/>
        <w:sz w:val="16"/>
        <w:szCs w:val="16"/>
      </w:rPr>
      <w:t>4</w:t>
    </w:r>
    <w:r>
      <w:rPr>
        <w:rStyle w:val="Seitenzahl"/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9570" w14:textId="77777777" w:rsidR="00C1345D" w:rsidRDefault="00C1345D">
    <w:pPr>
      <w:pStyle w:val="Fuzeile"/>
      <w:tabs>
        <w:tab w:val="right" w:pos="9355"/>
      </w:tabs>
      <w:rPr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267616"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267616">
      <w:rPr>
        <w:rStyle w:val="Seitenzahl"/>
        <w:noProof/>
        <w:sz w:val="16"/>
        <w:szCs w:val="16"/>
      </w:rPr>
      <w:t>4</w:t>
    </w:r>
    <w:r>
      <w:rPr>
        <w:rStyle w:val="Seitenzahl"/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9D8F" w14:textId="77777777" w:rsidR="0055268C" w:rsidRDefault="0055268C">
      <w:r>
        <w:separator/>
      </w:r>
    </w:p>
  </w:footnote>
  <w:footnote w:type="continuationSeparator" w:id="0">
    <w:p w14:paraId="480F7C01" w14:textId="77777777" w:rsidR="0055268C" w:rsidRDefault="0055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CEC" w14:textId="77777777" w:rsidR="00200FA5" w:rsidRDefault="00FE4EC3" w:rsidP="00200FA5">
    <w:r>
      <w:rPr>
        <w:noProof/>
      </w:rPr>
      <w:drawing>
        <wp:anchor distT="0" distB="0" distL="114300" distR="114300" simplePos="0" relativeHeight="251658240" behindDoc="1" locked="0" layoutInCell="1" allowOverlap="1" wp14:anchorId="7C6B34CE" wp14:editId="37D5CEE1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FA5">
      <w:t>Ministerium für Wirtschaft, Verkehr,                                                              Landwirtschaft und Weinbau, Rheinland-Pfalz                                                                                          - Zentrale Vergabestelle –</w:t>
    </w:r>
  </w:p>
  <w:p w14:paraId="24B92C03" w14:textId="77777777" w:rsidR="00C1345D" w:rsidRPr="00200FA5" w:rsidRDefault="00C1345D" w:rsidP="00200F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5BC1" w14:textId="77777777" w:rsidR="00C1345D" w:rsidRDefault="00FE4EC3" w:rsidP="005F6EDE">
    <w:r>
      <w:rPr>
        <w:noProof/>
      </w:rPr>
      <w:drawing>
        <wp:anchor distT="0" distB="0" distL="114300" distR="114300" simplePos="0" relativeHeight="251657216" behindDoc="1" locked="0" layoutInCell="1" allowOverlap="1" wp14:anchorId="206E53F3" wp14:editId="43974C52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45D">
      <w:t xml:space="preserve">Ministerium für Wirtschaft, Verkehr,                                                              Landwirtschaft und Weinbau, Rheinland-Pfalz                                                                                          - Zentrale Vergabestelle </w:t>
    </w:r>
    <w:r w:rsidR="007D4BA4">
      <w:t>-</w:t>
    </w:r>
  </w:p>
  <w:p w14:paraId="3294B363" w14:textId="77777777" w:rsidR="00C1345D" w:rsidRDefault="00C1345D" w:rsidP="005F6EDE">
    <w:pPr>
      <w:pStyle w:val="Kopfzeile"/>
      <w:tabs>
        <w:tab w:val="left" w:pos="5258"/>
      </w:tabs>
      <w:jc w:val="left"/>
      <w:rPr>
        <w:szCs w:val="40"/>
      </w:rPr>
    </w:pP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040"/>
    <w:multiLevelType w:val="hybridMultilevel"/>
    <w:tmpl w:val="26FCFE8E"/>
    <w:lvl w:ilvl="0" w:tplc="4AEEF6CA">
      <w:start w:val="1"/>
      <w:numFmt w:val="decimal"/>
      <w:pStyle w:val="MItem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E5890"/>
    <w:multiLevelType w:val="hybridMultilevel"/>
    <w:tmpl w:val="915C228A"/>
    <w:lvl w:ilvl="0" w:tplc="84D8B7A2">
      <w:start w:val="1"/>
      <w:numFmt w:val="bullet"/>
      <w:pStyle w:val="MRedeFlietextAufz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3280"/>
    <w:multiLevelType w:val="hybridMultilevel"/>
    <w:tmpl w:val="1AC456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BA2"/>
    <w:multiLevelType w:val="hybridMultilevel"/>
    <w:tmpl w:val="4FD635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6870F232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243"/>
    <w:multiLevelType w:val="hybridMultilevel"/>
    <w:tmpl w:val="A3D00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D32BD"/>
    <w:multiLevelType w:val="hybridMultilevel"/>
    <w:tmpl w:val="E89EA002"/>
    <w:lvl w:ilvl="0" w:tplc="7282491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47C0F"/>
    <w:multiLevelType w:val="hybridMultilevel"/>
    <w:tmpl w:val="0A2209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85673">
    <w:abstractNumId w:val="0"/>
  </w:num>
  <w:num w:numId="2" w16cid:durableId="1593197216">
    <w:abstractNumId w:val="1"/>
  </w:num>
  <w:num w:numId="3" w16cid:durableId="1591238202">
    <w:abstractNumId w:val="3"/>
  </w:num>
  <w:num w:numId="4" w16cid:durableId="1679767623">
    <w:abstractNumId w:val="7"/>
  </w:num>
  <w:num w:numId="5" w16cid:durableId="770778553">
    <w:abstractNumId w:val="2"/>
  </w:num>
  <w:num w:numId="6" w16cid:durableId="1325233974">
    <w:abstractNumId w:val="4"/>
  </w:num>
  <w:num w:numId="7" w16cid:durableId="1473332606">
    <w:abstractNumId w:val="6"/>
  </w:num>
  <w:num w:numId="8" w16cid:durableId="1419717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IAQtqLtbLgkfv6M4RxvUQZ+Z8wP0zXAhOWko7z/Q6MsfVEB+vXLndV9IyVsvwgeQqFUGShSpuu5NMaSEHgrQ==" w:salt="yKeK3z+Z+Rk2rm45GH+d9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WVLW_DokTyp" w:val="Blanko"/>
    <w:docVar w:name="MWVLW_Serie" w:val="Nein"/>
  </w:docVars>
  <w:rsids>
    <w:rsidRoot w:val="009F59E1"/>
    <w:rsid w:val="00066A56"/>
    <w:rsid w:val="00096A95"/>
    <w:rsid w:val="000F20A9"/>
    <w:rsid w:val="00100D8F"/>
    <w:rsid w:val="00125D95"/>
    <w:rsid w:val="001416BA"/>
    <w:rsid w:val="00154D95"/>
    <w:rsid w:val="001800CF"/>
    <w:rsid w:val="001C1F96"/>
    <w:rsid w:val="001D0447"/>
    <w:rsid w:val="00200FA5"/>
    <w:rsid w:val="0021360A"/>
    <w:rsid w:val="00222742"/>
    <w:rsid w:val="002259AC"/>
    <w:rsid w:val="00267616"/>
    <w:rsid w:val="002B2903"/>
    <w:rsid w:val="002D0ADD"/>
    <w:rsid w:val="0036047F"/>
    <w:rsid w:val="00380537"/>
    <w:rsid w:val="003B6BF3"/>
    <w:rsid w:val="003C7BB0"/>
    <w:rsid w:val="003F3F5F"/>
    <w:rsid w:val="003F5FDF"/>
    <w:rsid w:val="004967CB"/>
    <w:rsid w:val="004A6466"/>
    <w:rsid w:val="004C22E7"/>
    <w:rsid w:val="005225ED"/>
    <w:rsid w:val="0052536A"/>
    <w:rsid w:val="005273AD"/>
    <w:rsid w:val="0055268C"/>
    <w:rsid w:val="0057619A"/>
    <w:rsid w:val="005F6EDE"/>
    <w:rsid w:val="00621B38"/>
    <w:rsid w:val="006A6984"/>
    <w:rsid w:val="006C73B6"/>
    <w:rsid w:val="006E257C"/>
    <w:rsid w:val="006E6666"/>
    <w:rsid w:val="006F274E"/>
    <w:rsid w:val="007469D0"/>
    <w:rsid w:val="00754C8F"/>
    <w:rsid w:val="007556A9"/>
    <w:rsid w:val="007646C9"/>
    <w:rsid w:val="00766C22"/>
    <w:rsid w:val="00784287"/>
    <w:rsid w:val="007D4BA4"/>
    <w:rsid w:val="00822635"/>
    <w:rsid w:val="00853FBC"/>
    <w:rsid w:val="008578F7"/>
    <w:rsid w:val="00885FB1"/>
    <w:rsid w:val="008B313F"/>
    <w:rsid w:val="008B488F"/>
    <w:rsid w:val="009175EC"/>
    <w:rsid w:val="009514C7"/>
    <w:rsid w:val="009805E4"/>
    <w:rsid w:val="009E7006"/>
    <w:rsid w:val="009F59E1"/>
    <w:rsid w:val="00A438BF"/>
    <w:rsid w:val="00A65E6A"/>
    <w:rsid w:val="00AA5668"/>
    <w:rsid w:val="00AB5260"/>
    <w:rsid w:val="00AB5574"/>
    <w:rsid w:val="00AC576C"/>
    <w:rsid w:val="00AD2E8F"/>
    <w:rsid w:val="00AF4051"/>
    <w:rsid w:val="00AF422E"/>
    <w:rsid w:val="00B121E1"/>
    <w:rsid w:val="00B223D2"/>
    <w:rsid w:val="00B307EA"/>
    <w:rsid w:val="00B3613D"/>
    <w:rsid w:val="00B41CF9"/>
    <w:rsid w:val="00B74C7C"/>
    <w:rsid w:val="00BD7651"/>
    <w:rsid w:val="00BD7725"/>
    <w:rsid w:val="00C04D2D"/>
    <w:rsid w:val="00C1345D"/>
    <w:rsid w:val="00C36C1A"/>
    <w:rsid w:val="00C440E7"/>
    <w:rsid w:val="00CD386B"/>
    <w:rsid w:val="00CF3654"/>
    <w:rsid w:val="00D277D8"/>
    <w:rsid w:val="00D36837"/>
    <w:rsid w:val="00D76D49"/>
    <w:rsid w:val="00D915B8"/>
    <w:rsid w:val="00DA2A17"/>
    <w:rsid w:val="00DA4923"/>
    <w:rsid w:val="00DE2567"/>
    <w:rsid w:val="00E50BDB"/>
    <w:rsid w:val="00ED29CE"/>
    <w:rsid w:val="00EF5BDE"/>
    <w:rsid w:val="00F22EBD"/>
    <w:rsid w:val="00FA23F9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2CC5E"/>
  <w15:docId w15:val="{F64B58C1-BE06-46A8-BA23-A8A31AE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59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1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M_Kopfzeile"/>
    <w:basedOn w:val="Standard"/>
    <w:semiHidden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MAbsender">
    <w:name w:val="M_Absender"/>
    <w:basedOn w:val="Standard"/>
    <w:rPr>
      <w:sz w:val="14"/>
      <w:szCs w:val="14"/>
    </w:rPr>
  </w:style>
  <w:style w:type="paragraph" w:customStyle="1" w:styleId="MAbsender2">
    <w:name w:val="M_Absender2"/>
    <w:basedOn w:val="Standard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MAbstand">
    <w:name w:val="M_Abstand"/>
    <w:basedOn w:val="Standard"/>
    <w:pPr>
      <w:tabs>
        <w:tab w:val="left" w:pos="992"/>
        <w:tab w:val="left" w:pos="3402"/>
      </w:tabs>
      <w:spacing w:after="480" w:line="240" w:lineRule="exact"/>
    </w:pPr>
  </w:style>
  <w:style w:type="paragraph" w:customStyle="1" w:styleId="MAnlagen">
    <w:name w:val="M_Anlagen"/>
    <w:basedOn w:val="Standard"/>
  </w:style>
  <w:style w:type="paragraph" w:customStyle="1" w:styleId="MAnrede2">
    <w:name w:val="M_Anrede2"/>
    <w:basedOn w:val="Standard"/>
    <w:next w:val="Standard"/>
    <w:pPr>
      <w:spacing w:after="240" w:line="240" w:lineRule="atLeast"/>
    </w:pPr>
  </w:style>
  <w:style w:type="paragraph" w:customStyle="1" w:styleId="MAnschrift">
    <w:name w:val="M_Anschrift"/>
    <w:basedOn w:val="Standard"/>
    <w:pPr>
      <w:spacing w:line="240" w:lineRule="atLeast"/>
    </w:pPr>
  </w:style>
  <w:style w:type="paragraph" w:customStyle="1" w:styleId="MBetreff">
    <w:name w:val="M_Betreff"/>
    <w:basedOn w:val="Standard"/>
    <w:next w:val="MAbstand"/>
    <w:pPr>
      <w:spacing w:line="240" w:lineRule="atLeast"/>
    </w:pPr>
    <w:rPr>
      <w:b/>
    </w:rPr>
  </w:style>
  <w:style w:type="paragraph" w:customStyle="1" w:styleId="MBezugszeile">
    <w:name w:val="M_Bezugszeile"/>
    <w:basedOn w:val="Standard"/>
    <w:rPr>
      <w:b/>
      <w:sz w:val="16"/>
      <w:szCs w:val="16"/>
    </w:rPr>
  </w:style>
  <w:style w:type="paragraph" w:customStyle="1" w:styleId="MBezugszeile2">
    <w:name w:val="M_Bezugszeile2"/>
    <w:basedOn w:val="Standard"/>
    <w:pPr>
      <w:spacing w:line="240" w:lineRule="atLeast"/>
    </w:pPr>
    <w:rPr>
      <w:sz w:val="16"/>
      <w:szCs w:val="16"/>
    </w:rPr>
  </w:style>
  <w:style w:type="paragraph" w:customStyle="1" w:styleId="MBezZeile">
    <w:name w:val="M_BezZeile"/>
    <w:basedOn w:val="Standard"/>
    <w:pPr>
      <w:spacing w:after="360"/>
    </w:pPr>
    <w:rPr>
      <w:sz w:val="18"/>
      <w:szCs w:val="20"/>
    </w:rPr>
  </w:style>
  <w:style w:type="paragraph" w:customStyle="1" w:styleId="MHead">
    <w:name w:val="M_Head"/>
    <w:basedOn w:val="Standard"/>
    <w:next w:val="Standard"/>
    <w:pPr>
      <w:spacing w:before="480" w:after="480"/>
    </w:pPr>
    <w:rPr>
      <w:b/>
      <w:i/>
      <w:sz w:val="32"/>
      <w:u w:val="single"/>
    </w:rPr>
  </w:style>
  <w:style w:type="paragraph" w:customStyle="1" w:styleId="MHier">
    <w:name w:val="M_Hier"/>
    <w:basedOn w:val="MBetreff"/>
    <w:next w:val="MBezZeile"/>
    <w:rPr>
      <w:b w:val="0"/>
    </w:rPr>
  </w:style>
  <w:style w:type="paragraph" w:customStyle="1" w:styleId="MIntern">
    <w:name w:val="M_Intern"/>
    <w:basedOn w:val="Standard"/>
    <w:rPr>
      <w:vanish/>
      <w:sz w:val="14"/>
      <w:szCs w:val="20"/>
    </w:rPr>
  </w:style>
  <w:style w:type="paragraph" w:customStyle="1" w:styleId="MInternZentriert">
    <w:name w:val="M_InternZentriert"/>
    <w:basedOn w:val="MIntern"/>
    <w:pPr>
      <w:jc w:val="center"/>
    </w:pPr>
    <w:rPr>
      <w:vanish w:val="0"/>
      <w:szCs w:val="14"/>
    </w:rPr>
  </w:style>
  <w:style w:type="paragraph" w:customStyle="1" w:styleId="MInternRechts">
    <w:name w:val="M_InternRechts"/>
    <w:basedOn w:val="MInternZentriert"/>
    <w:pPr>
      <w:jc w:val="right"/>
    </w:pPr>
  </w:style>
  <w:style w:type="paragraph" w:customStyle="1" w:styleId="MItem">
    <w:name w:val="M_Item"/>
    <w:basedOn w:val="Standard"/>
    <w:next w:val="Standard"/>
    <w:pPr>
      <w:numPr>
        <w:numId w:val="1"/>
      </w:numPr>
      <w:tabs>
        <w:tab w:val="left" w:pos="0"/>
        <w:tab w:val="left" w:pos="1021"/>
        <w:tab w:val="left" w:pos="1531"/>
      </w:tabs>
      <w:spacing w:before="240" w:after="120"/>
    </w:pPr>
    <w:rPr>
      <w:b/>
      <w:u w:val="single"/>
    </w:rPr>
  </w:style>
  <w:style w:type="paragraph" w:customStyle="1" w:styleId="MKernaussage">
    <w:name w:val="M_Kernaussage"/>
    <w:basedOn w:val="Standard"/>
    <w:pPr>
      <w:framePr w:w="2438" w:hSpace="284" w:wrap="around" w:vAnchor="text" w:hAnchor="page" w:xAlign="right" w:y="1"/>
      <w:shd w:val="clear" w:color="auto" w:fill="3D7417"/>
      <w:spacing w:line="360" w:lineRule="auto"/>
    </w:pPr>
    <w:rPr>
      <w:color w:val="FFFFFF"/>
    </w:rPr>
  </w:style>
  <w:style w:type="paragraph" w:customStyle="1" w:styleId="MMfG">
    <w:name w:val="M_MfG"/>
    <w:basedOn w:val="Standard"/>
    <w:next w:val="Standard"/>
    <w:pPr>
      <w:spacing w:after="240" w:line="360" w:lineRule="atLeast"/>
    </w:pPr>
  </w:style>
  <w:style w:type="paragraph" w:customStyle="1" w:styleId="MRedeFlietextLi">
    <w:name w:val="M_RedeFließtext_Li"/>
    <w:basedOn w:val="Standard"/>
    <w:pPr>
      <w:keepLines/>
      <w:spacing w:after="240" w:line="600" w:lineRule="atLeast"/>
    </w:pPr>
    <w:rPr>
      <w:sz w:val="36"/>
    </w:rPr>
  </w:style>
  <w:style w:type="paragraph" w:customStyle="1" w:styleId="MRedeFlietextAufz">
    <w:name w:val="M_RedeFließtext_Aufz"/>
    <w:basedOn w:val="MRedeFlietextLi"/>
    <w:pPr>
      <w:numPr>
        <w:numId w:val="2"/>
      </w:numPr>
    </w:pPr>
  </w:style>
  <w:style w:type="paragraph" w:customStyle="1" w:styleId="MRedeFlietextZentriert">
    <w:name w:val="M_RedeFließtext_Zentriert"/>
    <w:basedOn w:val="MRedeFlietextLi"/>
    <w:pPr>
      <w:jc w:val="center"/>
    </w:pPr>
  </w:style>
  <w:style w:type="paragraph" w:customStyle="1" w:styleId="MT-Block">
    <w:name w:val="M_T-Block"/>
    <w:basedOn w:val="Standard"/>
    <w:pPr>
      <w:tabs>
        <w:tab w:val="left" w:pos="510"/>
        <w:tab w:val="left" w:pos="1021"/>
        <w:tab w:val="left" w:pos="1531"/>
      </w:tabs>
      <w:spacing w:after="240" w:line="360" w:lineRule="atLeast"/>
      <w:jc w:val="both"/>
    </w:pPr>
  </w:style>
  <w:style w:type="paragraph" w:customStyle="1" w:styleId="MT-Blockohne">
    <w:name w:val="M_T-Block ohne"/>
    <w:basedOn w:val="Standard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MT-Links">
    <w:name w:val="M_T-Links"/>
    <w:basedOn w:val="Standard"/>
    <w:pPr>
      <w:tabs>
        <w:tab w:val="left" w:pos="510"/>
        <w:tab w:val="left" w:pos="1021"/>
        <w:tab w:val="left" w:pos="1531"/>
      </w:tabs>
      <w:spacing w:after="240" w:line="360" w:lineRule="atLeast"/>
    </w:pPr>
  </w:style>
  <w:style w:type="paragraph" w:customStyle="1" w:styleId="MT-Linksohne">
    <w:name w:val="M_T-Links ohne"/>
    <w:basedOn w:val="Standard"/>
    <w:pPr>
      <w:tabs>
        <w:tab w:val="left" w:pos="510"/>
        <w:tab w:val="left" w:pos="1021"/>
        <w:tab w:val="left" w:pos="1531"/>
      </w:tabs>
      <w:spacing w:line="360" w:lineRule="exact"/>
    </w:pPr>
  </w:style>
  <w:style w:type="paragraph" w:customStyle="1" w:styleId="MVermerkEntwurf">
    <w:name w:val="M_VermerkEntwurf"/>
    <w:basedOn w:val="Standard"/>
    <w:next w:val="Standard"/>
    <w:rPr>
      <w:b/>
      <w:vanish/>
      <w:sz w:val="40"/>
      <w:szCs w:val="40"/>
    </w:rPr>
  </w:style>
  <w:style w:type="paragraph" w:customStyle="1" w:styleId="MVermerkOben">
    <w:name w:val="M_VermerkOben"/>
    <w:basedOn w:val="Standard"/>
    <w:next w:val="Standard"/>
    <w:pPr>
      <w:tabs>
        <w:tab w:val="right" w:pos="9356"/>
      </w:tabs>
      <w:spacing w:line="240" w:lineRule="exact"/>
    </w:pPr>
  </w:style>
  <w:style w:type="paragraph" w:customStyle="1" w:styleId="MVfg">
    <w:name w:val="M_Vfg"/>
    <w:basedOn w:val="Standard"/>
    <w:pPr>
      <w:tabs>
        <w:tab w:val="left" w:pos="1701"/>
        <w:tab w:val="left" w:pos="3969"/>
        <w:tab w:val="left" w:pos="6237"/>
      </w:tabs>
      <w:spacing w:line="300" w:lineRule="exact"/>
      <w:ind w:left="-510"/>
    </w:pPr>
    <w:rPr>
      <w:vanish/>
    </w:rPr>
  </w:style>
  <w:style w:type="paragraph" w:customStyle="1" w:styleId="MVfgINTERN">
    <w:name w:val="M_Vfg INTERN"/>
    <w:basedOn w:val="MVfg"/>
    <w:pPr>
      <w:tabs>
        <w:tab w:val="clear" w:pos="3969"/>
        <w:tab w:val="clear" w:pos="6237"/>
        <w:tab w:val="right" w:pos="1701"/>
        <w:tab w:val="right" w:pos="3402"/>
        <w:tab w:val="right" w:pos="5103"/>
        <w:tab w:val="right" w:pos="6804"/>
        <w:tab w:val="right" w:pos="8505"/>
      </w:tabs>
      <w:spacing w:before="240" w:after="240" w:line="240" w:lineRule="auto"/>
      <w:ind w:left="-284"/>
    </w:pPr>
    <w:rPr>
      <w:vanish w:val="0"/>
    </w:rPr>
  </w:style>
  <w:style w:type="paragraph" w:customStyle="1" w:styleId="MVotum">
    <w:name w:val="M_Votum"/>
    <w:basedOn w:val="MT-Links"/>
    <w:pPr>
      <w:spacing w:after="0" w:line="240" w:lineRule="auto"/>
    </w:pPr>
  </w:style>
  <w:style w:type="paragraph" w:styleId="Anrede">
    <w:name w:val="Salutation"/>
    <w:aliases w:val="M_Anrede"/>
    <w:basedOn w:val="Standard"/>
    <w:next w:val="Standard"/>
    <w:semiHidden/>
  </w:style>
  <w:style w:type="paragraph" w:styleId="Datum">
    <w:name w:val="Date"/>
    <w:aliases w:val="M_Datum"/>
    <w:basedOn w:val="Standard"/>
    <w:next w:val="Standard"/>
    <w:semiHidden/>
  </w:style>
  <w:style w:type="paragraph" w:styleId="Rechtsgrundlagenverzeichnis">
    <w:name w:val="table of authorities"/>
    <w:aliases w:val="M_RGV_Rechtsgrundlagenverzeichnis"/>
    <w:basedOn w:val="Standard"/>
    <w:next w:val="Standard"/>
    <w:pPr>
      <w:ind w:left="200" w:hanging="200"/>
    </w:pPr>
  </w:style>
  <w:style w:type="paragraph" w:styleId="RGV-berschrift">
    <w:name w:val="toa heading"/>
    <w:aliases w:val="M_RGV-Überschrift"/>
    <w:basedOn w:val="Standard"/>
    <w:next w:val="Standard"/>
    <w:pPr>
      <w:spacing w:before="120"/>
    </w:pPr>
    <w:rPr>
      <w:rFonts w:cs="Arial"/>
      <w:b/>
      <w:bCs/>
    </w:rPr>
  </w:style>
  <w:style w:type="paragraph" w:styleId="Titel">
    <w:name w:val="Title"/>
    <w:aliases w:val="M_Titel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</w:rPr>
  </w:style>
  <w:style w:type="paragraph" w:customStyle="1" w:styleId="Vfg">
    <w:name w:val="Vfg"/>
    <w:basedOn w:val="Standard"/>
    <w:pPr>
      <w:tabs>
        <w:tab w:val="right" w:pos="1701"/>
        <w:tab w:val="right" w:pos="3402"/>
        <w:tab w:val="right" w:pos="5103"/>
        <w:tab w:val="right" w:pos="6804"/>
        <w:tab w:val="right" w:pos="8505"/>
      </w:tabs>
      <w:spacing w:line="300" w:lineRule="exact"/>
      <w:ind w:left="-510"/>
    </w:pPr>
    <w:rPr>
      <w:vanish/>
    </w:rPr>
  </w:style>
  <w:style w:type="paragraph" w:customStyle="1" w:styleId="BMA-spezifisch">
    <w:name w:val="BMA-spezifisch"/>
    <w:basedOn w:val="Standard"/>
    <w:next w:val="Standard"/>
    <w:pPr>
      <w:spacing w:line="360" w:lineRule="auto"/>
    </w:pPr>
    <w:rPr>
      <w:sz w:val="22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9F59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-Links">
    <w:name w:val="T-Links"/>
    <w:basedOn w:val="Standard"/>
    <w:rsid w:val="006C73B6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styleId="Kommentartext">
    <w:name w:val="annotation text"/>
    <w:basedOn w:val="Standard"/>
    <w:link w:val="KommentartextZchn"/>
    <w:uiPriority w:val="99"/>
    <w:unhideWhenUsed/>
    <w:rsid w:val="00AF422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F422E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5273A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73A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73AD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3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73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2536A"/>
    <w:pPr>
      <w:spacing w:before="120" w:after="160" w:line="259" w:lineRule="auto"/>
      <w:ind w:left="720"/>
      <w:contextualSpacing/>
    </w:pPr>
    <w:rPr>
      <w:rFonts w:eastAsia="Calibri"/>
      <w:kern w:val="2"/>
      <w:sz w:val="22"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5761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619A"/>
    <w:rPr>
      <w:rFonts w:eastAsia="Calibri"/>
      <w:kern w:val="2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57619A"/>
    <w:rPr>
      <w:rFonts w:ascii="Arial" w:eastAsia="Calibri" w:hAnsi="Arial"/>
      <w:kern w:val="2"/>
      <w:lang w:eastAsia="en-US"/>
    </w:rPr>
  </w:style>
  <w:style w:type="character" w:styleId="Funotenzeichen">
    <w:name w:val="footnote reference"/>
    <w:uiPriority w:val="99"/>
    <w:semiHidden/>
    <w:unhideWhenUsed/>
    <w:rsid w:val="0057619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416B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66A56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36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MWKEL\Zentr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Zentral</Template>
  <TotalTime>0</TotalTime>
  <Pages>3</Pages>
  <Words>685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Wirtschaft, Klimaschutz,                                                               Energie und Landesplanu</vt:lpstr>
    </vt:vector>
  </TitlesOfParts>
  <Company>MWKEL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Wirtschaft, Klimaschutz,                                                               Energie und Landesplanu</dc:title>
  <dc:subject/>
  <dc:creator>Oehms</dc:creator>
  <cp:keywords/>
  <dc:description/>
  <cp:lastModifiedBy>Weiss, Frank (Ref. 8107)</cp:lastModifiedBy>
  <cp:revision>20</cp:revision>
  <cp:lastPrinted>2011-10-06T14:47:00Z</cp:lastPrinted>
  <dcterms:created xsi:type="dcterms:W3CDTF">2018-10-31T14:33:00Z</dcterms:created>
  <dcterms:modified xsi:type="dcterms:W3CDTF">2025-12-09T08:40:00Z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WVLW-RLP">
    <vt:lpwstr>84586710-3744-11E8-A96C-96C9520E8531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oreignnr">
    <vt:lpwstr/>
  </property>
  <property fmtid="{D5CDD505-2E9C-101B-9397-08002B2CF9AE}" pid="28" name="FSC#RLPCFG@15.1700:Outgoing_Freetext_1">
    <vt:lpwstr/>
  </property>
  <property fmtid="{D5CDD505-2E9C-101B-9397-08002B2CF9AE}" pid="29" name="FSC#RLPCFG@15.1700:Outgoing_Freetext_2">
    <vt:lpwstr/>
  </property>
  <property fmtid="{D5CDD505-2E9C-101B-9397-08002B2CF9AE}" pid="30" name="FSC#RLPCFG@15.1700:Outgoing_Freetext_3">
    <vt:lpwstr/>
  </property>
  <property fmtid="{D5CDD505-2E9C-101B-9397-08002B2CF9AE}" pid="31" name="FSC#RLPCFG@15.1700:Outgoing_Keywords">
    <vt:lpwstr/>
  </property>
  <property fmtid="{D5CDD505-2E9C-101B-9397-08002B2CF9AE}" pid="32" name="FSC#RLPCFG@15.1700:Outgoing_Old_Filereference">
    <vt:lpwstr/>
  </property>
  <property fmtid="{D5CDD505-2E9C-101B-9397-08002B2CF9AE}" pid="33" name="FSC#RLPCFG@15.1700:Outgoing_Author_Title">
    <vt:lpwstr/>
  </property>
  <property fmtid="{D5CDD505-2E9C-101B-9397-08002B2CF9AE}" pid="34" name="FSC#RLPCFG@15.1700:Outgoing_Author_Firstname">
    <vt:lpwstr/>
  </property>
  <property fmtid="{D5CDD505-2E9C-101B-9397-08002B2CF9AE}" pid="35" name="FSC#RLPCFG@15.1700:Outgoing_Author_Lastname">
    <vt:lpwstr/>
  </property>
  <property fmtid="{D5CDD505-2E9C-101B-9397-08002B2CF9AE}" pid="36" name="FSC#RLPCFG@15.1700:Outgoing_Author_Email">
    <vt:lpwstr/>
  </property>
  <property fmtid="{D5CDD505-2E9C-101B-9397-08002B2CF9AE}" pid="37" name="FSC#RLPCFG@15.1700:Outgoing_Author_Telephone">
    <vt:lpwstr/>
  </property>
  <property fmtid="{D5CDD505-2E9C-101B-9397-08002B2CF9AE}" pid="38" name="FSC#RLPCFG@15.1700:Outgoing_Author_Fax">
    <vt:lpwstr/>
  </property>
  <property fmtid="{D5CDD505-2E9C-101B-9397-08002B2CF9AE}" pid="39" name="FSC#RLPCFG@15.1700:Outgoing_FinalSign_Title">
    <vt:lpwstr/>
  </property>
  <property fmtid="{D5CDD505-2E9C-101B-9397-08002B2CF9AE}" pid="40" name="FSC#RLPCFG@15.1700:Outgoing_FinalSign_Firstname">
    <vt:lpwstr/>
  </property>
  <property fmtid="{D5CDD505-2E9C-101B-9397-08002B2CF9AE}" pid="41" name="FSC#RLPCFG@15.1700:Outgoing_FinalSign_Lastname">
    <vt:lpwstr/>
  </property>
  <property fmtid="{D5CDD505-2E9C-101B-9397-08002B2CF9AE}" pid="42" name="FSC#RLPCFG@15.1700:Outgoing_FinalSign_Email">
    <vt:lpwstr/>
  </property>
  <property fmtid="{D5CDD505-2E9C-101B-9397-08002B2CF9AE}" pid="43" name="FSC#RLPCFG@15.1700:Outgoing_FinalSign_Telephone">
    <vt:lpwstr/>
  </property>
  <property fmtid="{D5CDD505-2E9C-101B-9397-08002B2CF9AE}" pid="44" name="FSC#RLPCFG@15.1700:Outgoing_FinalSign_Fax">
    <vt:lpwstr/>
  </property>
  <property fmtid="{D5CDD505-2E9C-101B-9397-08002B2CF9AE}" pid="45" name="FSC#RLPCFG@15.1700:Outgoing_FinalSign_Date">
    <vt:lpwstr/>
  </property>
  <property fmtid="{D5CDD505-2E9C-101B-9397-08002B2CF9AE}" pid="46" name="FSC#RLPCFG@15.1700:Outgoing_FinalSign_Date_2">
    <vt:lpwstr/>
  </property>
  <property fmtid="{D5CDD505-2E9C-101B-9397-08002B2CF9AE}" pid="47" name="FSC#RLPCFG@15.1700:Outgoing_FinalSign_LastDate">
    <vt:lpwstr/>
  </property>
  <property fmtid="{D5CDD505-2E9C-101B-9397-08002B2CF9AE}" pid="48" name="FSC#RLPCFG@15.1700:Outgoing_objcreatedat">
    <vt:lpwstr/>
  </property>
  <property fmtid="{D5CDD505-2E9C-101B-9397-08002B2CF9AE}" pid="49" name="FSC#RLPCFG@15.1700:Outgoing_docdate">
    <vt:lpwstr/>
  </property>
  <property fmtid="{D5CDD505-2E9C-101B-9397-08002B2CF9AE}" pid="50" name="FSC#RLPCFG@15.1700:SubFileDocument_objowngroup_grshortname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/>
  </property>
  <property fmtid="{D5CDD505-2E9C-101B-9397-08002B2CF9AE}" pid="54" name="FSC#COOELAK@1.1001:FileRefOrdinal">
    <vt:lpwstr/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Frank Weiss</vt:lpwstr>
  </property>
  <property fmtid="{D5CDD505-2E9C-101B-9397-08002B2CF9AE}" pid="58" name="FSC#COOELAK@1.1001:OwnerExtension">
    <vt:lpwstr>2534</vt:lpwstr>
  </property>
  <property fmtid="{D5CDD505-2E9C-101B-9397-08002B2CF9AE}" pid="59" name="FSC#COOELAK@1.1001:OwnerFaxExtension">
    <vt:lpwstr>+49 6131 16172534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0801 8107 (Justitiariat, Zentrale Vergabestelle, Koordinierung der Zuständigen Behörde (EU))</vt:lpwstr>
  </property>
  <property fmtid="{D5CDD505-2E9C-101B-9397-08002B2CF9AE}" pid="65" name="FSC#COOELAK@1.1001:CreatedAt">
    <vt:lpwstr>24.11.2025</vt:lpwstr>
  </property>
  <property fmtid="{D5CDD505-2E9C-101B-9397-08002B2CF9AE}" pid="66" name="FSC#COOELAK@1.1001:OU">
    <vt:lpwstr>0801 8107 (Justitiariat, Zentrale Vergabestelle, Koordinierung der Zuständigen Behörde (EU))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*COO.2298.107.5.3380027*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/>
  </property>
  <property fmtid="{D5CDD505-2E9C-101B-9397-08002B2CF9AE}" pid="84" name="FSC#COOELAK@1.1001:CurrentUserRolePos">
    <vt:lpwstr>Bearbeitung</vt:lpwstr>
  </property>
  <property fmtid="{D5CDD505-2E9C-101B-9397-08002B2CF9AE}" pid="85" name="FSC#COOELAK@1.1001:CurrentUserEmail">
    <vt:lpwstr>Frank.Weiss@mwvlw.rlp.de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ELAK@1.1001:ObjectAddressees">
    <vt:lpwstr/>
  </property>
  <property fmtid="{D5CDD505-2E9C-101B-9397-08002B2CF9AE}" pid="115" name="FSC#FSCGOVDE@1.1001:FileRefOUEmail">
    <vt:lpwstr/>
  </property>
  <property fmtid="{D5CDD505-2E9C-101B-9397-08002B2CF9AE}" pid="116" name="FSC#FSCGOVDE@1.1001:ProcedureReference">
    <vt:lpwstr/>
  </property>
  <property fmtid="{D5CDD505-2E9C-101B-9397-08002B2CF9AE}" pid="117" name="FSC#FSCGOVDE@1.1001:FileSubject">
    <vt:lpwstr/>
  </property>
  <property fmtid="{D5CDD505-2E9C-101B-9397-08002B2CF9AE}" pid="118" name="FSC#FSCGOVDE@1.1001:ProcedureSubject">
    <vt:lpwstr/>
  </property>
  <property fmtid="{D5CDD505-2E9C-101B-9397-08002B2CF9AE}" pid="119" name="FSC#FSCGOVDE@1.1001:SignFinalVersionBy">
    <vt:lpwstr/>
  </property>
  <property fmtid="{D5CDD505-2E9C-101B-9397-08002B2CF9AE}" pid="120" name="FSC#FSCGOVDE@1.1001:SignFinalVersionAt">
    <vt:lpwstr/>
  </property>
  <property fmtid="{D5CDD505-2E9C-101B-9397-08002B2CF9AE}" pid="121" name="FSC#FSCGOVDE@1.1001:ProcedureRefBarCode">
    <vt:lpwstr/>
  </property>
  <property fmtid="{D5CDD505-2E9C-101B-9397-08002B2CF9AE}" pid="122" name="FSC#FSCGOVDE@1.1001:FileAddSubj">
    <vt:lpwstr/>
  </property>
  <property fmtid="{D5CDD505-2E9C-101B-9397-08002B2CF9AE}" pid="123" name="FSC#FSCGOVDE@1.1001:DocumentSubj">
    <vt:lpwstr/>
  </property>
  <property fmtid="{D5CDD505-2E9C-101B-9397-08002B2CF9AE}" pid="124" name="FSC#FSCGOVDE@1.1001:FileRel">
    <vt:lpwstr/>
  </property>
  <property fmtid="{D5CDD505-2E9C-101B-9397-08002B2CF9AE}" pid="125" name="FSC#COOSYSTEM@1.1:Container">
    <vt:lpwstr>COO.2298.107.5.3380027</vt:lpwstr>
  </property>
  <property fmtid="{D5CDD505-2E9C-101B-9397-08002B2CF9AE}" pid="126" name="FSC#FSCFOLIO@1.1001:docpropproject">
    <vt:lpwstr/>
  </property>
  <property fmtid="{D5CDD505-2E9C-101B-9397-08002B2CF9AE}" pid="127" name="FSC#RLPCFG@15.1700:Outgoing_OrganisationName">
    <vt:lpwstr/>
  </property>
  <property fmtid="{D5CDD505-2E9C-101B-9397-08002B2CF9AE}" pid="128" name="FSC#RLPCFG@15.1700:Outgoing_OrganisationStreet">
    <vt:lpwstr/>
  </property>
  <property fmtid="{D5CDD505-2E9C-101B-9397-08002B2CF9AE}" pid="129" name="FSC#RLPCFG@15.1700:Outgoing_OrganisationHousenumber">
    <vt:lpwstr/>
  </property>
  <property fmtid="{D5CDD505-2E9C-101B-9397-08002B2CF9AE}" pid="130" name="FSC#RLPCFG@15.1700:Outgoing_OrganisationZipCode">
    <vt:lpwstr/>
  </property>
  <property fmtid="{D5CDD505-2E9C-101B-9397-08002B2CF9AE}" pid="131" name="FSC#RLPCFG@15.1700:Outgoing_OrganisationCity">
    <vt:lpwstr/>
  </property>
  <property fmtid="{D5CDD505-2E9C-101B-9397-08002B2CF9AE}" pid="132" name="FSC#RLPCFG@15.1700:Outgoing_OrganisationCountry">
    <vt:lpwstr/>
  </property>
  <property fmtid="{D5CDD505-2E9C-101B-9397-08002B2CF9AE}" pid="133" name="FSC#RLPCFG@15.1700:Outgoing_OrganisationPOBox">
    <vt:lpwstr/>
  </property>
  <property fmtid="{D5CDD505-2E9C-101B-9397-08002B2CF9AE}" pid="134" name="FSC#RLPCFG@15.1700:Outgoing_OrganisationDescription">
    <vt:lpwstr/>
  </property>
  <property fmtid="{D5CDD505-2E9C-101B-9397-08002B2CF9AE}" pid="135" name="FSC#RLPCFG@15.1700:Outgoing_OrganisationTelnumber">
    <vt:lpwstr/>
  </property>
  <property fmtid="{D5CDD505-2E9C-101B-9397-08002B2CF9AE}" pid="136" name="FSC#RLPCFG@15.1700:Outgoing_OrganisationFax">
    <vt:lpwstr/>
  </property>
  <property fmtid="{D5CDD505-2E9C-101B-9397-08002B2CF9AE}" pid="137" name="FSC#RLPCFG@15.1700:Outgoing_OrganisationEmail">
    <vt:lpwstr/>
  </property>
  <property fmtid="{D5CDD505-2E9C-101B-9397-08002B2CF9AE}" pid="138" name="FSC#RLPCFG@15.1700:SubFileDocument_objowngroup_grsupergroups_grshortname">
    <vt:lpwstr/>
  </property>
  <property fmtid="{D5CDD505-2E9C-101B-9397-08002B2CF9AE}" pid="139" name="FSC#RLPCFG@15.1700:SubFileDocument_objowngroup_grshortname_special">
    <vt:lpwstr/>
  </property>
  <property fmtid="{D5CDD505-2E9C-101B-9397-08002B2CF9AE}" pid="140" name="FSC#RLPCFG@15.1700:SubFileDocument_Foreignnr">
    <vt:lpwstr/>
  </property>
  <property fmtid="{D5CDD505-2E9C-101B-9397-08002B2CF9AE}" pid="141" name="FSC#RLPCFG@15.1700:ContentObject_Group_Name">
    <vt:lpwstr>Justitiariat, Zentrale Vergabestelle, Koordinierung der Zuständigen Behörde (EU)</vt:lpwstr>
  </property>
  <property fmtid="{D5CDD505-2E9C-101B-9397-08002B2CF9AE}" pid="142" name="FSC#RLPCFG@15.1700:ContentObject_Group_AddrDesc">
    <vt:lpwstr/>
  </property>
  <property fmtid="{D5CDD505-2E9C-101B-9397-08002B2CF9AE}" pid="143" name="FSC#RLPCFG@15.1700:ContentObject_Group_AddrStreet">
    <vt:lpwstr/>
  </property>
  <property fmtid="{D5CDD505-2E9C-101B-9397-08002B2CF9AE}" pid="144" name="FSC#RLPCFG@15.1700:ContentObject_Group_AddrOn">
    <vt:lpwstr/>
  </property>
  <property fmtid="{D5CDD505-2E9C-101B-9397-08002B2CF9AE}" pid="145" name="FSC#RLPCFG@15.1700:ContentObject_Group_AddrZipCode">
    <vt:lpwstr/>
  </property>
  <property fmtid="{D5CDD505-2E9C-101B-9397-08002B2CF9AE}" pid="146" name="FSC#RLPCFG@15.1700:ContentObject_Group_AddrCity">
    <vt:lpwstr/>
  </property>
  <property fmtid="{D5CDD505-2E9C-101B-9397-08002B2CF9AE}" pid="147" name="FSC#RLPCFG@15.1700:ContentObject_Group_AddrCountry">
    <vt:lpwstr/>
  </property>
  <property fmtid="{D5CDD505-2E9C-101B-9397-08002B2CF9AE}" pid="148" name="FSC#RLPCFG@15.1700:ContentObject_Group_AddrPOBox">
    <vt:lpwstr/>
  </property>
  <property fmtid="{D5CDD505-2E9C-101B-9397-08002B2CF9AE}" pid="149" name="FSC#RLPCFG@15.1700:ContentObject_Group_Telnumber">
    <vt:lpwstr/>
  </property>
  <property fmtid="{D5CDD505-2E9C-101B-9397-08002B2CF9AE}" pid="150" name="FSC#RLPCFG@15.1700:ContentObject_Group_Fax">
    <vt:lpwstr/>
  </property>
  <property fmtid="{D5CDD505-2E9C-101B-9397-08002B2CF9AE}" pid="151" name="FSC#RLPCFG@15.1700:ContentObject_Group_EMail">
    <vt:lpwstr/>
  </property>
  <property fmtid="{D5CDD505-2E9C-101B-9397-08002B2CF9AE}" pid="152" name="FSC#RLPCFG@15.1700:Procedure_diarynumber">
    <vt:lpwstr/>
  </property>
  <property fmtid="{D5CDD505-2E9C-101B-9397-08002B2CF9AE}" pid="153" name="FSC#CCAPRECONFIGG@15.1001:DepartmentON">
    <vt:lpwstr/>
  </property>
  <property fmtid="{D5CDD505-2E9C-101B-9397-08002B2CF9AE}" pid="154" name="FSC#COOELAK@1.1001:replyreference">
    <vt:lpwstr/>
  </property>
  <property fmtid="{D5CDD505-2E9C-101B-9397-08002B2CF9AE}" pid="155" name="FSC#DEPRECONFIG@15.1001:DocumentTitle">
    <vt:lpwstr/>
  </property>
  <property fmtid="{D5CDD505-2E9C-101B-9397-08002B2CF9AE}" pid="156" name="FSC#DEPRECONFIG@15.1001:ProcedureTitle">
    <vt:lpwstr/>
  </property>
  <property fmtid="{D5CDD505-2E9C-101B-9397-08002B2CF9AE}" pid="157" name="FSC#DEPRECONFIG@15.1001:AuthorTitle">
    <vt:lpwstr/>
  </property>
  <property fmtid="{D5CDD505-2E9C-101B-9397-08002B2CF9AE}" pid="158" name="FSC#DEPRECONFIG@15.1001:AuthorSalution">
    <vt:lpwstr/>
  </property>
  <property fmtid="{D5CDD505-2E9C-101B-9397-08002B2CF9AE}" pid="159" name="FSC#DEPRECONFIG@15.1001:AuthorName">
    <vt:lpwstr>Frank Weiss</vt:lpwstr>
  </property>
  <property fmtid="{D5CDD505-2E9C-101B-9397-08002B2CF9AE}" pid="160" name="FSC#DEPRECONFIG@15.1001:AuthorMail">
    <vt:lpwstr>Frank.Weiss@mwvlw.rlp.de</vt:lpwstr>
  </property>
  <property fmtid="{D5CDD505-2E9C-101B-9397-08002B2CF9AE}" pid="161" name="FSC#DEPRECONFIG@15.1001:AuthorTelephone">
    <vt:lpwstr>2534</vt:lpwstr>
  </property>
  <property fmtid="{D5CDD505-2E9C-101B-9397-08002B2CF9AE}" pid="162" name="FSC#DEPRECONFIG@15.1001:AuthorFax">
    <vt:lpwstr>+49 6131 16172534</vt:lpwstr>
  </property>
  <property fmtid="{D5CDD505-2E9C-101B-9397-08002B2CF9AE}" pid="163" name="FSC#DEPRECONFIG@15.1001:AuthorOE">
    <vt:lpwstr>0801 8107 (Justitiariat, Zentrale Vergabestelle, Koordinierung der Zuständigen Behörde (EU))</vt:lpwstr>
  </property>
  <property fmtid="{D5CDD505-2E9C-101B-9397-08002B2CF9AE}" pid="164" name="FSC#RLPCFG@15.1700:ContentObject_Group_AddrPOBoxZipCode">
    <vt:lpwstr/>
  </property>
  <property fmtid="{D5CDD505-2E9C-101B-9397-08002B2CF9AE}" pid="165" name="FSC#CCAPRECONFIGG@15.1001:DepartmentWebsite">
    <vt:lpwstr/>
  </property>
  <property fmtid="{D5CDD505-2E9C-101B-9397-08002B2CF9AE}" pid="166" name="FSC#COOELAK@1.1001:OfficeHours">
    <vt:lpwstr/>
  </property>
  <property fmtid="{D5CDD505-2E9C-101B-9397-08002B2CF9AE}" pid="167" name="FSC#COOELAK@1.1001:FileRefOULong">
    <vt:lpwstr/>
  </property>
</Properties>
</file>