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9A32" w14:textId="77777777" w:rsidR="00D41ED1" w:rsidRDefault="00D41ED1" w:rsidP="00744CA0"/>
    <w:p w14:paraId="0265797E" w14:textId="77777777" w:rsidR="00D04C1D" w:rsidRPr="00D04C1D" w:rsidRDefault="00D04C1D" w:rsidP="00D04C1D">
      <w:pPr>
        <w:autoSpaceDE w:val="0"/>
        <w:autoSpaceDN w:val="0"/>
        <w:adjustRightInd w:val="0"/>
        <w:ind w:left="1410" w:hanging="1410"/>
        <w:rPr>
          <w:b/>
          <w:bCs/>
          <w:sz w:val="22"/>
          <w:lang w:eastAsia="en-US"/>
        </w:rPr>
      </w:pPr>
      <w:r w:rsidRPr="00D04C1D">
        <w:rPr>
          <w:b/>
          <w:bCs/>
          <w:sz w:val="22"/>
          <w:lang w:eastAsia="en-US"/>
        </w:rPr>
        <w:t xml:space="preserve">Maßnahme: </w:t>
      </w:r>
      <w:r w:rsidRPr="00D04C1D">
        <w:rPr>
          <w:b/>
          <w:bCs/>
          <w:sz w:val="22"/>
          <w:lang w:eastAsia="en-US"/>
        </w:rPr>
        <w:tab/>
        <w:t>Rahmenvertrag Glaserarbeiten-WIRO Wohnen in Rostock Wohnungsgesellschaft mbH-WT</w:t>
      </w:r>
    </w:p>
    <w:p w14:paraId="09F28B3A" w14:textId="77777777" w:rsidR="00D04C1D" w:rsidRPr="00D04C1D" w:rsidRDefault="00D04C1D" w:rsidP="00D04C1D">
      <w:pPr>
        <w:autoSpaceDE w:val="0"/>
        <w:autoSpaceDN w:val="0"/>
        <w:adjustRightInd w:val="0"/>
        <w:rPr>
          <w:b/>
          <w:bCs/>
          <w:sz w:val="22"/>
          <w:lang w:eastAsia="en-US"/>
        </w:rPr>
      </w:pPr>
      <w:r w:rsidRPr="00D04C1D">
        <w:rPr>
          <w:b/>
          <w:bCs/>
          <w:sz w:val="22"/>
          <w:lang w:eastAsia="en-US"/>
        </w:rPr>
        <w:t xml:space="preserve">Leistung: </w:t>
      </w:r>
      <w:r w:rsidRPr="00D04C1D">
        <w:rPr>
          <w:b/>
          <w:bCs/>
          <w:sz w:val="22"/>
          <w:lang w:eastAsia="en-US"/>
        </w:rPr>
        <w:tab/>
        <w:t>Rahmenvertrag Glaserarbeiten</w:t>
      </w:r>
    </w:p>
    <w:p w14:paraId="38D3E93E" w14:textId="7E79564D" w:rsidR="00D04C1D" w:rsidRPr="00D04C1D" w:rsidRDefault="00D04C1D" w:rsidP="00D04C1D">
      <w:pPr>
        <w:tabs>
          <w:tab w:val="left" w:pos="708"/>
          <w:tab w:val="left" w:pos="1416"/>
          <w:tab w:val="left" w:pos="2124"/>
          <w:tab w:val="left" w:pos="2832"/>
          <w:tab w:val="left" w:pos="8087"/>
        </w:tabs>
        <w:autoSpaceDE w:val="0"/>
        <w:autoSpaceDN w:val="0"/>
        <w:adjustRightInd w:val="0"/>
        <w:rPr>
          <w:b/>
          <w:bCs/>
          <w:sz w:val="22"/>
          <w:lang w:eastAsia="en-US"/>
        </w:rPr>
      </w:pPr>
      <w:r w:rsidRPr="00D04C1D">
        <w:rPr>
          <w:b/>
          <w:bCs/>
          <w:sz w:val="22"/>
          <w:lang w:eastAsia="en-US"/>
        </w:rPr>
        <w:t>Vergabe-Nr.:</w:t>
      </w:r>
      <w:r w:rsidRPr="00D04C1D">
        <w:rPr>
          <w:b/>
          <w:bCs/>
          <w:sz w:val="22"/>
          <w:lang w:eastAsia="en-US"/>
        </w:rPr>
        <w:tab/>
      </w:r>
      <w:r>
        <w:rPr>
          <w:b/>
          <w:bCs/>
          <w:sz w:val="22"/>
          <w:lang w:eastAsia="en-US"/>
        </w:rPr>
        <w:t>GR-040</w:t>
      </w:r>
      <w:r w:rsidRPr="00D04C1D">
        <w:rPr>
          <w:b/>
          <w:bCs/>
          <w:sz w:val="22"/>
          <w:lang w:eastAsia="en-US"/>
        </w:rPr>
        <w:t>-WT-202</w:t>
      </w:r>
      <w:r>
        <w:rPr>
          <w:b/>
          <w:bCs/>
          <w:sz w:val="22"/>
          <w:lang w:eastAsia="en-US"/>
        </w:rPr>
        <w:t>6</w:t>
      </w:r>
      <w:r w:rsidRPr="00D04C1D">
        <w:rPr>
          <w:b/>
          <w:bCs/>
          <w:sz w:val="22"/>
          <w:lang w:eastAsia="en-US"/>
        </w:rPr>
        <w:tab/>
      </w:r>
    </w:p>
    <w:p w14:paraId="34A7D0B2" w14:textId="77777777" w:rsidR="00D04C1D" w:rsidRPr="00D04C1D" w:rsidRDefault="00D04C1D" w:rsidP="00D04C1D">
      <w:pPr>
        <w:jc w:val="both"/>
        <w:rPr>
          <w:rFonts w:cs="Times New Roman"/>
          <w:sz w:val="22"/>
          <w:szCs w:val="20"/>
          <w:lang w:eastAsia="en-US"/>
        </w:rPr>
      </w:pPr>
    </w:p>
    <w:p w14:paraId="24FE1DC6" w14:textId="77777777" w:rsidR="00D04C1D" w:rsidRPr="00D04C1D" w:rsidRDefault="00D04C1D" w:rsidP="00D04C1D">
      <w:pPr>
        <w:autoSpaceDE w:val="0"/>
        <w:autoSpaceDN w:val="0"/>
        <w:adjustRightInd w:val="0"/>
        <w:rPr>
          <w:b/>
          <w:bCs/>
          <w:sz w:val="28"/>
          <w:lang w:eastAsia="en-US"/>
        </w:rPr>
      </w:pPr>
      <w:r w:rsidRPr="00D04C1D">
        <w:rPr>
          <w:b/>
          <w:bCs/>
          <w:sz w:val="28"/>
          <w:lang w:eastAsia="en-US"/>
        </w:rPr>
        <w:t>Angebotsblätter (Preisblatt)</w:t>
      </w:r>
    </w:p>
    <w:p w14:paraId="43C8F7FE" w14:textId="77777777" w:rsidR="00D04C1D" w:rsidRPr="00D04C1D" w:rsidRDefault="00D04C1D" w:rsidP="00D04C1D">
      <w:pPr>
        <w:autoSpaceDE w:val="0"/>
        <w:autoSpaceDN w:val="0"/>
        <w:adjustRightInd w:val="0"/>
        <w:rPr>
          <w:b/>
          <w:bCs/>
          <w:sz w:val="22"/>
          <w:lang w:eastAsia="en-US"/>
        </w:rPr>
      </w:pPr>
      <w:r w:rsidRPr="00D04C1D">
        <w:rPr>
          <w:b/>
          <w:bCs/>
          <w:sz w:val="22"/>
          <w:lang w:eastAsia="en-US"/>
        </w:rPr>
        <w:t>Hinweis: im Angebotsschreiben 613 BU erfolgen unter den Punkten 1.1 und 1.2 keine Eintragungen</w:t>
      </w:r>
    </w:p>
    <w:p w14:paraId="0FDE948E" w14:textId="77777777" w:rsidR="00D04C1D" w:rsidRPr="00D04C1D" w:rsidRDefault="00D04C1D" w:rsidP="00D04C1D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en-US"/>
        </w:rPr>
      </w:pPr>
    </w:p>
    <w:p w14:paraId="68F5D7C9" w14:textId="77777777" w:rsidR="00D04C1D" w:rsidRPr="00D04C1D" w:rsidRDefault="00D04C1D" w:rsidP="00D04C1D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</w:rPr>
      </w:pPr>
      <w:r w:rsidRPr="00D04C1D">
        <w:rPr>
          <w:b/>
          <w:bCs/>
          <w:sz w:val="22"/>
          <w:lang w:eastAsia="en-US"/>
        </w:rPr>
        <w:t xml:space="preserve">Übersicht der angebotenen Lose </w:t>
      </w:r>
    </w:p>
    <w:p w14:paraId="3A642FCF" w14:textId="77777777" w:rsidR="00D04C1D" w:rsidRPr="00D04C1D" w:rsidRDefault="00D04C1D" w:rsidP="00D04C1D">
      <w:pPr>
        <w:jc w:val="both"/>
        <w:rPr>
          <w:rFonts w:eastAsia="Times New Roman" w:cs="Times New Roman"/>
          <w:sz w:val="22"/>
          <w:lang w:eastAsia="en-US"/>
        </w:rPr>
      </w:pPr>
      <w:r w:rsidRPr="00D04C1D">
        <w:rPr>
          <w:rFonts w:eastAsia="Times New Roman" w:cs="Times New Roman"/>
          <w:sz w:val="22"/>
          <w:lang w:eastAsia="en-US"/>
        </w:rPr>
        <w:t>Mit meinem Angebot erkläre ich ein verbindliches Angebot für diese Maßnahme zu unterbreiten:</w:t>
      </w:r>
    </w:p>
    <w:p w14:paraId="308AE05B" w14:textId="77777777" w:rsidR="00D04C1D" w:rsidRPr="00D04C1D" w:rsidRDefault="00D04C1D" w:rsidP="00D04C1D">
      <w:pPr>
        <w:jc w:val="both"/>
        <w:rPr>
          <w:rFonts w:eastAsia="Times New Roman" w:cs="Times New Roman"/>
          <w:sz w:val="22"/>
          <w:lang w:eastAsia="en-US"/>
        </w:rPr>
      </w:pPr>
    </w:p>
    <w:tbl>
      <w:tblPr>
        <w:tblStyle w:val="Tabellenraster1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3063"/>
      </w:tblGrid>
      <w:tr w:rsidR="00D04C1D" w:rsidRPr="00D04C1D" w14:paraId="41DFD5F1" w14:textId="77777777" w:rsidTr="007317DF">
        <w:trPr>
          <w:trHeight w:val="884"/>
          <w:jc w:val="center"/>
        </w:trPr>
        <w:tc>
          <w:tcPr>
            <w:tcW w:w="4928" w:type="dxa"/>
            <w:vMerge w:val="restart"/>
            <w:shd w:val="clear" w:color="auto" w:fill="A5A5A5"/>
            <w:vAlign w:val="center"/>
          </w:tcPr>
          <w:p w14:paraId="5ACDD9D3" w14:textId="77777777" w:rsidR="00D04C1D" w:rsidRPr="00D04C1D" w:rsidRDefault="00D04C1D" w:rsidP="00D04C1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C1D">
              <w:rPr>
                <w:rFonts w:ascii="Arial" w:hAnsi="Arial" w:cs="Arial"/>
                <w:b/>
                <w:sz w:val="18"/>
                <w:szCs w:val="18"/>
              </w:rPr>
              <w:t>Maßnahme</w:t>
            </w:r>
          </w:p>
        </w:tc>
        <w:tc>
          <w:tcPr>
            <w:tcW w:w="3063" w:type="dxa"/>
            <w:shd w:val="clear" w:color="auto" w:fill="A5A5A5"/>
          </w:tcPr>
          <w:p w14:paraId="262A5A88" w14:textId="77777777" w:rsidR="00D04C1D" w:rsidRPr="00D04C1D" w:rsidRDefault="00D04C1D" w:rsidP="00D04C1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C1D">
              <w:rPr>
                <w:rFonts w:ascii="Arial" w:hAnsi="Arial" w:cs="Arial"/>
                <w:b/>
                <w:sz w:val="18"/>
                <w:szCs w:val="18"/>
              </w:rPr>
              <w:t xml:space="preserve">Angebot laut Preisblatt in der Anlage </w:t>
            </w:r>
          </w:p>
        </w:tc>
      </w:tr>
      <w:tr w:rsidR="00D04C1D" w:rsidRPr="00D04C1D" w14:paraId="0E1DA6C6" w14:textId="77777777" w:rsidTr="007317DF">
        <w:trPr>
          <w:trHeight w:val="197"/>
          <w:jc w:val="center"/>
        </w:trPr>
        <w:tc>
          <w:tcPr>
            <w:tcW w:w="4928" w:type="dxa"/>
            <w:vMerge/>
            <w:shd w:val="clear" w:color="auto" w:fill="A5A5A5"/>
            <w:vAlign w:val="center"/>
          </w:tcPr>
          <w:p w14:paraId="431F63C7" w14:textId="77777777" w:rsidR="00D04C1D" w:rsidRPr="00D04C1D" w:rsidRDefault="00D04C1D" w:rsidP="00D04C1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63" w:type="dxa"/>
            <w:shd w:val="clear" w:color="auto" w:fill="A5A5A5"/>
          </w:tcPr>
          <w:p w14:paraId="2643B258" w14:textId="77777777" w:rsidR="00D04C1D" w:rsidRPr="00D04C1D" w:rsidRDefault="00D04C1D" w:rsidP="00D04C1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C1D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</w:tc>
      </w:tr>
      <w:tr w:rsidR="00D04C1D" w:rsidRPr="00D04C1D" w14:paraId="7AF9F35C" w14:textId="77777777" w:rsidTr="007317DF">
        <w:trPr>
          <w:trHeight w:val="596"/>
          <w:jc w:val="center"/>
        </w:trPr>
        <w:tc>
          <w:tcPr>
            <w:tcW w:w="4928" w:type="dxa"/>
            <w:vAlign w:val="center"/>
          </w:tcPr>
          <w:p w14:paraId="2293B460" w14:textId="77777777" w:rsidR="00D04C1D" w:rsidRPr="00D04C1D" w:rsidRDefault="00D04C1D" w:rsidP="00D04C1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04C1D">
              <w:rPr>
                <w:rFonts w:ascii="Arial" w:hAnsi="Arial" w:cs="Arial"/>
                <w:b/>
                <w:sz w:val="18"/>
                <w:szCs w:val="18"/>
              </w:rPr>
              <w:t xml:space="preserve">Rahmenvertrag Glaserarbeiten </w:t>
            </w:r>
          </w:p>
        </w:tc>
        <w:tc>
          <w:tcPr>
            <w:tcW w:w="3063" w:type="dxa"/>
          </w:tcPr>
          <w:p w14:paraId="177B946E" w14:textId="77777777" w:rsidR="00D04C1D" w:rsidRPr="00D04C1D" w:rsidRDefault="00D04C1D" w:rsidP="00D04C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4C1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4C1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04C1D">
              <w:rPr>
                <w:sz w:val="18"/>
                <w:szCs w:val="18"/>
              </w:rPr>
            </w:r>
            <w:r w:rsidRPr="00D04C1D">
              <w:rPr>
                <w:sz w:val="18"/>
                <w:szCs w:val="18"/>
              </w:rPr>
              <w:fldChar w:fldCharType="separate"/>
            </w:r>
            <w:r w:rsidRPr="00D04C1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04C1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04C1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04C1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04C1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04C1D">
              <w:rPr>
                <w:sz w:val="18"/>
                <w:szCs w:val="18"/>
              </w:rPr>
              <w:fldChar w:fldCharType="end"/>
            </w:r>
          </w:p>
        </w:tc>
      </w:tr>
    </w:tbl>
    <w:p w14:paraId="61FA017D" w14:textId="77777777" w:rsidR="00D04C1D" w:rsidRPr="00D04C1D" w:rsidRDefault="00D04C1D" w:rsidP="00D04C1D">
      <w:pPr>
        <w:rPr>
          <w:rFonts w:eastAsia="Times New Roman"/>
          <w:b/>
          <w:bCs/>
          <w:sz w:val="20"/>
          <w:szCs w:val="20"/>
        </w:rPr>
      </w:pPr>
      <w:bookmarkStart w:id="0" w:name="_Hlk109120562"/>
    </w:p>
    <w:p w14:paraId="4F17F5FF" w14:textId="77777777" w:rsidR="00D04C1D" w:rsidRPr="00D04C1D" w:rsidRDefault="00D04C1D" w:rsidP="00D04C1D">
      <w:pPr>
        <w:rPr>
          <w:rFonts w:eastAsia="Times New Roman"/>
          <w:b/>
          <w:bCs/>
          <w:sz w:val="20"/>
          <w:szCs w:val="20"/>
        </w:rPr>
      </w:pPr>
    </w:p>
    <w:p w14:paraId="65450C74" w14:textId="77777777" w:rsidR="00D04C1D" w:rsidRPr="00D04C1D" w:rsidRDefault="00D04C1D" w:rsidP="00D04C1D">
      <w:pPr>
        <w:rPr>
          <w:rFonts w:eastAsia="Times New Roman"/>
          <w:b/>
          <w:bCs/>
          <w:sz w:val="20"/>
          <w:szCs w:val="20"/>
        </w:rPr>
      </w:pPr>
      <w:r w:rsidRPr="00D04C1D">
        <w:rPr>
          <w:rFonts w:eastAsia="Times New Roman"/>
          <w:b/>
          <w:bCs/>
          <w:sz w:val="20"/>
          <w:szCs w:val="20"/>
        </w:rPr>
        <w:br w:type="page"/>
      </w:r>
    </w:p>
    <w:tbl>
      <w:tblPr>
        <w:tblW w:w="14457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7"/>
      </w:tblGrid>
      <w:tr w:rsidR="00D04C1D" w:rsidRPr="00D04C1D" w14:paraId="5D0EC654" w14:textId="77777777" w:rsidTr="0093693E">
        <w:trPr>
          <w:trHeight w:val="360"/>
        </w:trPr>
        <w:tc>
          <w:tcPr>
            <w:tcW w:w="14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bookmarkEnd w:id="0"/>
          <w:p w14:paraId="5FFBE1B5" w14:textId="77777777" w:rsidR="00D04C1D" w:rsidRPr="00D04C1D" w:rsidRDefault="00D04C1D" w:rsidP="00D04C1D">
            <w:pPr>
              <w:rPr>
                <w:rFonts w:eastAsia="Times New Roman"/>
                <w:b/>
                <w:bCs/>
                <w:szCs w:val="24"/>
              </w:rPr>
            </w:pPr>
            <w:r w:rsidRPr="00D04C1D">
              <w:rPr>
                <w:rFonts w:eastAsia="Times New Roman"/>
                <w:b/>
                <w:bCs/>
                <w:szCs w:val="24"/>
              </w:rPr>
              <w:lastRenderedPageBreak/>
              <w:t xml:space="preserve">Preisblatt </w:t>
            </w:r>
          </w:p>
        </w:tc>
      </w:tr>
      <w:tr w:rsidR="00D04C1D" w:rsidRPr="00D04C1D" w14:paraId="79FF5726" w14:textId="77777777" w:rsidTr="0093693E">
        <w:trPr>
          <w:trHeight w:val="360"/>
        </w:trPr>
        <w:tc>
          <w:tcPr>
            <w:tcW w:w="14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5BBC" w14:textId="77777777" w:rsidR="00D04C1D" w:rsidRPr="00D04C1D" w:rsidRDefault="00D04C1D" w:rsidP="00D04C1D">
            <w:p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D04C1D">
              <w:rPr>
                <w:rFonts w:eastAsia="Times New Roman"/>
                <w:color w:val="FF0000"/>
                <w:sz w:val="20"/>
                <w:szCs w:val="20"/>
              </w:rPr>
              <w:t>Bei Zustimmung zu den Einheitspreisen ist der Bereich durch „x“ zu kennzeichnen.</w:t>
            </w:r>
          </w:p>
          <w:p w14:paraId="6C5AFF41" w14:textId="77777777" w:rsidR="00D04C1D" w:rsidRPr="00D04C1D" w:rsidRDefault="00D04C1D" w:rsidP="00D04C1D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D04C1D" w:rsidRPr="00D04C1D" w14:paraId="07FD45CB" w14:textId="77777777" w:rsidTr="0093693E">
        <w:trPr>
          <w:trHeight w:val="360"/>
        </w:trPr>
        <w:tc>
          <w:tcPr>
            <w:tcW w:w="14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pPr w:leftFromText="1134" w:rightFromText="1134" w:vertAnchor="page" w:horzAnchor="margin" w:tblpX="-294" w:tblpYSpec="center"/>
              <w:tblOverlap w:val="never"/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2"/>
              <w:gridCol w:w="2798"/>
              <w:gridCol w:w="1399"/>
              <w:gridCol w:w="2098"/>
              <w:gridCol w:w="1399"/>
            </w:tblGrid>
            <w:tr w:rsidR="00D04C1D" w:rsidRPr="00D04C1D" w14:paraId="3238F406" w14:textId="77777777" w:rsidTr="007317DF">
              <w:trPr>
                <w:trHeight w:val="412"/>
              </w:trPr>
              <w:tc>
                <w:tcPr>
                  <w:tcW w:w="86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53BF346E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bookmarkStart w:id="1" w:name="_Hlk165987897"/>
                  <w:r w:rsidRPr="00D04C1D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98" w:type="dxa"/>
                  <w:tcBorders>
                    <w:top w:val="single" w:sz="8" w:space="0" w:color="auto"/>
                    <w:left w:val="nil"/>
                    <w:bottom w:val="nil"/>
                    <w:right w:val="single" w:sz="1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694B41E4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96" w:type="dxa"/>
                  <w:gridSpan w:val="3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072BB12E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Rahmenvertrag Glaserarbeiten</w:t>
                  </w:r>
                </w:p>
              </w:tc>
            </w:tr>
            <w:tr w:rsidR="00D04C1D" w:rsidRPr="00D04C1D" w14:paraId="2E24BC2B" w14:textId="77777777" w:rsidTr="007317DF">
              <w:trPr>
                <w:trHeight w:val="412"/>
              </w:trPr>
              <w:tc>
                <w:tcPr>
                  <w:tcW w:w="86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4DF65A81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LB</w:t>
                  </w: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7EFAD5E9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Bezeichnung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77ED3DAF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 xml:space="preserve">Abgebot 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63644E18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Zustimmung zu den EPs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  <w:vAlign w:val="bottom"/>
                </w:tcPr>
                <w:p w14:paraId="1A14E1BC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Aufgebot</w:t>
                  </w:r>
                </w:p>
              </w:tc>
            </w:tr>
            <w:tr w:rsidR="00D04C1D" w:rsidRPr="00D04C1D" w14:paraId="08E22258" w14:textId="77777777" w:rsidTr="007317DF">
              <w:trPr>
                <w:trHeight w:val="432"/>
              </w:trPr>
              <w:tc>
                <w:tcPr>
                  <w:tcW w:w="86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5253936A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98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6B4B2285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single" w:sz="18" w:space="0" w:color="auto"/>
                    <w:bottom w:val="nil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3C78406D" w14:textId="2C04551E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v.H.</w:t>
                  </w:r>
                  <w:r w:rsidR="00D80D50">
                    <w:rPr>
                      <w:rFonts w:eastAsia="Times New Roman"/>
                      <w:color w:val="000000"/>
                      <w:sz w:val="18"/>
                      <w:szCs w:val="18"/>
                    </w:rPr>
                    <w:t xml:space="preserve"> (in%)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6C4C7607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(x)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18" w:space="0" w:color="auto"/>
                  </w:tcBorders>
                  <w:shd w:val="clear" w:color="auto" w:fill="FFF2CC"/>
                  <w:vAlign w:val="bottom"/>
                </w:tcPr>
                <w:p w14:paraId="4C58E1FA" w14:textId="2257CC8F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v.H.</w:t>
                  </w:r>
                  <w:r w:rsidR="00D80D50">
                    <w:t xml:space="preserve"> </w:t>
                  </w:r>
                  <w:r w:rsidR="00D80D50" w:rsidRPr="00D80D50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(in%)</w:t>
                  </w:r>
                </w:p>
              </w:tc>
            </w:tr>
            <w:tr w:rsidR="00D04C1D" w:rsidRPr="00D04C1D" w14:paraId="2C2BD862" w14:textId="77777777" w:rsidTr="007317DF">
              <w:trPr>
                <w:trHeight w:val="432"/>
              </w:trPr>
              <w:tc>
                <w:tcPr>
                  <w:tcW w:w="8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noWrap/>
                  <w:vAlign w:val="bottom"/>
                </w:tcPr>
                <w:p w14:paraId="664C3A5F" w14:textId="77777777" w:rsidR="00D04C1D" w:rsidRPr="00D04C1D" w:rsidRDefault="00D04C1D" w:rsidP="00D04C1D">
                  <w:pPr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8" w:space="0" w:color="auto"/>
                  </w:tcBorders>
                  <w:shd w:val="clear" w:color="000000" w:fill="E7E6E6"/>
                  <w:noWrap/>
                  <w:vAlign w:val="bottom"/>
                </w:tcPr>
                <w:p w14:paraId="15683564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1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59D4FFDD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--</w:t>
                  </w:r>
                </w:p>
              </w:tc>
              <w:tc>
                <w:tcPr>
                  <w:tcW w:w="20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  <w:vAlign w:val="bottom"/>
                  <w:hideMark/>
                </w:tcPr>
                <w:p w14:paraId="5B68A683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--</w:t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  <w:vAlign w:val="bottom"/>
                </w:tcPr>
                <w:p w14:paraId="58C8D8A3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--</w:t>
                  </w:r>
                </w:p>
              </w:tc>
            </w:tr>
            <w:tr w:rsidR="00D04C1D" w:rsidRPr="00D04C1D" w14:paraId="72FFC4D1" w14:textId="77777777" w:rsidTr="007317DF">
              <w:trPr>
                <w:trHeight w:val="432"/>
              </w:trPr>
              <w:tc>
                <w:tcPr>
                  <w:tcW w:w="8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918E20C" w14:textId="77777777" w:rsidR="00D04C1D" w:rsidRPr="00D04C1D" w:rsidRDefault="00D04C1D" w:rsidP="00D04C1D">
                  <w:pPr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2.1</w:t>
                  </w:r>
                </w:p>
              </w:tc>
              <w:tc>
                <w:tcPr>
                  <w:tcW w:w="27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8" w:space="0" w:color="auto"/>
                  </w:tcBorders>
                  <w:noWrap/>
                  <w:vAlign w:val="bottom"/>
                </w:tcPr>
                <w:p w14:paraId="3AA4B3E9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Notverglasung</w:t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1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5B96CB68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430645D9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</w:tcPr>
                <w:p w14:paraId="62B27357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  <w:tr w:rsidR="00D04C1D" w:rsidRPr="00D04C1D" w14:paraId="504B327C" w14:textId="77777777" w:rsidTr="007317DF">
              <w:trPr>
                <w:trHeight w:val="432"/>
              </w:trPr>
              <w:tc>
                <w:tcPr>
                  <w:tcW w:w="8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592E7B90" w14:textId="77777777" w:rsidR="00D04C1D" w:rsidRPr="00D04C1D" w:rsidRDefault="00D04C1D" w:rsidP="00D04C1D">
                  <w:pPr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2.2</w:t>
                  </w:r>
                </w:p>
              </w:tc>
              <w:tc>
                <w:tcPr>
                  <w:tcW w:w="27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8" w:space="0" w:color="auto"/>
                  </w:tcBorders>
                  <w:noWrap/>
                  <w:vAlign w:val="bottom"/>
                </w:tcPr>
                <w:p w14:paraId="6747240B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Reparaturverglasung</w:t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1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2F3EA6F1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11974970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</w:tcPr>
                <w:p w14:paraId="73E91803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  <w:tr w:rsidR="00D04C1D" w:rsidRPr="00D04C1D" w14:paraId="3D5E6E79" w14:textId="77777777" w:rsidTr="007317DF">
              <w:trPr>
                <w:trHeight w:val="432"/>
              </w:trPr>
              <w:tc>
                <w:tcPr>
                  <w:tcW w:w="8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6FDCA193" w14:textId="77777777" w:rsidR="00D04C1D" w:rsidRPr="00D04C1D" w:rsidRDefault="00D04C1D" w:rsidP="00D04C1D">
                  <w:pPr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2.3</w:t>
                  </w:r>
                </w:p>
              </w:tc>
              <w:tc>
                <w:tcPr>
                  <w:tcW w:w="27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8" w:space="0" w:color="auto"/>
                  </w:tcBorders>
                  <w:noWrap/>
                  <w:vAlign w:val="bottom"/>
                </w:tcPr>
                <w:p w14:paraId="7E2F7F22" w14:textId="77777777" w:rsidR="00D04C1D" w:rsidRPr="00D04C1D" w:rsidRDefault="00D04C1D" w:rsidP="00D04C1D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D04C1D">
                    <w:rPr>
                      <w:rFonts w:eastAsia="Times New Roman"/>
                      <w:sz w:val="18"/>
                      <w:szCs w:val="18"/>
                    </w:rPr>
                    <w:t>Fahrkostenpauschale</w:t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1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7F2D2991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2CC"/>
                  <w:noWrap/>
                </w:tcPr>
                <w:p w14:paraId="02A0A760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3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FF2CC"/>
                </w:tcPr>
                <w:p w14:paraId="6841BF8D" w14:textId="77777777" w:rsidR="00D04C1D" w:rsidRPr="00D04C1D" w:rsidRDefault="00D04C1D" w:rsidP="00D04C1D">
                  <w:pPr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pP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noProof/>
                      <w:color w:val="000000"/>
                      <w:sz w:val="18"/>
                      <w:szCs w:val="18"/>
                      <w:highlight w:val="lightGray"/>
                    </w:rPr>
                    <w:t> </w:t>
                  </w:r>
                  <w:r w:rsidRPr="00D04C1D">
                    <w:rPr>
                      <w:rFonts w:eastAsia="Times New Roman"/>
                      <w:color w:val="000000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</w:tbl>
          <w:p w14:paraId="6AC0F82A" w14:textId="77777777" w:rsidR="00D04C1D" w:rsidRPr="00D04C1D" w:rsidRDefault="00D04C1D" w:rsidP="00D04C1D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14:paraId="1A6B2AC1" w14:textId="77777777" w:rsidR="00D04C1D" w:rsidRPr="00D04C1D" w:rsidRDefault="00D04C1D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1C53F5D2" w14:textId="77777777" w:rsidR="00D04C1D" w:rsidRPr="00D04C1D" w:rsidRDefault="00D04C1D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5C0A4C9C" w14:textId="77777777" w:rsidR="00D04C1D" w:rsidRDefault="00D04C1D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6FF951CB" w14:textId="77777777" w:rsidR="007317DF" w:rsidRDefault="007317DF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0E0FE8F3" w14:textId="77777777" w:rsidR="007317DF" w:rsidRPr="00D04C1D" w:rsidRDefault="007317DF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1229D5EA" w14:textId="77777777" w:rsidR="00D04C1D" w:rsidRPr="00D04C1D" w:rsidRDefault="00D04C1D" w:rsidP="00D04C1D">
      <w:pPr>
        <w:jc w:val="both"/>
        <w:rPr>
          <w:rFonts w:eastAsia="Times New Roman"/>
          <w:color w:val="000000"/>
          <w:sz w:val="16"/>
          <w:szCs w:val="16"/>
          <w:highlight w:val="yellow"/>
        </w:rPr>
      </w:pPr>
    </w:p>
    <w:p w14:paraId="6A00324B" w14:textId="77777777" w:rsidR="00D04C1D" w:rsidRPr="00D04C1D" w:rsidRDefault="00D04C1D" w:rsidP="00D04C1D">
      <w:pPr>
        <w:tabs>
          <w:tab w:val="left" w:pos="6765"/>
        </w:tabs>
        <w:autoSpaceDE w:val="0"/>
        <w:autoSpaceDN w:val="0"/>
        <w:adjustRightInd w:val="0"/>
        <w:rPr>
          <w:rFonts w:eastAsia="Times New Roman"/>
          <w:b/>
          <w:bCs/>
          <w:sz w:val="22"/>
        </w:rPr>
      </w:pPr>
      <w:r w:rsidRPr="00D04C1D">
        <w:rPr>
          <w:rFonts w:eastAsia="Times New Roman"/>
          <w:b/>
          <w:bCs/>
          <w:sz w:val="22"/>
        </w:rPr>
        <w:t>Stundenverrechnungssatz Pos. 2.4.1</w:t>
      </w:r>
    </w:p>
    <w:p w14:paraId="2496619B" w14:textId="77777777" w:rsidR="00D04C1D" w:rsidRPr="00D04C1D" w:rsidRDefault="00D04C1D" w:rsidP="00D04C1D">
      <w:pPr>
        <w:autoSpaceDE w:val="0"/>
        <w:autoSpaceDN w:val="0"/>
        <w:adjustRightInd w:val="0"/>
        <w:rPr>
          <w:rFonts w:eastAsia="Times New Roman"/>
          <w:bCs/>
          <w:sz w:val="18"/>
          <w:szCs w:val="18"/>
        </w:rPr>
      </w:pPr>
      <w:r w:rsidRPr="00D04C1D">
        <w:rPr>
          <w:rFonts w:eastAsia="Times New Roman"/>
          <w:bCs/>
          <w:sz w:val="18"/>
          <w:szCs w:val="18"/>
        </w:rPr>
        <w:t xml:space="preserve">Angebot über folgende Stundenverrechnungssätze für Stundenlohnarbeiten für zusätzlich erforderliche, nicht in dem Leistungsverzeichnis enthaltene Leistungen. </w:t>
      </w:r>
    </w:p>
    <w:tbl>
      <w:tblPr>
        <w:tblStyle w:val="Tabellenraster2"/>
        <w:tblW w:w="8684" w:type="dxa"/>
        <w:tblInd w:w="-147" w:type="dxa"/>
        <w:tblLook w:val="04A0" w:firstRow="1" w:lastRow="0" w:firstColumn="1" w:lastColumn="0" w:noHBand="0" w:noVBand="1"/>
      </w:tblPr>
      <w:tblGrid>
        <w:gridCol w:w="893"/>
        <w:gridCol w:w="2874"/>
        <w:gridCol w:w="4917"/>
      </w:tblGrid>
      <w:tr w:rsidR="00D04C1D" w:rsidRPr="00D04C1D" w14:paraId="3189DA5C" w14:textId="77777777" w:rsidTr="007317DF">
        <w:trPr>
          <w:trHeight w:val="695"/>
        </w:trPr>
        <w:tc>
          <w:tcPr>
            <w:tcW w:w="893" w:type="dxa"/>
            <w:vMerge w:val="restart"/>
            <w:vAlign w:val="center"/>
          </w:tcPr>
          <w:p w14:paraId="382B428A" w14:textId="77777777" w:rsidR="00D04C1D" w:rsidRPr="00D04C1D" w:rsidRDefault="00D04C1D" w:rsidP="00D04C1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D04C1D">
              <w:rPr>
                <w:rFonts w:ascii="Arial" w:hAnsi="Arial" w:cs="Arial"/>
                <w:bCs/>
                <w:sz w:val="18"/>
                <w:szCs w:val="18"/>
              </w:rPr>
              <w:t>2.4.1</w:t>
            </w:r>
          </w:p>
          <w:p w14:paraId="6EA469B1" w14:textId="77777777" w:rsidR="00D04C1D" w:rsidRPr="00D04C1D" w:rsidRDefault="00D04C1D" w:rsidP="00D04C1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74" w:type="dxa"/>
            <w:vMerge w:val="restart"/>
            <w:vAlign w:val="center"/>
          </w:tcPr>
          <w:p w14:paraId="3477A908" w14:textId="77777777" w:rsidR="00D04C1D" w:rsidRPr="00D04C1D" w:rsidRDefault="00D04C1D" w:rsidP="00D04C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C1D">
              <w:rPr>
                <w:rFonts w:ascii="Arial" w:hAnsi="Arial" w:cs="Arial"/>
                <w:color w:val="000000"/>
                <w:sz w:val="18"/>
                <w:szCs w:val="18"/>
              </w:rPr>
              <w:t>Stundenverrechnungssatz</w:t>
            </w:r>
          </w:p>
          <w:p w14:paraId="6D9C69F3" w14:textId="77777777" w:rsidR="00D04C1D" w:rsidRPr="00D04C1D" w:rsidRDefault="00D04C1D" w:rsidP="00D04C1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D04C1D">
              <w:rPr>
                <w:rFonts w:ascii="Arial" w:hAnsi="Arial" w:cs="Arial"/>
                <w:color w:val="000000"/>
                <w:sz w:val="18"/>
                <w:szCs w:val="18"/>
              </w:rPr>
              <w:t>für Arbeiten 1 h</w:t>
            </w:r>
          </w:p>
        </w:tc>
        <w:tc>
          <w:tcPr>
            <w:tcW w:w="4917" w:type="dxa"/>
            <w:vAlign w:val="center"/>
          </w:tcPr>
          <w:p w14:paraId="24998B83" w14:textId="133C0C83" w:rsidR="00D04C1D" w:rsidRPr="00D04C1D" w:rsidRDefault="00D04C1D" w:rsidP="00D04C1D">
            <w:pPr>
              <w:rPr>
                <w:rFonts w:ascii="Arial" w:hAnsi="Arial" w:cs="Arial"/>
                <w:sz w:val="18"/>
                <w:szCs w:val="18"/>
              </w:rPr>
            </w:pPr>
            <w:r w:rsidRPr="00D04C1D">
              <w:rPr>
                <w:rFonts w:ascii="Arial" w:hAnsi="Arial" w:cs="Arial"/>
                <w:sz w:val="18"/>
                <w:szCs w:val="18"/>
              </w:rPr>
              <w:t xml:space="preserve">Verrechnungssatz in € netto </w:t>
            </w:r>
            <w:r w:rsidRPr="00D04C1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</w:p>
        </w:tc>
      </w:tr>
      <w:tr w:rsidR="00D04C1D" w:rsidRPr="00D04C1D" w14:paraId="5593F292" w14:textId="77777777" w:rsidTr="007317DF">
        <w:trPr>
          <w:trHeight w:val="757"/>
        </w:trPr>
        <w:tc>
          <w:tcPr>
            <w:tcW w:w="893" w:type="dxa"/>
            <w:vMerge/>
            <w:vAlign w:val="center"/>
          </w:tcPr>
          <w:p w14:paraId="108AD6FD" w14:textId="77777777" w:rsidR="00D04C1D" w:rsidRPr="00D04C1D" w:rsidRDefault="00D04C1D" w:rsidP="00D04C1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74" w:type="dxa"/>
            <w:vMerge/>
            <w:tcBorders>
              <w:bottom w:val="single" w:sz="4" w:space="0" w:color="auto"/>
            </w:tcBorders>
            <w:vAlign w:val="center"/>
          </w:tcPr>
          <w:p w14:paraId="39665A0A" w14:textId="77777777" w:rsidR="00D04C1D" w:rsidRPr="00D04C1D" w:rsidRDefault="00D04C1D" w:rsidP="00D04C1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17" w:type="dxa"/>
            <w:vAlign w:val="center"/>
          </w:tcPr>
          <w:p w14:paraId="2698F8F7" w14:textId="77777777" w:rsidR="00D04C1D" w:rsidRPr="00D04C1D" w:rsidRDefault="00D04C1D" w:rsidP="00D04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4C1D">
              <w:rPr>
                <w:color w:val="000000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4C1D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instrText xml:space="preserve"> FORMTEXT </w:instrText>
            </w:r>
            <w:r w:rsidRPr="00D04C1D">
              <w:rPr>
                <w:color w:val="000000"/>
                <w:sz w:val="18"/>
                <w:szCs w:val="18"/>
                <w:highlight w:val="lightGray"/>
              </w:rPr>
            </w:r>
            <w:r w:rsidRPr="00D04C1D">
              <w:rPr>
                <w:color w:val="000000"/>
                <w:sz w:val="18"/>
                <w:szCs w:val="18"/>
                <w:highlight w:val="lightGray"/>
              </w:rPr>
              <w:fldChar w:fldCharType="separate"/>
            </w:r>
            <w:r w:rsidRPr="00D04C1D">
              <w:rPr>
                <w:rFonts w:ascii="Arial" w:hAnsi="Arial" w:cs="Arial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D04C1D">
              <w:rPr>
                <w:rFonts w:ascii="Arial" w:hAnsi="Arial" w:cs="Arial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D04C1D">
              <w:rPr>
                <w:rFonts w:ascii="Arial" w:hAnsi="Arial" w:cs="Arial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D04C1D">
              <w:rPr>
                <w:rFonts w:ascii="Arial" w:hAnsi="Arial" w:cs="Arial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D04C1D">
              <w:rPr>
                <w:rFonts w:ascii="Arial" w:hAnsi="Arial" w:cs="Arial"/>
                <w:noProof/>
                <w:color w:val="000000"/>
                <w:sz w:val="18"/>
                <w:szCs w:val="18"/>
                <w:highlight w:val="lightGray"/>
              </w:rPr>
              <w:t> </w:t>
            </w:r>
            <w:r w:rsidRPr="00D04C1D">
              <w:rPr>
                <w:color w:val="000000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7CDB8E3" w14:textId="77777777" w:rsidR="00D04C1D" w:rsidRPr="00D04C1D" w:rsidRDefault="00D04C1D" w:rsidP="00D04C1D">
      <w:pPr>
        <w:autoSpaceDE w:val="0"/>
        <w:autoSpaceDN w:val="0"/>
        <w:adjustRightInd w:val="0"/>
        <w:rPr>
          <w:rFonts w:eastAsia="Times New Roman"/>
          <w:bCs/>
          <w:sz w:val="16"/>
          <w:szCs w:val="16"/>
        </w:rPr>
      </w:pPr>
    </w:p>
    <w:bookmarkEnd w:id="1"/>
    <w:p w14:paraId="6EEEAC1C" w14:textId="77777777" w:rsidR="00D04C1D" w:rsidRPr="00744CA0" w:rsidRDefault="00D04C1D" w:rsidP="00744CA0"/>
    <w:sectPr w:rsidR="00D04C1D" w:rsidRPr="00744CA0" w:rsidSect="00D04C1D">
      <w:footerReference w:type="default" r:id="rId8"/>
      <w:headerReference w:type="first" r:id="rId9"/>
      <w:footerReference w:type="first" r:id="rId10"/>
      <w:pgSz w:w="16838" w:h="11906" w:orient="landscape" w:code="9"/>
      <w:pgMar w:top="1361" w:right="1418" w:bottom="1418" w:left="1134" w:header="709" w:footer="420" w:gutter="0"/>
      <w:paperSrc w:first="14" w:other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893F" w14:textId="77777777" w:rsidR="00D04C1D" w:rsidRDefault="00D04C1D" w:rsidP="0028200A">
      <w:r>
        <w:separator/>
      </w:r>
    </w:p>
  </w:endnote>
  <w:endnote w:type="continuationSeparator" w:id="0">
    <w:p w14:paraId="4AED106A" w14:textId="77777777" w:rsidR="00D04C1D" w:rsidRDefault="00D04C1D" w:rsidP="0028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AACB" w14:textId="77777777" w:rsidR="00D04C1D" w:rsidRPr="005E6668" w:rsidRDefault="00D04C1D" w:rsidP="00D04C1D">
    <w:pPr>
      <w:pStyle w:val="Default"/>
      <w:rPr>
        <w:bCs/>
        <w:sz w:val="18"/>
        <w:szCs w:val="18"/>
      </w:rPr>
    </w:pPr>
    <w:r w:rsidRPr="00965A08">
      <w:rPr>
        <w:sz w:val="18"/>
        <w:szCs w:val="18"/>
        <w:vertAlign w:val="superscript"/>
      </w:rPr>
      <w:t>1</w:t>
    </w:r>
    <w:r w:rsidRPr="00743726">
      <w:rPr>
        <w:sz w:val="18"/>
        <w:szCs w:val="18"/>
      </w:rPr>
      <w:t xml:space="preserve"> </w:t>
    </w:r>
    <w:r w:rsidRPr="00743726">
      <w:rPr>
        <w:bCs/>
        <w:sz w:val="18"/>
        <w:szCs w:val="18"/>
      </w:rPr>
      <w:t xml:space="preserve">Im Verrechnungssatz sind enthalten: Lohn- und Gehaltskosten, Lohn- und Gehaltsnebenkosten, Sozialkassenbeiträge, Gemeinkostenanteile und Gewinn </w:t>
    </w:r>
  </w:p>
  <w:p w14:paraId="2E73F7ED" w14:textId="77777777" w:rsidR="00D04C1D" w:rsidRDefault="00D04C1D" w:rsidP="00D04C1D">
    <w:pPr>
      <w:pBdr>
        <w:bottom w:val="single" w:sz="4" w:space="1" w:color="auto"/>
      </w:pBdr>
      <w:autoSpaceDE w:val="0"/>
      <w:autoSpaceDN w:val="0"/>
      <w:adjustRightInd w:val="0"/>
      <w:rPr>
        <w:rFonts w:eastAsiaTheme="minorHAnsi"/>
        <w:sz w:val="22"/>
        <w:lang w:eastAsia="en-US"/>
      </w:rPr>
    </w:pPr>
    <w:r w:rsidRPr="00743726">
      <w:rPr>
        <w:bCs/>
        <w:sz w:val="18"/>
        <w:szCs w:val="18"/>
      </w:rPr>
      <w:t>Zuschläge für Mehr-, Nacht-, Sonntags- und Feiertagsarbeiten sind gesondert nachzuweisen. Sie enthalten keine Umsatzsteuer</w:t>
    </w:r>
    <w:r>
      <w:rPr>
        <w:bCs/>
        <w:sz w:val="18"/>
        <w:szCs w:val="18"/>
      </w:rPr>
      <w:t>.</w:t>
    </w:r>
  </w:p>
  <w:p w14:paraId="31FB1232" w14:textId="77777777" w:rsidR="00D04C1D" w:rsidRPr="000E2561" w:rsidRDefault="00D04C1D" w:rsidP="00D04C1D">
    <w:pPr>
      <w:autoSpaceDE w:val="0"/>
      <w:autoSpaceDN w:val="0"/>
      <w:adjustRightInd w:val="0"/>
      <w:rPr>
        <w:sz w:val="18"/>
        <w:szCs w:val="18"/>
      </w:rPr>
    </w:pPr>
    <w:r w:rsidRPr="0031274C">
      <w:rPr>
        <w:rFonts w:eastAsiaTheme="minorHAnsi"/>
        <w:sz w:val="22"/>
        <w:lang w:eastAsia="en-US"/>
      </w:rPr>
      <w:t xml:space="preserve">Seite </w:t>
    </w:r>
    <w:r w:rsidRPr="0031274C">
      <w:rPr>
        <w:rFonts w:eastAsiaTheme="minorHAnsi"/>
        <w:sz w:val="22"/>
        <w:lang w:eastAsia="en-US"/>
      </w:rPr>
      <w:fldChar w:fldCharType="begin"/>
    </w:r>
    <w:r w:rsidRPr="0031274C">
      <w:rPr>
        <w:rFonts w:eastAsiaTheme="minorHAnsi"/>
        <w:sz w:val="22"/>
        <w:lang w:eastAsia="en-US"/>
      </w:rPr>
      <w:instrText xml:space="preserve"> PAGE  \* Arabic  \* MERGEFORMAT </w:instrText>
    </w:r>
    <w:r w:rsidRPr="0031274C">
      <w:rPr>
        <w:rFonts w:eastAsiaTheme="minorHAnsi"/>
        <w:sz w:val="22"/>
        <w:lang w:eastAsia="en-US"/>
      </w:rPr>
      <w:fldChar w:fldCharType="separate"/>
    </w:r>
    <w:r>
      <w:rPr>
        <w:rFonts w:eastAsiaTheme="minorHAnsi"/>
        <w:sz w:val="22"/>
        <w:lang w:eastAsia="en-US"/>
      </w:rPr>
      <w:t>2</w:t>
    </w:r>
    <w:r w:rsidRPr="0031274C">
      <w:rPr>
        <w:rFonts w:eastAsiaTheme="minorHAnsi"/>
        <w:sz w:val="22"/>
        <w:lang w:eastAsia="en-US"/>
      </w:rPr>
      <w:fldChar w:fldCharType="end"/>
    </w:r>
    <w:r w:rsidRPr="0031274C">
      <w:rPr>
        <w:rFonts w:eastAsiaTheme="minorHAnsi"/>
        <w:sz w:val="22"/>
        <w:lang w:eastAsia="en-US"/>
      </w:rPr>
      <w:t xml:space="preserve"> von </w:t>
    </w:r>
    <w:r w:rsidRPr="0031274C">
      <w:rPr>
        <w:rFonts w:eastAsiaTheme="minorHAnsi"/>
        <w:sz w:val="22"/>
        <w:lang w:eastAsia="en-US"/>
      </w:rPr>
      <w:fldChar w:fldCharType="begin"/>
    </w:r>
    <w:r w:rsidRPr="0031274C">
      <w:rPr>
        <w:rFonts w:eastAsiaTheme="minorHAnsi"/>
        <w:sz w:val="22"/>
        <w:lang w:eastAsia="en-US"/>
      </w:rPr>
      <w:instrText xml:space="preserve"> NUMPAGES  \* Arabic  \* MERGEFORMAT </w:instrText>
    </w:r>
    <w:r w:rsidRPr="0031274C">
      <w:rPr>
        <w:rFonts w:eastAsiaTheme="minorHAnsi"/>
        <w:sz w:val="22"/>
        <w:lang w:eastAsia="en-US"/>
      </w:rPr>
      <w:fldChar w:fldCharType="separate"/>
    </w:r>
    <w:r>
      <w:rPr>
        <w:rFonts w:eastAsiaTheme="minorHAnsi"/>
        <w:sz w:val="22"/>
        <w:lang w:eastAsia="en-US"/>
      </w:rPr>
      <w:t>2</w:t>
    </w:r>
    <w:r w:rsidRPr="0031274C">
      <w:rPr>
        <w:rFonts w:eastAsiaTheme="minorHAnsi"/>
        <w:sz w:val="22"/>
        <w:lang w:eastAsia="en-US"/>
      </w:rPr>
      <w:fldChar w:fldCharType="end"/>
    </w:r>
  </w:p>
  <w:p w14:paraId="6DE90223" w14:textId="77777777" w:rsidR="00D04C1D" w:rsidRDefault="00D04C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F593" w14:textId="77777777" w:rsidR="00D04C1D" w:rsidRPr="0042464E" w:rsidRDefault="00D04C1D" w:rsidP="00D04C1D">
    <w:pPr>
      <w:pStyle w:val="Textkrper2"/>
      <w:spacing w:after="0"/>
      <w:rPr>
        <w:sz w:val="20"/>
      </w:rPr>
    </w:pPr>
    <w:r w:rsidRPr="0042464E">
      <w:rPr>
        <w:sz w:val="20"/>
      </w:rPr>
      <w:t>Bitte kennzeichnen Sie deutlich mit JA, ob für diese</w:t>
    </w:r>
    <w:r>
      <w:rPr>
        <w:sz w:val="20"/>
      </w:rPr>
      <w:t xml:space="preserve"> Maßnahme</w:t>
    </w:r>
    <w:r w:rsidRPr="0042464E">
      <w:rPr>
        <w:sz w:val="20"/>
      </w:rPr>
      <w:t xml:space="preserve"> ein verbindliches Angebot abgegeben werden soll. </w:t>
    </w:r>
  </w:p>
  <w:p w14:paraId="450DF99E" w14:textId="77777777" w:rsidR="00D04C1D" w:rsidRPr="0031274C" w:rsidRDefault="00D04C1D" w:rsidP="00D04C1D">
    <w:pPr>
      <w:pBdr>
        <w:top w:val="single" w:sz="4" w:space="1" w:color="auto"/>
      </w:pBdr>
      <w:tabs>
        <w:tab w:val="center" w:pos="4536"/>
        <w:tab w:val="right" w:pos="9072"/>
      </w:tabs>
      <w:rPr>
        <w:rFonts w:eastAsiaTheme="minorHAnsi"/>
        <w:sz w:val="22"/>
        <w:lang w:eastAsia="en-US"/>
      </w:rPr>
    </w:pPr>
    <w:r>
      <w:rPr>
        <w:rFonts w:eastAsiaTheme="minorHAnsi"/>
        <w:sz w:val="22"/>
        <w:lang w:eastAsia="en-US"/>
      </w:rPr>
      <w:t>Seite 1 von 2</w:t>
    </w:r>
  </w:p>
  <w:p w14:paraId="1FCB1C86" w14:textId="77777777" w:rsidR="000034AA" w:rsidRPr="003251EF" w:rsidRDefault="000034AA" w:rsidP="005852C5">
    <w:pPr>
      <w:pStyle w:val="Fuzeile"/>
      <w:tabs>
        <w:tab w:val="clear" w:pos="4536"/>
        <w:tab w:val="clear" w:pos="9072"/>
        <w:tab w:val="left" w:pos="946"/>
        <w:tab w:val="left" w:pos="3030"/>
      </w:tabs>
      <w:rPr>
        <w:color w:val="404040" w:themeColor="text1" w:themeTint="BF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A0F7" w14:textId="77777777" w:rsidR="00D04C1D" w:rsidRDefault="00D04C1D" w:rsidP="0028200A">
      <w:r>
        <w:separator/>
      </w:r>
    </w:p>
  </w:footnote>
  <w:footnote w:type="continuationSeparator" w:id="0">
    <w:p w14:paraId="79FA2895" w14:textId="77777777" w:rsidR="00D04C1D" w:rsidRDefault="00D04C1D" w:rsidP="0028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1" w:tblpY="5955"/>
      <w:tblOverlap w:val="never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"/>
    </w:tblGrid>
    <w:tr w:rsidR="00EB734F" w14:paraId="1FBF903F" w14:textId="77777777" w:rsidTr="003F711A">
      <w:trPr>
        <w:trHeight w:val="2542"/>
      </w:trPr>
      <w:tc>
        <w:tcPr>
          <w:tcW w:w="510" w:type="dxa"/>
        </w:tcPr>
        <w:p w14:paraId="6270E2F4" w14:textId="77777777" w:rsidR="00EB734F" w:rsidRDefault="00EB734F" w:rsidP="00EB734F">
          <w:pPr>
            <w:pStyle w:val="Kopfzeile"/>
          </w:pPr>
        </w:p>
      </w:tc>
    </w:tr>
  </w:tbl>
  <w:p w14:paraId="130D800E" w14:textId="77777777" w:rsidR="00605BF8" w:rsidRDefault="00664C69" w:rsidP="003251EF">
    <w:pPr>
      <w:pStyle w:val="Kopfzeile"/>
      <w:ind w:left="-1361"/>
    </w:pPr>
    <w:r>
      <w:rPr>
        <w:noProof/>
      </w:rPr>
      <w:drawing>
        <wp:inline distT="0" distB="0" distL="0" distR="0" wp14:anchorId="5CA25889" wp14:editId="5B2B5D94">
          <wp:extent cx="7543800" cy="1256333"/>
          <wp:effectExtent l="0" t="0" r="0" b="0"/>
          <wp:docPr id="549670167" name="Grafik 1" descr="Ein Bild, das Screenshot, Grafiken, Dunkelheit, Karminr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277051" name="Grafik 1" descr="Ein Bild, das Screenshot, Grafiken, Dunkelheit, Karminr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86" cy="125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65B9B9" w14:textId="77777777" w:rsidR="005852C5" w:rsidRPr="003F3B1D" w:rsidRDefault="005852C5" w:rsidP="005852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DCC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1A6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C6CF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4CBF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6422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9A2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268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2829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B21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B22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8258261">
    <w:abstractNumId w:val="9"/>
  </w:num>
  <w:num w:numId="2" w16cid:durableId="555357456">
    <w:abstractNumId w:val="7"/>
  </w:num>
  <w:num w:numId="3" w16cid:durableId="2031372264">
    <w:abstractNumId w:val="6"/>
  </w:num>
  <w:num w:numId="4" w16cid:durableId="2075005748">
    <w:abstractNumId w:val="5"/>
  </w:num>
  <w:num w:numId="5" w16cid:durableId="1980652162">
    <w:abstractNumId w:val="4"/>
  </w:num>
  <w:num w:numId="6" w16cid:durableId="1793548397">
    <w:abstractNumId w:val="8"/>
  </w:num>
  <w:num w:numId="7" w16cid:durableId="130363219">
    <w:abstractNumId w:val="3"/>
  </w:num>
  <w:num w:numId="8" w16cid:durableId="1675650695">
    <w:abstractNumId w:val="2"/>
  </w:num>
  <w:num w:numId="9" w16cid:durableId="1571382373">
    <w:abstractNumId w:val="1"/>
  </w:num>
  <w:num w:numId="10" w16cid:durableId="9144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+yRIhyEUs+k7qGkPePzCxqE+OP3XyWaHc8qWQzE0whmFVCRmhUW+2Qh47Vm3Hy3PGwmwI4052YWVCGNAMXzPA==" w:salt="kREpRK5qFJnKaSta8Xc1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1D"/>
    <w:rsid w:val="000034AA"/>
    <w:rsid w:val="00010659"/>
    <w:rsid w:val="000141CA"/>
    <w:rsid w:val="000227DC"/>
    <w:rsid w:val="000328B9"/>
    <w:rsid w:val="00066D7A"/>
    <w:rsid w:val="00075F9C"/>
    <w:rsid w:val="00080954"/>
    <w:rsid w:val="00091639"/>
    <w:rsid w:val="00095510"/>
    <w:rsid w:val="0009735B"/>
    <w:rsid w:val="000A028F"/>
    <w:rsid w:val="000A2FCC"/>
    <w:rsid w:val="000B09DB"/>
    <w:rsid w:val="000C49D7"/>
    <w:rsid w:val="000D3E26"/>
    <w:rsid w:val="000E0269"/>
    <w:rsid w:val="000E73EE"/>
    <w:rsid w:val="000F219D"/>
    <w:rsid w:val="0011218F"/>
    <w:rsid w:val="00113C3C"/>
    <w:rsid w:val="0011563C"/>
    <w:rsid w:val="00136688"/>
    <w:rsid w:val="0013689E"/>
    <w:rsid w:val="001450FA"/>
    <w:rsid w:val="001458A8"/>
    <w:rsid w:val="0015061B"/>
    <w:rsid w:val="00151C85"/>
    <w:rsid w:val="00155BE6"/>
    <w:rsid w:val="0015600F"/>
    <w:rsid w:val="001762BA"/>
    <w:rsid w:val="001813BC"/>
    <w:rsid w:val="00183732"/>
    <w:rsid w:val="001A31B1"/>
    <w:rsid w:val="001A7DB3"/>
    <w:rsid w:val="001C688E"/>
    <w:rsid w:val="001E07DA"/>
    <w:rsid w:val="001E4B35"/>
    <w:rsid w:val="001F6B19"/>
    <w:rsid w:val="00201B50"/>
    <w:rsid w:val="002067F1"/>
    <w:rsid w:val="0025064C"/>
    <w:rsid w:val="00250CC7"/>
    <w:rsid w:val="0025442C"/>
    <w:rsid w:val="002550FC"/>
    <w:rsid w:val="00255B3C"/>
    <w:rsid w:val="002705E6"/>
    <w:rsid w:val="00271230"/>
    <w:rsid w:val="002723B5"/>
    <w:rsid w:val="0027388B"/>
    <w:rsid w:val="0028200A"/>
    <w:rsid w:val="002A5007"/>
    <w:rsid w:val="002C65CF"/>
    <w:rsid w:val="002C7A1D"/>
    <w:rsid w:val="002C7BA6"/>
    <w:rsid w:val="002D343F"/>
    <w:rsid w:val="002D4EDF"/>
    <w:rsid w:val="002E44DE"/>
    <w:rsid w:val="002E5B7E"/>
    <w:rsid w:val="002E78DF"/>
    <w:rsid w:val="002F4AC9"/>
    <w:rsid w:val="002F55D2"/>
    <w:rsid w:val="003251EF"/>
    <w:rsid w:val="00356FF7"/>
    <w:rsid w:val="003665BB"/>
    <w:rsid w:val="00381B2D"/>
    <w:rsid w:val="00383371"/>
    <w:rsid w:val="00391170"/>
    <w:rsid w:val="003A42E0"/>
    <w:rsid w:val="003A56C9"/>
    <w:rsid w:val="003B0BAE"/>
    <w:rsid w:val="003B3707"/>
    <w:rsid w:val="003B6FDD"/>
    <w:rsid w:val="003C2CB0"/>
    <w:rsid w:val="003E30FF"/>
    <w:rsid w:val="003E5A0F"/>
    <w:rsid w:val="003F3B1D"/>
    <w:rsid w:val="00403EDB"/>
    <w:rsid w:val="0043487F"/>
    <w:rsid w:val="00450F63"/>
    <w:rsid w:val="00465FBB"/>
    <w:rsid w:val="004713B8"/>
    <w:rsid w:val="004723E8"/>
    <w:rsid w:val="0048308A"/>
    <w:rsid w:val="004973FB"/>
    <w:rsid w:val="00497C82"/>
    <w:rsid w:val="004A2CCD"/>
    <w:rsid w:val="004B1FC1"/>
    <w:rsid w:val="004B6CFA"/>
    <w:rsid w:val="004C2F32"/>
    <w:rsid w:val="004D3562"/>
    <w:rsid w:val="004F21BC"/>
    <w:rsid w:val="00512E0A"/>
    <w:rsid w:val="00525A80"/>
    <w:rsid w:val="00536199"/>
    <w:rsid w:val="005561DB"/>
    <w:rsid w:val="00557ACD"/>
    <w:rsid w:val="00570D22"/>
    <w:rsid w:val="005770CC"/>
    <w:rsid w:val="005852C5"/>
    <w:rsid w:val="00586237"/>
    <w:rsid w:val="005A4493"/>
    <w:rsid w:val="005C6568"/>
    <w:rsid w:val="005D28FA"/>
    <w:rsid w:val="005D7A51"/>
    <w:rsid w:val="005E0CB6"/>
    <w:rsid w:val="005F0EF8"/>
    <w:rsid w:val="005F20B0"/>
    <w:rsid w:val="00605BF8"/>
    <w:rsid w:val="006131C2"/>
    <w:rsid w:val="0061660A"/>
    <w:rsid w:val="00616BBA"/>
    <w:rsid w:val="00627173"/>
    <w:rsid w:val="006322B7"/>
    <w:rsid w:val="00633C9E"/>
    <w:rsid w:val="00635662"/>
    <w:rsid w:val="00643265"/>
    <w:rsid w:val="00647807"/>
    <w:rsid w:val="00652008"/>
    <w:rsid w:val="00664C69"/>
    <w:rsid w:val="00666595"/>
    <w:rsid w:val="00673752"/>
    <w:rsid w:val="006A6434"/>
    <w:rsid w:val="006B6A3D"/>
    <w:rsid w:val="006C5B66"/>
    <w:rsid w:val="006F1597"/>
    <w:rsid w:val="006F79AC"/>
    <w:rsid w:val="007036B8"/>
    <w:rsid w:val="00704230"/>
    <w:rsid w:val="00711785"/>
    <w:rsid w:val="00717675"/>
    <w:rsid w:val="00722B96"/>
    <w:rsid w:val="007317DF"/>
    <w:rsid w:val="00744CA0"/>
    <w:rsid w:val="00745C8C"/>
    <w:rsid w:val="007561C2"/>
    <w:rsid w:val="00761ADB"/>
    <w:rsid w:val="00782946"/>
    <w:rsid w:val="00784F09"/>
    <w:rsid w:val="0079549D"/>
    <w:rsid w:val="007972C1"/>
    <w:rsid w:val="007B5A66"/>
    <w:rsid w:val="007C3B96"/>
    <w:rsid w:val="007C3C5C"/>
    <w:rsid w:val="007D4FA9"/>
    <w:rsid w:val="007E6030"/>
    <w:rsid w:val="007F7884"/>
    <w:rsid w:val="008017FF"/>
    <w:rsid w:val="008027E5"/>
    <w:rsid w:val="00815994"/>
    <w:rsid w:val="008163D4"/>
    <w:rsid w:val="008279C0"/>
    <w:rsid w:val="008375CA"/>
    <w:rsid w:val="008512A9"/>
    <w:rsid w:val="00852711"/>
    <w:rsid w:val="0085519F"/>
    <w:rsid w:val="0086065C"/>
    <w:rsid w:val="0086226C"/>
    <w:rsid w:val="008628A3"/>
    <w:rsid w:val="00867250"/>
    <w:rsid w:val="008676F8"/>
    <w:rsid w:val="00872F6F"/>
    <w:rsid w:val="00873849"/>
    <w:rsid w:val="008757D3"/>
    <w:rsid w:val="008964C0"/>
    <w:rsid w:val="008C24A6"/>
    <w:rsid w:val="008C39BE"/>
    <w:rsid w:val="008D08A6"/>
    <w:rsid w:val="008D107B"/>
    <w:rsid w:val="008D3773"/>
    <w:rsid w:val="008D47DD"/>
    <w:rsid w:val="008F55ED"/>
    <w:rsid w:val="00906547"/>
    <w:rsid w:val="0091054F"/>
    <w:rsid w:val="00916675"/>
    <w:rsid w:val="00916A51"/>
    <w:rsid w:val="00917688"/>
    <w:rsid w:val="0092012D"/>
    <w:rsid w:val="00930F5A"/>
    <w:rsid w:val="00937FE7"/>
    <w:rsid w:val="00945F81"/>
    <w:rsid w:val="00956624"/>
    <w:rsid w:val="00966432"/>
    <w:rsid w:val="009B0A74"/>
    <w:rsid w:val="009D338D"/>
    <w:rsid w:val="009E01E0"/>
    <w:rsid w:val="009E66D9"/>
    <w:rsid w:val="009F620F"/>
    <w:rsid w:val="00A00688"/>
    <w:rsid w:val="00A06CDC"/>
    <w:rsid w:val="00A118DF"/>
    <w:rsid w:val="00A125CF"/>
    <w:rsid w:val="00A23FD2"/>
    <w:rsid w:val="00A30734"/>
    <w:rsid w:val="00A45867"/>
    <w:rsid w:val="00A63A7D"/>
    <w:rsid w:val="00A80D04"/>
    <w:rsid w:val="00A81BC1"/>
    <w:rsid w:val="00A96F7D"/>
    <w:rsid w:val="00AA1143"/>
    <w:rsid w:val="00AA568D"/>
    <w:rsid w:val="00AD2955"/>
    <w:rsid w:val="00AD449E"/>
    <w:rsid w:val="00AE4777"/>
    <w:rsid w:val="00AE5A62"/>
    <w:rsid w:val="00AF2BA0"/>
    <w:rsid w:val="00B149A4"/>
    <w:rsid w:val="00B440FD"/>
    <w:rsid w:val="00B4623B"/>
    <w:rsid w:val="00B53C63"/>
    <w:rsid w:val="00B60924"/>
    <w:rsid w:val="00B6679E"/>
    <w:rsid w:val="00B765F6"/>
    <w:rsid w:val="00B8160C"/>
    <w:rsid w:val="00B8471A"/>
    <w:rsid w:val="00B90FCB"/>
    <w:rsid w:val="00B95B7F"/>
    <w:rsid w:val="00BB3BEE"/>
    <w:rsid w:val="00BB7201"/>
    <w:rsid w:val="00BB79E7"/>
    <w:rsid w:val="00BC040E"/>
    <w:rsid w:val="00BD3601"/>
    <w:rsid w:val="00BE3103"/>
    <w:rsid w:val="00BE3A38"/>
    <w:rsid w:val="00C10BCC"/>
    <w:rsid w:val="00C11A23"/>
    <w:rsid w:val="00C17DB0"/>
    <w:rsid w:val="00C20B5E"/>
    <w:rsid w:val="00C329AF"/>
    <w:rsid w:val="00C40FCD"/>
    <w:rsid w:val="00C41CA7"/>
    <w:rsid w:val="00C50A1C"/>
    <w:rsid w:val="00C60D20"/>
    <w:rsid w:val="00C71037"/>
    <w:rsid w:val="00C96CA0"/>
    <w:rsid w:val="00CD6887"/>
    <w:rsid w:val="00CE2304"/>
    <w:rsid w:val="00CF16D0"/>
    <w:rsid w:val="00D04C1D"/>
    <w:rsid w:val="00D23877"/>
    <w:rsid w:val="00D3353B"/>
    <w:rsid w:val="00D41ED1"/>
    <w:rsid w:val="00D451AB"/>
    <w:rsid w:val="00D5224F"/>
    <w:rsid w:val="00D80C82"/>
    <w:rsid w:val="00D80D50"/>
    <w:rsid w:val="00D823FC"/>
    <w:rsid w:val="00DA281B"/>
    <w:rsid w:val="00DA6870"/>
    <w:rsid w:val="00DC71DB"/>
    <w:rsid w:val="00DD70EB"/>
    <w:rsid w:val="00DE2B81"/>
    <w:rsid w:val="00DE3A74"/>
    <w:rsid w:val="00DE59F8"/>
    <w:rsid w:val="00DF033F"/>
    <w:rsid w:val="00DF5671"/>
    <w:rsid w:val="00E05119"/>
    <w:rsid w:val="00E05CDA"/>
    <w:rsid w:val="00E11D55"/>
    <w:rsid w:val="00E123C5"/>
    <w:rsid w:val="00E31BA9"/>
    <w:rsid w:val="00E51104"/>
    <w:rsid w:val="00E74861"/>
    <w:rsid w:val="00EA1C40"/>
    <w:rsid w:val="00EA2799"/>
    <w:rsid w:val="00EB734F"/>
    <w:rsid w:val="00EB7F26"/>
    <w:rsid w:val="00EC4A69"/>
    <w:rsid w:val="00EE0434"/>
    <w:rsid w:val="00EE53F1"/>
    <w:rsid w:val="00EE6EFA"/>
    <w:rsid w:val="00EF26E6"/>
    <w:rsid w:val="00F0620D"/>
    <w:rsid w:val="00F07EF3"/>
    <w:rsid w:val="00F14E14"/>
    <w:rsid w:val="00F16898"/>
    <w:rsid w:val="00F2207A"/>
    <w:rsid w:val="00F4500A"/>
    <w:rsid w:val="00F71E59"/>
    <w:rsid w:val="00F9694E"/>
    <w:rsid w:val="00F97EF4"/>
    <w:rsid w:val="00FA03EA"/>
    <w:rsid w:val="00FC2830"/>
    <w:rsid w:val="00FC3818"/>
    <w:rsid w:val="00FC393F"/>
    <w:rsid w:val="00FC5E64"/>
    <w:rsid w:val="00FD1DBB"/>
    <w:rsid w:val="00FD79F2"/>
    <w:rsid w:val="00FE0EB0"/>
    <w:rsid w:val="00FE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E0091"/>
  <w15:docId w15:val="{2BA0FFF9-990C-438E-ABC2-AAA14D45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20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200A"/>
  </w:style>
  <w:style w:type="paragraph" w:styleId="Fuzeile">
    <w:name w:val="footer"/>
    <w:basedOn w:val="Standard"/>
    <w:link w:val="FuzeileZchn"/>
    <w:uiPriority w:val="99"/>
    <w:unhideWhenUsed/>
    <w:rsid w:val="002820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200A"/>
  </w:style>
  <w:style w:type="table" w:styleId="Tabellenraster">
    <w:name w:val="Table Grid"/>
    <w:basedOn w:val="NormaleTabelle"/>
    <w:uiPriority w:val="59"/>
    <w:rsid w:val="00FE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D04C1D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rsid w:val="00D04C1D"/>
    <w:pPr>
      <w:spacing w:after="120"/>
      <w:jc w:val="both"/>
    </w:pPr>
    <w:rPr>
      <w:rFonts w:eastAsia="Times New Roman" w:cs="Times New Roman"/>
      <w:sz w:val="22"/>
      <w:szCs w:val="20"/>
      <w:lang w:eastAsia="en-US"/>
    </w:rPr>
  </w:style>
  <w:style w:type="character" w:customStyle="1" w:styleId="Textkrper2Zchn">
    <w:name w:val="Textkörper 2 Zchn"/>
    <w:basedOn w:val="Absatz-Standardschriftart"/>
    <w:link w:val="Textkrper2"/>
    <w:rsid w:val="00D04C1D"/>
    <w:rPr>
      <w:rFonts w:eastAsia="Times New Roman" w:cs="Times New Roman"/>
      <w:sz w:val="22"/>
      <w:lang w:eastAsia="en-US"/>
    </w:rPr>
  </w:style>
  <w:style w:type="table" w:customStyle="1" w:styleId="Tabellenraster2">
    <w:name w:val="Tabellenraster2"/>
    <w:basedOn w:val="NormaleTabelle"/>
    <w:next w:val="Tabellenraster"/>
    <w:uiPriority w:val="39"/>
    <w:rsid w:val="00D04C1D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C1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\wiro\Vorlagen%20O365\WIRO%20Kopfbogen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E40F8-5D47-4DAB-8BC0-A644F088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WIRO Kopfbogen.dotm</Template>
  <TotalTime>0</TotalTime>
  <Pages>2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Annett Glitza</dc:creator>
  <cp:lastModifiedBy>Annett Glitza</cp:lastModifiedBy>
  <cp:revision>10</cp:revision>
  <dcterms:created xsi:type="dcterms:W3CDTF">2026-08-04T07:06:00Z</dcterms:created>
  <dcterms:modified xsi:type="dcterms:W3CDTF">2026-08-04T10:23:00Z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1984165411</vt:i4>
  </property>
</Properties>
</file>