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FA1" w:rsidRDefault="00C4105F">
      <w:pPr>
        <w:spacing w:before="1600"/>
        <w:jc w:val="center"/>
      </w:pPr>
      <w:bookmarkStart w:id="0" w:name="_GoBack"/>
      <w:bookmarkEnd w:id="0"/>
      <w:r>
        <w:rPr>
          <w:b/>
          <w:color w:val="2F75B5"/>
          <w:sz w:val="28"/>
        </w:rPr>
        <w:t>LEISTUNGSVERZEICHNIS</w:t>
      </w:r>
    </w:p>
    <w:p w:rsidR="00673FA1" w:rsidRDefault="00C4105F">
      <w:pPr>
        <w:pStyle w:val="Titel"/>
        <w:jc w:val="center"/>
      </w:pPr>
      <w:r>
        <w:t>Winterdienst auf Geh-/Radwegen und an Bushaltestellen</w:t>
      </w:r>
    </w:p>
    <w:p w:rsidR="00673FA1" w:rsidRDefault="00C4105F">
      <w:pPr>
        <w:jc w:val="center"/>
      </w:pPr>
      <w:r>
        <w:rPr>
          <w:b/>
          <w:sz w:val="28"/>
        </w:rPr>
        <w:t>Stadt Altlandsberg · Los 2B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673FA1">
        <w:tc>
          <w:tcPr>
            <w:tcW w:w="4986" w:type="dxa"/>
            <w:shd w:val="clear" w:color="auto" w:fill="D9EA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FA1" w:rsidRDefault="00C4105F">
            <w:r>
              <w:rPr>
                <w:b/>
              </w:rPr>
              <w:t>Auftraggeber</w:t>
            </w:r>
          </w:p>
        </w:tc>
        <w:tc>
          <w:tcPr>
            <w:tcW w:w="498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FA1" w:rsidRDefault="00C4105F">
            <w:r>
              <w:t>Stadt Altlandsberg, Berliner Allee 6, 15345 Altlandsberg</w:t>
            </w:r>
          </w:p>
        </w:tc>
      </w:tr>
      <w:tr w:rsidR="00673FA1">
        <w:tc>
          <w:tcPr>
            <w:tcW w:w="4986" w:type="dxa"/>
            <w:shd w:val="clear" w:color="auto" w:fill="D9EA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FA1" w:rsidRDefault="00C4105F">
            <w:r>
              <w:rPr>
                <w:b/>
              </w:rPr>
              <w:t>Ausführungsort</w:t>
            </w:r>
          </w:p>
        </w:tc>
        <w:tc>
          <w:tcPr>
            <w:tcW w:w="498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FA1" w:rsidRDefault="00C4105F">
            <w:r>
              <w:t>15345 Stadt Altlandsberg, gesamte Ortslage</w:t>
            </w:r>
          </w:p>
        </w:tc>
      </w:tr>
      <w:tr w:rsidR="00673FA1">
        <w:tc>
          <w:tcPr>
            <w:tcW w:w="4986" w:type="dxa"/>
            <w:shd w:val="clear" w:color="auto" w:fill="D9EA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FA1" w:rsidRDefault="00C4105F">
            <w:r>
              <w:rPr>
                <w:b/>
              </w:rPr>
              <w:t>Ausführungszeitraum</w:t>
            </w:r>
          </w:p>
        </w:tc>
        <w:tc>
          <w:tcPr>
            <w:tcW w:w="498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FA1" w:rsidRDefault="00C4105F">
            <w:r>
              <w:t>01.11.2026 bis 31.03.2027</w:t>
            </w:r>
          </w:p>
        </w:tc>
      </w:tr>
      <w:tr w:rsidR="00673FA1">
        <w:tc>
          <w:tcPr>
            <w:tcW w:w="4986" w:type="dxa"/>
            <w:shd w:val="clear" w:color="auto" w:fill="D9EA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FA1" w:rsidRDefault="00C4105F">
            <w:r>
              <w:rPr>
                <w:b/>
              </w:rPr>
              <w:t>Leistungsgegenstand</w:t>
            </w:r>
          </w:p>
        </w:tc>
        <w:tc>
          <w:tcPr>
            <w:tcW w:w="498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FA1" w:rsidRDefault="00C4105F">
            <w:r>
              <w:t>Räumen und Streuen der aufgeführten Geh-/Radwege und zugewiesenen Bushaltestellen</w:t>
            </w:r>
          </w:p>
        </w:tc>
      </w:tr>
      <w:tr w:rsidR="00673FA1">
        <w:tc>
          <w:tcPr>
            <w:tcW w:w="4986" w:type="dxa"/>
            <w:shd w:val="clear" w:color="auto" w:fill="D9EA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FA1" w:rsidRDefault="00C4105F">
            <w:r>
              <w:rPr>
                <w:b/>
              </w:rPr>
              <w:t>Preisstand</w:t>
            </w:r>
          </w:p>
        </w:tc>
        <w:tc>
          <w:tcPr>
            <w:tcW w:w="498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73FA1" w:rsidRDefault="00C4105F">
            <w:r>
              <w:t>Einheitspreise netto; Umsatzsteuer gemäß Angebot</w:t>
            </w:r>
          </w:p>
        </w:tc>
      </w:tr>
    </w:tbl>
    <w:p w:rsidR="00673FA1" w:rsidRDefault="00C4105F">
      <w:r>
        <w:br w:type="page"/>
      </w:r>
    </w:p>
    <w:p w:rsidR="00673FA1" w:rsidRDefault="00C4105F">
      <w:pPr>
        <w:pStyle w:val="berschrift1"/>
      </w:pPr>
      <w:r>
        <w:lastRenderedPageBreak/>
        <w:t>1. Vorbemerkungen</w:t>
      </w:r>
    </w:p>
    <w:p w:rsidR="00673FA1" w:rsidRDefault="00C4105F">
      <w:pPr>
        <w:spacing w:after="120"/>
      </w:pPr>
      <w:r>
        <w:t xml:space="preserve">Dieses Leistungsverzeichnis ist aus dem </w:t>
      </w:r>
      <w:r>
        <w:t>vorhandenen „Los 2 – Winterdienst Kat. 1, 2 und 3“ herausgelöst. Es umfasst ausschließlich Geh- und Radwege.</w:t>
      </w:r>
    </w:p>
    <w:p w:rsidR="00673FA1" w:rsidRDefault="00C4105F">
      <w:pPr>
        <w:spacing w:after="120"/>
      </w:pPr>
      <w:r>
        <w:t>Zusätzlich zu den dort ausdrücklich als Geh-/Radweg bezeichneten Abschnitten werden sämtliche im Ausgangs-LV aufgeführten Straßen der Winterdienstk</w:t>
      </w:r>
      <w:r>
        <w:t>ategorie 1 als zugeordnete Geh-/Radwegabschnitte berücksichtigt. Diese Abschnitte sind in den Tabellen entsprechend gekennzeichnet.</w:t>
      </w:r>
    </w:p>
    <w:p w:rsidR="00673FA1" w:rsidRDefault="00C4105F">
      <w:pPr>
        <w:spacing w:after="120"/>
      </w:pPr>
      <w:r>
        <w:t>Die Wege sind in der vorhandenen nutzbaren Breite verkehrssicher zu räumen und/oder zu streuen. Gehwege mit Baumbestand, ang</w:t>
      </w:r>
      <w:r>
        <w:t>renzender Begrünung, Baumscheiben oder Straßengrün dürfen nicht mit Salz oder anderen auftauenden Mitteln behandelt werden. Es sind geeignete abstumpfende Mittel zu verwenden.</w:t>
      </w:r>
    </w:p>
    <w:p w:rsidR="00673FA1" w:rsidRDefault="00C4105F">
      <w:pPr>
        <w:spacing w:after="120"/>
      </w:pPr>
      <w:r>
        <w:t>Die Anfahrt, das notwendige Personal, Maschinen, Geräte, Streugut, Handnacharbei</w:t>
      </w:r>
      <w:r>
        <w:t>t sowie die Dokumentation der Einsätze sind in die Einheitspreise einzurechnen. Abgerechnet wird nur die nachgewiesene, tatsächlich ausgeführte Leistung.</w:t>
      </w:r>
    </w:p>
    <w:p w:rsidR="00673FA1" w:rsidRDefault="00C4105F">
      <w:pPr>
        <w:spacing w:after="120"/>
      </w:pPr>
      <w:r>
        <w:t>Die Längen wurden aus dem Ausgangs-LV übernommen. Die als Kategorie 1 geführten Straßenlängen werden f</w:t>
      </w:r>
      <w:r>
        <w:t>ür dieses eigenständige Wege-LV als zugeordnete Wege-Längen angesetzt.</w:t>
      </w:r>
    </w:p>
    <w:p w:rsidR="00673FA1" w:rsidRDefault="00C4105F">
      <w:pPr>
        <w:pStyle w:val="berschrift1"/>
      </w:pPr>
      <w:r>
        <w:t>2. Preispositionen</w:t>
      </w:r>
    </w:p>
    <w:p w:rsidR="00673FA1" w:rsidRDefault="00C4105F">
      <w:r>
        <w:t>Für jeden nachfolgend aufgeführten Abschnitt ist ein Einheitspreis je laufendem Meter und Einsatz einzutragen. Kalkulationsansatz: 50 Einsätze. Zuschläge und Winteren</w:t>
      </w:r>
      <w:r>
        <w:t>dreinigung werden in den nachstehenden Sammelpositionen angeboten.</w:t>
      </w:r>
    </w:p>
    <w:p w:rsidR="00673FA1" w:rsidRDefault="00C4105F">
      <w:pPr>
        <w:pStyle w:val="berschrift2"/>
      </w:pPr>
      <w:r>
        <w:t>Ortsteil Altlandsberg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94"/>
        <w:gridCol w:w="4649"/>
        <w:gridCol w:w="1994"/>
        <w:gridCol w:w="1994"/>
        <w:gridCol w:w="1994"/>
      </w:tblGrid>
      <w:tr w:rsidR="00673FA1">
        <w:trPr>
          <w:tblHeader/>
        </w:trPr>
        <w:tc>
          <w:tcPr>
            <w:tcW w:w="1247" w:type="dxa"/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b/>
                <w:color w:val="FFFFFF"/>
                <w:sz w:val="17"/>
              </w:rPr>
              <w:t>Position</w:t>
            </w:r>
          </w:p>
        </w:tc>
        <w:tc>
          <w:tcPr>
            <w:tcW w:w="4649" w:type="dxa"/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b/>
                <w:color w:val="FFFFFF"/>
                <w:sz w:val="17"/>
              </w:rPr>
              <w:t>Geh-/Radweg bzw. zugeordneter Abschnitt</w:t>
            </w:r>
          </w:p>
        </w:tc>
        <w:tc>
          <w:tcPr>
            <w:tcW w:w="1247" w:type="dxa"/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b/>
                <w:color w:val="FFFFFF"/>
                <w:sz w:val="17"/>
              </w:rPr>
              <w:t>Länge</w:t>
            </w:r>
          </w:p>
        </w:tc>
        <w:tc>
          <w:tcPr>
            <w:tcW w:w="850" w:type="dxa"/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b/>
                <w:color w:val="FFFFFF"/>
                <w:sz w:val="17"/>
              </w:rPr>
              <w:t>Einh.</w:t>
            </w:r>
          </w:p>
        </w:tc>
        <w:tc>
          <w:tcPr>
            <w:tcW w:w="1531" w:type="dxa"/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b/>
                <w:color w:val="FFFFFF"/>
                <w:sz w:val="17"/>
              </w:rPr>
              <w:t>EP netto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02.01.001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Am Röthsee 90 (Zufahrt Kita)</w:t>
            </w:r>
            <w:r>
              <w:rPr>
                <w:sz w:val="17"/>
              </w:rPr>
              <w:br/>
              <w:t>zugeordnet aus Kat. 1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88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02.01.002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Bernauer</w:t>
            </w:r>
            <w:r>
              <w:rPr>
                <w:sz w:val="17"/>
              </w:rPr>
              <w:t xml:space="preserve"> Straße</w:t>
            </w:r>
            <w:r>
              <w:rPr>
                <w:sz w:val="17"/>
              </w:rPr>
              <w:br/>
              <w:t>zugeordnet aus Kat. 1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226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02.01.003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Buchholzer Allee</w:t>
            </w:r>
            <w:r>
              <w:rPr>
                <w:sz w:val="17"/>
              </w:rPr>
              <w:br/>
              <w:t>zugeordnet aus Kat. 1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515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02.01.004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Fredersdorfer Chaussee</w:t>
            </w:r>
            <w:r>
              <w:rPr>
                <w:sz w:val="17"/>
              </w:rPr>
              <w:br/>
              <w:t>zugeordnet aus Kat. 1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214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02.01.005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Hönower Chaussee (Neuenhagener Chaussee bis Heidestraße)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t>zugeordnet aus Kat. 1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1.086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02.01.006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Karl-Liebknecht-Straße</w:t>
            </w:r>
            <w:r>
              <w:rPr>
                <w:sz w:val="17"/>
              </w:rPr>
              <w:br/>
              <w:t>zugeordnet aus Kat. 1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413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02.01.007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Krummenseestraße</w:t>
            </w:r>
            <w:r>
              <w:rPr>
                <w:sz w:val="17"/>
              </w:rPr>
              <w:br/>
              <w:t>zugeordnet aus Kat. 1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245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02.01.008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Neuenhagener Chaussee</w:t>
            </w:r>
            <w:r>
              <w:rPr>
                <w:sz w:val="17"/>
              </w:rPr>
              <w:br/>
              <w:t>zugeordnet aus Kat. 1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1.030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02.01.009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Strausberger Straße</w:t>
            </w:r>
            <w:r>
              <w:rPr>
                <w:sz w:val="17"/>
              </w:rPr>
              <w:br/>
              <w:t>zugeordnet aus Kat. 1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732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lastRenderedPageBreak/>
              <w:t>02.01.010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Werneuchener Weg (Buchholzer Allee bis Ende Bebauung)</w:t>
            </w:r>
            <w:r>
              <w:rPr>
                <w:sz w:val="17"/>
              </w:rPr>
              <w:br/>
              <w:t>zugeordnet aus Kat. 1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146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02.01.011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Hönower Chaussee (Heidestraße bis Ampel L33n)</w:t>
            </w:r>
            <w:r>
              <w:rPr>
                <w:sz w:val="17"/>
              </w:rPr>
              <w:br/>
              <w:t>ausdrücklicher Geh-/Radweg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362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02.01.012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Neuenhagener Chaussee (Hönower Chaussee bis Bebauung)</w:t>
            </w:r>
            <w:r>
              <w:rPr>
                <w:sz w:val="17"/>
              </w:rPr>
              <w:br/>
              <w:t>ausdrücklicher Geh-/Radweg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584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02.01.013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Radweg Altlandsberg–Radebrück</w:t>
            </w:r>
            <w:r>
              <w:rPr>
                <w:sz w:val="17"/>
              </w:rPr>
              <w:br/>
              <w:t>ausdrücklicher Radweg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2.260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02.01.014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 xml:space="preserve">Seeberger Straße (Ortsausgang bis </w:t>
            </w:r>
            <w:r>
              <w:rPr>
                <w:sz w:val="17"/>
              </w:rPr>
              <w:t>Ampel L33n)</w:t>
            </w:r>
            <w:r>
              <w:rPr>
                <w:sz w:val="17"/>
              </w:rPr>
              <w:br/>
              <w:t>ausdrücklicher Geh-/Radweg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371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02.01.015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Werneuchener Weg (Ende Bebauung bis Feldstraße)</w:t>
            </w:r>
            <w:r>
              <w:rPr>
                <w:sz w:val="17"/>
              </w:rPr>
              <w:br/>
              <w:t>ausdrücklicher Geh-/Radweg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858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c>
          <w:tcPr>
            <w:tcW w:w="1994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673FA1"/>
        </w:tc>
        <w:tc>
          <w:tcPr>
            <w:tcW w:w="1994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rPr>
                <w:b/>
                <w:sz w:val="17"/>
              </w:rPr>
              <w:t>Gesamtlänge Ortsteil Altlandsberg</w:t>
            </w:r>
          </w:p>
        </w:tc>
        <w:tc>
          <w:tcPr>
            <w:tcW w:w="1994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pPr>
              <w:jc w:val="right"/>
            </w:pPr>
            <w:r>
              <w:rPr>
                <w:b/>
                <w:sz w:val="17"/>
              </w:rPr>
              <w:t>9.130</w:t>
            </w:r>
          </w:p>
        </w:tc>
        <w:tc>
          <w:tcPr>
            <w:tcW w:w="1994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rPr>
                <w:b/>
                <w:sz w:val="17"/>
              </w:rPr>
              <w:t>m</w:t>
            </w:r>
          </w:p>
        </w:tc>
        <w:tc>
          <w:tcPr>
            <w:tcW w:w="1994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673FA1"/>
        </w:tc>
      </w:tr>
    </w:tbl>
    <w:p w:rsidR="00673FA1" w:rsidRDefault="00673FA1"/>
    <w:p w:rsidR="00673FA1" w:rsidRDefault="00C4105F">
      <w:pPr>
        <w:pStyle w:val="berschrift2"/>
      </w:pPr>
      <w:r>
        <w:t>Ortsteil Bruchmühle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94"/>
        <w:gridCol w:w="4649"/>
        <w:gridCol w:w="1994"/>
        <w:gridCol w:w="1994"/>
        <w:gridCol w:w="1994"/>
      </w:tblGrid>
      <w:tr w:rsidR="00673FA1">
        <w:trPr>
          <w:tblHeader/>
        </w:trPr>
        <w:tc>
          <w:tcPr>
            <w:tcW w:w="1247" w:type="dxa"/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b/>
                <w:color w:val="FFFFFF"/>
                <w:sz w:val="17"/>
              </w:rPr>
              <w:t>Position</w:t>
            </w:r>
          </w:p>
        </w:tc>
        <w:tc>
          <w:tcPr>
            <w:tcW w:w="4649" w:type="dxa"/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b/>
                <w:color w:val="FFFFFF"/>
                <w:sz w:val="17"/>
              </w:rPr>
              <w:t xml:space="preserve">Geh-/Radweg bzw. </w:t>
            </w:r>
            <w:r>
              <w:rPr>
                <w:b/>
                <w:color w:val="FFFFFF"/>
                <w:sz w:val="17"/>
              </w:rPr>
              <w:t>zugeordneter Abschnitt</w:t>
            </w:r>
          </w:p>
        </w:tc>
        <w:tc>
          <w:tcPr>
            <w:tcW w:w="1247" w:type="dxa"/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b/>
                <w:color w:val="FFFFFF"/>
                <w:sz w:val="17"/>
              </w:rPr>
              <w:t>Länge</w:t>
            </w:r>
          </w:p>
        </w:tc>
        <w:tc>
          <w:tcPr>
            <w:tcW w:w="850" w:type="dxa"/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b/>
                <w:color w:val="FFFFFF"/>
                <w:sz w:val="17"/>
              </w:rPr>
              <w:t>Einh.</w:t>
            </w:r>
          </w:p>
        </w:tc>
        <w:tc>
          <w:tcPr>
            <w:tcW w:w="1531" w:type="dxa"/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b/>
                <w:color w:val="FFFFFF"/>
                <w:sz w:val="17"/>
              </w:rPr>
              <w:t>EP netto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02.02.001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Am Gewerbepark</w:t>
            </w:r>
            <w:r>
              <w:rPr>
                <w:sz w:val="17"/>
              </w:rPr>
              <w:br/>
              <w:t>zugeordnet aus Kat. 1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560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02.02.002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Eggersdorfer Straße (kommunale Stichstraße)</w:t>
            </w:r>
            <w:r>
              <w:rPr>
                <w:sz w:val="17"/>
              </w:rPr>
              <w:br/>
              <w:t>zugeordnet aus Kat. 1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477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02.02.003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Landsberger Straße</w:t>
            </w:r>
            <w:r>
              <w:rPr>
                <w:sz w:val="17"/>
              </w:rPr>
              <w:br/>
              <w:t>zugeordnet aus Kat. 1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1.270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02.02.004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Radebrück</w:t>
            </w:r>
            <w:r>
              <w:rPr>
                <w:sz w:val="17"/>
              </w:rPr>
              <w:br/>
              <w:t>zugeordnet aus Kat. 1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638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02.02.005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Landsberger Straße (Wohngebiet Wiesengrund bis Wohngebiet Mühlenfließ)</w:t>
            </w:r>
            <w:r>
              <w:rPr>
                <w:sz w:val="17"/>
              </w:rPr>
              <w:br/>
              <w:t>ausdrücklicher Geh-/Radweg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355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c>
          <w:tcPr>
            <w:tcW w:w="1994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673FA1"/>
        </w:tc>
        <w:tc>
          <w:tcPr>
            <w:tcW w:w="1994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rPr>
                <w:b/>
                <w:sz w:val="17"/>
              </w:rPr>
              <w:t>Gesamtlänge Ortsteil Bruchmühle</w:t>
            </w:r>
          </w:p>
        </w:tc>
        <w:tc>
          <w:tcPr>
            <w:tcW w:w="1994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pPr>
              <w:jc w:val="right"/>
            </w:pPr>
            <w:r>
              <w:rPr>
                <w:b/>
                <w:sz w:val="17"/>
              </w:rPr>
              <w:t>3.300</w:t>
            </w:r>
          </w:p>
        </w:tc>
        <w:tc>
          <w:tcPr>
            <w:tcW w:w="1994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rPr>
                <w:b/>
                <w:sz w:val="17"/>
              </w:rPr>
              <w:t>m</w:t>
            </w:r>
          </w:p>
        </w:tc>
        <w:tc>
          <w:tcPr>
            <w:tcW w:w="1994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673FA1"/>
        </w:tc>
      </w:tr>
    </w:tbl>
    <w:p w:rsidR="00673FA1" w:rsidRDefault="00673FA1"/>
    <w:p w:rsidR="00673FA1" w:rsidRDefault="00C4105F">
      <w:pPr>
        <w:pStyle w:val="berschrift2"/>
      </w:pPr>
      <w:r>
        <w:t>Ortsteil Gielsdorf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94"/>
        <w:gridCol w:w="4649"/>
        <w:gridCol w:w="1994"/>
        <w:gridCol w:w="1994"/>
        <w:gridCol w:w="1994"/>
      </w:tblGrid>
      <w:tr w:rsidR="00673FA1">
        <w:trPr>
          <w:tblHeader/>
        </w:trPr>
        <w:tc>
          <w:tcPr>
            <w:tcW w:w="1247" w:type="dxa"/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b/>
                <w:color w:val="FFFFFF"/>
                <w:sz w:val="17"/>
              </w:rPr>
              <w:t>Position</w:t>
            </w:r>
          </w:p>
        </w:tc>
        <w:tc>
          <w:tcPr>
            <w:tcW w:w="4649" w:type="dxa"/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b/>
                <w:color w:val="FFFFFF"/>
                <w:sz w:val="17"/>
              </w:rPr>
              <w:t>Geh-/Radweg bzw. zugeordneter Abschnitt</w:t>
            </w:r>
          </w:p>
        </w:tc>
        <w:tc>
          <w:tcPr>
            <w:tcW w:w="1247" w:type="dxa"/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b/>
                <w:color w:val="FFFFFF"/>
                <w:sz w:val="17"/>
              </w:rPr>
              <w:t>Länge</w:t>
            </w:r>
          </w:p>
        </w:tc>
        <w:tc>
          <w:tcPr>
            <w:tcW w:w="850" w:type="dxa"/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b/>
                <w:color w:val="FFFFFF"/>
                <w:sz w:val="17"/>
              </w:rPr>
              <w:t>Einh.</w:t>
            </w:r>
          </w:p>
        </w:tc>
        <w:tc>
          <w:tcPr>
            <w:tcW w:w="1531" w:type="dxa"/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b/>
                <w:color w:val="FFFFFF"/>
                <w:sz w:val="17"/>
              </w:rPr>
              <w:t>EP netto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02.03.001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Alt-Gielsdorf – Landesstraße</w:t>
            </w:r>
            <w:r>
              <w:rPr>
                <w:sz w:val="17"/>
              </w:rPr>
              <w:br/>
              <w:t>zugeordnet aus Kat. 1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1.202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lastRenderedPageBreak/>
              <w:t>02.03.002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Wesendahler Chaussee</w:t>
            </w:r>
            <w:r>
              <w:rPr>
                <w:sz w:val="17"/>
              </w:rPr>
              <w:br/>
              <w:t>zugeordnet aus Kat. 1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829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c>
          <w:tcPr>
            <w:tcW w:w="1994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673FA1"/>
        </w:tc>
        <w:tc>
          <w:tcPr>
            <w:tcW w:w="1994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rPr>
                <w:b/>
                <w:sz w:val="17"/>
              </w:rPr>
              <w:t xml:space="preserve">Gesamtlänge </w:t>
            </w:r>
            <w:r>
              <w:rPr>
                <w:b/>
                <w:sz w:val="17"/>
              </w:rPr>
              <w:t>Ortsteil Gielsdorf</w:t>
            </w:r>
          </w:p>
        </w:tc>
        <w:tc>
          <w:tcPr>
            <w:tcW w:w="1994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pPr>
              <w:jc w:val="right"/>
            </w:pPr>
            <w:r>
              <w:rPr>
                <w:b/>
                <w:sz w:val="17"/>
              </w:rPr>
              <w:t>2.031</w:t>
            </w:r>
          </w:p>
        </w:tc>
        <w:tc>
          <w:tcPr>
            <w:tcW w:w="1994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rPr>
                <w:b/>
                <w:sz w:val="17"/>
              </w:rPr>
              <w:t>m</w:t>
            </w:r>
          </w:p>
        </w:tc>
        <w:tc>
          <w:tcPr>
            <w:tcW w:w="1994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673FA1"/>
        </w:tc>
      </w:tr>
    </w:tbl>
    <w:p w:rsidR="00673FA1" w:rsidRDefault="00673FA1"/>
    <w:p w:rsidR="00673FA1" w:rsidRDefault="00C4105F">
      <w:pPr>
        <w:pStyle w:val="berschrift2"/>
      </w:pPr>
      <w:r>
        <w:t>Ortsteil Wegendorf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94"/>
        <w:gridCol w:w="4649"/>
        <w:gridCol w:w="1994"/>
        <w:gridCol w:w="1994"/>
        <w:gridCol w:w="1994"/>
      </w:tblGrid>
      <w:tr w:rsidR="00673FA1">
        <w:trPr>
          <w:tblHeader/>
        </w:trPr>
        <w:tc>
          <w:tcPr>
            <w:tcW w:w="1247" w:type="dxa"/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b/>
                <w:color w:val="FFFFFF"/>
                <w:sz w:val="17"/>
              </w:rPr>
              <w:t>Position</w:t>
            </w:r>
          </w:p>
        </w:tc>
        <w:tc>
          <w:tcPr>
            <w:tcW w:w="4649" w:type="dxa"/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b/>
                <w:color w:val="FFFFFF"/>
                <w:sz w:val="17"/>
              </w:rPr>
              <w:t>Geh-/Radweg bzw. zugeordneter Abschnitt</w:t>
            </w:r>
          </w:p>
        </w:tc>
        <w:tc>
          <w:tcPr>
            <w:tcW w:w="1247" w:type="dxa"/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b/>
                <w:color w:val="FFFFFF"/>
                <w:sz w:val="17"/>
              </w:rPr>
              <w:t>Länge</w:t>
            </w:r>
          </w:p>
        </w:tc>
        <w:tc>
          <w:tcPr>
            <w:tcW w:w="850" w:type="dxa"/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b/>
                <w:color w:val="FFFFFF"/>
                <w:sz w:val="17"/>
              </w:rPr>
              <w:t>Einh.</w:t>
            </w:r>
          </w:p>
        </w:tc>
        <w:tc>
          <w:tcPr>
            <w:tcW w:w="1531" w:type="dxa"/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b/>
                <w:color w:val="FFFFFF"/>
                <w:sz w:val="17"/>
              </w:rPr>
              <w:t>EP netto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02.04.001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Alte Dorfstraße</w:t>
            </w:r>
            <w:r>
              <w:rPr>
                <w:sz w:val="17"/>
              </w:rPr>
              <w:br/>
              <w:t>zugeordnet aus Kat. 1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690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02.04.002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Alte Schulstraße (Landesstraße)</w:t>
            </w:r>
            <w:r>
              <w:rPr>
                <w:sz w:val="17"/>
              </w:rPr>
              <w:br/>
              <w:t>zugeordnet aus Kat. 1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282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c>
          <w:tcPr>
            <w:tcW w:w="1994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673FA1"/>
        </w:tc>
        <w:tc>
          <w:tcPr>
            <w:tcW w:w="1994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rPr>
                <w:b/>
                <w:sz w:val="17"/>
              </w:rPr>
              <w:t>Gesamtlänge Ortsteil Wegendorf</w:t>
            </w:r>
          </w:p>
        </w:tc>
        <w:tc>
          <w:tcPr>
            <w:tcW w:w="1994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pPr>
              <w:jc w:val="right"/>
            </w:pPr>
            <w:r>
              <w:rPr>
                <w:b/>
                <w:sz w:val="17"/>
              </w:rPr>
              <w:t>972</w:t>
            </w:r>
          </w:p>
        </w:tc>
        <w:tc>
          <w:tcPr>
            <w:tcW w:w="1994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rPr>
                <w:b/>
                <w:sz w:val="17"/>
              </w:rPr>
              <w:t>m</w:t>
            </w:r>
          </w:p>
        </w:tc>
        <w:tc>
          <w:tcPr>
            <w:tcW w:w="1994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673FA1"/>
        </w:tc>
      </w:tr>
    </w:tbl>
    <w:p w:rsidR="00673FA1" w:rsidRDefault="00673FA1"/>
    <w:p w:rsidR="00673FA1" w:rsidRDefault="00C4105F">
      <w:pPr>
        <w:pStyle w:val="berschrift2"/>
      </w:pPr>
      <w:r>
        <w:t>Ortsteil Wesendahl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94"/>
        <w:gridCol w:w="4649"/>
        <w:gridCol w:w="1994"/>
        <w:gridCol w:w="1994"/>
        <w:gridCol w:w="1994"/>
      </w:tblGrid>
      <w:tr w:rsidR="00673FA1">
        <w:trPr>
          <w:tblHeader/>
        </w:trPr>
        <w:tc>
          <w:tcPr>
            <w:tcW w:w="1247" w:type="dxa"/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b/>
                <w:color w:val="FFFFFF"/>
                <w:sz w:val="17"/>
              </w:rPr>
              <w:t>Position</w:t>
            </w:r>
          </w:p>
        </w:tc>
        <w:tc>
          <w:tcPr>
            <w:tcW w:w="4649" w:type="dxa"/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b/>
                <w:color w:val="FFFFFF"/>
                <w:sz w:val="17"/>
              </w:rPr>
              <w:t>Geh-/Radweg bzw. zugeordneter Abschnitt</w:t>
            </w:r>
          </w:p>
        </w:tc>
        <w:tc>
          <w:tcPr>
            <w:tcW w:w="1247" w:type="dxa"/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b/>
                <w:color w:val="FFFFFF"/>
                <w:sz w:val="17"/>
              </w:rPr>
              <w:t>Länge</w:t>
            </w:r>
          </w:p>
        </w:tc>
        <w:tc>
          <w:tcPr>
            <w:tcW w:w="850" w:type="dxa"/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b/>
                <w:color w:val="FFFFFF"/>
                <w:sz w:val="17"/>
              </w:rPr>
              <w:t>Einh.</w:t>
            </w:r>
          </w:p>
        </w:tc>
        <w:tc>
          <w:tcPr>
            <w:tcW w:w="1531" w:type="dxa"/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b/>
                <w:color w:val="FFFFFF"/>
                <w:sz w:val="17"/>
              </w:rPr>
              <w:t>EP netto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02.05.001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Dorfstraße</w:t>
            </w:r>
            <w:r>
              <w:rPr>
                <w:sz w:val="17"/>
              </w:rPr>
              <w:br/>
              <w:t>zugeordnet aus Kat. 1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1.353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c>
          <w:tcPr>
            <w:tcW w:w="1994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673FA1"/>
        </w:tc>
        <w:tc>
          <w:tcPr>
            <w:tcW w:w="1994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rPr>
                <w:b/>
                <w:sz w:val="17"/>
              </w:rPr>
              <w:t>Gesamtlänge Ortsteil Wesendahl</w:t>
            </w:r>
          </w:p>
        </w:tc>
        <w:tc>
          <w:tcPr>
            <w:tcW w:w="1994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pPr>
              <w:jc w:val="right"/>
            </w:pPr>
            <w:r>
              <w:rPr>
                <w:b/>
                <w:sz w:val="17"/>
              </w:rPr>
              <w:t>1.353</w:t>
            </w:r>
          </w:p>
        </w:tc>
        <w:tc>
          <w:tcPr>
            <w:tcW w:w="1994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rPr>
                <w:b/>
                <w:sz w:val="17"/>
              </w:rPr>
              <w:t>m</w:t>
            </w:r>
          </w:p>
        </w:tc>
        <w:tc>
          <w:tcPr>
            <w:tcW w:w="1994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673FA1"/>
        </w:tc>
      </w:tr>
    </w:tbl>
    <w:p w:rsidR="00673FA1" w:rsidRDefault="00673FA1"/>
    <w:p w:rsidR="00673FA1" w:rsidRDefault="00C4105F">
      <w:pPr>
        <w:pStyle w:val="berschrift2"/>
      </w:pPr>
      <w:r>
        <w:t>Zusätzliche Geh- und Radwege gemäß Zusatzliste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94"/>
        <w:gridCol w:w="4649"/>
        <w:gridCol w:w="1994"/>
        <w:gridCol w:w="1994"/>
        <w:gridCol w:w="1994"/>
      </w:tblGrid>
      <w:tr w:rsidR="00673FA1">
        <w:trPr>
          <w:tblHeader/>
        </w:trPr>
        <w:tc>
          <w:tcPr>
            <w:tcW w:w="1247" w:type="dxa"/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b/>
                <w:color w:val="FFFFFF"/>
                <w:sz w:val="17"/>
              </w:rPr>
              <w:t>Position</w:t>
            </w:r>
          </w:p>
        </w:tc>
        <w:tc>
          <w:tcPr>
            <w:tcW w:w="4649" w:type="dxa"/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b/>
                <w:color w:val="FFFFFF"/>
                <w:sz w:val="17"/>
              </w:rPr>
              <w:t>Geh-/Radweg bzw. zugeordneter Abschnitt</w:t>
            </w:r>
          </w:p>
        </w:tc>
        <w:tc>
          <w:tcPr>
            <w:tcW w:w="1247" w:type="dxa"/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b/>
                <w:color w:val="FFFFFF"/>
                <w:sz w:val="17"/>
              </w:rPr>
              <w:t>Länge</w:t>
            </w:r>
          </w:p>
        </w:tc>
        <w:tc>
          <w:tcPr>
            <w:tcW w:w="850" w:type="dxa"/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b/>
                <w:color w:val="FFFFFF"/>
                <w:sz w:val="17"/>
              </w:rPr>
              <w:t>Einh.</w:t>
            </w:r>
          </w:p>
        </w:tc>
        <w:tc>
          <w:tcPr>
            <w:tcW w:w="1531" w:type="dxa"/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b/>
                <w:color w:val="FFFFFF"/>
                <w:sz w:val="17"/>
              </w:rPr>
              <w:t>EP netto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02.06.001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An der Promenade 1-4 (Berliner Allee bis Altenheim)</w:t>
            </w:r>
            <w:r>
              <w:rPr>
                <w:sz w:val="17"/>
              </w:rPr>
              <w:br/>
              <w:t>Zusatzliste 2022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100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02.06.002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 xml:space="preserve">Bahnhofstraße - Ecke </w:t>
            </w:r>
            <w:r>
              <w:rPr>
                <w:sz w:val="17"/>
              </w:rPr>
              <w:t>Marienplatz</w:t>
            </w:r>
            <w:r>
              <w:rPr>
                <w:sz w:val="17"/>
              </w:rPr>
              <w:br/>
              <w:t>Zusatzliste 2022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95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02.06.003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Bahnhofstraße - Höhe Herderstraße 7b</w:t>
            </w:r>
            <w:r>
              <w:rPr>
                <w:sz w:val="17"/>
              </w:rPr>
              <w:br/>
              <w:t>Zusatzliste 2022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30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02.06.004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Bahnhofstraße, linke Seite unbebaut, Herderstraße bis Leutnigerring</w:t>
            </w:r>
            <w:r>
              <w:rPr>
                <w:sz w:val="17"/>
              </w:rPr>
              <w:br/>
              <w:t>Zusatzliste 2022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120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02.06.005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Berliner Allee 6 - Rathaus, Schwerinstraße bis Ende Friedhof</w:t>
            </w:r>
            <w:r>
              <w:rPr>
                <w:sz w:val="17"/>
              </w:rPr>
              <w:br/>
              <w:t>Zusatzliste 2022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240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lastRenderedPageBreak/>
              <w:t>02.06.006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Berliner Allee - Höhe Nobelpreisträger einschließlich Berliner Straße 1 (Heimatverein)</w:t>
            </w:r>
            <w:r>
              <w:rPr>
                <w:sz w:val="17"/>
              </w:rPr>
              <w:br/>
              <w:t>Zusatzliste 2022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80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02.06.007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Berliner Allee - Br</w:t>
            </w:r>
            <w:r>
              <w:rPr>
                <w:sz w:val="17"/>
              </w:rPr>
              <w:t>ücke bis erste Bebauung (Zugang An der Bleiche)</w:t>
            </w:r>
            <w:r>
              <w:rPr>
                <w:sz w:val="17"/>
              </w:rPr>
              <w:br/>
              <w:t>Zusatzliste 2022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35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02.06.008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Berliner Allee - Hausnummer 39 über Gärtnerweg bis Weststraße</w:t>
            </w:r>
            <w:r>
              <w:rPr>
                <w:sz w:val="17"/>
              </w:rPr>
              <w:br/>
              <w:t>Zusatzliste 2022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290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02.06.009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Gärtnerweg 2 - auf der Fahrbahn</w:t>
            </w:r>
            <w:r>
              <w:rPr>
                <w:sz w:val="17"/>
              </w:rPr>
              <w:br/>
              <w:t>Zusatzliste 2022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48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02.06.010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Hirtengasse / Klosterstraße vor Hortgelände</w:t>
            </w:r>
            <w:r>
              <w:rPr>
                <w:sz w:val="17"/>
              </w:rPr>
              <w:br/>
              <w:t>Zusatzliste 2022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80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02.06.011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Karl-Liebknecht-Straße - KITA Storchenvilla, Gehweg und Parkbucht</w:t>
            </w:r>
            <w:r>
              <w:rPr>
                <w:sz w:val="17"/>
              </w:rPr>
              <w:br/>
              <w:t>Zusatzliste 2022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50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02.06.012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 xml:space="preserve">Krummenseer Weg / Ecke </w:t>
            </w:r>
            <w:r>
              <w:rPr>
                <w:sz w:val="17"/>
              </w:rPr>
              <w:t>Karl-Liebknecht-Straße - Gehweg bis Spielplatz</w:t>
            </w:r>
            <w:r>
              <w:rPr>
                <w:sz w:val="17"/>
              </w:rPr>
              <w:br/>
              <w:t>Zusatzliste 2022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113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02.06.013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Klosterstraße 2-10 gegenüber Stadtschule</w:t>
            </w:r>
            <w:r>
              <w:rPr>
                <w:sz w:val="17"/>
              </w:rPr>
              <w:br/>
              <w:t>Zusatzliste 2022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140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02.06.014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Klosterstraße 12 bis Torbogen Wallgraben / Gehweg Neue Grundschule</w:t>
            </w:r>
            <w:r>
              <w:rPr>
                <w:sz w:val="17"/>
              </w:rPr>
              <w:br/>
              <w:t>Zusatzliste</w:t>
            </w:r>
            <w:r>
              <w:rPr>
                <w:sz w:val="17"/>
              </w:rPr>
              <w:t xml:space="preserve"> 2022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90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02.06.015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Marktplatz - Gehwegring</w:t>
            </w:r>
            <w:r>
              <w:rPr>
                <w:sz w:val="17"/>
              </w:rPr>
              <w:br/>
              <w:t>Zusatzliste 2022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260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02.06.016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Schwerinstraße von Berliner Allee bis August-Schmidt-Straße, links</w:t>
            </w:r>
            <w:r>
              <w:rPr>
                <w:sz w:val="17"/>
              </w:rPr>
              <w:br/>
              <w:t>Zusatzliste 2022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180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02.06.017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 xml:space="preserve">Zum Erlengrund - Rettungsweg hinter der </w:t>
            </w:r>
            <w:r>
              <w:rPr>
                <w:sz w:val="17"/>
              </w:rPr>
              <w:t>Halle</w:t>
            </w:r>
            <w:r>
              <w:rPr>
                <w:sz w:val="17"/>
              </w:rPr>
              <w:br/>
              <w:t>Zusatzliste 2022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100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02.06.018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Buchholzer Straße 57/58 - KITA Zwergenstübchen und Parkbuchten</w:t>
            </w:r>
            <w:r>
              <w:rPr>
                <w:sz w:val="17"/>
              </w:rPr>
              <w:br/>
              <w:t>Zusatzliste 2022, Ortsteil Bruchmühle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40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02.06.019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Alte Schulstraße - Am Teich bis einschließlich Parkfläche Neue Lindenallee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t>Zusatzliste 2022, Ortsteil Wegendorf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195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02.06.020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Neue Lindenallee - Gehweg Rückseite Parkfläche Robinienweg</w:t>
            </w:r>
            <w:r>
              <w:rPr>
                <w:sz w:val="17"/>
              </w:rPr>
              <w:br/>
              <w:t>Zusatzliste 2022, Ortsteil Wegendorf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35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02.06.021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Neue Lindenallee - Rondell Gehweg</w:t>
            </w:r>
            <w:r>
              <w:rPr>
                <w:sz w:val="17"/>
              </w:rPr>
              <w:br/>
              <w:t>Zusatzliste 2022, Ortsteil Wegendo</w:t>
            </w:r>
            <w:r>
              <w:rPr>
                <w:sz w:val="17"/>
              </w:rPr>
              <w:t>rf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120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rPr>
          <w:cantSplit/>
        </w:trPr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02.06.022</w:t>
            </w:r>
          </w:p>
        </w:tc>
        <w:tc>
          <w:tcPr>
            <w:tcW w:w="46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</w:pPr>
            <w:r>
              <w:rPr>
                <w:sz w:val="17"/>
              </w:rPr>
              <w:t>Waldstraße - Geh-Gasse an den Grünflächen</w:t>
            </w:r>
            <w:r>
              <w:rPr>
                <w:sz w:val="17"/>
              </w:rPr>
              <w:br/>
              <w:t>Zusatzliste 2022, Ortsteil Wesendahl</w:t>
            </w:r>
          </w:p>
        </w:tc>
        <w:tc>
          <w:tcPr>
            <w:tcW w:w="12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260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center"/>
            </w:pPr>
            <w:r>
              <w:rPr>
                <w:sz w:val="17"/>
              </w:rPr>
              <w:t>m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pPr>
              <w:spacing w:after="0"/>
              <w:jc w:val="right"/>
            </w:pPr>
            <w:r>
              <w:rPr>
                <w:sz w:val="17"/>
              </w:rPr>
              <w:t>........ €</w:t>
            </w:r>
          </w:p>
        </w:tc>
      </w:tr>
      <w:tr w:rsidR="00673FA1">
        <w:tc>
          <w:tcPr>
            <w:tcW w:w="1994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673FA1"/>
        </w:tc>
        <w:tc>
          <w:tcPr>
            <w:tcW w:w="1994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rPr>
                <w:b/>
                <w:sz w:val="17"/>
              </w:rPr>
              <w:t>Gesamtlänge Zusätzliche Geh- und Radwege gemäß Zusatzliste</w:t>
            </w:r>
          </w:p>
        </w:tc>
        <w:tc>
          <w:tcPr>
            <w:tcW w:w="1994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pPr>
              <w:jc w:val="right"/>
            </w:pPr>
            <w:r>
              <w:rPr>
                <w:b/>
                <w:sz w:val="17"/>
              </w:rPr>
              <w:t>2.701</w:t>
            </w:r>
          </w:p>
        </w:tc>
        <w:tc>
          <w:tcPr>
            <w:tcW w:w="1994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rPr>
                <w:b/>
                <w:sz w:val="17"/>
              </w:rPr>
              <w:t>m</w:t>
            </w:r>
          </w:p>
        </w:tc>
        <w:tc>
          <w:tcPr>
            <w:tcW w:w="1994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673FA1"/>
        </w:tc>
      </w:tr>
    </w:tbl>
    <w:p w:rsidR="00673FA1" w:rsidRDefault="00673FA1"/>
    <w:p w:rsidR="00673FA1" w:rsidRDefault="00C4105F">
      <w:r>
        <w:br w:type="page"/>
      </w:r>
    </w:p>
    <w:p w:rsidR="00673FA1" w:rsidRDefault="00C4105F">
      <w:pPr>
        <w:pStyle w:val="berschrift1"/>
      </w:pPr>
      <w:r>
        <w:t>3. Bushaltestellen</w:t>
      </w:r>
    </w:p>
    <w:p w:rsidR="00673FA1" w:rsidRDefault="00C4105F">
      <w:r>
        <w:t xml:space="preserve">Der Winterdienst an sämtlichen vom </w:t>
      </w:r>
      <w:r>
        <w:t>Auftraggeber zugewiesenen kommunalen Bushaltestellen wird diesem Leistungsverzeichnis zugeordnet. Er umfasst Warte-, Einstiegs-, Aufstell- und Zugangsflächen sowie die sichere Verbindung zum angrenzenden Geh- und Radwegenetz. Nach 20:00 Uhr gefallener Schn</w:t>
      </w:r>
      <w:r>
        <w:t>ee und entstandene Glätte sind in diesen Bereichen bis 04:30 Uhr des folgenden Tages zu beseitigen.</w:t>
      </w:r>
    </w:p>
    <w:p w:rsidR="00673FA1" w:rsidRDefault="00C4105F">
      <w:r>
        <w:t>Die Anzahl und genaue Lage der einzubeziehenden Bushaltestellen werden durch den Auftraggeber im Haltestellenverzeichnis bzw. bei Auftragserteilung festgele</w:t>
      </w:r>
      <w:r>
        <w:t>gt. Bis zur Vorlage dieses Verzeichnisses wird keine nicht belegte Haltestellenzahl als Menge angesetzt.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94"/>
        <w:gridCol w:w="1994"/>
        <w:gridCol w:w="1994"/>
        <w:gridCol w:w="1994"/>
        <w:gridCol w:w="1994"/>
      </w:tblGrid>
      <w:tr w:rsidR="00673FA1">
        <w:tc>
          <w:tcPr>
            <w:tcW w:w="1994" w:type="dxa"/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rPr>
                <w:b/>
                <w:color w:val="FFFFFF"/>
                <w:sz w:val="17"/>
              </w:rPr>
              <w:t>Position</w:t>
            </w:r>
          </w:p>
        </w:tc>
        <w:tc>
          <w:tcPr>
            <w:tcW w:w="1994" w:type="dxa"/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rPr>
                <w:b/>
                <w:color w:val="FFFFFF"/>
                <w:sz w:val="17"/>
              </w:rPr>
              <w:t>Leistung</w:t>
            </w:r>
          </w:p>
        </w:tc>
        <w:tc>
          <w:tcPr>
            <w:tcW w:w="1994" w:type="dxa"/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rPr>
                <w:b/>
                <w:color w:val="FFFFFF"/>
                <w:sz w:val="17"/>
              </w:rPr>
              <w:t>Menge</w:t>
            </w:r>
          </w:p>
        </w:tc>
        <w:tc>
          <w:tcPr>
            <w:tcW w:w="1994" w:type="dxa"/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rPr>
                <w:b/>
                <w:color w:val="FFFFFF"/>
                <w:sz w:val="17"/>
              </w:rPr>
              <w:t>Einh.</w:t>
            </w:r>
          </w:p>
        </w:tc>
        <w:tc>
          <w:tcPr>
            <w:tcW w:w="1994" w:type="dxa"/>
            <w:shd w:val="clear" w:color="auto" w:fill="1F4E7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rPr>
                <w:b/>
                <w:color w:val="FFFFFF"/>
                <w:sz w:val="17"/>
              </w:rPr>
              <w:t>EP netto</w:t>
            </w:r>
          </w:p>
        </w:tc>
      </w:tr>
      <w:tr w:rsidR="00673FA1">
        <w:tc>
          <w:tcPr>
            <w:tcW w:w="199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sz w:val="17"/>
              </w:rPr>
              <w:t>03.001</w:t>
            </w:r>
          </w:p>
        </w:tc>
        <w:tc>
          <w:tcPr>
            <w:tcW w:w="199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sz w:val="17"/>
              </w:rPr>
              <w:t xml:space="preserve">Räumen und Streuen der zugewiesenen Bushaltestellen einschließlich Warte-, Einstiegs-, Aufstell- und </w:t>
            </w:r>
            <w:r>
              <w:rPr>
                <w:sz w:val="17"/>
              </w:rPr>
              <w:t>Zugangsflächen</w:t>
            </w:r>
          </w:p>
        </w:tc>
        <w:tc>
          <w:tcPr>
            <w:tcW w:w="199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sz w:val="17"/>
              </w:rPr>
              <w:t>gemäß Haltestellenverzeichnis</w:t>
            </w:r>
          </w:p>
        </w:tc>
        <w:tc>
          <w:tcPr>
            <w:tcW w:w="199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sz w:val="17"/>
              </w:rPr>
              <w:t>St</w:t>
            </w:r>
          </w:p>
        </w:tc>
        <w:tc>
          <w:tcPr>
            <w:tcW w:w="199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sz w:val="17"/>
              </w:rPr>
              <w:t>........ €</w:t>
            </w:r>
          </w:p>
        </w:tc>
      </w:tr>
      <w:tr w:rsidR="00673FA1">
        <w:tc>
          <w:tcPr>
            <w:tcW w:w="199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sz w:val="17"/>
              </w:rPr>
              <w:t>03.002</w:t>
            </w:r>
          </w:p>
        </w:tc>
        <w:tc>
          <w:tcPr>
            <w:tcW w:w="199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sz w:val="17"/>
              </w:rPr>
              <w:t>Handnacharbeit in nicht maschinell erreichbaren Bereichen; einschließlich Freihalten der Verbindung zum Geh-/Radweg</w:t>
            </w:r>
          </w:p>
        </w:tc>
        <w:tc>
          <w:tcPr>
            <w:tcW w:w="199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sz w:val="17"/>
              </w:rPr>
              <w:t>gemäß Nachweis</w:t>
            </w:r>
          </w:p>
        </w:tc>
        <w:tc>
          <w:tcPr>
            <w:tcW w:w="199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sz w:val="17"/>
              </w:rPr>
              <w:t>St</w:t>
            </w:r>
          </w:p>
        </w:tc>
        <w:tc>
          <w:tcPr>
            <w:tcW w:w="199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sz w:val="17"/>
              </w:rPr>
              <w:t>........ €</w:t>
            </w:r>
          </w:p>
        </w:tc>
      </w:tr>
      <w:tr w:rsidR="00673FA1">
        <w:tc>
          <w:tcPr>
            <w:tcW w:w="199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sz w:val="17"/>
              </w:rPr>
              <w:t>03.003</w:t>
            </w:r>
          </w:p>
        </w:tc>
        <w:tc>
          <w:tcPr>
            <w:tcW w:w="199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sz w:val="17"/>
              </w:rPr>
              <w:t xml:space="preserve">Winterendreinigung der zugewiesenen </w:t>
            </w:r>
            <w:r>
              <w:rPr>
                <w:sz w:val="17"/>
              </w:rPr>
              <w:t>Bushaltestellen einschließlich Aufnahme und fachgerechter Entsorgung des Streugutes</w:t>
            </w:r>
          </w:p>
        </w:tc>
        <w:tc>
          <w:tcPr>
            <w:tcW w:w="199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sz w:val="17"/>
              </w:rPr>
              <w:t>1</w:t>
            </w:r>
          </w:p>
        </w:tc>
        <w:tc>
          <w:tcPr>
            <w:tcW w:w="199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sz w:val="17"/>
              </w:rPr>
              <w:t>psch</w:t>
            </w:r>
          </w:p>
        </w:tc>
        <w:tc>
          <w:tcPr>
            <w:tcW w:w="199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73FA1" w:rsidRDefault="00C4105F">
            <w:r>
              <w:rPr>
                <w:sz w:val="17"/>
              </w:rPr>
              <w:t>........ €</w:t>
            </w:r>
          </w:p>
        </w:tc>
      </w:tr>
    </w:tbl>
    <w:p w:rsidR="00673FA1" w:rsidRDefault="00C4105F">
      <w:r>
        <w:br w:type="page"/>
      </w:r>
    </w:p>
    <w:p w:rsidR="00673FA1" w:rsidRDefault="00C4105F">
      <w:pPr>
        <w:pStyle w:val="berschrift1"/>
      </w:pPr>
      <w:r>
        <w:t>4. Sammel- und Zuschlagspositionen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94"/>
        <w:gridCol w:w="1994"/>
        <w:gridCol w:w="1994"/>
        <w:gridCol w:w="1994"/>
        <w:gridCol w:w="1994"/>
      </w:tblGrid>
      <w:tr w:rsidR="00673FA1">
        <w:tc>
          <w:tcPr>
            <w:tcW w:w="1994" w:type="dxa"/>
            <w:shd w:val="clear" w:color="auto" w:fill="1F4E78"/>
          </w:tcPr>
          <w:p w:rsidR="00673FA1" w:rsidRDefault="00C4105F">
            <w:r>
              <w:rPr>
                <w:b/>
                <w:color w:val="FFFFFF"/>
                <w:sz w:val="17"/>
              </w:rPr>
              <w:t>Position</w:t>
            </w:r>
          </w:p>
        </w:tc>
        <w:tc>
          <w:tcPr>
            <w:tcW w:w="1994" w:type="dxa"/>
            <w:shd w:val="clear" w:color="auto" w:fill="1F4E78"/>
          </w:tcPr>
          <w:p w:rsidR="00673FA1" w:rsidRDefault="00C4105F">
            <w:r>
              <w:rPr>
                <w:b/>
                <w:color w:val="FFFFFF"/>
                <w:sz w:val="17"/>
              </w:rPr>
              <w:t>Leistung</w:t>
            </w:r>
          </w:p>
        </w:tc>
        <w:tc>
          <w:tcPr>
            <w:tcW w:w="1994" w:type="dxa"/>
            <w:shd w:val="clear" w:color="auto" w:fill="1F4E78"/>
          </w:tcPr>
          <w:p w:rsidR="00673FA1" w:rsidRDefault="00C4105F">
            <w:r>
              <w:rPr>
                <w:b/>
                <w:color w:val="FFFFFF"/>
                <w:sz w:val="17"/>
              </w:rPr>
              <w:t>Menge</w:t>
            </w:r>
          </w:p>
        </w:tc>
        <w:tc>
          <w:tcPr>
            <w:tcW w:w="1994" w:type="dxa"/>
            <w:shd w:val="clear" w:color="auto" w:fill="1F4E78"/>
          </w:tcPr>
          <w:p w:rsidR="00673FA1" w:rsidRDefault="00C4105F">
            <w:r>
              <w:rPr>
                <w:b/>
                <w:color w:val="FFFFFF"/>
                <w:sz w:val="17"/>
              </w:rPr>
              <w:t>Einh.</w:t>
            </w:r>
          </w:p>
        </w:tc>
        <w:tc>
          <w:tcPr>
            <w:tcW w:w="1994" w:type="dxa"/>
            <w:shd w:val="clear" w:color="auto" w:fill="1F4E78"/>
          </w:tcPr>
          <w:p w:rsidR="00673FA1" w:rsidRDefault="00C4105F">
            <w:r>
              <w:rPr>
                <w:b/>
                <w:color w:val="FFFFFF"/>
                <w:sz w:val="17"/>
              </w:rPr>
              <w:t>EP netto</w:t>
            </w:r>
          </w:p>
        </w:tc>
      </w:tr>
      <w:tr w:rsidR="00673FA1">
        <w:tc>
          <w:tcPr>
            <w:tcW w:w="19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t>04.001</w:t>
            </w:r>
          </w:p>
        </w:tc>
        <w:tc>
          <w:tcPr>
            <w:tcW w:w="19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t xml:space="preserve">Bereitschaft für den unverzüglichen Einsatz der gesamten </w:t>
            </w:r>
            <w:r>
              <w:t>Winterdiensttechnik und des Personals</w:t>
            </w:r>
          </w:p>
        </w:tc>
        <w:tc>
          <w:tcPr>
            <w:tcW w:w="19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t>88</w:t>
            </w:r>
          </w:p>
        </w:tc>
        <w:tc>
          <w:tcPr>
            <w:tcW w:w="19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t>d</w:t>
            </w:r>
          </w:p>
        </w:tc>
        <w:tc>
          <w:tcPr>
            <w:tcW w:w="19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t>........ €</w:t>
            </w:r>
          </w:p>
        </w:tc>
      </w:tr>
      <w:tr w:rsidR="00673FA1">
        <w:tc>
          <w:tcPr>
            <w:tcW w:w="19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t>04.002</w:t>
            </w:r>
          </w:p>
        </w:tc>
        <w:tc>
          <w:tcPr>
            <w:tcW w:w="19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t>Zuschlag Nachtarbeit (21:00 bis 06:00 Uhr)</w:t>
            </w:r>
          </w:p>
        </w:tc>
        <w:tc>
          <w:tcPr>
            <w:tcW w:w="19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t>13</w:t>
            </w:r>
          </w:p>
        </w:tc>
        <w:tc>
          <w:tcPr>
            <w:tcW w:w="19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t>St</w:t>
            </w:r>
          </w:p>
        </w:tc>
        <w:tc>
          <w:tcPr>
            <w:tcW w:w="19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t>........ €</w:t>
            </w:r>
          </w:p>
        </w:tc>
      </w:tr>
      <w:tr w:rsidR="00673FA1">
        <w:tc>
          <w:tcPr>
            <w:tcW w:w="19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t>04.003</w:t>
            </w:r>
          </w:p>
        </w:tc>
        <w:tc>
          <w:tcPr>
            <w:tcW w:w="19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t>Zuschlag Sonn- oder Feiertag</w:t>
            </w:r>
          </w:p>
        </w:tc>
        <w:tc>
          <w:tcPr>
            <w:tcW w:w="19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t>13</w:t>
            </w:r>
          </w:p>
        </w:tc>
        <w:tc>
          <w:tcPr>
            <w:tcW w:w="19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t>St</w:t>
            </w:r>
          </w:p>
        </w:tc>
        <w:tc>
          <w:tcPr>
            <w:tcW w:w="19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t>........ €</w:t>
            </w:r>
          </w:p>
        </w:tc>
      </w:tr>
      <w:tr w:rsidR="00673FA1">
        <w:tc>
          <w:tcPr>
            <w:tcW w:w="19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t>04.004</w:t>
            </w:r>
          </w:p>
        </w:tc>
        <w:tc>
          <w:tcPr>
            <w:tcW w:w="19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t xml:space="preserve">Winterendreinigung aller aufgeführten Geh-/Radwege einschließlich </w:t>
            </w:r>
            <w:r>
              <w:t>Aufnahme und fachgerechter Entsorgung des Streugutes</w:t>
            </w:r>
          </w:p>
        </w:tc>
        <w:tc>
          <w:tcPr>
            <w:tcW w:w="19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t>1</w:t>
            </w:r>
          </w:p>
        </w:tc>
        <w:tc>
          <w:tcPr>
            <w:tcW w:w="19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t>psch</w:t>
            </w:r>
          </w:p>
        </w:tc>
        <w:tc>
          <w:tcPr>
            <w:tcW w:w="19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3FA1" w:rsidRDefault="00C4105F">
            <w:r>
              <w:t>........ €</w:t>
            </w:r>
          </w:p>
        </w:tc>
      </w:tr>
    </w:tbl>
    <w:p w:rsidR="00673FA1" w:rsidRDefault="00C4105F">
      <w:r>
        <w:rPr>
          <w:b/>
        </w:rPr>
        <w:t>Gesamtlänge der in diesem LV erfassten Geh- und Radwege: 19.487 m (19.487 km).</w:t>
      </w:r>
    </w:p>
    <w:p w:rsidR="00673FA1" w:rsidRDefault="00C4105F">
      <w:pPr>
        <w:pStyle w:val="berschrift1"/>
      </w:pPr>
      <w:r>
        <w:t>5. Angebotssumme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86"/>
        <w:gridCol w:w="4986"/>
      </w:tblGrid>
      <w:tr w:rsidR="00673FA1">
        <w:tc>
          <w:tcPr>
            <w:tcW w:w="4986" w:type="dxa"/>
            <w:shd w:val="clear" w:color="auto" w:fill="D9EAF7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73FA1" w:rsidRDefault="00C4105F">
            <w:r>
              <w:rPr>
                <w:b/>
              </w:rPr>
              <w:t>Nettosumme</w:t>
            </w:r>
          </w:p>
        </w:tc>
        <w:tc>
          <w:tcPr>
            <w:tcW w:w="4986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73FA1" w:rsidRDefault="00C4105F">
            <w:r>
              <w:t>................................ €</w:t>
            </w:r>
          </w:p>
        </w:tc>
      </w:tr>
      <w:tr w:rsidR="00673FA1">
        <w:tc>
          <w:tcPr>
            <w:tcW w:w="4986" w:type="dxa"/>
            <w:shd w:val="clear" w:color="auto" w:fill="D9EAF7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73FA1" w:rsidRDefault="00C4105F">
            <w:r>
              <w:rPr>
                <w:b/>
              </w:rPr>
              <w:t>Umsatzsteuer</w:t>
            </w:r>
          </w:p>
        </w:tc>
        <w:tc>
          <w:tcPr>
            <w:tcW w:w="4986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73FA1" w:rsidRDefault="00C4105F">
            <w:r>
              <w:t>............................</w:t>
            </w:r>
            <w:r>
              <w:t>.... €</w:t>
            </w:r>
          </w:p>
        </w:tc>
      </w:tr>
      <w:tr w:rsidR="00673FA1">
        <w:tc>
          <w:tcPr>
            <w:tcW w:w="4986" w:type="dxa"/>
            <w:shd w:val="clear" w:color="auto" w:fill="D9EAF7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73FA1" w:rsidRDefault="00C4105F">
            <w:r>
              <w:rPr>
                <w:b/>
              </w:rPr>
              <w:t>Bruttosumme</w:t>
            </w:r>
          </w:p>
        </w:tc>
        <w:tc>
          <w:tcPr>
            <w:tcW w:w="4986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73FA1" w:rsidRDefault="00C4105F">
            <w:r>
              <w:t>................................ €</w:t>
            </w:r>
          </w:p>
        </w:tc>
      </w:tr>
      <w:tr w:rsidR="00673FA1">
        <w:tc>
          <w:tcPr>
            <w:tcW w:w="4986" w:type="dxa"/>
            <w:shd w:val="clear" w:color="auto" w:fill="D9EAF7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73FA1" w:rsidRDefault="00C4105F">
            <w:r>
              <w:rPr>
                <w:b/>
              </w:rPr>
              <w:t>Datum / Unterschrift / Stempel</w:t>
            </w:r>
          </w:p>
        </w:tc>
        <w:tc>
          <w:tcPr>
            <w:tcW w:w="4986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73FA1" w:rsidRDefault="00C4105F">
            <w:r>
              <w:t>................................................................................</w:t>
            </w:r>
          </w:p>
        </w:tc>
      </w:tr>
    </w:tbl>
    <w:p w:rsidR="00000000" w:rsidRDefault="00C4105F"/>
    <w:sectPr w:rsidR="00000000" w:rsidSect="00034616">
      <w:headerReference w:type="default" r:id="rId8"/>
      <w:footerReference w:type="default" r:id="rId9"/>
      <w:pgSz w:w="12240" w:h="15840"/>
      <w:pgMar w:top="1134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4105F">
      <w:pPr>
        <w:spacing w:after="0" w:line="240" w:lineRule="auto"/>
      </w:pPr>
      <w:r>
        <w:separator/>
      </w:r>
    </w:p>
  </w:endnote>
  <w:endnote w:type="continuationSeparator" w:id="0">
    <w:p w:rsidR="00000000" w:rsidRDefault="00C41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FA1" w:rsidRDefault="00C4105F">
    <w:pPr>
      <w:pStyle w:val="Fuzeile"/>
      <w:jc w:val="center"/>
    </w:pPr>
    <w:r>
      <w:rPr>
        <w:color w:val="595959"/>
        <w:sz w:val="16"/>
      </w:rPr>
      <w:t>Los 2B - Geh-/Radwege und Bushaltestellen  |  Wintersaison 2026/2027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4105F">
      <w:pPr>
        <w:spacing w:after="0" w:line="240" w:lineRule="auto"/>
      </w:pPr>
      <w:r>
        <w:separator/>
      </w:r>
    </w:p>
  </w:footnote>
  <w:footnote w:type="continuationSeparator" w:id="0">
    <w:p w:rsidR="00000000" w:rsidRDefault="00C41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FA1" w:rsidRDefault="00C4105F">
    <w:pPr>
      <w:pStyle w:val="Kopfzeile"/>
      <w:jc w:val="right"/>
    </w:pPr>
    <w:r>
      <w:rPr>
        <w:color w:val="595959"/>
        <w:sz w:val="16"/>
      </w:rPr>
      <w:t xml:space="preserve">STADT </w:t>
    </w:r>
    <w:r>
      <w:rPr>
        <w:color w:val="595959"/>
        <w:sz w:val="16"/>
      </w:rPr>
      <w:t>ALTLANDSBERG  |  LEISTUNGSVERZEICHNIS WINTERDIENST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73FA1"/>
    <w:rsid w:val="00AA1D8D"/>
    <w:rsid w:val="00B47730"/>
    <w:rsid w:val="00C4105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9BEB6A09-2CC9-4CFE-BE2E-C73775CD8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93F"/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8"/>
      <w:sz w:val="30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F75B5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4E78"/>
      <w:spacing w:val="5"/>
      <w:kern w:val="28"/>
      <w:sz w:val="4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D4B6EED-6CEF-4965-927E-2EDCE8B98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1238</Words>
  <Characters>7804</Characters>
  <Application>Microsoft Office Word</Application>
  <DocSecurity>0</DocSecurity>
  <Lines>65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9024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Hötzel,Tobias</cp:lastModifiedBy>
  <cp:revision>2</cp:revision>
  <dcterms:created xsi:type="dcterms:W3CDTF">2026-08-14T08:33:00Z</dcterms:created>
  <dcterms:modified xsi:type="dcterms:W3CDTF">2026-08-14T08:33:00Z</dcterms:modified>
  <cp:category/>
</cp:coreProperties>
</file>