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DFF6A" w14:textId="3DC781B7" w:rsidR="0084136D" w:rsidRPr="00E611B0" w:rsidRDefault="00E611B0" w:rsidP="009431F3">
      <w:pPr>
        <w:jc w:val="center"/>
        <w:rPr>
          <w:rFonts w:ascii="Arial" w:hAnsi="Arial" w:cs="Arial"/>
          <w:b/>
          <w:bCs/>
          <w:sz w:val="22"/>
          <w:szCs w:val="22"/>
        </w:rPr>
      </w:pPr>
      <w:r w:rsidRPr="00E611B0">
        <w:rPr>
          <w:rFonts w:ascii="Arial" w:hAnsi="Arial" w:cs="Arial"/>
          <w:b/>
          <w:bCs/>
          <w:sz w:val="22"/>
          <w:szCs w:val="22"/>
        </w:rPr>
        <w:t xml:space="preserve"> </w:t>
      </w:r>
      <w:r w:rsidR="006E0BAB" w:rsidRPr="00E611B0">
        <w:rPr>
          <w:rFonts w:ascii="Arial" w:hAnsi="Arial" w:cs="Arial"/>
          <w:b/>
          <w:bCs/>
          <w:sz w:val="22"/>
          <w:szCs w:val="22"/>
        </w:rPr>
        <w:t>Leistungsbeschreibung</w:t>
      </w:r>
      <w:r w:rsidR="000E2DAD">
        <w:rPr>
          <w:rFonts w:ascii="Arial" w:hAnsi="Arial" w:cs="Arial"/>
          <w:b/>
          <w:bCs/>
          <w:sz w:val="22"/>
          <w:szCs w:val="22"/>
        </w:rPr>
        <w:t xml:space="preserve"> </w:t>
      </w:r>
      <w:r w:rsidR="000E2DAD" w:rsidRPr="000E2DAD">
        <w:rPr>
          <w:rFonts w:ascii="Arial" w:hAnsi="Arial" w:cs="Arial"/>
          <w:b/>
          <w:bCs/>
          <w:sz w:val="22"/>
          <w:szCs w:val="22"/>
        </w:rPr>
        <w:t>II-87-A111-2026</w:t>
      </w:r>
    </w:p>
    <w:p w14:paraId="62599C52" w14:textId="151C3571" w:rsidR="006E0BAB" w:rsidRPr="00E611B0" w:rsidRDefault="006E0BAB" w:rsidP="009431F3">
      <w:pPr>
        <w:jc w:val="center"/>
        <w:rPr>
          <w:rFonts w:ascii="Arial" w:hAnsi="Arial" w:cs="Arial"/>
          <w:b/>
          <w:bCs/>
          <w:sz w:val="22"/>
          <w:szCs w:val="22"/>
        </w:rPr>
      </w:pPr>
      <w:r w:rsidRPr="00E611B0">
        <w:rPr>
          <w:rFonts w:ascii="Arial" w:hAnsi="Arial" w:cs="Arial"/>
          <w:b/>
          <w:bCs/>
          <w:sz w:val="22"/>
          <w:szCs w:val="22"/>
        </w:rPr>
        <w:t>Baumschnitt (Verkehrssicherung) Familiengarten</w:t>
      </w:r>
    </w:p>
    <w:p w14:paraId="16C0704C" w14:textId="77777777" w:rsidR="009431F3" w:rsidRPr="00E611B0" w:rsidRDefault="009431F3" w:rsidP="009431F3">
      <w:pPr>
        <w:jc w:val="center"/>
        <w:rPr>
          <w:rFonts w:ascii="Arial" w:hAnsi="Arial" w:cs="Arial"/>
          <w:b/>
          <w:bCs/>
          <w:sz w:val="22"/>
          <w:szCs w:val="22"/>
        </w:rPr>
      </w:pPr>
    </w:p>
    <w:p w14:paraId="3C4195AA" w14:textId="104C5E9F" w:rsidR="006E0BAB" w:rsidRPr="00E611B0" w:rsidRDefault="006E0BAB" w:rsidP="009431F3">
      <w:pPr>
        <w:spacing w:line="312" w:lineRule="auto"/>
        <w:jc w:val="both"/>
        <w:rPr>
          <w:rFonts w:ascii="Arial" w:hAnsi="Arial" w:cs="Arial"/>
          <w:sz w:val="22"/>
          <w:szCs w:val="22"/>
        </w:rPr>
      </w:pPr>
      <w:r w:rsidRPr="00E611B0">
        <w:rPr>
          <w:rFonts w:ascii="Arial" w:hAnsi="Arial" w:cs="Arial"/>
          <w:sz w:val="22"/>
          <w:szCs w:val="22"/>
        </w:rPr>
        <w:t>Die Stadt Eberswalde benötigt bei der Herstellung der Verkehrssicherung im Familiengarten</w:t>
      </w:r>
      <w:r w:rsidRPr="00E611B0">
        <w:rPr>
          <w:rFonts w:ascii="Arial" w:hAnsi="Arial" w:cs="Arial"/>
          <w:b/>
          <w:sz w:val="22"/>
          <w:szCs w:val="22"/>
        </w:rPr>
        <w:t xml:space="preserve"> </w:t>
      </w:r>
      <w:r w:rsidRPr="00E611B0">
        <w:rPr>
          <w:rFonts w:ascii="Arial" w:hAnsi="Arial" w:cs="Arial"/>
          <w:sz w:val="22"/>
          <w:szCs w:val="22"/>
        </w:rPr>
        <w:t xml:space="preserve">technische Unterstützung. Zu diesem Zweck wird </w:t>
      </w:r>
      <w:r w:rsidR="00313C13" w:rsidRPr="00E611B0">
        <w:rPr>
          <w:rFonts w:ascii="Arial" w:hAnsi="Arial" w:cs="Arial"/>
          <w:sz w:val="22"/>
          <w:szCs w:val="22"/>
        </w:rPr>
        <w:t>der</w:t>
      </w:r>
      <w:r w:rsidRPr="00E611B0">
        <w:rPr>
          <w:rFonts w:ascii="Arial" w:hAnsi="Arial" w:cs="Arial"/>
          <w:sz w:val="22"/>
          <w:szCs w:val="22"/>
        </w:rPr>
        <w:t xml:space="preserve"> Baumschnitt (Verkehrssicherung) ausgeschrieben.</w:t>
      </w:r>
    </w:p>
    <w:p w14:paraId="16DC790B" w14:textId="25CA1168" w:rsidR="00A9183D" w:rsidRPr="00E611B0" w:rsidRDefault="00A9183D" w:rsidP="009431F3">
      <w:pPr>
        <w:jc w:val="both"/>
        <w:rPr>
          <w:rFonts w:ascii="Arial" w:hAnsi="Arial" w:cs="Arial"/>
          <w:sz w:val="22"/>
          <w:szCs w:val="22"/>
        </w:rPr>
      </w:pPr>
      <w:r w:rsidRPr="00E611B0">
        <w:rPr>
          <w:rFonts w:ascii="Arial" w:hAnsi="Arial" w:cs="Arial"/>
          <w:sz w:val="22"/>
          <w:szCs w:val="22"/>
        </w:rPr>
        <w:t>Der Familiengarten ist durch mehrere Zufahrten erreichbar. Die konkrete Zuwegung ist mit der technischen Leitung des Familiengartens abzustimmen.</w:t>
      </w:r>
      <w:r w:rsidR="009462EF" w:rsidRPr="00E611B0">
        <w:rPr>
          <w:rFonts w:ascii="Arial" w:hAnsi="Arial" w:cs="Arial"/>
          <w:sz w:val="22"/>
          <w:szCs w:val="22"/>
        </w:rPr>
        <w:t xml:space="preserve"> Fällarbeiten und stärkere Schnittmaßnahmen sind zwischen 7</w:t>
      </w:r>
      <w:r w:rsidR="00313C13" w:rsidRPr="00E611B0">
        <w:rPr>
          <w:rFonts w:ascii="Arial" w:hAnsi="Arial" w:cs="Arial"/>
          <w:sz w:val="22"/>
          <w:szCs w:val="22"/>
        </w:rPr>
        <w:t>:00</w:t>
      </w:r>
      <w:r w:rsidR="009462EF" w:rsidRPr="00E611B0">
        <w:rPr>
          <w:rFonts w:ascii="Arial" w:hAnsi="Arial" w:cs="Arial"/>
          <w:sz w:val="22"/>
          <w:szCs w:val="22"/>
        </w:rPr>
        <w:t xml:space="preserve"> und 10</w:t>
      </w:r>
      <w:r w:rsidR="00313C13" w:rsidRPr="00E611B0">
        <w:rPr>
          <w:rFonts w:ascii="Arial" w:hAnsi="Arial" w:cs="Arial"/>
          <w:sz w:val="22"/>
          <w:szCs w:val="22"/>
        </w:rPr>
        <w:t>:00</w:t>
      </w:r>
      <w:r w:rsidR="009462EF" w:rsidRPr="00E611B0">
        <w:rPr>
          <w:rFonts w:ascii="Arial" w:hAnsi="Arial" w:cs="Arial"/>
          <w:sz w:val="22"/>
          <w:szCs w:val="22"/>
        </w:rPr>
        <w:t xml:space="preserve"> Uhr zu erledigen, die Erledigung anderer Pflegemaßnahmen wie die Totholzentnahme oder Kronenpflege sind werktags bis 16</w:t>
      </w:r>
      <w:r w:rsidR="00313C13" w:rsidRPr="00E611B0">
        <w:rPr>
          <w:rFonts w:ascii="Arial" w:hAnsi="Arial" w:cs="Arial"/>
          <w:sz w:val="22"/>
          <w:szCs w:val="22"/>
        </w:rPr>
        <w:t>:00</w:t>
      </w:r>
      <w:r w:rsidR="009462EF" w:rsidRPr="00E611B0">
        <w:rPr>
          <w:rFonts w:ascii="Arial" w:hAnsi="Arial" w:cs="Arial"/>
          <w:sz w:val="22"/>
          <w:szCs w:val="22"/>
        </w:rPr>
        <w:t xml:space="preserve"> Uhr möglich. </w:t>
      </w:r>
    </w:p>
    <w:p w14:paraId="369C1897" w14:textId="77777777" w:rsidR="00F93B15" w:rsidRPr="00E611B0" w:rsidRDefault="009431F3" w:rsidP="009431F3">
      <w:pPr>
        <w:jc w:val="both"/>
        <w:rPr>
          <w:rFonts w:ascii="Arial" w:hAnsi="Arial" w:cs="Arial"/>
          <w:sz w:val="22"/>
          <w:szCs w:val="22"/>
        </w:rPr>
      </w:pPr>
      <w:r w:rsidRPr="00E611B0">
        <w:rPr>
          <w:rFonts w:ascii="Arial" w:hAnsi="Arial" w:cs="Arial"/>
          <w:sz w:val="22"/>
          <w:szCs w:val="22"/>
        </w:rPr>
        <w:t xml:space="preserve">Die Maßnahmen müssen </w:t>
      </w:r>
      <w:r w:rsidR="00B66D8B" w:rsidRPr="00E611B0">
        <w:rPr>
          <w:rFonts w:ascii="Arial" w:hAnsi="Arial" w:cs="Arial"/>
          <w:sz w:val="22"/>
          <w:szCs w:val="22"/>
        </w:rPr>
        <w:t>in der 40./41. KW 2026 begonnen werden</w:t>
      </w:r>
      <w:r w:rsidR="00F93B15" w:rsidRPr="00E611B0">
        <w:rPr>
          <w:rFonts w:ascii="Arial" w:hAnsi="Arial" w:cs="Arial"/>
          <w:sz w:val="22"/>
          <w:szCs w:val="22"/>
        </w:rPr>
        <w:t xml:space="preserve"> und spätestens in der 49. KW abgeschlossen sein.</w:t>
      </w:r>
    </w:p>
    <w:p w14:paraId="4251D90B" w14:textId="5AC4451C" w:rsidR="009462EF" w:rsidRPr="00E611B0" w:rsidRDefault="009462EF" w:rsidP="009431F3">
      <w:pPr>
        <w:jc w:val="both"/>
        <w:rPr>
          <w:rFonts w:ascii="Arial" w:hAnsi="Arial" w:cs="Arial"/>
          <w:sz w:val="22"/>
          <w:szCs w:val="22"/>
        </w:rPr>
      </w:pPr>
      <w:r w:rsidRPr="00E611B0">
        <w:rPr>
          <w:rFonts w:ascii="Arial" w:hAnsi="Arial" w:cs="Arial"/>
          <w:sz w:val="22"/>
          <w:szCs w:val="22"/>
        </w:rPr>
        <w:t>Es empfiehlt sic</w:t>
      </w:r>
      <w:r w:rsidR="001C3517" w:rsidRPr="00E611B0">
        <w:rPr>
          <w:rFonts w:ascii="Arial" w:hAnsi="Arial" w:cs="Arial"/>
          <w:sz w:val="22"/>
          <w:szCs w:val="22"/>
        </w:rPr>
        <w:t>h, die Arbeiten quartiersweise zu erledigen. Nach Absprache wird das jeweilige Quartier für die Dauer der Arbeiten für Besucher gesperrt.</w:t>
      </w:r>
    </w:p>
    <w:p w14:paraId="0A613429" w14:textId="1D683565" w:rsidR="009462EF" w:rsidRDefault="0037092B" w:rsidP="009431F3">
      <w:pPr>
        <w:jc w:val="both"/>
        <w:rPr>
          <w:rFonts w:ascii="Arial" w:hAnsi="Arial" w:cs="Arial"/>
          <w:sz w:val="22"/>
          <w:szCs w:val="22"/>
        </w:rPr>
      </w:pPr>
      <w:r w:rsidRPr="00E611B0">
        <w:rPr>
          <w:rFonts w:ascii="Arial" w:hAnsi="Arial" w:cs="Arial"/>
          <w:sz w:val="22"/>
          <w:szCs w:val="22"/>
        </w:rPr>
        <w:t>Die Bäume sind in der anliegenden Baumkontrol</w:t>
      </w:r>
      <w:r w:rsidR="009431F3" w:rsidRPr="00E611B0">
        <w:rPr>
          <w:rFonts w:ascii="Arial" w:hAnsi="Arial" w:cs="Arial"/>
          <w:sz w:val="22"/>
          <w:szCs w:val="22"/>
        </w:rPr>
        <w:t>l</w:t>
      </w:r>
      <w:r w:rsidRPr="00E611B0">
        <w:rPr>
          <w:rFonts w:ascii="Arial" w:hAnsi="Arial" w:cs="Arial"/>
          <w:sz w:val="22"/>
          <w:szCs w:val="22"/>
        </w:rPr>
        <w:t xml:space="preserve">liste eindeutig mit Nummer und Quartier gekennzeichnet. Sollte für die Angebotserstellung </w:t>
      </w:r>
      <w:r w:rsidR="006107AA" w:rsidRPr="00E611B0">
        <w:rPr>
          <w:rFonts w:ascii="Arial" w:hAnsi="Arial" w:cs="Arial"/>
          <w:sz w:val="22"/>
          <w:szCs w:val="22"/>
        </w:rPr>
        <w:t xml:space="preserve">eine vorherige Besichtigung des Familiengartens nötig sein, können Sie sich an der Kasse melden und erhalten kostenfreien Eintritt zum Garten. </w:t>
      </w:r>
    </w:p>
    <w:p w14:paraId="28E65446" w14:textId="77777777" w:rsidR="00BD4923" w:rsidRPr="00E611B0" w:rsidRDefault="00BD4923" w:rsidP="009431F3">
      <w:pPr>
        <w:jc w:val="both"/>
        <w:rPr>
          <w:rFonts w:ascii="Arial" w:hAnsi="Arial" w:cs="Arial"/>
          <w:sz w:val="22"/>
          <w:szCs w:val="22"/>
        </w:rPr>
      </w:pPr>
    </w:p>
    <w:p w14:paraId="7503D663" w14:textId="0287D490" w:rsidR="00733710" w:rsidRPr="00E611B0" w:rsidRDefault="00A9183D" w:rsidP="009431F3">
      <w:pPr>
        <w:jc w:val="both"/>
        <w:rPr>
          <w:rFonts w:ascii="Arial" w:hAnsi="Arial" w:cs="Arial"/>
          <w:b/>
          <w:bCs/>
          <w:sz w:val="22"/>
          <w:szCs w:val="22"/>
        </w:rPr>
      </w:pPr>
      <w:r w:rsidRPr="00E611B0">
        <w:rPr>
          <w:rFonts w:ascii="Arial" w:hAnsi="Arial" w:cs="Arial"/>
          <w:b/>
          <w:bCs/>
          <w:sz w:val="22"/>
          <w:szCs w:val="22"/>
        </w:rPr>
        <w:t>Leistung</w:t>
      </w:r>
    </w:p>
    <w:p w14:paraId="3B54E1B8" w14:textId="2D782AFE" w:rsidR="00A9183D" w:rsidRPr="00E611B0" w:rsidRDefault="001C3517" w:rsidP="009431F3">
      <w:pPr>
        <w:jc w:val="both"/>
        <w:rPr>
          <w:rFonts w:ascii="Arial" w:hAnsi="Arial" w:cs="Arial"/>
          <w:sz w:val="22"/>
          <w:szCs w:val="22"/>
          <w:lang w:val="x-none"/>
        </w:rPr>
      </w:pPr>
      <w:r w:rsidRPr="00E611B0">
        <w:rPr>
          <w:rFonts w:ascii="Arial" w:hAnsi="Arial" w:cs="Arial"/>
          <w:sz w:val="22"/>
          <w:szCs w:val="22"/>
          <w:lang w:val="x-none"/>
        </w:rPr>
        <w:t xml:space="preserve">Alle Arbeiten sind nach </w:t>
      </w:r>
      <w:r w:rsidR="00A35D93" w:rsidRPr="00E611B0">
        <w:rPr>
          <w:rFonts w:ascii="Arial" w:hAnsi="Arial" w:cs="Arial"/>
          <w:sz w:val="22"/>
          <w:szCs w:val="22"/>
          <w:lang w:val="x-none"/>
        </w:rPr>
        <w:t>den ZTV Baumpfleg</w:t>
      </w:r>
      <w:r w:rsidR="00A50D1D" w:rsidRPr="00E611B0">
        <w:rPr>
          <w:rFonts w:ascii="Arial" w:hAnsi="Arial" w:cs="Arial"/>
          <w:sz w:val="22"/>
          <w:szCs w:val="22"/>
          <w:lang w:val="x-none"/>
        </w:rPr>
        <w:t>e durchzuführen.</w:t>
      </w:r>
      <w:r w:rsidR="002C37A7" w:rsidRPr="00E611B0">
        <w:rPr>
          <w:rFonts w:ascii="Arial" w:hAnsi="Arial" w:cs="Arial"/>
          <w:sz w:val="22"/>
          <w:szCs w:val="22"/>
          <w:lang w:val="x-none"/>
        </w:rPr>
        <w:t xml:space="preserve"> Nach Abschluss der Arbeiten ist eine Rückmeldung an den AN erforderlich</w:t>
      </w:r>
      <w:r w:rsidR="004909F4" w:rsidRPr="00E611B0">
        <w:rPr>
          <w:rFonts w:ascii="Arial" w:hAnsi="Arial" w:cs="Arial"/>
          <w:sz w:val="22"/>
          <w:szCs w:val="22"/>
          <w:lang w:val="x-none"/>
        </w:rPr>
        <w:t xml:space="preserve">, </w:t>
      </w:r>
      <w:r w:rsidR="00F93B15" w:rsidRPr="00E611B0">
        <w:rPr>
          <w:rFonts w:ascii="Arial" w:hAnsi="Arial" w:cs="Arial"/>
          <w:sz w:val="22"/>
          <w:szCs w:val="22"/>
          <w:lang w:val="x-none"/>
        </w:rPr>
        <w:t xml:space="preserve">so dass </w:t>
      </w:r>
      <w:r w:rsidR="004909F4" w:rsidRPr="00E611B0">
        <w:rPr>
          <w:rFonts w:ascii="Arial" w:hAnsi="Arial" w:cs="Arial"/>
          <w:sz w:val="22"/>
          <w:szCs w:val="22"/>
          <w:lang w:val="x-none"/>
        </w:rPr>
        <w:t>die Bäume kontrolliert und freigegeben werden können</w:t>
      </w:r>
      <w:r w:rsidR="00F93B15" w:rsidRPr="00E611B0">
        <w:rPr>
          <w:rFonts w:ascii="Arial" w:hAnsi="Arial" w:cs="Arial"/>
          <w:sz w:val="22"/>
          <w:szCs w:val="22"/>
          <w:lang w:val="x-none"/>
        </w:rPr>
        <w:t xml:space="preserve">. </w:t>
      </w:r>
    </w:p>
    <w:p w14:paraId="5B904D50" w14:textId="67974DB7" w:rsidR="00733710" w:rsidRPr="00E611B0" w:rsidRDefault="00733710" w:rsidP="009431F3">
      <w:pPr>
        <w:spacing w:line="312" w:lineRule="auto"/>
        <w:jc w:val="both"/>
        <w:rPr>
          <w:rFonts w:ascii="Arial" w:hAnsi="Arial" w:cs="Arial"/>
          <w:sz w:val="22"/>
          <w:szCs w:val="22"/>
          <w:lang w:val="x-none"/>
        </w:rPr>
      </w:pPr>
      <w:r w:rsidRPr="00E611B0">
        <w:rPr>
          <w:rFonts w:ascii="Arial" w:hAnsi="Arial" w:cs="Arial"/>
          <w:sz w:val="22"/>
          <w:szCs w:val="22"/>
        </w:rPr>
        <w:t xml:space="preserve">Bei Arbeiten im Bereich von Fuß </w:t>
      </w:r>
      <w:r w:rsidRPr="00E611B0">
        <w:rPr>
          <w:rFonts w:ascii="Arial" w:hAnsi="Arial" w:cs="Arial"/>
          <w:sz w:val="22"/>
          <w:szCs w:val="22"/>
          <w:lang w:val="x-none"/>
        </w:rPr>
        <w:t xml:space="preserve">- und Freizeitwegen sind die Arbeitsstellen in geeigneter Weise gegen unbefugtes </w:t>
      </w:r>
      <w:r w:rsidRPr="00E611B0">
        <w:rPr>
          <w:rFonts w:ascii="Arial" w:hAnsi="Arial" w:cs="Arial"/>
          <w:sz w:val="22"/>
          <w:szCs w:val="22"/>
        </w:rPr>
        <w:t>Be</w:t>
      </w:r>
      <w:r w:rsidRPr="00E611B0">
        <w:rPr>
          <w:rFonts w:ascii="Arial" w:hAnsi="Arial" w:cs="Arial"/>
          <w:sz w:val="22"/>
          <w:szCs w:val="22"/>
          <w:lang w:val="x-none"/>
        </w:rPr>
        <w:t>treten zu sichern. Einige Bäume ragen aus dem Familiengarten über den Treidelweg, entsprechend sind die "Richtlinien für die Sicherung von Arbeitsstellen an Straßen” (RSA) zu beachten. Straßenverkehrsrechtliche Anordnungen sind im Bedarfsfall einzuholen.</w:t>
      </w:r>
    </w:p>
    <w:p w14:paraId="342917A4" w14:textId="45EFD5D3" w:rsidR="00733710" w:rsidRPr="00E611B0" w:rsidRDefault="00733710" w:rsidP="009431F3">
      <w:pPr>
        <w:spacing w:line="312" w:lineRule="auto"/>
        <w:jc w:val="both"/>
        <w:rPr>
          <w:rFonts w:ascii="Arial" w:hAnsi="Arial" w:cs="Arial"/>
          <w:sz w:val="22"/>
          <w:szCs w:val="22"/>
        </w:rPr>
      </w:pPr>
      <w:r w:rsidRPr="00E611B0">
        <w:rPr>
          <w:rFonts w:ascii="Arial" w:hAnsi="Arial" w:cs="Arial"/>
          <w:sz w:val="22"/>
          <w:szCs w:val="22"/>
          <w:lang w:val="x-none"/>
        </w:rPr>
        <w:t xml:space="preserve">Der AN hat die Baustelle bei Bedarf mit den notwendigen Einrichtungen zur Verkehrssicherung nach StVO zu versehen. Die Genehmigungen bei der zuständigen Verkehrsbehörde der Stadt </w:t>
      </w:r>
      <w:r w:rsidRPr="00E611B0">
        <w:rPr>
          <w:rFonts w:ascii="Arial" w:hAnsi="Arial" w:cs="Arial"/>
          <w:sz w:val="22"/>
          <w:szCs w:val="22"/>
        </w:rPr>
        <w:t xml:space="preserve">Eberwalde, Tiefbauamt 65.2 SG Verkehr, Breite Straße 39-40, 16225 Eberswalde, Telefon: 03334/64-652, Fax: 03334/64-659, E-Mail: </w:t>
      </w:r>
      <w:hyperlink r:id="rId6" w:history="1">
        <w:r w:rsidRPr="00E611B0">
          <w:rPr>
            <w:rStyle w:val="Hyperlink"/>
            <w:rFonts w:ascii="Arial" w:hAnsi="Arial" w:cs="Arial"/>
            <w:color w:val="auto"/>
            <w:sz w:val="22"/>
            <w:szCs w:val="22"/>
          </w:rPr>
          <w:t>svbstadt@eberswalde.de</w:t>
        </w:r>
      </w:hyperlink>
      <w:r w:rsidRPr="00E611B0">
        <w:rPr>
          <w:rFonts w:ascii="Arial" w:hAnsi="Arial" w:cs="Arial"/>
          <w:sz w:val="22"/>
          <w:szCs w:val="22"/>
        </w:rPr>
        <w:t xml:space="preserve"> sind rechtzeitig und selbständig durch den AN einzuholen.</w:t>
      </w:r>
    </w:p>
    <w:p w14:paraId="707A6017" w14:textId="3E7BF314" w:rsidR="00733710" w:rsidRPr="00E611B0" w:rsidRDefault="00733710" w:rsidP="009431F3">
      <w:pPr>
        <w:spacing w:line="312" w:lineRule="auto"/>
        <w:jc w:val="both"/>
        <w:rPr>
          <w:rFonts w:ascii="Arial" w:hAnsi="Arial" w:cs="Arial"/>
          <w:sz w:val="22"/>
          <w:szCs w:val="22"/>
        </w:rPr>
      </w:pPr>
      <w:r w:rsidRPr="00E611B0">
        <w:rPr>
          <w:rFonts w:ascii="Arial" w:hAnsi="Arial" w:cs="Arial"/>
          <w:sz w:val="22"/>
          <w:szCs w:val="22"/>
        </w:rPr>
        <w:t>Die Kosten der Verkehrssicherung einschl. der Gebühren trägt der AN. Er haftet für Schäden, die auf mangelhafte Sicherung zurückzuführen sind.</w:t>
      </w:r>
    </w:p>
    <w:p w14:paraId="74E2F36D" w14:textId="3A0A1850" w:rsidR="00733710" w:rsidRPr="00E611B0" w:rsidRDefault="009462EF" w:rsidP="009431F3">
      <w:pPr>
        <w:spacing w:line="312" w:lineRule="auto"/>
        <w:jc w:val="both"/>
        <w:rPr>
          <w:rFonts w:ascii="Arial" w:hAnsi="Arial" w:cs="Arial"/>
          <w:sz w:val="22"/>
          <w:szCs w:val="22"/>
        </w:rPr>
      </w:pPr>
      <w:r w:rsidRPr="00E611B0">
        <w:rPr>
          <w:rFonts w:ascii="Arial" w:hAnsi="Arial" w:cs="Arial"/>
          <w:sz w:val="22"/>
          <w:szCs w:val="22"/>
        </w:rPr>
        <w:t xml:space="preserve">Das anfallende Material ist spätestens am </w:t>
      </w:r>
      <w:r w:rsidR="009431F3" w:rsidRPr="00E611B0">
        <w:rPr>
          <w:rFonts w:ascii="Arial" w:hAnsi="Arial" w:cs="Arial"/>
          <w:sz w:val="22"/>
          <w:szCs w:val="22"/>
        </w:rPr>
        <w:t>E</w:t>
      </w:r>
      <w:r w:rsidRPr="00E611B0">
        <w:rPr>
          <w:rFonts w:ascii="Arial" w:hAnsi="Arial" w:cs="Arial"/>
          <w:sz w:val="22"/>
          <w:szCs w:val="22"/>
        </w:rPr>
        <w:t>nde der Woche zu entsorgen, bis dahin ist es so zu lagern, dass</w:t>
      </w:r>
      <w:r w:rsidR="004A6FAB" w:rsidRPr="00E611B0">
        <w:rPr>
          <w:rFonts w:ascii="Arial" w:hAnsi="Arial" w:cs="Arial"/>
          <w:sz w:val="22"/>
          <w:szCs w:val="22"/>
        </w:rPr>
        <w:t xml:space="preserve"> die</w:t>
      </w:r>
      <w:r w:rsidRPr="00E611B0">
        <w:rPr>
          <w:rFonts w:ascii="Arial" w:hAnsi="Arial" w:cs="Arial"/>
          <w:sz w:val="22"/>
          <w:szCs w:val="22"/>
        </w:rPr>
        <w:t xml:space="preserve"> Besucher nicht behindert werden.</w:t>
      </w:r>
    </w:p>
    <w:p w14:paraId="69389408" w14:textId="5067C0B4" w:rsidR="0054355C" w:rsidRPr="00E611B0" w:rsidRDefault="0054355C" w:rsidP="009431F3">
      <w:pPr>
        <w:spacing w:line="312" w:lineRule="auto"/>
        <w:jc w:val="both"/>
        <w:rPr>
          <w:rFonts w:ascii="Arial" w:hAnsi="Arial" w:cs="Arial"/>
          <w:sz w:val="22"/>
          <w:szCs w:val="22"/>
        </w:rPr>
      </w:pPr>
      <w:r w:rsidRPr="00E611B0">
        <w:rPr>
          <w:rFonts w:ascii="Arial" w:hAnsi="Arial" w:cs="Arial"/>
          <w:sz w:val="22"/>
          <w:szCs w:val="22"/>
        </w:rPr>
        <w:lastRenderedPageBreak/>
        <w:t>Auffälligkeiten im Kronen- und Stammbereich (z.</w:t>
      </w:r>
      <w:r w:rsidR="00E611B0" w:rsidRPr="00E611B0">
        <w:rPr>
          <w:rFonts w:ascii="Arial" w:hAnsi="Arial" w:cs="Arial"/>
          <w:sz w:val="22"/>
          <w:szCs w:val="22"/>
        </w:rPr>
        <w:t xml:space="preserve"> </w:t>
      </w:r>
      <w:r w:rsidRPr="00E611B0">
        <w:rPr>
          <w:rFonts w:ascii="Arial" w:hAnsi="Arial" w:cs="Arial"/>
          <w:sz w:val="22"/>
          <w:szCs w:val="22"/>
        </w:rPr>
        <w:t>B. Schaderreger, Astbrüche) die während der Leistungserfüllung sichtbar sind, sind dem AN anzuzeigen. Markierungen an Bäumen sind hierbei nur im Ausnahmefall vorzunehmen und ausschließlich in einer Art und Weise, die leicht zu entfernen ist.</w:t>
      </w:r>
    </w:p>
    <w:p w14:paraId="1CF17CD4" w14:textId="10E0229E" w:rsidR="00A9183D" w:rsidRPr="00E611B0" w:rsidRDefault="00A9183D" w:rsidP="009431F3">
      <w:pPr>
        <w:spacing w:line="312" w:lineRule="auto"/>
        <w:jc w:val="both"/>
        <w:rPr>
          <w:rFonts w:ascii="Arial" w:hAnsi="Arial" w:cs="Arial"/>
          <w:b/>
          <w:sz w:val="22"/>
          <w:szCs w:val="22"/>
        </w:rPr>
      </w:pPr>
      <w:r w:rsidRPr="00E611B0">
        <w:rPr>
          <w:rFonts w:ascii="Arial" w:hAnsi="Arial" w:cs="Arial"/>
          <w:sz w:val="22"/>
          <w:szCs w:val="22"/>
        </w:rPr>
        <w:t>Das Betreiben von Motorsägen ist nur mit Sonderkraftstoffen zugelassen.</w:t>
      </w:r>
    </w:p>
    <w:p w14:paraId="2E462C17" w14:textId="77777777" w:rsidR="00A9183D" w:rsidRDefault="00A9183D" w:rsidP="009431F3">
      <w:pPr>
        <w:spacing w:line="312" w:lineRule="auto"/>
        <w:jc w:val="both"/>
        <w:rPr>
          <w:rFonts w:ascii="Arial" w:hAnsi="Arial" w:cs="Arial"/>
          <w:sz w:val="22"/>
          <w:szCs w:val="22"/>
          <w:lang w:val="x-none"/>
        </w:rPr>
      </w:pPr>
      <w:r w:rsidRPr="00E611B0">
        <w:rPr>
          <w:rFonts w:ascii="Arial" w:hAnsi="Arial" w:cs="Arial"/>
          <w:sz w:val="22"/>
          <w:szCs w:val="22"/>
          <w:lang w:val="x-none"/>
        </w:rPr>
        <w:t>Der Arbeitnehmer ist zur Einhaltung der arbeitsrechtlichen Bestimmungen und der Unfallverhütungsvorschriften verpflichtet. Die Regelungen des betrieblichen Arbeitsschutzes für die auszuführenden Maßnahmen sind zu berücksichtigen und in eigener Verantwortung einzuhalten. Alle Maschinen, Geräte und Hilfsmittel müssen den arbeitsschutzrechtlichen Bedingungen entsprechen.</w:t>
      </w:r>
    </w:p>
    <w:p w14:paraId="3B72191B" w14:textId="77777777" w:rsidR="00BD4923" w:rsidRPr="00E611B0" w:rsidRDefault="00BD4923" w:rsidP="009431F3">
      <w:pPr>
        <w:spacing w:line="312" w:lineRule="auto"/>
        <w:jc w:val="both"/>
        <w:rPr>
          <w:rFonts w:ascii="Arial" w:hAnsi="Arial" w:cs="Arial"/>
          <w:b/>
          <w:sz w:val="22"/>
          <w:szCs w:val="22"/>
        </w:rPr>
      </w:pPr>
    </w:p>
    <w:p w14:paraId="58AE3578" w14:textId="68DC0B8A" w:rsidR="00A9183D" w:rsidRPr="00E611B0" w:rsidRDefault="00A9183D" w:rsidP="009431F3">
      <w:pPr>
        <w:spacing w:line="312" w:lineRule="auto"/>
        <w:jc w:val="both"/>
        <w:rPr>
          <w:rFonts w:ascii="Arial" w:hAnsi="Arial" w:cs="Arial"/>
          <w:b/>
          <w:sz w:val="22"/>
          <w:szCs w:val="22"/>
        </w:rPr>
      </w:pPr>
      <w:r w:rsidRPr="00E611B0">
        <w:rPr>
          <w:rFonts w:ascii="Arial" w:hAnsi="Arial" w:cs="Arial"/>
          <w:b/>
          <w:sz w:val="22"/>
          <w:szCs w:val="22"/>
        </w:rPr>
        <w:t>Einigung, Voraussetzung und Nachweise</w:t>
      </w:r>
    </w:p>
    <w:p w14:paraId="71BA88AF" w14:textId="00E7D26C" w:rsidR="00A9183D" w:rsidRPr="00E611B0" w:rsidRDefault="00A9183D" w:rsidP="009431F3">
      <w:pPr>
        <w:spacing w:line="312" w:lineRule="auto"/>
        <w:jc w:val="both"/>
        <w:rPr>
          <w:rFonts w:ascii="Arial" w:hAnsi="Arial" w:cs="Arial"/>
          <w:bCs/>
          <w:sz w:val="22"/>
          <w:szCs w:val="22"/>
        </w:rPr>
      </w:pPr>
      <w:r w:rsidRPr="00E611B0">
        <w:rPr>
          <w:rFonts w:ascii="Arial" w:hAnsi="Arial" w:cs="Arial"/>
          <w:bCs/>
          <w:sz w:val="22"/>
          <w:szCs w:val="22"/>
        </w:rPr>
        <w:t>Als fachliche Nachweise sind vom Bieter für seine Mitarbeitenden folgende zu erbringen: Sachkundenachweis MS-Baum I sowie ETW und/oder Fachagrarwirt für Baumpflege. Da einige Bäume beklettert werden müssen, ist entsprechend ein SKT B Schein notwendig.</w:t>
      </w:r>
    </w:p>
    <w:p w14:paraId="200AE376" w14:textId="3BA33206" w:rsidR="006107AA" w:rsidRDefault="00A9183D" w:rsidP="009431F3">
      <w:pPr>
        <w:spacing w:line="312" w:lineRule="auto"/>
        <w:jc w:val="both"/>
        <w:rPr>
          <w:rFonts w:ascii="Arial" w:hAnsi="Arial" w:cs="Arial"/>
          <w:sz w:val="22"/>
          <w:szCs w:val="22"/>
        </w:rPr>
      </w:pPr>
      <w:r w:rsidRPr="00E611B0">
        <w:rPr>
          <w:rFonts w:ascii="Arial" w:hAnsi="Arial" w:cs="Arial"/>
          <w:sz w:val="22"/>
          <w:szCs w:val="22"/>
        </w:rPr>
        <w:t xml:space="preserve">Durch die Stadt Eberswalde wird eine Berufshaftpflichtversicherung für Personenschäden und Sach- und Vermögensschäden gefordert. Der Bieter hat einen Nachweis einer </w:t>
      </w:r>
      <w:r w:rsidR="00BD4923">
        <w:rPr>
          <w:rFonts w:ascii="Arial" w:hAnsi="Arial" w:cs="Arial"/>
          <w:sz w:val="22"/>
          <w:szCs w:val="22"/>
        </w:rPr>
        <w:t>V</w:t>
      </w:r>
      <w:r w:rsidRPr="00E611B0">
        <w:rPr>
          <w:rFonts w:ascii="Arial" w:hAnsi="Arial" w:cs="Arial"/>
          <w:sz w:val="22"/>
          <w:szCs w:val="22"/>
        </w:rPr>
        <w:t xml:space="preserve">ersicherung zu erbringen. </w:t>
      </w:r>
    </w:p>
    <w:p w14:paraId="009C97A3" w14:textId="77777777" w:rsidR="00BD4923" w:rsidRPr="00E611B0" w:rsidRDefault="00BD4923" w:rsidP="009431F3">
      <w:pPr>
        <w:spacing w:line="312" w:lineRule="auto"/>
        <w:jc w:val="both"/>
        <w:rPr>
          <w:rFonts w:ascii="Arial" w:hAnsi="Arial" w:cs="Arial"/>
          <w:sz w:val="22"/>
          <w:szCs w:val="22"/>
        </w:rPr>
      </w:pPr>
    </w:p>
    <w:p w14:paraId="7466F67F" w14:textId="74E481E8" w:rsidR="006107AA" w:rsidRPr="00E611B0" w:rsidRDefault="006107AA" w:rsidP="009431F3">
      <w:pPr>
        <w:spacing w:line="312" w:lineRule="auto"/>
        <w:jc w:val="both"/>
        <w:rPr>
          <w:rFonts w:ascii="Arial" w:hAnsi="Arial" w:cs="Arial"/>
          <w:b/>
          <w:bCs/>
          <w:sz w:val="22"/>
          <w:szCs w:val="22"/>
        </w:rPr>
      </w:pPr>
      <w:r w:rsidRPr="00E611B0">
        <w:rPr>
          <w:rFonts w:ascii="Arial" w:hAnsi="Arial" w:cs="Arial"/>
          <w:b/>
          <w:bCs/>
          <w:sz w:val="22"/>
          <w:szCs w:val="22"/>
        </w:rPr>
        <w:t>Rechnungen</w:t>
      </w:r>
    </w:p>
    <w:p w14:paraId="4D8B1488" w14:textId="5B6D7865" w:rsidR="006107AA" w:rsidRPr="00E611B0" w:rsidRDefault="006107AA" w:rsidP="009431F3">
      <w:pPr>
        <w:spacing w:line="312" w:lineRule="auto"/>
        <w:jc w:val="both"/>
        <w:rPr>
          <w:rFonts w:ascii="Arial" w:hAnsi="Arial" w:cs="Arial"/>
          <w:sz w:val="22"/>
          <w:szCs w:val="22"/>
        </w:rPr>
      </w:pPr>
      <w:r w:rsidRPr="00E611B0">
        <w:rPr>
          <w:rFonts w:ascii="Arial" w:hAnsi="Arial" w:cs="Arial"/>
          <w:sz w:val="22"/>
          <w:szCs w:val="22"/>
        </w:rPr>
        <w:t>Aufgrund des Umfangs der Arbeiten ist die Arbeit mit Teilrechnungen nach Quartier, nach Rücksprache mit dem AN, möglich. Ein Lageplan liegt an.</w:t>
      </w:r>
    </w:p>
    <w:p w14:paraId="41462A95" w14:textId="3B134AA9" w:rsidR="006E184D" w:rsidRPr="00E611B0" w:rsidRDefault="006E184D" w:rsidP="009431F3">
      <w:pPr>
        <w:spacing w:line="312" w:lineRule="auto"/>
        <w:jc w:val="both"/>
        <w:rPr>
          <w:rFonts w:ascii="Arial" w:hAnsi="Arial" w:cs="Arial"/>
          <w:sz w:val="22"/>
          <w:szCs w:val="22"/>
        </w:rPr>
      </w:pPr>
      <w:r w:rsidRPr="00E611B0">
        <w:rPr>
          <w:rFonts w:ascii="Arial" w:hAnsi="Arial" w:cs="Arial"/>
          <w:sz w:val="22"/>
          <w:szCs w:val="22"/>
        </w:rPr>
        <w:t>Alle Rechnungen sind als X-Rechnung oder im PDF-Format an rechnung@eberswalde.de einzureichen.</w:t>
      </w:r>
    </w:p>
    <w:p w14:paraId="722F073C" w14:textId="49F2EBA0" w:rsidR="00733710" w:rsidRPr="00E611B0" w:rsidRDefault="00733710" w:rsidP="009431F3">
      <w:pPr>
        <w:jc w:val="both"/>
        <w:rPr>
          <w:rFonts w:ascii="Arial" w:hAnsi="Arial" w:cs="Arial"/>
          <w:sz w:val="22"/>
          <w:szCs w:val="22"/>
        </w:rPr>
      </w:pPr>
    </w:p>
    <w:sectPr w:rsidR="00733710" w:rsidRPr="00E611B0">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00047" w14:textId="77777777" w:rsidR="006E0BAB" w:rsidRDefault="006E0BAB" w:rsidP="006E0BAB">
      <w:pPr>
        <w:spacing w:after="0" w:line="240" w:lineRule="auto"/>
      </w:pPr>
      <w:r>
        <w:separator/>
      </w:r>
    </w:p>
  </w:endnote>
  <w:endnote w:type="continuationSeparator" w:id="0">
    <w:p w14:paraId="21D02615" w14:textId="77777777" w:rsidR="006E0BAB" w:rsidRDefault="006E0BAB" w:rsidP="006E0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299819"/>
      <w:docPartObj>
        <w:docPartGallery w:val="Page Numbers (Bottom of Page)"/>
        <w:docPartUnique/>
      </w:docPartObj>
    </w:sdtPr>
    <w:sdtEndPr/>
    <w:sdtContent>
      <w:p w14:paraId="643C7330" w14:textId="0D2DB628" w:rsidR="00E611B0" w:rsidRDefault="00E611B0">
        <w:pPr>
          <w:pStyle w:val="Fuzeile"/>
          <w:jc w:val="center"/>
        </w:pPr>
        <w:r>
          <w:fldChar w:fldCharType="begin"/>
        </w:r>
        <w:r>
          <w:instrText>PAGE   \* MERGEFORMAT</w:instrText>
        </w:r>
        <w:r>
          <w:fldChar w:fldCharType="separate"/>
        </w:r>
        <w:r>
          <w:t>2</w:t>
        </w:r>
        <w:r>
          <w:fldChar w:fldCharType="end"/>
        </w:r>
      </w:p>
    </w:sdtContent>
  </w:sdt>
  <w:p w14:paraId="04020E82" w14:textId="77777777" w:rsidR="00E611B0" w:rsidRDefault="00E611B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C44D9" w14:textId="77777777" w:rsidR="006E0BAB" w:rsidRDefault="006E0BAB" w:rsidP="006E0BAB">
      <w:pPr>
        <w:spacing w:after="0" w:line="240" w:lineRule="auto"/>
      </w:pPr>
      <w:r>
        <w:separator/>
      </w:r>
    </w:p>
  </w:footnote>
  <w:footnote w:type="continuationSeparator" w:id="0">
    <w:p w14:paraId="1C7E2F36" w14:textId="77777777" w:rsidR="006E0BAB" w:rsidRDefault="006E0BAB" w:rsidP="006E0B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AB"/>
    <w:rsid w:val="000E2DAD"/>
    <w:rsid w:val="001A0321"/>
    <w:rsid w:val="001C3517"/>
    <w:rsid w:val="002C37A7"/>
    <w:rsid w:val="00313C13"/>
    <w:rsid w:val="0037092B"/>
    <w:rsid w:val="004909F4"/>
    <w:rsid w:val="004A6FAB"/>
    <w:rsid w:val="00502593"/>
    <w:rsid w:val="0054355C"/>
    <w:rsid w:val="005F74BB"/>
    <w:rsid w:val="006107AA"/>
    <w:rsid w:val="006230AB"/>
    <w:rsid w:val="006E0BAB"/>
    <w:rsid w:val="006E184D"/>
    <w:rsid w:val="00733710"/>
    <w:rsid w:val="00773C72"/>
    <w:rsid w:val="0084136D"/>
    <w:rsid w:val="009431F3"/>
    <w:rsid w:val="009462EF"/>
    <w:rsid w:val="00987D4B"/>
    <w:rsid w:val="00A35D93"/>
    <w:rsid w:val="00A50D1D"/>
    <w:rsid w:val="00A9183D"/>
    <w:rsid w:val="00AD39BF"/>
    <w:rsid w:val="00B66D8B"/>
    <w:rsid w:val="00BD4923"/>
    <w:rsid w:val="00D7685E"/>
    <w:rsid w:val="00E611B0"/>
    <w:rsid w:val="00F83B3D"/>
    <w:rsid w:val="00F93B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29D8E"/>
  <w15:chartTrackingRefBased/>
  <w15:docId w15:val="{ECD80A27-092C-4661-B197-3E746742B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E0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E0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E0BA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E0BA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E0BA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E0BA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E0BA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E0BA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E0BA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0BA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E0BA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E0BA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E0BA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E0BA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E0BA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E0BA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E0BA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E0BAB"/>
    <w:rPr>
      <w:rFonts w:eastAsiaTheme="majorEastAsia" w:cstheme="majorBidi"/>
      <w:color w:val="272727" w:themeColor="text1" w:themeTint="D8"/>
    </w:rPr>
  </w:style>
  <w:style w:type="paragraph" w:styleId="Titel">
    <w:name w:val="Title"/>
    <w:basedOn w:val="Standard"/>
    <w:next w:val="Standard"/>
    <w:link w:val="TitelZchn"/>
    <w:uiPriority w:val="10"/>
    <w:qFormat/>
    <w:rsid w:val="006E0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E0BA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E0BA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E0BA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E0BA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E0BAB"/>
    <w:rPr>
      <w:i/>
      <w:iCs/>
      <w:color w:val="404040" w:themeColor="text1" w:themeTint="BF"/>
    </w:rPr>
  </w:style>
  <w:style w:type="paragraph" w:styleId="Listenabsatz">
    <w:name w:val="List Paragraph"/>
    <w:basedOn w:val="Standard"/>
    <w:uiPriority w:val="34"/>
    <w:qFormat/>
    <w:rsid w:val="006E0BAB"/>
    <w:pPr>
      <w:ind w:left="720"/>
      <w:contextualSpacing/>
    </w:pPr>
  </w:style>
  <w:style w:type="character" w:styleId="IntensiveHervorhebung">
    <w:name w:val="Intense Emphasis"/>
    <w:basedOn w:val="Absatz-Standardschriftart"/>
    <w:uiPriority w:val="21"/>
    <w:qFormat/>
    <w:rsid w:val="006E0BAB"/>
    <w:rPr>
      <w:i/>
      <w:iCs/>
      <w:color w:val="0F4761" w:themeColor="accent1" w:themeShade="BF"/>
    </w:rPr>
  </w:style>
  <w:style w:type="paragraph" w:styleId="IntensivesZitat">
    <w:name w:val="Intense Quote"/>
    <w:basedOn w:val="Standard"/>
    <w:next w:val="Standard"/>
    <w:link w:val="IntensivesZitatZchn"/>
    <w:uiPriority w:val="30"/>
    <w:qFormat/>
    <w:rsid w:val="006E0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E0BAB"/>
    <w:rPr>
      <w:i/>
      <w:iCs/>
      <w:color w:val="0F4761" w:themeColor="accent1" w:themeShade="BF"/>
    </w:rPr>
  </w:style>
  <w:style w:type="character" w:styleId="IntensiverVerweis">
    <w:name w:val="Intense Reference"/>
    <w:basedOn w:val="Absatz-Standardschriftart"/>
    <w:uiPriority w:val="32"/>
    <w:qFormat/>
    <w:rsid w:val="006E0BAB"/>
    <w:rPr>
      <w:b/>
      <w:bCs/>
      <w:smallCaps/>
      <w:color w:val="0F4761" w:themeColor="accent1" w:themeShade="BF"/>
      <w:spacing w:val="5"/>
    </w:rPr>
  </w:style>
  <w:style w:type="paragraph" w:styleId="Kopfzeile">
    <w:name w:val="header"/>
    <w:basedOn w:val="Standard"/>
    <w:link w:val="KopfzeileZchn"/>
    <w:uiPriority w:val="99"/>
    <w:unhideWhenUsed/>
    <w:rsid w:val="006E0BA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0BAB"/>
  </w:style>
  <w:style w:type="paragraph" w:styleId="Fuzeile">
    <w:name w:val="footer"/>
    <w:basedOn w:val="Standard"/>
    <w:link w:val="FuzeileZchn"/>
    <w:uiPriority w:val="99"/>
    <w:unhideWhenUsed/>
    <w:rsid w:val="006E0BA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0BAB"/>
  </w:style>
  <w:style w:type="character" w:styleId="Kommentarzeichen">
    <w:name w:val="annotation reference"/>
    <w:basedOn w:val="Absatz-Standardschriftart"/>
    <w:uiPriority w:val="99"/>
    <w:semiHidden/>
    <w:unhideWhenUsed/>
    <w:rsid w:val="006E0BAB"/>
    <w:rPr>
      <w:sz w:val="16"/>
      <w:szCs w:val="16"/>
    </w:rPr>
  </w:style>
  <w:style w:type="paragraph" w:styleId="Kommentartext">
    <w:name w:val="annotation text"/>
    <w:basedOn w:val="Standard"/>
    <w:link w:val="KommentartextZchn"/>
    <w:uiPriority w:val="99"/>
    <w:semiHidden/>
    <w:unhideWhenUsed/>
    <w:rsid w:val="006E0BAB"/>
    <w:pPr>
      <w:spacing w:after="0" w:line="240" w:lineRule="auto"/>
    </w:pPr>
    <w:rPr>
      <w:rFonts w:ascii="Times New Roman" w:eastAsia="Times New Roman" w:hAnsi="Times New Roman" w:cs="Times New Roman"/>
      <w:kern w:val="0"/>
      <w:sz w:val="20"/>
      <w:szCs w:val="20"/>
      <w:lang w:eastAsia="de-DE"/>
      <w14:ligatures w14:val="none"/>
    </w:rPr>
  </w:style>
  <w:style w:type="character" w:customStyle="1" w:styleId="KommentartextZchn">
    <w:name w:val="Kommentartext Zchn"/>
    <w:basedOn w:val="Absatz-Standardschriftart"/>
    <w:link w:val="Kommentartext"/>
    <w:uiPriority w:val="99"/>
    <w:semiHidden/>
    <w:rsid w:val="006E0BAB"/>
    <w:rPr>
      <w:rFonts w:ascii="Times New Roman" w:eastAsia="Times New Roman" w:hAnsi="Times New Roman" w:cs="Times New Roman"/>
      <w:kern w:val="0"/>
      <w:sz w:val="20"/>
      <w:szCs w:val="20"/>
      <w:lang w:eastAsia="de-DE"/>
      <w14:ligatures w14:val="none"/>
    </w:rPr>
  </w:style>
  <w:style w:type="paragraph" w:styleId="Kommentarthema">
    <w:name w:val="annotation subject"/>
    <w:basedOn w:val="Kommentartext"/>
    <w:next w:val="Kommentartext"/>
    <w:link w:val="KommentarthemaZchn"/>
    <w:uiPriority w:val="99"/>
    <w:semiHidden/>
    <w:unhideWhenUsed/>
    <w:rsid w:val="006E0BAB"/>
    <w:pPr>
      <w:spacing w:after="160"/>
    </w:pPr>
    <w:rPr>
      <w:rFonts w:asciiTheme="minorHAnsi" w:eastAsiaTheme="minorHAnsi" w:hAnsiTheme="minorHAnsi" w:cstheme="minorBidi"/>
      <w:b/>
      <w:bCs/>
      <w:kern w:val="2"/>
      <w:lang w:eastAsia="en-US"/>
      <w14:ligatures w14:val="standardContextual"/>
    </w:rPr>
  </w:style>
  <w:style w:type="character" w:customStyle="1" w:styleId="KommentarthemaZchn">
    <w:name w:val="Kommentarthema Zchn"/>
    <w:basedOn w:val="KommentartextZchn"/>
    <w:link w:val="Kommentarthema"/>
    <w:uiPriority w:val="99"/>
    <w:semiHidden/>
    <w:rsid w:val="006E0BAB"/>
    <w:rPr>
      <w:rFonts w:ascii="Times New Roman" w:eastAsia="Times New Roman" w:hAnsi="Times New Roman" w:cs="Times New Roman"/>
      <w:b/>
      <w:bCs/>
      <w:kern w:val="0"/>
      <w:sz w:val="20"/>
      <w:szCs w:val="20"/>
      <w:lang w:eastAsia="de-DE"/>
      <w14:ligatures w14:val="none"/>
    </w:rPr>
  </w:style>
  <w:style w:type="character" w:styleId="Hyperlink">
    <w:name w:val="Hyperlink"/>
    <w:basedOn w:val="Absatz-Standardschriftart"/>
    <w:uiPriority w:val="99"/>
    <w:unhideWhenUsed/>
    <w:rsid w:val="00733710"/>
    <w:rPr>
      <w:color w:val="467886" w:themeColor="hyperlink"/>
      <w:u w:val="single"/>
    </w:rPr>
  </w:style>
  <w:style w:type="character" w:styleId="NichtaufgelsteErwhnung">
    <w:name w:val="Unresolved Mention"/>
    <w:basedOn w:val="Absatz-Standardschriftart"/>
    <w:uiPriority w:val="99"/>
    <w:semiHidden/>
    <w:unhideWhenUsed/>
    <w:rsid w:val="006E1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vbstadt@eberswalde.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3398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Unze</dc:creator>
  <cp:keywords/>
  <dc:description/>
  <cp:lastModifiedBy>Cindy Mettke-Rosenthal</cp:lastModifiedBy>
  <cp:revision>6</cp:revision>
  <dcterms:created xsi:type="dcterms:W3CDTF">2026-08-11T08:12:00Z</dcterms:created>
  <dcterms:modified xsi:type="dcterms:W3CDTF">2026-08-14T10:07:00Z</dcterms:modified>
</cp:coreProperties>
</file>