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9BF" w:rsidRPr="002A54F1" w:rsidRDefault="00F539AC" w:rsidP="00932F75">
      <w:pPr>
        <w:pStyle w:val="Titel"/>
        <w:jc w:val="left"/>
        <w:rPr>
          <w:sz w:val="20"/>
          <w:szCs w:val="20"/>
        </w:rPr>
      </w:pPr>
      <w:r w:rsidRPr="002A54F1">
        <w:rPr>
          <w:szCs w:val="24"/>
        </w:rPr>
        <w:t>Eigenerklärung</w:t>
      </w:r>
      <w:r w:rsidR="00932F75">
        <w:rPr>
          <w:szCs w:val="24"/>
        </w:rPr>
        <w:t xml:space="preserve"> </w:t>
      </w:r>
      <w:r w:rsidR="00932F75" w:rsidRPr="00903FB8">
        <w:rPr>
          <w:sz w:val="22"/>
          <w:szCs w:val="24"/>
        </w:rPr>
        <w:t>zum Vergabeverfahren:</w:t>
      </w:r>
      <w:r w:rsidR="00932F75" w:rsidRPr="00903FB8">
        <w:rPr>
          <w:sz w:val="22"/>
          <w:szCs w:val="24"/>
        </w:rPr>
        <w:tab/>
      </w:r>
      <w:r w:rsidR="00932F75" w:rsidRPr="00903FB8">
        <w:rPr>
          <w:sz w:val="22"/>
          <w:szCs w:val="24"/>
        </w:rPr>
        <w:tab/>
      </w:r>
      <w:r w:rsidR="00932F75" w:rsidRPr="000B14BD">
        <w:rPr>
          <w:highlight w:val="yellow"/>
          <w:u w:val="single"/>
        </w:rPr>
        <w:fldChar w:fldCharType="begin">
          <w:ffData>
            <w:name w:val="Text1"/>
            <w:enabled/>
            <w:calcOnExit w:val="0"/>
            <w:textInput/>
          </w:ffData>
        </w:fldChar>
      </w:r>
      <w:r w:rsidR="00932F75" w:rsidRPr="000B14BD">
        <w:rPr>
          <w:highlight w:val="yellow"/>
          <w:u w:val="single"/>
        </w:rPr>
        <w:instrText xml:space="preserve"> FORMTEXT </w:instrText>
      </w:r>
      <w:r w:rsidR="00932F75" w:rsidRPr="000B14BD">
        <w:rPr>
          <w:highlight w:val="yellow"/>
          <w:u w:val="single"/>
        </w:rPr>
      </w:r>
      <w:r w:rsidR="00932F75" w:rsidRPr="000B14BD">
        <w:rPr>
          <w:highlight w:val="yellow"/>
          <w:u w:val="single"/>
        </w:rPr>
        <w:fldChar w:fldCharType="separate"/>
      </w:r>
      <w:r w:rsidR="00932F75" w:rsidRPr="000B14BD">
        <w:rPr>
          <w:noProof/>
          <w:highlight w:val="yellow"/>
          <w:u w:val="single"/>
        </w:rPr>
        <w:t> </w:t>
      </w:r>
      <w:r w:rsidR="00932F75" w:rsidRPr="000B14BD">
        <w:rPr>
          <w:noProof/>
          <w:highlight w:val="yellow"/>
          <w:u w:val="single"/>
        </w:rPr>
        <w:t> </w:t>
      </w:r>
      <w:r w:rsidR="00932F75" w:rsidRPr="000B14BD">
        <w:rPr>
          <w:noProof/>
          <w:highlight w:val="yellow"/>
          <w:u w:val="single"/>
        </w:rPr>
        <w:t> </w:t>
      </w:r>
      <w:r w:rsidR="00932F75" w:rsidRPr="000B14BD">
        <w:rPr>
          <w:noProof/>
          <w:highlight w:val="yellow"/>
          <w:u w:val="single"/>
        </w:rPr>
        <w:t> </w:t>
      </w:r>
      <w:r w:rsidR="00932F75" w:rsidRPr="000B14BD">
        <w:rPr>
          <w:noProof/>
          <w:highlight w:val="yellow"/>
          <w:u w:val="single"/>
        </w:rPr>
        <w:t> </w:t>
      </w:r>
      <w:r w:rsidR="00932F75" w:rsidRPr="000B14BD">
        <w:rPr>
          <w:highlight w:val="yellow"/>
          <w:u w:val="single"/>
        </w:rPr>
        <w:fldChar w:fldCharType="end"/>
      </w:r>
    </w:p>
    <w:p w:rsidR="00F539AC" w:rsidRPr="002A54F1" w:rsidRDefault="00C4284A" w:rsidP="00AA232C">
      <w:pPr>
        <w:pStyle w:val="RevisionJuristischerAbsatz"/>
        <w:numPr>
          <w:ilvl w:val="0"/>
          <w:numId w:val="21"/>
        </w:numPr>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rsidR="00F539AC" w:rsidRPr="002A54F1" w:rsidRDefault="00C4284A" w:rsidP="00AA232C">
      <w:pPr>
        <w:pStyle w:val="RevisionJuristischerAbsatz"/>
        <w:numPr>
          <w:ilvl w:val="0"/>
          <w:numId w:val="18"/>
        </w:numPr>
        <w:ind w:left="993"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oder gegen </w:t>
      </w:r>
      <w:r w:rsidRPr="002A54F1">
        <w:rPr>
          <w:color w:val="auto"/>
          <w:sz w:val="20"/>
          <w:szCs w:val="20"/>
        </w:rPr>
        <w:t>meinem/unserem</w:t>
      </w:r>
      <w:r w:rsidR="00F539AC" w:rsidRPr="002A54F1">
        <w:rPr>
          <w:color w:val="auto"/>
          <w:sz w:val="20"/>
          <w:szCs w:val="20"/>
        </w:rPr>
        <w:t xml:space="preserve"> Unternehmen 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rsidR="00F539AC" w:rsidRPr="00C4284A" w:rsidRDefault="00F539AC" w:rsidP="00AA232C">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r w:rsidR="00932F75">
        <w:rPr>
          <w:color w:val="auto"/>
          <w:sz w:val="20"/>
          <w:szCs w:val="20"/>
        </w:rPr>
        <w:t>)</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F539AC" w:rsidRPr="00C4284A" w:rsidRDefault="00F539AC" w:rsidP="004662C6">
      <w:pPr>
        <w:pStyle w:val="RevisionNummerierungStufe1"/>
        <w:tabs>
          <w:tab w:val="clear" w:pos="1418"/>
          <w:tab w:val="num" w:pos="1276"/>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932F75">
        <w:rPr>
          <w:color w:val="auto"/>
          <w:sz w:val="20"/>
          <w:szCs w:val="20"/>
        </w:rPr>
        <w:t xml:space="preserve"> </w:t>
      </w:r>
      <w:r w:rsidR="00932F75" w:rsidRPr="00932F75">
        <w:rPr>
          <w:color w:val="auto"/>
          <w:sz w:val="20"/>
          <w:szCs w:val="20"/>
        </w:rPr>
        <w:t>§ 299a und § 299b des Strafgesetzbuchs (Bestechlichkeit und Bestechung im Gesundheitswesen),</w:t>
      </w:r>
    </w:p>
    <w:p w:rsidR="00F539AC" w:rsidRPr="00852875" w:rsidRDefault="00F539AC" w:rsidP="00AA5D7D">
      <w:pPr>
        <w:pStyle w:val="RevisionNummerierungStufe1"/>
        <w:tabs>
          <w:tab w:val="num" w:pos="850"/>
        </w:tabs>
        <w:ind w:left="1276" w:hanging="283"/>
        <w:rPr>
          <w:rStyle w:val="Einzelverweisziel"/>
          <w:color w:val="auto"/>
          <w:sz w:val="20"/>
          <w:szCs w:val="20"/>
        </w:rPr>
      </w:pPr>
      <w:r w:rsidRPr="00852875">
        <w:rPr>
          <w:color w:val="auto"/>
          <w:sz w:val="20"/>
          <w:szCs w:val="20"/>
        </w:rPr>
        <w:t>§ 108e des Strafgesetzbuchs (Bestechlichkeit und Bestechung von Mandatsträgern)</w:t>
      </w:r>
      <w:r w:rsidR="000B5290" w:rsidRPr="00852875">
        <w:rPr>
          <w:color w:val="auto"/>
          <w:sz w:val="20"/>
          <w:szCs w:val="20"/>
        </w:rPr>
        <w:t xml:space="preserve"> oder § 108f des Strafgesetzbuchs (unzulässige Interessenwahrnehmung),</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F539AC" w:rsidRPr="00C4284A" w:rsidRDefault="00F539AC" w:rsidP="00AA232C">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F539AC" w:rsidRPr="00932F75" w:rsidRDefault="00F539AC" w:rsidP="00152A3C">
      <w:pPr>
        <w:pStyle w:val="RevisionNummerierungStufe1"/>
        <w:tabs>
          <w:tab w:val="num" w:pos="850"/>
        </w:tabs>
        <w:ind w:left="1276" w:hanging="283"/>
        <w:rPr>
          <w:color w:val="auto"/>
          <w:sz w:val="20"/>
          <w:szCs w:val="20"/>
        </w:rPr>
      </w:pPr>
      <w:r w:rsidRPr="00932F75">
        <w:rPr>
          <w:color w:val="auto"/>
          <w:sz w:val="20"/>
          <w:szCs w:val="20"/>
        </w:rPr>
        <w:t>den §§ 232</w:t>
      </w:r>
      <w:r w:rsidR="00932F75" w:rsidRPr="00932F75">
        <w:rPr>
          <w:color w:val="auto"/>
          <w:sz w:val="20"/>
          <w:szCs w:val="20"/>
        </w:rPr>
        <w:t>,</w:t>
      </w:r>
      <w:r w:rsidRPr="00932F75">
        <w:rPr>
          <w:color w:val="auto"/>
          <w:sz w:val="20"/>
          <w:szCs w:val="20"/>
        </w:rPr>
        <w:t xml:space="preserve"> § 233a </w:t>
      </w:r>
      <w:r w:rsidR="00932F75" w:rsidRPr="00932F75">
        <w:rPr>
          <w:color w:val="auto"/>
          <w:sz w:val="20"/>
          <w:szCs w:val="20"/>
        </w:rPr>
        <w:t xml:space="preserve">Absatz 1 bis 5, den §§ 232b bis 233a des Strafgesetzbuchs </w:t>
      </w:r>
      <w:r w:rsidR="00932F75">
        <w:rPr>
          <w:color w:val="auto"/>
          <w:sz w:val="20"/>
          <w:szCs w:val="20"/>
        </w:rPr>
        <w:t>(</w:t>
      </w:r>
      <w:r w:rsidRPr="00932F75">
        <w:rPr>
          <w:color w:val="auto"/>
          <w:sz w:val="20"/>
          <w:szCs w:val="20"/>
        </w:rPr>
        <w:t>Menschenhandel,</w:t>
      </w:r>
      <w:r w:rsidR="00932F75" w:rsidRPr="00932F75">
        <w:rPr>
          <w:color w:val="auto"/>
          <w:sz w:val="20"/>
          <w:szCs w:val="20"/>
        </w:rPr>
        <w:t xml:space="preserve"> Zwangsprostitution, Zwangsarbeit, Ausbeutung der Arbeitskraft, Ausbeutung unter Ausnutzung einer Freiheitsberaubung).</w:t>
      </w:r>
    </w:p>
    <w:p w:rsidR="00F539AC" w:rsidRPr="002A54F1" w:rsidRDefault="00C4284A" w:rsidP="0092077E">
      <w:pPr>
        <w:pStyle w:val="RevisionJuristischerAbsatz"/>
        <w:numPr>
          <w:ilvl w:val="0"/>
          <w:numId w:val="18"/>
        </w:numPr>
        <w:ind w:left="993"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rsidR="00C4284A" w:rsidRPr="0008716D" w:rsidRDefault="00DA55DA" w:rsidP="00AA232C">
      <w:pPr>
        <w:pStyle w:val="RevisionJuristischerAbsatz"/>
        <w:numPr>
          <w:ilvl w:val="0"/>
          <w:numId w:val="21"/>
        </w:numPr>
        <w:ind w:hanging="425"/>
        <w:rPr>
          <w:color w:val="auto"/>
          <w:sz w:val="20"/>
          <w:szCs w:val="20"/>
        </w:rPr>
      </w:pPr>
      <w:r>
        <w:rPr>
          <w:color w:val="auto"/>
          <w:sz w:val="20"/>
          <w:szCs w:val="20"/>
        </w:rPr>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mein/unser Unternehmen nicht</w:t>
      </w:r>
    </w:p>
    <w:p w:rsidR="0008716D" w:rsidRPr="0008716D" w:rsidRDefault="0008716D" w:rsidP="00AA232C">
      <w:pPr>
        <w:pStyle w:val="RevisionJuristischerAbsatz"/>
        <w:numPr>
          <w:ilvl w:val="0"/>
          <w:numId w:val="18"/>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08716D" w:rsidRPr="0008716D" w:rsidRDefault="0008716D" w:rsidP="00AA232C">
      <w:pPr>
        <w:pStyle w:val="RevisionJuristischerAbsatz"/>
        <w:numPr>
          <w:ilvl w:val="0"/>
          <w:numId w:val="18"/>
        </w:numPr>
        <w:ind w:left="993" w:hanging="284"/>
        <w:rPr>
          <w:color w:val="auto"/>
          <w:sz w:val="20"/>
          <w:szCs w:val="20"/>
        </w:rPr>
      </w:pPr>
      <w:r w:rsidRPr="0008716D">
        <w:rPr>
          <w:color w:val="auto"/>
          <w:sz w:val="20"/>
          <w:szCs w:val="20"/>
        </w:rPr>
        <w:lastRenderedPageBreak/>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08716D" w:rsidRDefault="0008716D" w:rsidP="00AA232C">
      <w:pPr>
        <w:pStyle w:val="RevisionJuristischerAbsatz"/>
        <w:numPr>
          <w:ilvl w:val="0"/>
          <w:numId w:val="18"/>
        </w:numPr>
        <w:ind w:left="993" w:hanging="284"/>
        <w:rPr>
          <w:color w:val="auto"/>
          <w:sz w:val="20"/>
          <w:szCs w:val="20"/>
        </w:rPr>
      </w:pPr>
      <w:r w:rsidRPr="0008716D">
        <w:rPr>
          <w:color w:val="auto"/>
          <w:sz w:val="20"/>
          <w:szCs w:val="20"/>
        </w:rPr>
        <w:t>im Rahmen der beruflichen Tätigkeit eine schwere Verfehlung</w:t>
      </w:r>
      <w:r w:rsidR="008874AF">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rsidR="00887905" w:rsidRPr="00731548" w:rsidRDefault="00731548" w:rsidP="00731548">
      <w:pPr>
        <w:pStyle w:val="RevisionJuristischerAbsatz"/>
        <w:numPr>
          <w:ilvl w:val="0"/>
          <w:numId w:val="21"/>
        </w:numPr>
        <w:rPr>
          <w:color w:val="auto"/>
          <w:sz w:val="20"/>
          <w:szCs w:val="20"/>
        </w:rPr>
      </w:pPr>
      <w:r w:rsidRPr="00731548">
        <w:rPr>
          <w:color w:val="auto"/>
          <w:sz w:val="20"/>
          <w:szCs w:val="20"/>
        </w:rPr>
        <w:t>Ich/wir erklären, dass für mein/unser Unternehmen keine Gründe vorliegen, die zu einem Ausschluss nach § 21 des Arbeitnehmer-Entsendegesetzes, nach § 98c des Aufenthalts­ gesetzes, nach § 19 des Mindestlohngesetzes, nach § 21 des Schwarzarbeitsbekämpfungs­ gesetzes oder nach § 22 des Lieferkettensorgfaltspflichtengesetzes vom 16. Juli 2021 (BGBI. I</w:t>
      </w:r>
      <w:r>
        <w:rPr>
          <w:color w:val="auto"/>
          <w:sz w:val="20"/>
          <w:szCs w:val="20"/>
        </w:rPr>
        <w:t xml:space="preserve"> </w:t>
      </w:r>
      <w:r w:rsidRPr="00731548">
        <w:rPr>
          <w:color w:val="auto"/>
          <w:sz w:val="20"/>
          <w:szCs w:val="20"/>
        </w:rPr>
        <w:t>S. 2959) führen können.</w:t>
      </w:r>
    </w:p>
    <w:p w:rsidR="00841C70" w:rsidRPr="00FF2FCA" w:rsidRDefault="00841C70" w:rsidP="00083621">
      <w:pPr>
        <w:ind w:firstLine="0"/>
      </w:pPr>
      <w:r w:rsidRPr="00FF2FCA">
        <w:t>Ich erkläre hiermit verbindlich, dass ausschließlich die Vertragsbedingungen des Auftraggebers Anwendung finden. Für den Fall, dass dem Angebot/Teilnahmeantrag eigene AGB beigefügt sind oder auf diese verwiesen wird, werden diese hiermit für ungültig erklärt. Es gelten allein die im Vergabeverfahren genannten Vertragsbedingungen des Auftraggebers.</w:t>
      </w:r>
    </w:p>
    <w:p w:rsidR="00597BDF" w:rsidRPr="00E63431" w:rsidRDefault="000D66E8" w:rsidP="00083621">
      <w:pPr>
        <w:ind w:firstLine="0"/>
        <w:rPr>
          <w:b/>
        </w:rPr>
      </w:pPr>
      <w:r w:rsidRPr="00E63431">
        <w:rPr>
          <w:b/>
        </w:rPr>
        <w:t xml:space="preserve">Ich/Wir verpflichte(n) mich/uns, die vorstehenden Erklärungen </w:t>
      </w:r>
      <w:r w:rsidR="00DA55DA">
        <w:rPr>
          <w:b/>
        </w:rPr>
        <w:t xml:space="preserve">zu 1. bis 3. </w:t>
      </w:r>
      <w:r w:rsidRPr="00E63431">
        <w:rPr>
          <w:b/>
        </w:rPr>
        <w:t>auch von Nachunternehmern zu fordern und vor Vertragsschluss vorzulegen.</w:t>
      </w:r>
    </w:p>
    <w:p w:rsidR="008F258A" w:rsidRDefault="008F258A" w:rsidP="000F56D4">
      <w:pPr>
        <w:pStyle w:val="RevisionJuristischerAbsatz"/>
        <w:numPr>
          <w:ilvl w:val="0"/>
          <w:numId w:val="0"/>
        </w:numPr>
        <w:rPr>
          <w:color w:val="auto"/>
          <w:sz w:val="20"/>
          <w:szCs w:val="20"/>
        </w:rPr>
      </w:pPr>
    </w:p>
    <w:tbl>
      <w:tblPr>
        <w:tblStyle w:val="Tabellenraster"/>
        <w:tblW w:w="0" w:type="auto"/>
        <w:tblInd w:w="108" w:type="dxa"/>
        <w:tblLook w:val="04A0" w:firstRow="1" w:lastRow="0" w:firstColumn="1" w:lastColumn="0" w:noHBand="0" w:noVBand="1"/>
      </w:tblPr>
      <w:tblGrid>
        <w:gridCol w:w="9236"/>
      </w:tblGrid>
      <w:tr w:rsidR="008F258A" w:rsidRPr="00B0146D" w:rsidTr="00183273">
        <w:trPr>
          <w:trHeight w:val="2547"/>
        </w:trPr>
        <w:tc>
          <w:tcPr>
            <w:tcW w:w="9356" w:type="dxa"/>
          </w:tcPr>
          <w:p w:rsidR="008F258A" w:rsidRPr="00B0146D" w:rsidRDefault="008F258A" w:rsidP="00BB0FAE">
            <w:pPr>
              <w:jc w:val="left"/>
              <w:rPr>
                <w:rFonts w:cs="Arial"/>
              </w:rPr>
            </w:pPr>
          </w:p>
          <w:p w:rsidR="008F258A" w:rsidRDefault="008F258A" w:rsidP="00BB0FAE">
            <w:pPr>
              <w:ind w:firstLine="0"/>
              <w:jc w:val="left"/>
              <w:rPr>
                <w:rFonts w:cs="Arial"/>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bookmarkStart w:id="0" w:name="_GoBack"/>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bookmarkEnd w:id="0"/>
            <w:r w:rsidRPr="0047416D">
              <w:rPr>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8F258A" w:rsidTr="00BB0FAE">
              <w:tc>
                <w:tcPr>
                  <w:tcW w:w="4531" w:type="dxa"/>
                </w:tcPr>
                <w:p w:rsidR="008F258A" w:rsidRDefault="008F258A" w:rsidP="00BB0FAE">
                  <w:pPr>
                    <w:ind w:firstLine="0"/>
                    <w:rPr>
                      <w:rFonts w:cs="Arial"/>
                    </w:rPr>
                  </w:pPr>
                  <w:r w:rsidRPr="00856849">
                    <w:rPr>
                      <w:rFonts w:cs="Arial"/>
                    </w:rPr>
                    <w:t>ggf. Unterschrift /ggf. zusätzlich Firmenstempel</w:t>
                  </w:r>
                  <w:r w:rsidRPr="00903FB8">
                    <w:rPr>
                      <w:rFonts w:cs="Arial"/>
                      <w:vertAlign w:val="superscript"/>
                    </w:rPr>
                    <w:t>1</w:t>
                  </w:r>
                </w:p>
              </w:tc>
            </w:tr>
          </w:tbl>
          <w:p w:rsidR="008F258A" w:rsidRPr="00903FB8" w:rsidRDefault="008F258A" w:rsidP="00BB0FAE">
            <w:pPr>
              <w:ind w:firstLine="0"/>
              <w:rPr>
                <w:rFonts w:cs="Arial"/>
                <w:b/>
              </w:rPr>
            </w:pPr>
            <w:r w:rsidRPr="00903FB8">
              <w:rPr>
                <w:rFonts w:cs="Arial"/>
                <w:b/>
                <w:vertAlign w:val="superscript"/>
              </w:rPr>
              <w:t xml:space="preserve">1 </w:t>
            </w:r>
            <w:r w:rsidRPr="00903FB8">
              <w:rPr>
                <w:rFonts w:cs="Arial"/>
                <w:b/>
              </w:rPr>
              <w:t xml:space="preserve">Eine Unterschrift ist nur bei einem </w:t>
            </w:r>
            <w:r w:rsidRPr="00903FB8">
              <w:rPr>
                <w:rFonts w:cs="Arial"/>
                <w:b/>
                <w:u w:val="single"/>
              </w:rPr>
              <w:t>schriftlichen</w:t>
            </w:r>
            <w:r w:rsidRPr="00903FB8">
              <w:rPr>
                <w:rFonts w:cs="Arial"/>
                <w:b/>
              </w:rPr>
              <w:t xml:space="preserve"> Teilnahmeantrag</w:t>
            </w:r>
            <w:r>
              <w:rPr>
                <w:rFonts w:cs="Arial"/>
                <w:b/>
              </w:rPr>
              <w:t>/Angebot</w:t>
            </w:r>
            <w:r w:rsidRPr="00903FB8">
              <w:rPr>
                <w:rFonts w:cs="Arial"/>
                <w:b/>
              </w:rPr>
              <w:t xml:space="preserve"> erforderlich. Fehlt bei einem schriftlichen Teilnahmeantrag</w:t>
            </w:r>
            <w:r>
              <w:rPr>
                <w:rFonts w:cs="Arial"/>
                <w:b/>
              </w:rPr>
              <w:t>/Angebot</w:t>
            </w:r>
            <w:r w:rsidRPr="00903FB8">
              <w:rPr>
                <w:rFonts w:cs="Arial"/>
                <w:b/>
              </w:rPr>
              <w:t xml:space="preserve"> die Unterschrift</w:t>
            </w:r>
            <w:r>
              <w:rPr>
                <w:rFonts w:cs="Arial"/>
                <w:b/>
              </w:rPr>
              <w:t>, gilt die Erklärung als nicht abgegeben.</w:t>
            </w:r>
            <w:r w:rsidRPr="00903FB8">
              <w:rPr>
                <w:rFonts w:cs="Arial"/>
                <w:b/>
              </w:rPr>
              <w:t xml:space="preserve"> Bei Abgabe eines elektronischen Teilnahmeantrages</w:t>
            </w:r>
            <w:r>
              <w:rPr>
                <w:rFonts w:cs="Arial"/>
                <w:b/>
              </w:rPr>
              <w:t>/Angebotes</w:t>
            </w:r>
            <w:r w:rsidRPr="00903FB8">
              <w:rPr>
                <w:rFonts w:cs="Arial"/>
                <w:b/>
              </w:rPr>
              <w:t xml:space="preserve"> über den Vergabemarktplatz Brandenburg werden alle Teilnahme</w:t>
            </w:r>
            <w:r>
              <w:rPr>
                <w:rFonts w:cs="Arial"/>
                <w:b/>
              </w:rPr>
              <w:t>- bzw. Angebots</w:t>
            </w:r>
            <w:r w:rsidRPr="00903FB8">
              <w:rPr>
                <w:rFonts w:cs="Arial"/>
                <w:b/>
              </w:rPr>
              <w:t>unterlagen in der geforderten Form über das Bietertool elektronisch signiert.</w:t>
            </w:r>
          </w:p>
        </w:tc>
      </w:tr>
    </w:tbl>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sidR="00196A4A">
        <w:rPr>
          <w:color w:val="auto"/>
          <w:sz w:val="20"/>
          <w:szCs w:val="20"/>
        </w:rPr>
        <w:t xml:space="preserve">zu </w:t>
      </w:r>
      <w:r w:rsidRPr="000F56D4">
        <w:rPr>
          <w:color w:val="auto"/>
          <w:sz w:val="20"/>
          <w:szCs w:val="20"/>
        </w:rPr>
        <w:t xml:space="preserve">haben, </w:t>
      </w:r>
      <w:r w:rsidR="00196A4A">
        <w:rPr>
          <w:color w:val="auto"/>
          <w:sz w:val="20"/>
          <w:szCs w:val="20"/>
        </w:rPr>
        <w:t>sodass</w:t>
      </w:r>
      <w:r w:rsidRPr="000F56D4">
        <w:rPr>
          <w:color w:val="auto"/>
          <w:sz w:val="20"/>
          <w:szCs w:val="20"/>
        </w:rPr>
        <w:t xml:space="preserve">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rsidR="000F56D4" w:rsidRDefault="000F56D4" w:rsidP="000F56D4">
      <w:pPr>
        <w:ind w:firstLine="0"/>
      </w:pP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713" w:rsidRDefault="00B77713" w:rsidP="00B3223D">
      <w:pPr>
        <w:spacing w:after="0" w:line="240" w:lineRule="auto"/>
      </w:pPr>
      <w:r>
        <w:separator/>
      </w:r>
    </w:p>
  </w:endnote>
  <w:endnote w:type="continuationSeparator" w:id="0">
    <w:p w:rsidR="00B77713" w:rsidRDefault="00B77713"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072890"/>
      <w:docPartObj>
        <w:docPartGallery w:val="Page Numbers (Bottom of Page)"/>
        <w:docPartUnique/>
      </w:docPartObj>
    </w:sdtPr>
    <w:sdtEndPr/>
    <w:sdtContent>
      <w:p w:rsidR="004A4F2B" w:rsidRDefault="004A4F2B">
        <w:pPr>
          <w:pStyle w:val="Fuzeile"/>
          <w:jc w:val="center"/>
        </w:pPr>
        <w:r>
          <w:fldChar w:fldCharType="begin"/>
        </w:r>
        <w:r>
          <w:instrText>PAGE   \* MERGEFORMAT</w:instrText>
        </w:r>
        <w:r>
          <w:fldChar w:fldCharType="separate"/>
        </w:r>
        <w:r w:rsidR="00852875">
          <w:rPr>
            <w:noProof/>
          </w:rPr>
          <w:t>1</w:t>
        </w:r>
        <w:r>
          <w:fldChar w:fldCharType="end"/>
        </w:r>
      </w:p>
    </w:sdtContent>
  </w:sdt>
  <w:p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713" w:rsidRDefault="00B77713" w:rsidP="00B3223D">
      <w:pPr>
        <w:spacing w:after="0" w:line="240" w:lineRule="auto"/>
      </w:pPr>
      <w:r>
        <w:separator/>
      </w:r>
    </w:p>
  </w:footnote>
  <w:footnote w:type="continuationSeparator" w:id="0">
    <w:p w:rsidR="00B77713" w:rsidRDefault="00B77713" w:rsidP="00B3223D">
      <w:pPr>
        <w:spacing w:after="0" w:line="240" w:lineRule="auto"/>
      </w:pPr>
      <w:r>
        <w:continuationSeparator/>
      </w:r>
    </w:p>
  </w:footnote>
  <w:footnote w:id="1">
    <w:p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sidR="007C19D6">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8874AF" w:rsidRDefault="008874AF" w:rsidP="008874AF">
      <w:pPr>
        <w:pStyle w:val="RevisionJuristischerAbsatz"/>
        <w:numPr>
          <w:ilvl w:val="0"/>
          <w:numId w:val="0"/>
        </w:numPr>
        <w:spacing w:before="0" w:after="0"/>
        <w:rPr>
          <w:color w:val="auto"/>
          <w:sz w:val="16"/>
          <w:szCs w:val="16"/>
        </w:rPr>
      </w:pPr>
      <w:r w:rsidRPr="008874AF">
        <w:rPr>
          <w:color w:val="auto"/>
          <w:sz w:val="16"/>
          <w:szCs w:val="16"/>
        </w:rPr>
        <w:footnoteRef/>
      </w:r>
      <w:r>
        <w:rPr>
          <w:color w:val="auto"/>
          <w:sz w:val="16"/>
          <w:szCs w:val="16"/>
        </w:rPr>
        <w:t xml:space="preserve">    </w:t>
      </w:r>
      <w:r w:rsidRPr="008874AF">
        <w:rPr>
          <w:color w:val="auto"/>
          <w:sz w:val="16"/>
          <w:szCs w:val="16"/>
        </w:rPr>
        <w:t xml:space="preserve">Verfehlungen, die in der Regel zum Ausschluss des Bewerbers oder Bieters von der Teilnahme am Vergabeverfahren führen, </w:t>
      </w:r>
      <w:r>
        <w:rPr>
          <w:color w:val="auto"/>
          <w:sz w:val="16"/>
          <w:szCs w:val="16"/>
        </w:rPr>
        <w:t xml:space="preserve">  </w:t>
      </w:r>
    </w:p>
    <w:p w:rsid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 xml:space="preserve">sind – unabhängig von der Beteiligungsform, bei Unternehmen auch unabhängig von der Funktion des Täters oder Beteiligten – </w:t>
      </w:r>
      <w:r>
        <w:rPr>
          <w:color w:val="auto"/>
          <w:sz w:val="16"/>
          <w:szCs w:val="16"/>
        </w:rPr>
        <w:t xml:space="preserve">     </w:t>
      </w:r>
    </w:p>
    <w:p w:rsidR="008874AF" w:rsidRP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insbesondere:</w:t>
      </w:r>
    </w:p>
    <w:p w:rsidR="00BD45C3" w:rsidRDefault="00BD45C3" w:rsidP="00BD45C3">
      <w:pPr>
        <w:pStyle w:val="RevisionJuristischerAbsatz"/>
        <w:numPr>
          <w:ilvl w:val="0"/>
          <w:numId w:val="0"/>
        </w:numPr>
        <w:ind w:left="284"/>
        <w:rPr>
          <w:color w:val="auto"/>
          <w:sz w:val="16"/>
          <w:szCs w:val="16"/>
        </w:rPr>
      </w:pPr>
      <w:r>
        <w:rPr>
          <w:color w:val="auto"/>
          <w:sz w:val="16"/>
          <w:szCs w:val="16"/>
        </w:rPr>
        <w:t xml:space="preserve">- </w:t>
      </w:r>
      <w:r w:rsidR="008874AF"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008874AF" w:rsidRPr="008874AF">
        <w:rPr>
          <w:color w:val="auto"/>
          <w:sz w:val="16"/>
          <w:szCs w:val="16"/>
        </w:rPr>
        <w:t xml:space="preserve">Untreue, Urkundenfälschung, </w:t>
      </w:r>
      <w:r>
        <w:rPr>
          <w:color w:val="auto"/>
          <w:sz w:val="16"/>
          <w:szCs w:val="16"/>
        </w:rPr>
        <w:t xml:space="preserve">Erpressung, </w:t>
      </w:r>
      <w:r w:rsidR="008874AF" w:rsidRPr="008874AF">
        <w:rPr>
          <w:color w:val="auto"/>
          <w:sz w:val="16"/>
          <w:szCs w:val="16"/>
        </w:rPr>
        <w:t>wettbewerbsbeschränkende Absprachen bei</w:t>
      </w:r>
      <w:r>
        <w:rPr>
          <w:color w:val="auto"/>
          <w:sz w:val="16"/>
          <w:szCs w:val="16"/>
        </w:rPr>
        <w:t xml:space="preserve"> Vergabeverfahren. </w:t>
      </w:r>
    </w:p>
    <w:p w:rsidR="00430AD2" w:rsidRDefault="00BD45C3" w:rsidP="00430AD2">
      <w:pPr>
        <w:pStyle w:val="RevisionJuristischerAbsatz"/>
        <w:numPr>
          <w:ilvl w:val="0"/>
          <w:numId w:val="0"/>
        </w:numPr>
        <w:ind w:left="284"/>
        <w:rPr>
          <w:color w:val="auto"/>
          <w:sz w:val="16"/>
          <w:szCs w:val="16"/>
        </w:rPr>
      </w:pPr>
      <w:r>
        <w:rPr>
          <w:color w:val="auto"/>
          <w:sz w:val="16"/>
          <w:szCs w:val="16"/>
        </w:rPr>
        <w:t>- D</w:t>
      </w:r>
      <w:r w:rsidR="008874AF"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8874AF" w:rsidRPr="008874AF" w:rsidRDefault="00430AD2" w:rsidP="00BD45C3">
      <w:pPr>
        <w:pStyle w:val="RevisionJuristischerAbsatz"/>
        <w:numPr>
          <w:ilvl w:val="0"/>
          <w:numId w:val="0"/>
        </w:numPr>
        <w:ind w:left="284"/>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sidR="00887905">
        <w:rPr>
          <w:color w:val="auto"/>
          <w:sz w:val="16"/>
          <w:szCs w:val="16"/>
        </w:rPr>
        <w:t>die keine Straftaten sind.</w:t>
      </w:r>
    </w:p>
  </w:footnote>
  <w:footnote w:id="4">
    <w:p w:rsidR="0008716D" w:rsidRDefault="0008716D" w:rsidP="008874AF">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CC484D">
      <w:rPr>
        <w:rFonts w:eastAsia="Times New Roman" w:cs="Arial"/>
        <w:szCs w:val="20"/>
        <w:lang w:eastAsia="de-DE"/>
      </w:rPr>
      <w:t>-VOL</w:t>
    </w:r>
    <w:r w:rsidR="00FC65C2">
      <w:rPr>
        <w:rFonts w:eastAsia="Times New Roman" w:cs="Arial"/>
        <w:szCs w:val="20"/>
        <w:lang w:eastAsia="de-DE"/>
      </w:rPr>
      <w:t xml:space="preserve"> 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r>
      <w:rPr>
        <w:rFonts w:eastAsia="Times New Roman" w:cs="Arial"/>
        <w:szCs w:val="20"/>
        <w:lang w:eastAsia="de-DE"/>
      </w:rPr>
      <w:t>EU</w:t>
    </w:r>
  </w:p>
  <w:p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857D0D">
      <w:rPr>
        <w:rFonts w:eastAsia="Times New Roman" w:cs="Arial"/>
        <w:szCs w:val="20"/>
        <w:lang w:eastAsia="de-DE"/>
      </w:rPr>
      <w:t>0</w:t>
    </w:r>
    <w:r w:rsidR="000B5290">
      <w:rPr>
        <w:rFonts w:eastAsia="Times New Roman" w:cs="Arial"/>
        <w:szCs w:val="20"/>
        <w:lang w:eastAsia="de-DE"/>
      </w:rPr>
      <w:t>7</w:t>
    </w:r>
    <w:r w:rsidR="00932F75">
      <w:rPr>
        <w:rFonts w:eastAsia="Times New Roman" w:cs="Arial"/>
        <w:szCs w:val="20"/>
        <w:lang w:eastAsia="de-DE"/>
      </w:rPr>
      <w:t>/202</w:t>
    </w:r>
    <w:r w:rsidR="000B5290">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F539AC">
      <w:rPr>
        <w:rFonts w:eastAsia="Times New Roman" w:cs="Arial"/>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6"/>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5"/>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cumentProtection w:edit="forms" w:enforcement="1" w:spinCount="100000" w:hashValue="hwIeSPxcJiGr8qZihnAaTbQ5gLGod7x38xF8MVnEbI5W10fHz/wywQHeAT6nb1fKLB24XaILf/uhOf9DE1Gbgw==" w:saltValue="4KLqC3miYeh5SiGpO7JoVw==" w:algorithmName="SHA-512"/>
  <w:defaultTabStop w:val="708"/>
  <w:hyphenationZone w:val="425"/>
  <w:characterSpacingControl w:val="doNotCompress"/>
  <w:hdrShapeDefaults>
    <o:shapedefaults v:ext="edit" spidmax="14337"/>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12403"/>
    <w:rsid w:val="00023ABA"/>
    <w:rsid w:val="00076066"/>
    <w:rsid w:val="0007702A"/>
    <w:rsid w:val="00083621"/>
    <w:rsid w:val="0008716D"/>
    <w:rsid w:val="00095173"/>
    <w:rsid w:val="000B5290"/>
    <w:rsid w:val="000D66E8"/>
    <w:rsid w:val="000F56D4"/>
    <w:rsid w:val="000F6249"/>
    <w:rsid w:val="00124CE3"/>
    <w:rsid w:val="00142A43"/>
    <w:rsid w:val="00147204"/>
    <w:rsid w:val="0016700F"/>
    <w:rsid w:val="00176EF5"/>
    <w:rsid w:val="00183273"/>
    <w:rsid w:val="00196A4A"/>
    <w:rsid w:val="001B3C00"/>
    <w:rsid w:val="001D792F"/>
    <w:rsid w:val="001F03A8"/>
    <w:rsid w:val="00201F16"/>
    <w:rsid w:val="00216094"/>
    <w:rsid w:val="00233C49"/>
    <w:rsid w:val="002404AB"/>
    <w:rsid w:val="0026517C"/>
    <w:rsid w:val="00275109"/>
    <w:rsid w:val="002A54F1"/>
    <w:rsid w:val="002C1800"/>
    <w:rsid w:val="002E471C"/>
    <w:rsid w:val="002E6E01"/>
    <w:rsid w:val="003117A6"/>
    <w:rsid w:val="003333F2"/>
    <w:rsid w:val="00392B14"/>
    <w:rsid w:val="003B29D5"/>
    <w:rsid w:val="003D2DBB"/>
    <w:rsid w:val="003E6732"/>
    <w:rsid w:val="004105D9"/>
    <w:rsid w:val="00430AD2"/>
    <w:rsid w:val="004662C6"/>
    <w:rsid w:val="00485628"/>
    <w:rsid w:val="00493D6A"/>
    <w:rsid w:val="004A4F2B"/>
    <w:rsid w:val="004D160C"/>
    <w:rsid w:val="00500637"/>
    <w:rsid w:val="00545F2C"/>
    <w:rsid w:val="00547B27"/>
    <w:rsid w:val="0055106E"/>
    <w:rsid w:val="00553078"/>
    <w:rsid w:val="005737E6"/>
    <w:rsid w:val="005906C4"/>
    <w:rsid w:val="00597BDF"/>
    <w:rsid w:val="005C113E"/>
    <w:rsid w:val="005E6B2F"/>
    <w:rsid w:val="005F090E"/>
    <w:rsid w:val="00625952"/>
    <w:rsid w:val="0066703F"/>
    <w:rsid w:val="00690CFA"/>
    <w:rsid w:val="006A716E"/>
    <w:rsid w:val="006C3FCB"/>
    <w:rsid w:val="006C4AE5"/>
    <w:rsid w:val="006D4A00"/>
    <w:rsid w:val="00700904"/>
    <w:rsid w:val="00716B81"/>
    <w:rsid w:val="00716BB8"/>
    <w:rsid w:val="00731548"/>
    <w:rsid w:val="00742DDD"/>
    <w:rsid w:val="0076579F"/>
    <w:rsid w:val="00782973"/>
    <w:rsid w:val="007C19D6"/>
    <w:rsid w:val="007F7531"/>
    <w:rsid w:val="00805504"/>
    <w:rsid w:val="00841C70"/>
    <w:rsid w:val="008466F0"/>
    <w:rsid w:val="00850E29"/>
    <w:rsid w:val="00852875"/>
    <w:rsid w:val="00857D0D"/>
    <w:rsid w:val="00860C7E"/>
    <w:rsid w:val="008809BF"/>
    <w:rsid w:val="008874AF"/>
    <w:rsid w:val="00887905"/>
    <w:rsid w:val="008A2FC9"/>
    <w:rsid w:val="008A45AB"/>
    <w:rsid w:val="008D7A48"/>
    <w:rsid w:val="008E3725"/>
    <w:rsid w:val="008F258A"/>
    <w:rsid w:val="00900282"/>
    <w:rsid w:val="00900F3E"/>
    <w:rsid w:val="0092077E"/>
    <w:rsid w:val="00932F75"/>
    <w:rsid w:val="00954806"/>
    <w:rsid w:val="00955686"/>
    <w:rsid w:val="00966689"/>
    <w:rsid w:val="009868E4"/>
    <w:rsid w:val="0099082B"/>
    <w:rsid w:val="009E0F9C"/>
    <w:rsid w:val="00A07CE9"/>
    <w:rsid w:val="00AA232C"/>
    <w:rsid w:val="00AA4900"/>
    <w:rsid w:val="00AC0471"/>
    <w:rsid w:val="00AC3CCA"/>
    <w:rsid w:val="00AC4068"/>
    <w:rsid w:val="00AF5FD1"/>
    <w:rsid w:val="00B27987"/>
    <w:rsid w:val="00B3223D"/>
    <w:rsid w:val="00B61FC9"/>
    <w:rsid w:val="00B7667B"/>
    <w:rsid w:val="00B77713"/>
    <w:rsid w:val="00B91A1F"/>
    <w:rsid w:val="00BD45C3"/>
    <w:rsid w:val="00C15F42"/>
    <w:rsid w:val="00C218F6"/>
    <w:rsid w:val="00C4284A"/>
    <w:rsid w:val="00C53C30"/>
    <w:rsid w:val="00C53CAA"/>
    <w:rsid w:val="00C8655A"/>
    <w:rsid w:val="00CC484D"/>
    <w:rsid w:val="00D05791"/>
    <w:rsid w:val="00D153FC"/>
    <w:rsid w:val="00D32707"/>
    <w:rsid w:val="00D35F94"/>
    <w:rsid w:val="00D4632A"/>
    <w:rsid w:val="00D56E64"/>
    <w:rsid w:val="00D93537"/>
    <w:rsid w:val="00D946FE"/>
    <w:rsid w:val="00DA55DA"/>
    <w:rsid w:val="00DD471A"/>
    <w:rsid w:val="00DE543D"/>
    <w:rsid w:val="00E354C7"/>
    <w:rsid w:val="00E45632"/>
    <w:rsid w:val="00E63431"/>
    <w:rsid w:val="00E704F4"/>
    <w:rsid w:val="00E857FD"/>
    <w:rsid w:val="00E90673"/>
    <w:rsid w:val="00EB6F70"/>
    <w:rsid w:val="00F170B4"/>
    <w:rsid w:val="00F23E7C"/>
    <w:rsid w:val="00F40C11"/>
    <w:rsid w:val="00F41BC6"/>
    <w:rsid w:val="00F539AC"/>
    <w:rsid w:val="00F6643F"/>
    <w:rsid w:val="00FC65C2"/>
    <w:rsid w:val="00FE2CC5"/>
    <w:rsid w:val="00FF2F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D46C051C-922D-4C5A-8222-1549F25EE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29C71-0B20-4319-8C54-C76DA92F1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799</Words>
  <Characters>5036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Universität Potsdam</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Konow, Richard</dc:creator>
  <cp:lastModifiedBy>Konow, Richard</cp:lastModifiedBy>
  <cp:revision>4</cp:revision>
  <cp:lastPrinted>2017-05-04T05:08:00Z</cp:lastPrinted>
  <dcterms:created xsi:type="dcterms:W3CDTF">2024-07-29T13:55:00Z</dcterms:created>
  <dcterms:modified xsi:type="dcterms:W3CDTF">2024-07-30T13:09:00Z</dcterms:modified>
</cp:coreProperties>
</file>