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365015 - 096100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SF2026/096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Kita Kochstraße Los 01 Erweiterter Rohbau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Kurzbeschreibung Gebäude
- Neubau mit 2 Vollgeschossen und einem Staffelgeschoss, nicht unterkellert
- Massivbauweise aus Kalksandsteinmauerwerk und Stahlbetondecken
- DGNB Silber Zertifizierung und QNG Plus Förderung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