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2D4D4C" w:rsidP="000E6CD2">
            <w:pPr>
              <w:rPr>
                <w:rFonts w:cs="Arial"/>
                <w:szCs w:val="20"/>
              </w:rPr>
            </w:pPr>
            <w:bookmarkStart w:id="0" w:name="_GoBack"/>
            <w:r w:rsidRPr="00E55B82">
              <w:rPr>
                <w:rFonts w:cs="Arial"/>
                <w:color w:val="76923C" w:themeColor="accent3" w:themeShade="BF"/>
                <w:szCs w:val="20"/>
              </w:rPr>
              <w:t>Z-</w:t>
            </w:r>
            <w:r w:rsidR="00CB6B0D" w:rsidRPr="00E55B82">
              <w:rPr>
                <w:rFonts w:cs="Arial"/>
                <w:color w:val="76923C" w:themeColor="accent3" w:themeShade="BF"/>
                <w:szCs w:val="20"/>
              </w:rPr>
              <w:t>FL-1</w:t>
            </w:r>
            <w:r w:rsidR="00E55B82" w:rsidRPr="00E55B82">
              <w:rPr>
                <w:rFonts w:cs="Arial"/>
                <w:color w:val="76923C" w:themeColor="accent3" w:themeShade="BF"/>
                <w:szCs w:val="20"/>
              </w:rPr>
              <w:t>2</w:t>
            </w:r>
            <w:r w:rsidR="00CB6B0D" w:rsidRPr="00E55B82">
              <w:rPr>
                <w:rFonts w:cs="Arial"/>
                <w:color w:val="76923C" w:themeColor="accent3" w:themeShade="BF"/>
                <w:szCs w:val="20"/>
              </w:rPr>
              <w:t>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B6B0D" w:rsidRDefault="00454988" w:rsidP="000E6CD2">
            <w:pPr>
              <w:rPr>
                <w:rFonts w:cs="Arial"/>
                <w:b/>
                <w:szCs w:val="20"/>
              </w:rPr>
            </w:pPr>
            <w:r w:rsidRPr="00454988">
              <w:rPr>
                <w:rFonts w:cs="Arial"/>
                <w:b/>
                <w:szCs w:val="20"/>
              </w:rPr>
              <w:t>Baumaßnahme</w:t>
            </w:r>
            <w:r w:rsidR="00CB6B0D">
              <w:rPr>
                <w:rFonts w:cs="Arial"/>
                <w:b/>
                <w:szCs w:val="20"/>
              </w:rPr>
              <w:t>/ Leistung</w:t>
            </w:r>
            <w:r w:rsidRPr="00454988">
              <w:rPr>
                <w:rFonts w:cs="Arial"/>
                <w:b/>
                <w:szCs w:val="20"/>
              </w:rPr>
              <w:t>:</w:t>
            </w:r>
          </w:p>
          <w:p w:rsidR="000E6CD2" w:rsidRPr="00E55B82" w:rsidRDefault="00E55B82" w:rsidP="000E6CD2">
            <w:pPr>
              <w:rPr>
                <w:rFonts w:cs="Arial"/>
                <w:b/>
                <w:szCs w:val="20"/>
              </w:rPr>
            </w:pPr>
            <w:r w:rsidRPr="00E55B82">
              <w:rPr>
                <w:b/>
                <w:color w:val="76923C" w:themeColor="accent3" w:themeShade="BF"/>
              </w:rPr>
              <w:t>Sanierung Wohnung Forstallee 1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</w:tbl>
    <w:p w:rsidR="000E6CD2" w:rsidRDefault="000E6CD2" w:rsidP="000E6CD2">
      <w:pPr>
        <w:rPr>
          <w:rFonts w:cs="Arial"/>
          <w:szCs w:val="20"/>
        </w:rPr>
      </w:pPr>
    </w:p>
    <w:p w:rsidR="000E6CD2" w:rsidRDefault="000E6CD2" w:rsidP="000E6CD2">
      <w:pPr>
        <w:pStyle w:val="Oben"/>
      </w:pPr>
      <w:r w:rsidRPr="00880E78">
        <w:t>Ergänzung des Angebotsschreibens</w:t>
      </w:r>
    </w:p>
    <w:p w:rsidR="000E6CD2" w:rsidRDefault="000E6CD2" w:rsidP="000E6CD2"/>
    <w:p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:rsidR="000E6CD2" w:rsidRPr="000E6CD2" w:rsidRDefault="000E6CD2" w:rsidP="000E6CD2"/>
    <w:p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:rsidR="000E6CD2" w:rsidRDefault="000E6CD2" w:rsidP="000E6CD2"/>
    <w:p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0E6CD2" w:rsidRDefault="002871A9">
            <w:pPr>
              <w:jc w:val="center"/>
            </w:pPr>
          </w:p>
        </w:tc>
      </w:tr>
      <w:tr w:rsidR="002871A9" w:rsidRPr="000E6CD2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2871A9" w:rsidRPr="000E6CD2" w:rsidDel="002871A9" w:rsidRDefault="002871A9" w:rsidP="00EE7B92">
            <w:pPr>
              <w:jc w:val="center"/>
            </w:pPr>
          </w:p>
        </w:tc>
      </w:tr>
    </w:tbl>
    <w:p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24FA" w:rsidRDefault="003724FA">
      <w:r>
        <w:separator/>
      </w:r>
    </w:p>
  </w:endnote>
  <w:endnote w:type="continuationSeparator" w:id="0">
    <w:p w:rsidR="003724FA" w:rsidRDefault="00372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:rsidTr="0005583E">
      <w:trPr>
        <w:cantSplit/>
        <w:trHeight w:hRule="exact" w:val="397"/>
      </w:trPr>
      <w:tc>
        <w:tcPr>
          <w:tcW w:w="147" w:type="dxa"/>
          <w:vAlign w:val="center"/>
        </w:tcPr>
        <w:p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099591F" wp14:editId="75FCE269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24FA" w:rsidRDefault="003724FA">
      <w:r>
        <w:separator/>
      </w:r>
    </w:p>
  </w:footnote>
  <w:footnote w:type="continuationSeparator" w:id="0">
    <w:p w:rsidR="003724FA" w:rsidRDefault="003724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3072" w:rsidRDefault="00B63072" w:rsidP="000E6CD2">
    <w:pPr>
      <w:pStyle w:val="Kopfzeile"/>
    </w:pPr>
    <w:r>
      <w:t>235</w:t>
    </w:r>
  </w:p>
  <w:p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2"/>
  </w:num>
  <w:num w:numId="5">
    <w:abstractNumId w:val="8"/>
  </w:num>
  <w:num w:numId="6">
    <w:abstractNumId w:val="2"/>
  </w:num>
  <w:num w:numId="7">
    <w:abstractNumId w:val="10"/>
  </w:num>
  <w:num w:numId="8">
    <w:abstractNumId w:val="7"/>
  </w:num>
  <w:num w:numId="9">
    <w:abstractNumId w:val="11"/>
  </w:num>
  <w:num w:numId="10">
    <w:abstractNumId w:val="3"/>
  </w:num>
  <w:num w:numId="11">
    <w:abstractNumId w:val="9"/>
  </w:num>
  <w:num w:numId="12">
    <w:abstractNumId w:val="9"/>
  </w:num>
  <w:num w:numId="13">
    <w:abstractNumId w:val="9"/>
  </w:num>
  <w:num w:numId="14">
    <w:abstractNumId w:val="9"/>
  </w:num>
  <w:num w:numId="15">
    <w:abstractNumId w:val="9"/>
  </w:num>
  <w:num w:numId="16">
    <w:abstractNumId w:val="1"/>
  </w:num>
  <w:num w:numId="17">
    <w:abstractNumId w:val="1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498"/>
    <w:rsid w:val="00010C2E"/>
    <w:rsid w:val="000114D3"/>
    <w:rsid w:val="00017C67"/>
    <w:rsid w:val="0003433A"/>
    <w:rsid w:val="0005583E"/>
    <w:rsid w:val="000849CE"/>
    <w:rsid w:val="000E6CD2"/>
    <w:rsid w:val="000F026E"/>
    <w:rsid w:val="00110816"/>
    <w:rsid w:val="00127C79"/>
    <w:rsid w:val="001426F7"/>
    <w:rsid w:val="001C509D"/>
    <w:rsid w:val="001E1AFE"/>
    <w:rsid w:val="001F4504"/>
    <w:rsid w:val="0022587D"/>
    <w:rsid w:val="002517FD"/>
    <w:rsid w:val="00263542"/>
    <w:rsid w:val="002804BF"/>
    <w:rsid w:val="002871A9"/>
    <w:rsid w:val="002C403D"/>
    <w:rsid w:val="002D4D4C"/>
    <w:rsid w:val="002F4952"/>
    <w:rsid w:val="002F587D"/>
    <w:rsid w:val="00327698"/>
    <w:rsid w:val="00353C11"/>
    <w:rsid w:val="003724FA"/>
    <w:rsid w:val="00385716"/>
    <w:rsid w:val="003A36E9"/>
    <w:rsid w:val="003D3E99"/>
    <w:rsid w:val="003E1FC7"/>
    <w:rsid w:val="003E2CD4"/>
    <w:rsid w:val="00424038"/>
    <w:rsid w:val="0045228F"/>
    <w:rsid w:val="00454988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74D1F"/>
    <w:rsid w:val="0078194F"/>
    <w:rsid w:val="008E2912"/>
    <w:rsid w:val="00910F0B"/>
    <w:rsid w:val="00916671"/>
    <w:rsid w:val="00927DEE"/>
    <w:rsid w:val="009333BA"/>
    <w:rsid w:val="00962412"/>
    <w:rsid w:val="0097166A"/>
    <w:rsid w:val="00976383"/>
    <w:rsid w:val="00984803"/>
    <w:rsid w:val="009A6E63"/>
    <w:rsid w:val="009C14BE"/>
    <w:rsid w:val="009C3CF6"/>
    <w:rsid w:val="00A00872"/>
    <w:rsid w:val="00A5084B"/>
    <w:rsid w:val="00A5341F"/>
    <w:rsid w:val="00A73B6E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BE74ED"/>
    <w:rsid w:val="00C101BF"/>
    <w:rsid w:val="00C246AC"/>
    <w:rsid w:val="00C2678D"/>
    <w:rsid w:val="00C764C5"/>
    <w:rsid w:val="00CB6B0D"/>
    <w:rsid w:val="00CD156A"/>
    <w:rsid w:val="00CD54C7"/>
    <w:rsid w:val="00D05C74"/>
    <w:rsid w:val="00D23CAA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55B82"/>
    <w:rsid w:val="00E6087B"/>
    <w:rsid w:val="00E85EBB"/>
    <w:rsid w:val="00EB44CE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4:docId w14:val="1E3C4D87"/>
  <w15:docId w15:val="{003D7B74-2606-4FAC-B0AB-68CCBCABD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VHB2008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77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Verzeichnis der Leistungen/Kapazitäten anderer Unternehmen</dc:title>
  <dc:subject>Nachunternehmer; Unterauftragnehmer; Eignungsleihe</dc:subject>
  <dc:creator>Dorothea Fenner</dc:creator>
  <cp:keywords>Nachunternehmereinsatz EU, Eignungsleihe</cp:keywords>
  <cp:lastModifiedBy>Fischer-Berendt, Merle</cp:lastModifiedBy>
  <cp:revision>13</cp:revision>
  <cp:lastPrinted>2016-02-18T07:36:00Z</cp:lastPrinted>
  <dcterms:created xsi:type="dcterms:W3CDTF">2022-06-16T08:36:00Z</dcterms:created>
  <dcterms:modified xsi:type="dcterms:W3CDTF">2026-07-21T07:24:00Z</dcterms:modified>
</cp:coreProperties>
</file>