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AF5" w:rsidRPr="009E7597" w:rsidRDefault="00FC3AF5" w:rsidP="00FC3AF5">
      <w:pPr>
        <w:pStyle w:val="berschrift2"/>
        <w:jc w:val="both"/>
        <w:rPr>
          <w:rFonts w:asciiTheme="minorHAnsi" w:hAnsiTheme="minorHAnsi" w:cs="Arial"/>
          <w:sz w:val="24"/>
          <w:szCs w:val="24"/>
        </w:rPr>
      </w:pPr>
      <w:r w:rsidRPr="009E7597">
        <w:rPr>
          <w:rFonts w:asciiTheme="minorHAnsi" w:hAnsiTheme="minorHAnsi" w:cs="Arial"/>
          <w:sz w:val="24"/>
          <w:szCs w:val="24"/>
        </w:rPr>
        <w:t>Bevorzugung von Bietern gemäß Frauenförderverordnung (FrauFöV)</w:t>
      </w:r>
    </w:p>
    <w:p w:rsidR="00FC3AF5" w:rsidRPr="009E7597" w:rsidRDefault="00FC3AF5" w:rsidP="00FC3AF5">
      <w:pPr>
        <w:rPr>
          <w:rFonts w:asciiTheme="minorHAnsi" w:hAnsiTheme="minorHAnsi" w:cs="Arial"/>
        </w:rPr>
      </w:pPr>
      <w:r w:rsidRPr="009E7597">
        <w:rPr>
          <w:rFonts w:asciiTheme="minorHAnsi" w:hAnsiTheme="minorHAnsi" w:cs="Arial"/>
        </w:rPr>
        <w:t>Gemäß den Bestimmungen der Verordnung über die bevorzugte Berücksichtigung von Unternehmen bei der Vergabe öffentlicher Aufträge zur Förderung von Frauen im Erwerbsleben (Frauenförderverordnung - FrauFöV) werden bevorzugte Bieter i. S. v. § 4 dieser Verordnung bei der Zuschlagserteilung bevorzugt, indem diesen der Zuschlag erteilt wird (§ 6 FrauFöV) oder ihnen ein Eintrittsrecht eingeräumt wird (§ 7 FrauFöV).</w:t>
      </w:r>
    </w:p>
    <w:p w:rsidR="00FC3AF5" w:rsidRPr="009E7597" w:rsidRDefault="00FC3AF5" w:rsidP="00FC3AF5">
      <w:pPr>
        <w:rPr>
          <w:rFonts w:asciiTheme="minorHAnsi" w:hAnsiTheme="minorHAnsi" w:cs="Arial"/>
        </w:rPr>
      </w:pPr>
    </w:p>
    <w:p w:rsidR="00FC3AF5" w:rsidRPr="009E7597" w:rsidRDefault="00FC3AF5" w:rsidP="00FC3AF5">
      <w:pPr>
        <w:rPr>
          <w:rFonts w:asciiTheme="minorHAnsi" w:hAnsiTheme="minorHAnsi" w:cs="Arial"/>
        </w:rPr>
      </w:pPr>
      <w:r w:rsidRPr="009E7597">
        <w:rPr>
          <w:rFonts w:asciiTheme="minorHAnsi" w:hAnsiTheme="minorHAnsi" w:cs="Arial"/>
        </w:rPr>
        <w:t>Bieter, die eine solche Bevorzugung in Anspruch nehmen wollen, müssen in ihrem Angebot die in § 9 FrauFöV und der Anlage zur FrauFöV genannten Angaben machen. Hierzu ist der beigefügte Vordruck zu verwenden. Beabsichtigt der Bieter, Teile von Leistungen durch Nachunternehmer ausführen zu lassen, müssen diese Angaben auch für den Nachunternehmer gemacht werden. Auch hierzu ist der beigefügte Vordruck zu verwenden, er ist ggf. vom Bieter zu vervielfältigen. Es wird darauf hingewiesen, dass die dabei dargelegten Verhältnisse maßgeblich für die Zuschlagerteilung sind und die Vertragserklärung bei fehlerhaften Angaben wegen arglistiger Täuschung angefochten werden kann. Die WFBB behält sich für diesen Fall Schadensersatzansprüche vor.</w:t>
      </w:r>
    </w:p>
    <w:p w:rsidR="009E7597" w:rsidRPr="009E7597" w:rsidRDefault="009E7597" w:rsidP="00FC3AF5">
      <w:pPr>
        <w:rPr>
          <w:rFonts w:asciiTheme="minorHAnsi" w:hAnsiTheme="minorHAnsi" w:cs="Arial"/>
        </w:rPr>
      </w:pPr>
    </w:p>
    <w:p w:rsidR="00FC3AF5" w:rsidRPr="009E7597" w:rsidRDefault="00FC3AF5" w:rsidP="00FC3AF5">
      <w:pPr>
        <w:pStyle w:val="berschrift2"/>
        <w:spacing w:before="0" w:beforeAutospacing="0" w:after="0" w:afterAutospacing="0"/>
        <w:jc w:val="both"/>
        <w:rPr>
          <w:rFonts w:asciiTheme="minorHAnsi" w:hAnsiTheme="minorHAnsi" w:cs="Arial"/>
          <w:b w:val="0"/>
          <w:bCs w:val="0"/>
          <w:sz w:val="24"/>
          <w:szCs w:val="24"/>
        </w:rPr>
      </w:pPr>
      <w:r w:rsidRPr="009E7597">
        <w:rPr>
          <w:rFonts w:asciiTheme="minorHAnsi" w:hAnsiTheme="minorHAnsi" w:cs="Arial"/>
          <w:b w:val="0"/>
          <w:bCs w:val="0"/>
          <w:sz w:val="24"/>
          <w:szCs w:val="24"/>
        </w:rPr>
        <w:t>Ein gem. § 4 FrauFöV bevorzugter Bieter erhält den Zuschlag, wenn er sich bereit erklärt, den im Angebot angegebenen Frauenanteil nicht zu verringern und die Richtigkeit seiner Angaben überprüfen zu lassen, § 11 Abs. 1 FrauFöV. Die entsprechende Erklärung ist ggf. bereits mit Abgabe des Angebots unter Verwendung des beigefügten Vordrucks abzugeben.</w:t>
      </w:r>
    </w:p>
    <w:p w:rsidR="009E7597" w:rsidRDefault="009E7597">
      <w:pPr>
        <w:rPr>
          <w:rFonts w:asciiTheme="minorHAnsi" w:hAnsiTheme="minorHAnsi" w:cs="Arial"/>
          <w:b/>
          <w:bCs/>
          <w:sz w:val="22"/>
          <w:szCs w:val="22"/>
        </w:rPr>
      </w:pPr>
      <w:r>
        <w:rPr>
          <w:rFonts w:asciiTheme="minorHAnsi" w:hAnsiTheme="minorHAnsi" w:cs="Arial"/>
          <w:sz w:val="22"/>
          <w:szCs w:val="22"/>
        </w:rPr>
        <w:br w:type="page"/>
      </w:r>
    </w:p>
    <w:p w:rsidR="00B615AF" w:rsidRPr="00F20FD0" w:rsidRDefault="00B615AF" w:rsidP="00B615AF">
      <w:pPr>
        <w:pStyle w:val="berschrift2"/>
        <w:jc w:val="both"/>
        <w:rPr>
          <w:rFonts w:asciiTheme="minorHAnsi" w:hAnsiTheme="minorHAnsi" w:cs="Arial"/>
          <w:sz w:val="22"/>
          <w:szCs w:val="22"/>
        </w:rPr>
      </w:pPr>
      <w:r w:rsidRPr="00F20FD0">
        <w:rPr>
          <w:rFonts w:asciiTheme="minorHAnsi" w:hAnsiTheme="minorHAnsi" w:cs="Arial"/>
          <w:sz w:val="22"/>
          <w:szCs w:val="22"/>
        </w:rPr>
        <w:lastRenderedPageBreak/>
        <w:t>Anlage</w:t>
      </w:r>
      <w:r w:rsidR="00264581" w:rsidRPr="00F20FD0">
        <w:rPr>
          <w:rFonts w:asciiTheme="minorHAnsi" w:hAnsiTheme="minorHAnsi" w:cs="Arial"/>
          <w:sz w:val="22"/>
          <w:szCs w:val="22"/>
        </w:rPr>
        <w:t xml:space="preserve"> Frauenförderverordnung</w:t>
      </w:r>
    </w:p>
    <w:p w:rsidR="00B615AF" w:rsidRPr="00F20FD0" w:rsidRDefault="00B615AF" w:rsidP="00B615AF">
      <w:pPr>
        <w:pStyle w:val="StandardWeb"/>
        <w:jc w:val="both"/>
        <w:rPr>
          <w:rFonts w:asciiTheme="minorHAnsi" w:hAnsiTheme="minorHAnsi" w:cs="Arial"/>
          <w:sz w:val="22"/>
          <w:szCs w:val="22"/>
        </w:rPr>
      </w:pPr>
      <w:r w:rsidRPr="00F20FD0">
        <w:rPr>
          <w:rFonts w:asciiTheme="minorHAnsi" w:hAnsiTheme="minorHAnsi" w:cs="Arial"/>
          <w:sz w:val="22"/>
          <w:szCs w:val="22"/>
        </w:rPr>
        <w:t>zur Verordnung über die bevorzugte Berücksichtigung von Unternehmen bei der Vergabe öffentlicher Aufträge zur Förderung von Frauen im Erwerbsleben (Frauenförderverordnung)</w:t>
      </w:r>
    </w:p>
    <w:p w:rsidR="00B615AF" w:rsidRPr="00F20FD0" w:rsidRDefault="00B615AF" w:rsidP="00B615AF">
      <w:pPr>
        <w:pStyle w:val="StandardWeb"/>
        <w:jc w:val="both"/>
        <w:rPr>
          <w:rFonts w:asciiTheme="minorHAnsi" w:hAnsiTheme="minorHAnsi" w:cs="Arial"/>
          <w:sz w:val="22"/>
          <w:szCs w:val="22"/>
        </w:rPr>
      </w:pPr>
      <w:r w:rsidRPr="00F20FD0">
        <w:rPr>
          <w:rFonts w:asciiTheme="minorHAnsi" w:hAnsiTheme="minorHAnsi" w:cs="Arial"/>
          <w:sz w:val="22"/>
          <w:szCs w:val="22"/>
        </w:rPr>
        <w:t>Firm</w:t>
      </w:r>
      <w:r w:rsidR="0010680A">
        <w:rPr>
          <w:rFonts w:asciiTheme="minorHAnsi" w:hAnsiTheme="minorHAnsi" w:cs="Arial"/>
          <w:sz w:val="22"/>
          <w:szCs w:val="22"/>
        </w:rPr>
        <w:t>a Name und A</w:t>
      </w:r>
      <w:r w:rsidRPr="00F20FD0">
        <w:rPr>
          <w:rFonts w:asciiTheme="minorHAnsi" w:hAnsiTheme="minorHAnsi" w:cs="Arial"/>
          <w:sz w:val="22"/>
          <w:szCs w:val="22"/>
        </w:rPr>
        <w:t>nschrift:</w:t>
      </w:r>
    </w:p>
    <w:p w:rsidR="00B615AF" w:rsidRPr="00F20FD0" w:rsidRDefault="00B615AF" w:rsidP="00B615AF">
      <w:pPr>
        <w:pStyle w:val="StandardWeb"/>
        <w:jc w:val="both"/>
        <w:rPr>
          <w:rFonts w:asciiTheme="minorHAnsi" w:hAnsiTheme="minorHAnsi" w:cs="Arial"/>
          <w:sz w:val="22"/>
          <w:szCs w:val="22"/>
        </w:rPr>
      </w:pPr>
      <w:r w:rsidRPr="00F20FD0">
        <w:rPr>
          <w:rFonts w:asciiTheme="minorHAnsi" w:hAnsiTheme="minorHAnsi" w:cs="Arial"/>
          <w:sz w:val="22"/>
          <w:szCs w:val="22"/>
        </w:rPr>
        <w:t>Ansprechpartner/in:</w:t>
      </w:r>
    </w:p>
    <w:p w:rsidR="00B615AF" w:rsidRPr="00F20FD0" w:rsidRDefault="00B615AF" w:rsidP="00B615AF">
      <w:pPr>
        <w:pStyle w:val="StandardWeb"/>
        <w:jc w:val="both"/>
        <w:rPr>
          <w:rFonts w:asciiTheme="minorHAnsi" w:hAnsiTheme="minorHAnsi" w:cs="Arial"/>
          <w:sz w:val="22"/>
          <w:szCs w:val="22"/>
        </w:rPr>
      </w:pPr>
      <w:r w:rsidRPr="00F20FD0">
        <w:rPr>
          <w:rFonts w:asciiTheme="minorHAnsi" w:hAnsiTheme="minorHAnsi" w:cs="Arial"/>
          <w:sz w:val="22"/>
          <w:szCs w:val="22"/>
        </w:rPr>
        <w:t>Laut beigefügtem Nachweis macht der Bieter geltend, dass er sich der Gleichstellung von Frauen im Erwerbsleben angenommen hat und er nach der Frauenförderverordnung behandelt werden möchte.</w:t>
      </w:r>
    </w:p>
    <w:p w:rsidR="00B615AF" w:rsidRPr="00F20FD0" w:rsidRDefault="00B615AF" w:rsidP="00B615AF">
      <w:pPr>
        <w:pStyle w:val="StandardWeb"/>
        <w:jc w:val="both"/>
        <w:rPr>
          <w:rFonts w:asciiTheme="minorHAnsi" w:hAnsiTheme="minorHAnsi" w:cs="Arial"/>
          <w:sz w:val="22"/>
          <w:szCs w:val="22"/>
        </w:rPr>
      </w:pPr>
      <w:r w:rsidRPr="00F20FD0">
        <w:rPr>
          <w:rFonts w:asciiTheme="minorHAnsi" w:hAnsiTheme="minorHAnsi" w:cs="Arial"/>
          <w:sz w:val="22"/>
          <w:szCs w:val="22"/>
        </w:rPr>
        <w:t xml:space="preserve">Um den Status eines Bieters im Sinne der Frauenförderverordnung zu erlangen, ist es notwendig, dass er im Verhältnis zu den übrigen Bietern im Zeitpunkt der Angebotsabgabe </w:t>
      </w:r>
    </w:p>
    <w:p w:rsidR="00B615AF" w:rsidRPr="00F20FD0" w:rsidRDefault="00B615AF" w:rsidP="00B615AF">
      <w:pPr>
        <w:numPr>
          <w:ilvl w:val="0"/>
          <w:numId w:val="1"/>
        </w:numPr>
        <w:spacing w:before="100" w:beforeAutospacing="1" w:after="100" w:afterAutospacing="1"/>
        <w:jc w:val="both"/>
        <w:rPr>
          <w:rFonts w:asciiTheme="minorHAnsi" w:hAnsiTheme="minorHAnsi" w:cs="Arial"/>
          <w:sz w:val="22"/>
          <w:szCs w:val="22"/>
        </w:rPr>
      </w:pPr>
      <w:r w:rsidRPr="00F20FD0">
        <w:rPr>
          <w:rFonts w:asciiTheme="minorHAnsi" w:hAnsiTheme="minorHAnsi" w:cs="Arial"/>
          <w:sz w:val="22"/>
          <w:szCs w:val="22"/>
        </w:rPr>
        <w:t>einen höheren Frauenanteil an den Beschäftigten, einschließlich der zu ihrer Ausbildung Beschäftigten, aufweist (geringfügig Beschäftigte werden nicht berücksichtigt) und</w:t>
      </w:r>
    </w:p>
    <w:p w:rsidR="00B615AF" w:rsidRPr="00F20FD0" w:rsidRDefault="00B615AF" w:rsidP="00B615AF">
      <w:pPr>
        <w:numPr>
          <w:ilvl w:val="0"/>
          <w:numId w:val="1"/>
        </w:numPr>
        <w:spacing w:before="100" w:beforeAutospacing="1" w:after="100" w:afterAutospacing="1"/>
        <w:jc w:val="both"/>
        <w:rPr>
          <w:rFonts w:asciiTheme="minorHAnsi" w:hAnsiTheme="minorHAnsi" w:cs="Arial"/>
          <w:sz w:val="22"/>
          <w:szCs w:val="22"/>
        </w:rPr>
      </w:pPr>
      <w:r w:rsidRPr="00F20FD0">
        <w:rPr>
          <w:rFonts w:asciiTheme="minorHAnsi" w:hAnsiTheme="minorHAnsi" w:cs="Arial"/>
          <w:sz w:val="22"/>
          <w:szCs w:val="22"/>
        </w:rPr>
        <w:t>Frauen in höherem Maße in qualifizierten Positionen beschäftigt (wird anhand der Bruttolohnausgaben ermittelt).</w:t>
      </w:r>
    </w:p>
    <w:p w:rsidR="00B615AF" w:rsidRPr="00F20FD0" w:rsidRDefault="00B615AF" w:rsidP="00B615AF">
      <w:pPr>
        <w:pStyle w:val="StandardWeb"/>
        <w:jc w:val="both"/>
        <w:rPr>
          <w:rFonts w:asciiTheme="minorHAnsi" w:hAnsiTheme="minorHAnsi" w:cs="Arial"/>
          <w:sz w:val="22"/>
          <w:szCs w:val="22"/>
        </w:rPr>
      </w:pPr>
      <w:r w:rsidRPr="00F20FD0">
        <w:rPr>
          <w:rFonts w:asciiTheme="minorHAnsi" w:hAnsiTheme="minorHAnsi" w:cs="Arial"/>
          <w:sz w:val="22"/>
          <w:szCs w:val="22"/>
        </w:rPr>
        <w:t xml:space="preserve">Ein Bieter, der sich der Frauenförderung annimmt, wird insofern vorrangig berücksichtigt, als er </w:t>
      </w:r>
    </w:p>
    <w:p w:rsidR="00B615AF" w:rsidRPr="00F20FD0" w:rsidRDefault="00B615AF" w:rsidP="00B615AF">
      <w:pPr>
        <w:numPr>
          <w:ilvl w:val="0"/>
          <w:numId w:val="2"/>
        </w:numPr>
        <w:spacing w:before="100" w:beforeAutospacing="1" w:after="100" w:afterAutospacing="1"/>
        <w:jc w:val="both"/>
        <w:rPr>
          <w:rFonts w:asciiTheme="minorHAnsi" w:hAnsiTheme="minorHAnsi" w:cs="Arial"/>
          <w:sz w:val="22"/>
          <w:szCs w:val="22"/>
        </w:rPr>
      </w:pPr>
      <w:r w:rsidRPr="00F20FD0">
        <w:rPr>
          <w:rFonts w:asciiTheme="minorHAnsi" w:hAnsiTheme="minorHAnsi" w:cs="Arial"/>
          <w:sz w:val="22"/>
          <w:szCs w:val="22"/>
        </w:rPr>
        <w:t xml:space="preserve">den Zuschlag dann erhält, wenn sein Angebot gleichwertig mit dem wirtschaftlichsten oder annehmbarsten Angebot </w:t>
      </w:r>
      <w:bookmarkStart w:id="0" w:name="_GoBack"/>
      <w:bookmarkEnd w:id="0"/>
      <w:r w:rsidR="00914FF8" w:rsidRPr="00F20FD0">
        <w:rPr>
          <w:rFonts w:asciiTheme="minorHAnsi" w:hAnsiTheme="minorHAnsi" w:cs="Arial"/>
          <w:sz w:val="22"/>
          <w:szCs w:val="22"/>
        </w:rPr>
        <w:t>eines anderen Bieters</w:t>
      </w:r>
      <w:r w:rsidRPr="00F20FD0">
        <w:rPr>
          <w:rFonts w:asciiTheme="minorHAnsi" w:hAnsiTheme="minorHAnsi" w:cs="Arial"/>
          <w:sz w:val="22"/>
          <w:szCs w:val="22"/>
        </w:rPr>
        <w:t xml:space="preserve"> ist oder</w:t>
      </w:r>
    </w:p>
    <w:p w:rsidR="0055215C" w:rsidRDefault="00B615AF" w:rsidP="0055215C">
      <w:pPr>
        <w:numPr>
          <w:ilvl w:val="0"/>
          <w:numId w:val="2"/>
        </w:numPr>
        <w:spacing w:before="100" w:beforeAutospacing="1" w:after="100" w:afterAutospacing="1"/>
        <w:jc w:val="both"/>
        <w:rPr>
          <w:rFonts w:asciiTheme="minorHAnsi" w:hAnsiTheme="minorHAnsi" w:cs="Arial"/>
          <w:sz w:val="22"/>
          <w:szCs w:val="22"/>
        </w:rPr>
      </w:pPr>
      <w:r w:rsidRPr="00F20FD0">
        <w:rPr>
          <w:rFonts w:asciiTheme="minorHAnsi" w:hAnsiTheme="minorHAnsi" w:cs="Arial"/>
          <w:sz w:val="22"/>
          <w:szCs w:val="22"/>
        </w:rPr>
        <w:t xml:space="preserve">die Möglichkeit erhält, in das wirtschaftlichste oder annehmbarste Angebot einzutreten. Voraussetzung ist, </w:t>
      </w:r>
      <w:r w:rsidR="0055215C" w:rsidRPr="00F20FD0">
        <w:rPr>
          <w:rFonts w:asciiTheme="minorHAnsi" w:hAnsiTheme="minorHAnsi" w:cs="Arial"/>
          <w:sz w:val="22"/>
          <w:szCs w:val="22"/>
        </w:rPr>
        <w:t xml:space="preserve">dass </w:t>
      </w:r>
      <w:r w:rsidR="0055215C">
        <w:rPr>
          <w:rFonts w:asciiTheme="minorHAnsi" w:hAnsiTheme="minorHAnsi" w:cs="Arial"/>
          <w:sz w:val="22"/>
          <w:szCs w:val="22"/>
        </w:rPr>
        <w:t xml:space="preserve">der Preis für diese Ausschreibung das ausschlaggebende Zuschlagskriterium ist und </w:t>
      </w:r>
      <w:r w:rsidR="0055215C" w:rsidRPr="00F20FD0">
        <w:rPr>
          <w:rFonts w:asciiTheme="minorHAnsi" w:hAnsiTheme="minorHAnsi" w:cs="Arial"/>
          <w:sz w:val="22"/>
          <w:szCs w:val="22"/>
        </w:rPr>
        <w:t>sein Angebot um nicht mehr als 20 vom Hundert über dem Preis des wirtschaftlichsten oder annehmbarsten Angebots liegt.</w:t>
      </w:r>
    </w:p>
    <w:p w:rsidR="009E7597" w:rsidRDefault="009E7597">
      <w:pPr>
        <w:rPr>
          <w:rFonts w:asciiTheme="minorHAnsi" w:hAnsiTheme="minorHAnsi" w:cs="Arial"/>
          <w:sz w:val="22"/>
          <w:szCs w:val="22"/>
        </w:rPr>
      </w:pP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5033"/>
        <w:gridCol w:w="1680"/>
        <w:gridCol w:w="1568"/>
        <w:gridCol w:w="600"/>
      </w:tblGrid>
      <w:tr w:rsidR="00B615AF" w:rsidRPr="00F20FD0" w:rsidTr="009E7597">
        <w:trPr>
          <w:tblCellSpacing w:w="15" w:type="dxa"/>
        </w:trPr>
        <w:tc>
          <w:tcPr>
            <w:tcW w:w="2818" w:type="pct"/>
            <w:vAlign w:val="center"/>
          </w:tcPr>
          <w:p w:rsidR="00B615AF" w:rsidRPr="007A50B0" w:rsidRDefault="00B615AF">
            <w:pPr>
              <w:jc w:val="center"/>
              <w:rPr>
                <w:rFonts w:asciiTheme="minorHAnsi" w:hAnsiTheme="minorHAnsi" w:cs="Arial"/>
                <w:b/>
                <w:bCs/>
                <w:sz w:val="20"/>
                <w:szCs w:val="20"/>
              </w:rPr>
            </w:pPr>
            <w:r w:rsidRPr="007A50B0">
              <w:rPr>
                <w:rFonts w:asciiTheme="minorHAnsi" w:hAnsiTheme="minorHAnsi" w:cs="Arial"/>
                <w:b/>
                <w:bCs/>
                <w:sz w:val="20"/>
                <w:szCs w:val="20"/>
              </w:rPr>
              <w:t>Merkmale</w:t>
            </w:r>
          </w:p>
        </w:tc>
        <w:tc>
          <w:tcPr>
            <w:tcW w:w="932" w:type="pct"/>
            <w:vAlign w:val="center"/>
          </w:tcPr>
          <w:p w:rsidR="00B615AF" w:rsidRPr="007A50B0" w:rsidRDefault="00B615AF">
            <w:pPr>
              <w:jc w:val="center"/>
              <w:rPr>
                <w:rFonts w:asciiTheme="minorHAnsi" w:hAnsiTheme="minorHAnsi" w:cs="Arial"/>
                <w:b/>
                <w:bCs/>
                <w:sz w:val="20"/>
                <w:szCs w:val="20"/>
              </w:rPr>
            </w:pPr>
            <w:r w:rsidRPr="007A50B0">
              <w:rPr>
                <w:rFonts w:asciiTheme="minorHAnsi" w:hAnsiTheme="minorHAnsi" w:cs="Arial"/>
                <w:b/>
                <w:bCs/>
                <w:sz w:val="20"/>
                <w:szCs w:val="20"/>
              </w:rPr>
              <w:t>Angaben des Unternehmens</w:t>
            </w:r>
            <w:r w:rsidR="00FB76C7" w:rsidRPr="007A50B0">
              <w:rPr>
                <w:rStyle w:val="Funotenzeichen"/>
                <w:rFonts w:asciiTheme="minorHAnsi" w:hAnsiTheme="minorHAnsi" w:cs="Arial"/>
                <w:b/>
                <w:bCs/>
                <w:sz w:val="20"/>
                <w:szCs w:val="20"/>
              </w:rPr>
              <w:footnoteReference w:id="1"/>
            </w:r>
          </w:p>
        </w:tc>
        <w:tc>
          <w:tcPr>
            <w:tcW w:w="1183" w:type="pct"/>
            <w:gridSpan w:val="2"/>
            <w:vAlign w:val="center"/>
          </w:tcPr>
          <w:p w:rsidR="00B615AF" w:rsidRPr="007A50B0" w:rsidRDefault="00B615AF">
            <w:pPr>
              <w:jc w:val="center"/>
              <w:rPr>
                <w:rFonts w:asciiTheme="minorHAnsi" w:hAnsiTheme="minorHAnsi" w:cs="Arial"/>
                <w:b/>
                <w:bCs/>
                <w:sz w:val="20"/>
                <w:szCs w:val="20"/>
              </w:rPr>
            </w:pPr>
            <w:r w:rsidRPr="007A50B0">
              <w:rPr>
                <w:rFonts w:asciiTheme="minorHAnsi" w:hAnsiTheme="minorHAnsi" w:cs="Arial"/>
                <w:b/>
                <w:bCs/>
                <w:sz w:val="20"/>
                <w:szCs w:val="20"/>
              </w:rPr>
              <w:t xml:space="preserve">Von der Vergabestelle auszufüllen </w:t>
            </w:r>
          </w:p>
        </w:tc>
      </w:tr>
      <w:tr w:rsidR="00B615AF" w:rsidRPr="00F20FD0" w:rsidTr="00B615AF">
        <w:trPr>
          <w:trHeight w:val="679"/>
          <w:tblCellSpacing w:w="15" w:type="dxa"/>
        </w:trPr>
        <w:tc>
          <w:tcPr>
            <w:tcW w:w="0" w:type="auto"/>
            <w:vAlign w:val="center"/>
          </w:tcPr>
          <w:p w:rsidR="00B615AF" w:rsidRPr="007A50B0" w:rsidRDefault="00B615AF">
            <w:pPr>
              <w:rPr>
                <w:rFonts w:asciiTheme="minorHAnsi" w:hAnsiTheme="minorHAnsi" w:cs="Arial"/>
                <w:sz w:val="20"/>
                <w:szCs w:val="20"/>
              </w:rPr>
            </w:pPr>
            <w:r w:rsidRPr="007A50B0">
              <w:rPr>
                <w:rFonts w:asciiTheme="minorHAnsi" w:hAnsiTheme="minorHAnsi" w:cs="Arial"/>
                <w:sz w:val="20"/>
                <w:szCs w:val="20"/>
              </w:rPr>
              <w:t> </w:t>
            </w:r>
          </w:p>
        </w:tc>
        <w:tc>
          <w:tcPr>
            <w:tcW w:w="0" w:type="auto"/>
            <w:vAlign w:val="center"/>
          </w:tcPr>
          <w:p w:rsidR="00B615AF" w:rsidRPr="007A50B0" w:rsidRDefault="00B615AF">
            <w:pPr>
              <w:rPr>
                <w:rFonts w:asciiTheme="minorHAnsi" w:hAnsiTheme="minorHAnsi" w:cs="Arial"/>
                <w:sz w:val="20"/>
                <w:szCs w:val="20"/>
              </w:rPr>
            </w:pPr>
            <w:r w:rsidRPr="007A50B0">
              <w:rPr>
                <w:rFonts w:asciiTheme="minorHAnsi" w:hAnsiTheme="minorHAnsi" w:cs="Arial"/>
                <w:sz w:val="20"/>
                <w:szCs w:val="20"/>
              </w:rPr>
              <w:t> </w:t>
            </w:r>
          </w:p>
        </w:tc>
        <w:tc>
          <w:tcPr>
            <w:tcW w:w="0" w:type="auto"/>
            <w:gridSpan w:val="2"/>
            <w:vAlign w:val="center"/>
          </w:tcPr>
          <w:p w:rsidR="00B615AF" w:rsidRPr="007A50B0" w:rsidRDefault="00B615AF" w:rsidP="00FC3AF5">
            <w:pPr>
              <w:pStyle w:val="StandardWeb"/>
              <w:rPr>
                <w:rFonts w:asciiTheme="minorHAnsi" w:hAnsiTheme="minorHAnsi" w:cs="Arial"/>
                <w:sz w:val="20"/>
                <w:szCs w:val="20"/>
              </w:rPr>
            </w:pPr>
            <w:r w:rsidRPr="007A50B0">
              <w:rPr>
                <w:rFonts w:asciiTheme="minorHAnsi" w:hAnsiTheme="minorHAnsi" w:cs="Arial"/>
                <w:sz w:val="20"/>
                <w:szCs w:val="20"/>
              </w:rPr>
              <w:t>(nur in den gepunkteten Feldern)</w:t>
            </w:r>
            <w:r w:rsidR="00FC3AF5" w:rsidRPr="007A50B0">
              <w:rPr>
                <w:rFonts w:asciiTheme="minorHAnsi" w:hAnsiTheme="minorHAnsi" w:cs="Arial"/>
                <w:sz w:val="20"/>
                <w:szCs w:val="20"/>
              </w:rPr>
              <w:t xml:space="preserve"> </w:t>
            </w:r>
            <w:r w:rsidRPr="007A50B0">
              <w:rPr>
                <w:rFonts w:asciiTheme="minorHAnsi" w:hAnsiTheme="minorHAnsi" w:cs="Arial"/>
                <w:sz w:val="20"/>
                <w:szCs w:val="20"/>
              </w:rPr>
              <w:t>Kennziffer</w:t>
            </w:r>
          </w:p>
        </w:tc>
      </w:tr>
      <w:tr w:rsidR="00FB76C7" w:rsidRPr="00F20FD0" w:rsidTr="009E7597">
        <w:trPr>
          <w:trHeight w:val="2020"/>
          <w:tblCellSpacing w:w="15" w:type="dxa"/>
        </w:trPr>
        <w:tc>
          <w:tcPr>
            <w:tcW w:w="0" w:type="auto"/>
            <w:vAlign w:val="center"/>
          </w:tcPr>
          <w:p w:rsidR="00FB76C7" w:rsidRPr="007A50B0" w:rsidRDefault="00FB76C7" w:rsidP="007A50B0">
            <w:pPr>
              <w:numPr>
                <w:ilvl w:val="0"/>
                <w:numId w:val="3"/>
              </w:numPr>
              <w:tabs>
                <w:tab w:val="clear" w:pos="720"/>
              </w:tabs>
              <w:spacing w:before="100" w:beforeAutospacing="1"/>
              <w:ind w:left="360"/>
              <w:rPr>
                <w:rFonts w:asciiTheme="minorHAnsi" w:hAnsiTheme="minorHAnsi" w:cs="Arial"/>
                <w:sz w:val="20"/>
                <w:szCs w:val="20"/>
              </w:rPr>
            </w:pPr>
            <w:r w:rsidRPr="007A50B0">
              <w:rPr>
                <w:rFonts w:asciiTheme="minorHAnsi" w:hAnsiTheme="minorHAnsi" w:cs="Arial"/>
                <w:sz w:val="20"/>
                <w:szCs w:val="20"/>
              </w:rPr>
              <w:t xml:space="preserve">Anzahl der im Unternehmen sozialversicherungspflichtig beschäftigten Personen, </w:t>
            </w:r>
            <w:r w:rsidRPr="007A50B0">
              <w:rPr>
                <w:rStyle w:val="Hervorhebung"/>
                <w:rFonts w:asciiTheme="minorHAnsi" w:hAnsiTheme="minorHAnsi" w:cs="Arial"/>
                <w:sz w:val="20"/>
                <w:szCs w:val="20"/>
              </w:rPr>
              <w:t>einschließlich</w:t>
            </w:r>
            <w:r w:rsidRPr="007A50B0">
              <w:rPr>
                <w:rFonts w:asciiTheme="minorHAnsi" w:hAnsiTheme="minorHAnsi" w:cs="Arial"/>
                <w:sz w:val="20"/>
                <w:szCs w:val="20"/>
              </w:rPr>
              <w:t xml:space="preserve"> der Auszubildenden </w:t>
            </w:r>
          </w:p>
          <w:p w:rsidR="00FB76C7" w:rsidRPr="007A50B0" w:rsidRDefault="00FB76C7" w:rsidP="007A50B0">
            <w:pPr>
              <w:numPr>
                <w:ilvl w:val="0"/>
                <w:numId w:val="4"/>
              </w:numPr>
              <w:spacing w:before="100" w:beforeAutospacing="1"/>
              <w:rPr>
                <w:rFonts w:asciiTheme="minorHAnsi" w:hAnsiTheme="minorHAnsi" w:cs="Arial"/>
                <w:sz w:val="20"/>
                <w:szCs w:val="20"/>
              </w:rPr>
            </w:pPr>
            <w:r w:rsidRPr="007A50B0">
              <w:rPr>
                <w:rFonts w:asciiTheme="minorHAnsi" w:hAnsiTheme="minorHAnsi" w:cs="Arial"/>
                <w:sz w:val="20"/>
                <w:szCs w:val="20"/>
              </w:rPr>
              <w:t>insgesamt</w:t>
            </w:r>
          </w:p>
          <w:p w:rsidR="00FB76C7" w:rsidRPr="007A50B0" w:rsidRDefault="00FB76C7" w:rsidP="007A50B0">
            <w:pPr>
              <w:numPr>
                <w:ilvl w:val="0"/>
                <w:numId w:val="5"/>
              </w:numPr>
              <w:spacing w:before="100" w:beforeAutospacing="1"/>
              <w:rPr>
                <w:rFonts w:asciiTheme="minorHAnsi" w:hAnsiTheme="minorHAnsi" w:cs="Arial"/>
                <w:sz w:val="20"/>
                <w:szCs w:val="20"/>
              </w:rPr>
            </w:pPr>
            <w:r w:rsidRPr="007A50B0">
              <w:rPr>
                <w:rFonts w:asciiTheme="minorHAnsi" w:hAnsiTheme="minorHAnsi" w:cs="Arial"/>
                <w:sz w:val="20"/>
                <w:szCs w:val="20"/>
              </w:rPr>
              <w:t>davon Frauen</w:t>
            </w:r>
          </w:p>
        </w:tc>
        <w:tc>
          <w:tcPr>
            <w:tcW w:w="0" w:type="auto"/>
            <w:vAlign w:val="center"/>
          </w:tcPr>
          <w:p w:rsidR="00FB76C7" w:rsidRPr="007A50B0" w:rsidRDefault="00FB76C7">
            <w:pPr>
              <w:rPr>
                <w:rFonts w:asciiTheme="minorHAnsi" w:hAnsiTheme="minorHAnsi" w:cs="Arial"/>
                <w:sz w:val="20"/>
                <w:szCs w:val="20"/>
              </w:rPr>
            </w:pPr>
            <w:r w:rsidRPr="007A50B0">
              <w:rPr>
                <w:rFonts w:asciiTheme="minorHAnsi" w:hAnsiTheme="minorHAnsi" w:cs="Arial"/>
                <w:sz w:val="20"/>
                <w:szCs w:val="20"/>
              </w:rPr>
              <w:t> ......</w:t>
            </w:r>
          </w:p>
          <w:p w:rsidR="00FB76C7" w:rsidRPr="007A50B0" w:rsidRDefault="00FB76C7" w:rsidP="00FB76C7">
            <w:pPr>
              <w:rPr>
                <w:rFonts w:asciiTheme="minorHAnsi" w:hAnsiTheme="minorHAnsi" w:cs="Arial"/>
                <w:sz w:val="20"/>
                <w:szCs w:val="20"/>
              </w:rPr>
            </w:pPr>
            <w:r w:rsidRPr="007A50B0">
              <w:rPr>
                <w:rFonts w:asciiTheme="minorHAnsi" w:hAnsiTheme="minorHAnsi" w:cs="Arial"/>
                <w:sz w:val="20"/>
                <w:szCs w:val="20"/>
              </w:rPr>
              <w:br/>
              <w:t>......</w:t>
            </w:r>
          </w:p>
        </w:tc>
        <w:tc>
          <w:tcPr>
            <w:tcW w:w="0" w:type="auto"/>
            <w:vAlign w:val="center"/>
          </w:tcPr>
          <w:p w:rsidR="00FB76C7" w:rsidRPr="007A50B0" w:rsidRDefault="00FB76C7">
            <w:pPr>
              <w:rPr>
                <w:rFonts w:asciiTheme="minorHAnsi" w:hAnsiTheme="minorHAnsi" w:cs="Arial"/>
                <w:sz w:val="20"/>
                <w:szCs w:val="20"/>
              </w:rPr>
            </w:pPr>
            <w:r w:rsidRPr="007A50B0">
              <w:rPr>
                <w:rFonts w:asciiTheme="minorHAnsi" w:hAnsiTheme="minorHAnsi" w:cs="Arial"/>
                <w:sz w:val="20"/>
                <w:szCs w:val="20"/>
              </w:rPr>
              <w:t>  </w:t>
            </w:r>
          </w:p>
          <w:p w:rsidR="00FB76C7" w:rsidRPr="007A50B0" w:rsidRDefault="00FB76C7" w:rsidP="00FB76C7">
            <w:pPr>
              <w:rPr>
                <w:rFonts w:asciiTheme="minorHAnsi" w:hAnsiTheme="minorHAnsi" w:cs="Arial"/>
                <w:sz w:val="20"/>
                <w:szCs w:val="20"/>
              </w:rPr>
            </w:pPr>
            <w:r w:rsidRPr="007A50B0">
              <w:rPr>
                <w:rFonts w:asciiTheme="minorHAnsi" w:hAnsiTheme="minorHAnsi" w:cs="Arial"/>
                <w:sz w:val="20"/>
                <w:szCs w:val="20"/>
              </w:rPr>
              <w:t>Frauenanteil</w:t>
            </w:r>
            <w:r w:rsidRPr="007A50B0">
              <w:rPr>
                <w:rFonts w:asciiTheme="minorHAnsi" w:hAnsiTheme="minorHAnsi" w:cs="Arial"/>
                <w:sz w:val="20"/>
                <w:szCs w:val="20"/>
              </w:rPr>
              <w:br/>
              <w:t>(1 b : 1 a x 100)</w:t>
            </w:r>
          </w:p>
        </w:tc>
        <w:tc>
          <w:tcPr>
            <w:tcW w:w="314" w:type="pct"/>
            <w:vAlign w:val="center"/>
          </w:tcPr>
          <w:p w:rsidR="00FB76C7" w:rsidRPr="007A50B0" w:rsidRDefault="00FB76C7">
            <w:pPr>
              <w:rPr>
                <w:rFonts w:asciiTheme="minorHAnsi" w:hAnsiTheme="minorHAnsi" w:cs="Arial"/>
                <w:sz w:val="20"/>
                <w:szCs w:val="20"/>
              </w:rPr>
            </w:pPr>
            <w:r w:rsidRPr="007A50B0">
              <w:rPr>
                <w:rFonts w:asciiTheme="minorHAnsi" w:hAnsiTheme="minorHAnsi" w:cs="Arial"/>
                <w:sz w:val="20"/>
                <w:szCs w:val="20"/>
              </w:rPr>
              <w:t>  </w:t>
            </w:r>
          </w:p>
          <w:p w:rsidR="00FB76C7" w:rsidRPr="007A50B0" w:rsidRDefault="00FB76C7" w:rsidP="00FB76C7">
            <w:pPr>
              <w:rPr>
                <w:rFonts w:asciiTheme="minorHAnsi" w:hAnsiTheme="minorHAnsi" w:cs="Arial"/>
                <w:sz w:val="20"/>
                <w:szCs w:val="20"/>
              </w:rPr>
            </w:pPr>
            <w:r w:rsidRPr="007A50B0">
              <w:rPr>
                <w:rFonts w:asciiTheme="minorHAnsi" w:hAnsiTheme="minorHAnsi" w:cs="Arial"/>
                <w:sz w:val="20"/>
                <w:szCs w:val="20"/>
              </w:rPr>
              <w:br/>
              <w:t>......</w:t>
            </w:r>
          </w:p>
        </w:tc>
      </w:tr>
      <w:tr w:rsidR="00FB76C7" w:rsidRPr="00F20FD0" w:rsidTr="00FC3AF5">
        <w:trPr>
          <w:trHeight w:val="1331"/>
          <w:tblCellSpacing w:w="15" w:type="dxa"/>
        </w:trPr>
        <w:tc>
          <w:tcPr>
            <w:tcW w:w="0" w:type="auto"/>
            <w:vAlign w:val="center"/>
          </w:tcPr>
          <w:p w:rsidR="00FB76C7" w:rsidRPr="007A50B0" w:rsidRDefault="00FB76C7">
            <w:pPr>
              <w:numPr>
                <w:ilvl w:val="0"/>
                <w:numId w:val="6"/>
              </w:numPr>
              <w:spacing w:before="100" w:beforeAutospacing="1" w:after="100" w:afterAutospacing="1"/>
              <w:rPr>
                <w:rFonts w:asciiTheme="minorHAnsi" w:hAnsiTheme="minorHAnsi" w:cs="Arial"/>
                <w:sz w:val="20"/>
                <w:szCs w:val="20"/>
              </w:rPr>
            </w:pPr>
            <w:r w:rsidRPr="007A50B0">
              <w:rPr>
                <w:rFonts w:asciiTheme="minorHAnsi" w:hAnsiTheme="minorHAnsi" w:cs="Arial"/>
                <w:sz w:val="20"/>
                <w:szCs w:val="20"/>
              </w:rPr>
              <w:t>Anzahl der zur Ausbildung Beschäftigten</w:t>
            </w:r>
          </w:p>
          <w:p w:rsidR="00FB76C7" w:rsidRPr="007A50B0" w:rsidRDefault="00FB76C7">
            <w:pPr>
              <w:numPr>
                <w:ilvl w:val="0"/>
                <w:numId w:val="7"/>
              </w:numPr>
              <w:spacing w:before="100" w:beforeAutospacing="1" w:after="100" w:afterAutospacing="1"/>
              <w:rPr>
                <w:rFonts w:asciiTheme="minorHAnsi" w:hAnsiTheme="minorHAnsi" w:cs="Arial"/>
                <w:sz w:val="20"/>
                <w:szCs w:val="20"/>
              </w:rPr>
            </w:pPr>
            <w:r w:rsidRPr="007A50B0">
              <w:rPr>
                <w:rFonts w:asciiTheme="minorHAnsi" w:hAnsiTheme="minorHAnsi" w:cs="Arial"/>
                <w:sz w:val="20"/>
                <w:szCs w:val="20"/>
              </w:rPr>
              <w:t>insgesamt</w:t>
            </w:r>
          </w:p>
          <w:p w:rsidR="00FB76C7" w:rsidRPr="007A50B0" w:rsidRDefault="00FB76C7" w:rsidP="00FC3AF5">
            <w:pPr>
              <w:numPr>
                <w:ilvl w:val="0"/>
                <w:numId w:val="7"/>
              </w:numPr>
              <w:spacing w:before="100" w:beforeAutospacing="1" w:after="100" w:afterAutospacing="1"/>
              <w:rPr>
                <w:rFonts w:asciiTheme="minorHAnsi" w:hAnsiTheme="minorHAnsi" w:cs="Arial"/>
                <w:sz w:val="20"/>
                <w:szCs w:val="20"/>
              </w:rPr>
            </w:pPr>
            <w:r w:rsidRPr="007A50B0">
              <w:rPr>
                <w:rFonts w:asciiTheme="minorHAnsi" w:hAnsiTheme="minorHAnsi" w:cs="Arial"/>
                <w:sz w:val="20"/>
                <w:szCs w:val="20"/>
              </w:rPr>
              <w:t>davon Frauen</w:t>
            </w:r>
          </w:p>
        </w:tc>
        <w:tc>
          <w:tcPr>
            <w:tcW w:w="0" w:type="auto"/>
            <w:vAlign w:val="center"/>
          </w:tcPr>
          <w:p w:rsidR="00FB76C7" w:rsidRPr="007A50B0" w:rsidRDefault="00FB76C7">
            <w:pPr>
              <w:rPr>
                <w:rFonts w:asciiTheme="minorHAnsi" w:hAnsiTheme="minorHAnsi" w:cs="Arial"/>
                <w:sz w:val="20"/>
                <w:szCs w:val="20"/>
              </w:rPr>
            </w:pPr>
            <w:r w:rsidRPr="007A50B0">
              <w:rPr>
                <w:rFonts w:asciiTheme="minorHAnsi" w:hAnsiTheme="minorHAnsi" w:cs="Arial"/>
                <w:sz w:val="20"/>
                <w:szCs w:val="20"/>
              </w:rPr>
              <w:br/>
              <w:t>......</w:t>
            </w:r>
          </w:p>
          <w:p w:rsidR="00FB76C7" w:rsidRPr="007A50B0" w:rsidRDefault="00FB76C7" w:rsidP="00FB76C7">
            <w:pPr>
              <w:rPr>
                <w:rFonts w:asciiTheme="minorHAnsi" w:hAnsiTheme="minorHAnsi" w:cs="Arial"/>
                <w:sz w:val="20"/>
                <w:szCs w:val="20"/>
              </w:rPr>
            </w:pPr>
            <w:r w:rsidRPr="007A50B0">
              <w:rPr>
                <w:rFonts w:asciiTheme="minorHAnsi" w:hAnsiTheme="minorHAnsi" w:cs="Arial"/>
                <w:sz w:val="20"/>
                <w:szCs w:val="20"/>
              </w:rPr>
              <w:t>......</w:t>
            </w:r>
          </w:p>
        </w:tc>
        <w:tc>
          <w:tcPr>
            <w:tcW w:w="0" w:type="auto"/>
            <w:gridSpan w:val="2"/>
            <w:vAlign w:val="center"/>
          </w:tcPr>
          <w:p w:rsidR="00FB76C7" w:rsidRPr="007A50B0" w:rsidRDefault="00FB76C7" w:rsidP="00FC3AF5">
            <w:pPr>
              <w:rPr>
                <w:rFonts w:asciiTheme="minorHAnsi" w:hAnsiTheme="minorHAnsi" w:cs="Arial"/>
                <w:sz w:val="20"/>
                <w:szCs w:val="20"/>
              </w:rPr>
            </w:pPr>
          </w:p>
        </w:tc>
      </w:tr>
      <w:tr w:rsidR="00FB76C7" w:rsidRPr="00F20FD0" w:rsidTr="00FB76C7">
        <w:trPr>
          <w:trHeight w:val="3475"/>
          <w:tblCellSpacing w:w="15" w:type="dxa"/>
        </w:trPr>
        <w:tc>
          <w:tcPr>
            <w:tcW w:w="0" w:type="auto"/>
            <w:vAlign w:val="center"/>
          </w:tcPr>
          <w:p w:rsidR="00FB76C7" w:rsidRPr="007A50B0" w:rsidRDefault="00FB76C7" w:rsidP="00FB76C7">
            <w:pPr>
              <w:numPr>
                <w:ilvl w:val="0"/>
                <w:numId w:val="8"/>
              </w:numPr>
              <w:tabs>
                <w:tab w:val="clear" w:pos="720"/>
              </w:tabs>
              <w:spacing w:before="100" w:beforeAutospacing="1" w:after="100" w:afterAutospacing="1"/>
              <w:ind w:left="360"/>
              <w:rPr>
                <w:rFonts w:asciiTheme="minorHAnsi" w:hAnsiTheme="minorHAnsi" w:cs="Arial"/>
                <w:sz w:val="20"/>
                <w:szCs w:val="20"/>
              </w:rPr>
            </w:pPr>
            <w:r w:rsidRPr="007A50B0">
              <w:rPr>
                <w:rFonts w:asciiTheme="minorHAnsi" w:hAnsiTheme="minorHAnsi" w:cs="Arial"/>
                <w:sz w:val="20"/>
                <w:szCs w:val="20"/>
              </w:rPr>
              <w:lastRenderedPageBreak/>
              <w:t>Summe der Bruttolohn- und -gehaltsausgaben (arbeitsvertraglich vereinbarte Grundvergütung, auch außertarifliche Vergütung, vor Abzug von Steuern und Sozialabgaben - auch dann, wenn Lohnersatzleistungen gezahlt werden -, übertarifliche Zulagen, nicht aber sonstige Zuschläge) für den Kalendermonat, der dem Angebot vorausging, in EUR, ohne Ausbildungsvergütung, gemäß § 10 Abs. 2.</w:t>
            </w:r>
          </w:p>
          <w:p w:rsidR="00FB76C7" w:rsidRPr="007A50B0" w:rsidRDefault="00FB76C7" w:rsidP="00B615AF">
            <w:pPr>
              <w:numPr>
                <w:ilvl w:val="0"/>
                <w:numId w:val="9"/>
              </w:numPr>
              <w:spacing w:before="100" w:beforeAutospacing="1" w:after="100" w:afterAutospacing="1"/>
              <w:rPr>
                <w:rFonts w:asciiTheme="minorHAnsi" w:hAnsiTheme="minorHAnsi" w:cs="Arial"/>
                <w:sz w:val="20"/>
                <w:szCs w:val="20"/>
              </w:rPr>
            </w:pPr>
            <w:r w:rsidRPr="007A50B0">
              <w:rPr>
                <w:rFonts w:asciiTheme="minorHAnsi" w:hAnsiTheme="minorHAnsi" w:cs="Arial"/>
                <w:sz w:val="20"/>
                <w:szCs w:val="20"/>
              </w:rPr>
              <w:t>für die Beschäftigten insgesamt</w:t>
            </w:r>
          </w:p>
          <w:p w:rsidR="00FB76C7" w:rsidRPr="007A50B0" w:rsidRDefault="00FB76C7" w:rsidP="00B615AF">
            <w:pPr>
              <w:numPr>
                <w:ilvl w:val="0"/>
                <w:numId w:val="10"/>
              </w:numPr>
              <w:spacing w:before="100" w:beforeAutospacing="1" w:after="100" w:afterAutospacing="1"/>
              <w:rPr>
                <w:rFonts w:asciiTheme="minorHAnsi" w:hAnsiTheme="minorHAnsi" w:cs="Arial"/>
                <w:sz w:val="20"/>
                <w:szCs w:val="20"/>
              </w:rPr>
            </w:pPr>
            <w:r w:rsidRPr="007A50B0">
              <w:rPr>
                <w:rFonts w:asciiTheme="minorHAnsi" w:hAnsiTheme="minorHAnsi" w:cs="Arial"/>
                <w:sz w:val="20"/>
                <w:szCs w:val="20"/>
              </w:rPr>
              <w:t>davon für Frauen</w:t>
            </w:r>
          </w:p>
        </w:tc>
        <w:tc>
          <w:tcPr>
            <w:tcW w:w="0" w:type="auto"/>
            <w:vAlign w:val="center"/>
          </w:tcPr>
          <w:p w:rsidR="00FB76C7" w:rsidRPr="007A50B0" w:rsidRDefault="00FB76C7">
            <w:pPr>
              <w:rPr>
                <w:rFonts w:asciiTheme="minorHAnsi" w:hAnsiTheme="minorHAnsi" w:cs="Arial"/>
                <w:sz w:val="20"/>
                <w:szCs w:val="20"/>
              </w:rPr>
            </w:pPr>
            <w:r w:rsidRPr="007A50B0">
              <w:rPr>
                <w:rFonts w:asciiTheme="minorHAnsi" w:hAnsiTheme="minorHAnsi" w:cs="Arial"/>
                <w:sz w:val="20"/>
                <w:szCs w:val="20"/>
              </w:rPr>
              <w:t> </w:t>
            </w:r>
          </w:p>
          <w:p w:rsidR="00FB76C7" w:rsidRPr="007A50B0" w:rsidRDefault="00FB76C7">
            <w:pPr>
              <w:rPr>
                <w:rFonts w:asciiTheme="minorHAnsi" w:hAnsiTheme="minorHAnsi" w:cs="Arial"/>
                <w:sz w:val="20"/>
                <w:szCs w:val="20"/>
              </w:rPr>
            </w:pPr>
          </w:p>
          <w:p w:rsidR="00FB76C7" w:rsidRPr="007A50B0" w:rsidRDefault="00FB76C7">
            <w:pPr>
              <w:rPr>
                <w:rFonts w:asciiTheme="minorHAnsi" w:hAnsiTheme="minorHAnsi" w:cs="Arial"/>
                <w:sz w:val="20"/>
                <w:szCs w:val="20"/>
              </w:rPr>
            </w:pPr>
          </w:p>
          <w:p w:rsidR="00FB76C7" w:rsidRPr="007A50B0" w:rsidRDefault="00FB76C7">
            <w:pPr>
              <w:rPr>
                <w:rFonts w:asciiTheme="minorHAnsi" w:hAnsiTheme="minorHAnsi" w:cs="Arial"/>
                <w:sz w:val="20"/>
                <w:szCs w:val="20"/>
              </w:rPr>
            </w:pPr>
          </w:p>
          <w:p w:rsidR="00FB76C7" w:rsidRPr="007A50B0" w:rsidRDefault="00FB76C7">
            <w:pPr>
              <w:rPr>
                <w:rFonts w:asciiTheme="minorHAnsi" w:hAnsiTheme="minorHAnsi" w:cs="Arial"/>
                <w:sz w:val="20"/>
                <w:szCs w:val="20"/>
              </w:rPr>
            </w:pPr>
          </w:p>
          <w:p w:rsidR="00FB76C7" w:rsidRPr="007A50B0" w:rsidRDefault="00FB76C7">
            <w:pPr>
              <w:rPr>
                <w:rFonts w:asciiTheme="minorHAnsi" w:hAnsiTheme="minorHAnsi" w:cs="Arial"/>
                <w:sz w:val="20"/>
                <w:szCs w:val="20"/>
              </w:rPr>
            </w:pPr>
          </w:p>
          <w:p w:rsidR="00FB76C7" w:rsidRPr="007A50B0" w:rsidRDefault="00FB76C7">
            <w:pPr>
              <w:rPr>
                <w:rFonts w:asciiTheme="minorHAnsi" w:hAnsiTheme="minorHAnsi" w:cs="Arial"/>
                <w:sz w:val="20"/>
                <w:szCs w:val="20"/>
              </w:rPr>
            </w:pPr>
          </w:p>
          <w:p w:rsidR="00FB76C7" w:rsidRPr="007A50B0" w:rsidRDefault="00FB76C7">
            <w:pPr>
              <w:rPr>
                <w:rFonts w:asciiTheme="minorHAnsi" w:hAnsiTheme="minorHAnsi" w:cs="Arial"/>
                <w:sz w:val="20"/>
                <w:szCs w:val="20"/>
              </w:rPr>
            </w:pPr>
            <w:r w:rsidRPr="007A50B0">
              <w:rPr>
                <w:rFonts w:asciiTheme="minorHAnsi" w:hAnsiTheme="minorHAnsi" w:cs="Arial"/>
                <w:sz w:val="20"/>
                <w:szCs w:val="20"/>
              </w:rPr>
              <w:t>........... EUR</w:t>
            </w:r>
          </w:p>
          <w:p w:rsidR="00FB76C7" w:rsidRPr="007A50B0" w:rsidRDefault="00FB76C7" w:rsidP="00FB76C7">
            <w:pPr>
              <w:rPr>
                <w:rFonts w:asciiTheme="minorHAnsi" w:hAnsiTheme="minorHAnsi" w:cs="Arial"/>
                <w:sz w:val="20"/>
                <w:szCs w:val="20"/>
              </w:rPr>
            </w:pPr>
          </w:p>
          <w:p w:rsidR="00FB76C7" w:rsidRPr="007A50B0" w:rsidRDefault="00FB76C7" w:rsidP="00FB76C7">
            <w:pPr>
              <w:rPr>
                <w:rFonts w:asciiTheme="minorHAnsi" w:hAnsiTheme="minorHAnsi" w:cs="Arial"/>
                <w:sz w:val="20"/>
                <w:szCs w:val="20"/>
              </w:rPr>
            </w:pPr>
            <w:r w:rsidRPr="007A50B0">
              <w:rPr>
                <w:rFonts w:asciiTheme="minorHAnsi" w:hAnsiTheme="minorHAnsi" w:cs="Arial"/>
                <w:sz w:val="20"/>
                <w:szCs w:val="20"/>
              </w:rPr>
              <w:t>........... EUR</w:t>
            </w:r>
          </w:p>
        </w:tc>
        <w:tc>
          <w:tcPr>
            <w:tcW w:w="0" w:type="auto"/>
            <w:vAlign w:val="center"/>
          </w:tcPr>
          <w:p w:rsidR="00FB76C7" w:rsidRPr="007A50B0" w:rsidRDefault="00FB76C7">
            <w:pPr>
              <w:rPr>
                <w:rFonts w:asciiTheme="minorHAnsi" w:hAnsiTheme="minorHAnsi" w:cs="Arial"/>
                <w:sz w:val="20"/>
                <w:szCs w:val="20"/>
              </w:rPr>
            </w:pPr>
            <w:r w:rsidRPr="007A50B0">
              <w:rPr>
                <w:rFonts w:asciiTheme="minorHAnsi" w:hAnsiTheme="minorHAnsi" w:cs="Arial"/>
                <w:sz w:val="20"/>
                <w:szCs w:val="20"/>
              </w:rPr>
              <w:t> </w:t>
            </w:r>
          </w:p>
          <w:p w:rsidR="00FB76C7" w:rsidRPr="007A50B0" w:rsidRDefault="00FB76C7" w:rsidP="00FB76C7">
            <w:pPr>
              <w:rPr>
                <w:rFonts w:asciiTheme="minorHAnsi" w:hAnsiTheme="minorHAnsi" w:cs="Arial"/>
                <w:sz w:val="20"/>
                <w:szCs w:val="20"/>
              </w:rPr>
            </w:pPr>
            <w:r w:rsidRPr="007A50B0">
              <w:rPr>
                <w:rFonts w:asciiTheme="minorHAnsi" w:hAnsiTheme="minorHAnsi" w:cs="Arial"/>
                <w:sz w:val="20"/>
                <w:szCs w:val="20"/>
              </w:rPr>
              <w:t xml:space="preserve">Frauenlohn- und </w:t>
            </w:r>
            <w:r w:rsidR="007A50B0">
              <w:rPr>
                <w:rFonts w:asciiTheme="minorHAnsi" w:hAnsiTheme="minorHAnsi" w:cs="Arial"/>
                <w:sz w:val="20"/>
                <w:szCs w:val="20"/>
              </w:rPr>
              <w:t xml:space="preserve"> </w:t>
            </w:r>
            <w:r w:rsidRPr="007A50B0">
              <w:rPr>
                <w:rFonts w:asciiTheme="minorHAnsi" w:hAnsiTheme="minorHAnsi" w:cs="Arial"/>
                <w:sz w:val="20"/>
                <w:szCs w:val="20"/>
              </w:rPr>
              <w:t>-gehaltsanteil</w:t>
            </w:r>
          </w:p>
          <w:p w:rsidR="00FB76C7" w:rsidRPr="007A50B0" w:rsidRDefault="00FB76C7" w:rsidP="00FB76C7">
            <w:pPr>
              <w:rPr>
                <w:rFonts w:asciiTheme="minorHAnsi" w:hAnsiTheme="minorHAnsi" w:cs="Arial"/>
                <w:sz w:val="20"/>
                <w:szCs w:val="20"/>
              </w:rPr>
            </w:pPr>
            <w:r w:rsidRPr="007A50B0">
              <w:rPr>
                <w:rFonts w:asciiTheme="minorHAnsi" w:hAnsiTheme="minorHAnsi" w:cs="Arial"/>
                <w:sz w:val="20"/>
                <w:szCs w:val="20"/>
              </w:rPr>
              <w:t>(3 b : 3 a x 100)</w:t>
            </w:r>
          </w:p>
        </w:tc>
        <w:tc>
          <w:tcPr>
            <w:tcW w:w="0" w:type="auto"/>
            <w:vAlign w:val="center"/>
          </w:tcPr>
          <w:p w:rsidR="00FB76C7" w:rsidRPr="007A50B0" w:rsidRDefault="00FB76C7">
            <w:pPr>
              <w:rPr>
                <w:rFonts w:asciiTheme="minorHAnsi" w:hAnsiTheme="minorHAnsi" w:cs="Arial"/>
                <w:sz w:val="20"/>
                <w:szCs w:val="20"/>
              </w:rPr>
            </w:pPr>
            <w:r w:rsidRPr="007A50B0">
              <w:rPr>
                <w:rFonts w:asciiTheme="minorHAnsi" w:hAnsiTheme="minorHAnsi" w:cs="Arial"/>
                <w:sz w:val="20"/>
                <w:szCs w:val="20"/>
              </w:rPr>
              <w:t> </w:t>
            </w:r>
          </w:p>
          <w:p w:rsidR="00FB76C7" w:rsidRPr="007A50B0" w:rsidRDefault="00FB76C7" w:rsidP="00FB76C7">
            <w:pPr>
              <w:rPr>
                <w:rFonts w:asciiTheme="minorHAnsi" w:hAnsiTheme="minorHAnsi" w:cs="Arial"/>
                <w:sz w:val="20"/>
                <w:szCs w:val="20"/>
              </w:rPr>
            </w:pPr>
            <w:r w:rsidRPr="007A50B0">
              <w:rPr>
                <w:rFonts w:asciiTheme="minorHAnsi" w:hAnsiTheme="minorHAnsi" w:cs="Arial"/>
                <w:sz w:val="20"/>
                <w:szCs w:val="20"/>
              </w:rPr>
              <w:br/>
            </w:r>
            <w:r w:rsidRPr="007A50B0">
              <w:rPr>
                <w:rFonts w:asciiTheme="minorHAnsi" w:hAnsiTheme="minorHAnsi" w:cs="Arial"/>
                <w:sz w:val="20"/>
                <w:szCs w:val="20"/>
              </w:rPr>
              <w:br/>
              <w:t>......</w:t>
            </w:r>
          </w:p>
        </w:tc>
      </w:tr>
      <w:tr w:rsidR="00B615AF" w:rsidRPr="00F20FD0" w:rsidTr="00B615AF">
        <w:trPr>
          <w:tblCellSpacing w:w="15" w:type="dxa"/>
        </w:trPr>
        <w:tc>
          <w:tcPr>
            <w:tcW w:w="0" w:type="auto"/>
            <w:vAlign w:val="center"/>
          </w:tcPr>
          <w:p w:rsidR="00B615AF" w:rsidRPr="007A50B0" w:rsidRDefault="00B615AF">
            <w:pPr>
              <w:numPr>
                <w:ilvl w:val="0"/>
                <w:numId w:val="11"/>
              </w:numPr>
              <w:spacing w:before="100" w:beforeAutospacing="1" w:after="100" w:afterAutospacing="1"/>
              <w:rPr>
                <w:rFonts w:asciiTheme="minorHAnsi" w:hAnsiTheme="minorHAnsi" w:cs="Arial"/>
                <w:sz w:val="20"/>
                <w:szCs w:val="20"/>
              </w:rPr>
            </w:pPr>
            <w:r w:rsidRPr="007A50B0">
              <w:rPr>
                <w:rFonts w:asciiTheme="minorHAnsi" w:hAnsiTheme="minorHAnsi" w:cs="Arial"/>
                <w:sz w:val="20"/>
                <w:szCs w:val="20"/>
              </w:rPr>
              <w:t> </w:t>
            </w:r>
          </w:p>
        </w:tc>
        <w:tc>
          <w:tcPr>
            <w:tcW w:w="0" w:type="auto"/>
            <w:vAlign w:val="center"/>
          </w:tcPr>
          <w:p w:rsidR="00B615AF" w:rsidRPr="007A50B0" w:rsidRDefault="00B615AF">
            <w:pPr>
              <w:rPr>
                <w:rFonts w:asciiTheme="minorHAnsi" w:hAnsiTheme="minorHAnsi" w:cs="Arial"/>
                <w:sz w:val="20"/>
                <w:szCs w:val="20"/>
              </w:rPr>
            </w:pPr>
            <w:r w:rsidRPr="007A50B0">
              <w:rPr>
                <w:rFonts w:asciiTheme="minorHAnsi" w:hAnsiTheme="minorHAnsi" w:cs="Arial"/>
                <w:sz w:val="20"/>
                <w:szCs w:val="20"/>
              </w:rPr>
              <w:t> </w:t>
            </w:r>
          </w:p>
        </w:tc>
        <w:tc>
          <w:tcPr>
            <w:tcW w:w="0" w:type="auto"/>
            <w:vAlign w:val="center"/>
          </w:tcPr>
          <w:p w:rsidR="00B615AF" w:rsidRPr="007A50B0" w:rsidRDefault="00B615AF">
            <w:pPr>
              <w:rPr>
                <w:rFonts w:asciiTheme="minorHAnsi" w:hAnsiTheme="minorHAnsi" w:cs="Arial"/>
                <w:sz w:val="20"/>
                <w:szCs w:val="20"/>
              </w:rPr>
            </w:pPr>
            <w:r w:rsidRPr="007A50B0">
              <w:rPr>
                <w:rStyle w:val="Fett"/>
                <w:rFonts w:asciiTheme="minorHAnsi" w:hAnsiTheme="minorHAnsi" w:cs="Arial"/>
                <w:sz w:val="20"/>
                <w:szCs w:val="20"/>
              </w:rPr>
              <w:t>Summe der Kennziffern</w:t>
            </w:r>
          </w:p>
        </w:tc>
        <w:tc>
          <w:tcPr>
            <w:tcW w:w="0" w:type="auto"/>
            <w:vAlign w:val="center"/>
          </w:tcPr>
          <w:p w:rsidR="00B615AF" w:rsidRPr="007A50B0" w:rsidRDefault="00B615AF">
            <w:pPr>
              <w:rPr>
                <w:rFonts w:asciiTheme="minorHAnsi" w:hAnsiTheme="minorHAnsi" w:cs="Arial"/>
                <w:sz w:val="20"/>
                <w:szCs w:val="20"/>
              </w:rPr>
            </w:pPr>
            <w:r w:rsidRPr="007A50B0">
              <w:rPr>
                <w:rFonts w:asciiTheme="minorHAnsi" w:hAnsiTheme="minorHAnsi" w:cs="Arial"/>
                <w:sz w:val="20"/>
                <w:szCs w:val="20"/>
              </w:rPr>
              <w:br/>
              <w:t>......</w:t>
            </w:r>
          </w:p>
        </w:tc>
      </w:tr>
    </w:tbl>
    <w:p w:rsidR="00B615AF" w:rsidRPr="00F20FD0" w:rsidRDefault="00B615AF" w:rsidP="00B615AF">
      <w:pPr>
        <w:pStyle w:val="StandardWeb"/>
        <w:rPr>
          <w:rFonts w:asciiTheme="minorHAnsi" w:hAnsiTheme="minorHAnsi" w:cs="Arial"/>
          <w:sz w:val="22"/>
          <w:szCs w:val="22"/>
        </w:rPr>
      </w:pPr>
      <w:r w:rsidRPr="00F20FD0">
        <w:rPr>
          <w:rFonts w:asciiTheme="minorHAnsi" w:hAnsiTheme="minorHAnsi" w:cs="Arial"/>
          <w:sz w:val="22"/>
          <w:szCs w:val="22"/>
        </w:rPr>
        <w:t xml:space="preserve">Ich versichere die Richtigkeit der von mir gemachten Angaben. Mir ist bewusst, dass eine wissentlich falsche Angabe den Ausschluss von dieser und von weiteren Ausschreibungen zur Folge haben kann. </w:t>
      </w:r>
    </w:p>
    <w:p w:rsidR="00293C93" w:rsidRPr="00F20FD0" w:rsidRDefault="00293C93" w:rsidP="00B615AF">
      <w:pPr>
        <w:pStyle w:val="StandardWeb"/>
        <w:rPr>
          <w:rFonts w:asciiTheme="minorHAnsi" w:hAnsiTheme="minorHAnsi" w:cs="Arial"/>
          <w:sz w:val="22"/>
          <w:szCs w:val="22"/>
        </w:rPr>
      </w:pPr>
      <w:r w:rsidRPr="00F20FD0">
        <w:rPr>
          <w:rFonts w:asciiTheme="minorHAnsi" w:hAnsiTheme="minorHAnsi" w:cs="Arial"/>
          <w:sz w:val="22"/>
          <w:szCs w:val="22"/>
        </w:rPr>
        <w:t>Für den Fall der Zuschlagerteilung erklärt sich der Bieter bereit</w:t>
      </w:r>
    </w:p>
    <w:p w:rsidR="00293C93" w:rsidRPr="00F20FD0" w:rsidRDefault="00293C93" w:rsidP="00293C93">
      <w:pPr>
        <w:pStyle w:val="StandardWeb"/>
        <w:numPr>
          <w:ilvl w:val="0"/>
          <w:numId w:val="12"/>
        </w:numPr>
        <w:spacing w:line="360" w:lineRule="auto"/>
        <w:rPr>
          <w:rFonts w:asciiTheme="minorHAnsi" w:hAnsiTheme="minorHAnsi" w:cs="Arial"/>
          <w:sz w:val="22"/>
          <w:szCs w:val="22"/>
        </w:rPr>
      </w:pPr>
      <w:r w:rsidRPr="00F20FD0">
        <w:rPr>
          <w:rFonts w:asciiTheme="minorHAnsi" w:hAnsiTheme="minorHAnsi" w:cs="Arial"/>
          <w:sz w:val="22"/>
          <w:szCs w:val="22"/>
        </w:rPr>
        <w:t>den Anteil der Frauen, wie angegeben, bis zur Erfüllung des Vertrages, mindestens jedoch bis zum Ende des Jahres, das der Zuschlagerteilung folgt, nicht zu verringern.</w:t>
      </w:r>
    </w:p>
    <w:p w:rsidR="00293C93" w:rsidRPr="00F20FD0" w:rsidRDefault="00293C93" w:rsidP="00293C93">
      <w:pPr>
        <w:pStyle w:val="StandardWeb"/>
        <w:numPr>
          <w:ilvl w:val="0"/>
          <w:numId w:val="12"/>
        </w:numPr>
        <w:spacing w:line="360" w:lineRule="auto"/>
        <w:rPr>
          <w:rFonts w:asciiTheme="minorHAnsi" w:hAnsiTheme="minorHAnsi" w:cs="Arial"/>
          <w:sz w:val="22"/>
          <w:szCs w:val="22"/>
        </w:rPr>
      </w:pPr>
      <w:r w:rsidRPr="00F20FD0">
        <w:rPr>
          <w:rFonts w:asciiTheme="minorHAnsi" w:hAnsiTheme="minorHAnsi" w:cs="Arial"/>
          <w:sz w:val="22"/>
          <w:szCs w:val="22"/>
        </w:rPr>
        <w:t>die Richtigkeit der Angaben durch die Vergabestelle überprüfen zu lassen.</w:t>
      </w:r>
    </w:p>
    <w:p w:rsidR="007A50B0" w:rsidRDefault="007A50B0" w:rsidP="007A50B0">
      <w:pPr>
        <w:pStyle w:val="StandardWeb"/>
        <w:spacing w:before="0" w:beforeAutospacing="0" w:after="0" w:afterAutospacing="0"/>
        <w:rPr>
          <w:rFonts w:asciiTheme="minorHAnsi" w:hAnsiTheme="minorHAnsi" w:cs="Arial"/>
          <w:sz w:val="22"/>
          <w:szCs w:val="22"/>
        </w:rPr>
      </w:pPr>
    </w:p>
    <w:p w:rsidR="00B615AF" w:rsidRPr="00F20FD0" w:rsidRDefault="00B615AF" w:rsidP="007A50B0">
      <w:pPr>
        <w:pStyle w:val="StandardWeb"/>
        <w:spacing w:before="0" w:beforeAutospacing="0" w:after="0" w:afterAutospacing="0"/>
        <w:rPr>
          <w:rFonts w:asciiTheme="minorHAnsi" w:hAnsiTheme="minorHAnsi" w:cs="Arial"/>
          <w:sz w:val="22"/>
          <w:szCs w:val="22"/>
        </w:rPr>
      </w:pPr>
      <w:r w:rsidRPr="00F20FD0">
        <w:rPr>
          <w:rFonts w:asciiTheme="minorHAnsi" w:hAnsiTheme="minorHAnsi" w:cs="Arial"/>
          <w:sz w:val="22"/>
          <w:szCs w:val="22"/>
        </w:rPr>
        <w:t>.....................................................</w:t>
      </w:r>
    </w:p>
    <w:p w:rsidR="00AE504C" w:rsidRPr="00F20FD0" w:rsidRDefault="00B615AF" w:rsidP="007A50B0">
      <w:pPr>
        <w:pStyle w:val="StandardWeb"/>
        <w:spacing w:before="0" w:beforeAutospacing="0" w:after="0" w:afterAutospacing="0"/>
        <w:rPr>
          <w:rFonts w:asciiTheme="minorHAnsi" w:hAnsiTheme="minorHAnsi" w:cs="Arial"/>
          <w:sz w:val="22"/>
          <w:szCs w:val="22"/>
        </w:rPr>
      </w:pPr>
      <w:r w:rsidRPr="00F20FD0">
        <w:rPr>
          <w:rFonts w:asciiTheme="minorHAnsi" w:hAnsiTheme="minorHAnsi" w:cs="Arial"/>
          <w:sz w:val="22"/>
          <w:szCs w:val="22"/>
        </w:rPr>
        <w:t>Datum/ rechtsverbindliche Unterschrift</w:t>
      </w:r>
    </w:p>
    <w:sectPr w:rsidR="00AE504C" w:rsidRPr="00F20FD0" w:rsidSect="007D12D4">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A86" w:rsidRDefault="00505A86">
      <w:r>
        <w:separator/>
      </w:r>
    </w:p>
  </w:endnote>
  <w:endnote w:type="continuationSeparator" w:id="0">
    <w:p w:rsidR="00505A86" w:rsidRDefault="00505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FF8" w:rsidRDefault="00914FF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FF8" w:rsidRDefault="00914FF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6C7" w:rsidRPr="00B615AF" w:rsidRDefault="00FB76C7" w:rsidP="00FB76C7">
    <w:pPr>
      <w:pStyle w:val="Fuzeile"/>
      <w:rPr>
        <w:rFonts w:ascii="Arial" w:hAnsi="Arial" w:cs="Arial"/>
        <w:sz w:val="20"/>
        <w:szCs w:val="20"/>
      </w:rPr>
    </w:pPr>
    <w:bookmarkStart w:id="1" w:name="FN"/>
    <w:r w:rsidRPr="00B615AF">
      <w:rPr>
        <w:rFonts w:ascii="Arial" w:hAnsi="Arial" w:cs="Arial"/>
        <w:sz w:val="20"/>
        <w:szCs w:val="20"/>
        <w:vertAlign w:val="superscript"/>
      </w:rPr>
      <w:t>1</w:t>
    </w:r>
    <w:r w:rsidRPr="00B615AF">
      <w:rPr>
        <w:rFonts w:ascii="Arial" w:hAnsi="Arial" w:cs="Arial"/>
        <w:sz w:val="20"/>
        <w:szCs w:val="20"/>
      </w:rPr>
      <w:t xml:space="preserve"> U</w:t>
    </w:r>
    <w:bookmarkEnd w:id="1"/>
    <w:r w:rsidRPr="00B615AF">
      <w:rPr>
        <w:rFonts w:ascii="Arial" w:hAnsi="Arial" w:cs="Arial"/>
        <w:sz w:val="20"/>
        <w:szCs w:val="20"/>
      </w:rPr>
      <w:t xml:space="preserve">nternehmen, die </w:t>
    </w:r>
    <w:r w:rsidRPr="00B615AF">
      <w:rPr>
        <w:rStyle w:val="Fett"/>
        <w:rFonts w:ascii="Arial" w:hAnsi="Arial" w:cs="Arial"/>
        <w:sz w:val="20"/>
        <w:szCs w:val="20"/>
      </w:rPr>
      <w:t>nur eine Frau oder einen Mann</w:t>
    </w:r>
    <w:r w:rsidRPr="00B615AF">
      <w:rPr>
        <w:rFonts w:ascii="Arial" w:hAnsi="Arial" w:cs="Arial"/>
        <w:sz w:val="20"/>
        <w:szCs w:val="20"/>
      </w:rPr>
      <w:t xml:space="preserve"> (ohne Auszubildende) beschäftigen, tragen die Angaben zu 3 nicht ein, berechnen aber auf deren Grundlage den Frauenlohn- und -gehaltsanteil selbst und tragen diesen als Kennziffer in der rechten Spalte ein.</w:t>
    </w:r>
  </w:p>
  <w:p w:rsidR="00FB76C7" w:rsidRDefault="00FB76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A86" w:rsidRDefault="00505A86">
      <w:r>
        <w:separator/>
      </w:r>
    </w:p>
  </w:footnote>
  <w:footnote w:type="continuationSeparator" w:id="0">
    <w:p w:rsidR="00505A86" w:rsidRDefault="00505A86">
      <w:r>
        <w:continuationSeparator/>
      </w:r>
    </w:p>
  </w:footnote>
  <w:footnote w:id="1">
    <w:p w:rsidR="00FB76C7" w:rsidRPr="00FB76C7" w:rsidRDefault="00FB76C7" w:rsidP="00FB76C7">
      <w:pPr>
        <w:pStyle w:val="Fuzeile"/>
        <w:rPr>
          <w:rFonts w:ascii="Arial" w:hAnsi="Arial" w:cs="Arial"/>
          <w:sz w:val="20"/>
          <w:szCs w:val="20"/>
        </w:rPr>
      </w:pPr>
      <w:r w:rsidRPr="00FB76C7">
        <w:rPr>
          <w:rStyle w:val="Funotenzeichen"/>
          <w:rFonts w:ascii="Arial" w:hAnsi="Arial" w:cs="Arial"/>
        </w:rPr>
        <w:footnoteRef/>
      </w:r>
      <w:r w:rsidRPr="00FB76C7">
        <w:rPr>
          <w:rFonts w:ascii="Arial" w:hAnsi="Arial" w:cs="Arial"/>
        </w:rPr>
        <w:t xml:space="preserve"> </w:t>
      </w:r>
      <w:r w:rsidRPr="00FB76C7">
        <w:rPr>
          <w:rFonts w:ascii="Arial" w:hAnsi="Arial" w:cs="Arial"/>
          <w:sz w:val="20"/>
          <w:szCs w:val="20"/>
        </w:rPr>
        <w:t xml:space="preserve">Unternehmen, die </w:t>
      </w:r>
      <w:r w:rsidRPr="00FB76C7">
        <w:rPr>
          <w:rStyle w:val="Fett"/>
          <w:rFonts w:ascii="Arial" w:hAnsi="Arial" w:cs="Arial"/>
          <w:sz w:val="20"/>
          <w:szCs w:val="20"/>
        </w:rPr>
        <w:t>nur eine Frau oder einen Mann</w:t>
      </w:r>
      <w:r w:rsidRPr="00FB76C7">
        <w:rPr>
          <w:rFonts w:ascii="Arial" w:hAnsi="Arial" w:cs="Arial"/>
          <w:sz w:val="20"/>
          <w:szCs w:val="20"/>
        </w:rPr>
        <w:t xml:space="preserve"> (ohne Auszubildende) beschäftigen, tragen die Angaben zu 3 nicht ein, berechnen aber auf deren Grundlage den Frauenlohn- und -gehaltsanteil selbst und tragen diesen als Kennziffer in der rechten Spalte ein.</w:t>
      </w:r>
    </w:p>
    <w:p w:rsidR="00FB76C7" w:rsidRDefault="00FB76C7">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FF8" w:rsidRDefault="00914F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u w:val="single"/>
      </w:rPr>
      <w:id w:val="-981990190"/>
      <w:docPartObj>
        <w:docPartGallery w:val="Page Numbers (Top of Page)"/>
        <w:docPartUnique/>
      </w:docPartObj>
    </w:sdtPr>
    <w:sdtEndPr>
      <w:rPr>
        <w:rFonts w:asciiTheme="minorHAnsi" w:hAnsiTheme="minorHAnsi"/>
        <w:sz w:val="22"/>
        <w:szCs w:val="22"/>
      </w:rPr>
    </w:sdtEndPr>
    <w:sdtContent>
      <w:p w:rsidR="003069DF" w:rsidRPr="003069DF" w:rsidRDefault="003069DF" w:rsidP="003069DF">
        <w:pPr>
          <w:pStyle w:val="Kopfzeile"/>
          <w:rPr>
            <w:rFonts w:asciiTheme="minorHAnsi" w:hAnsiTheme="minorHAnsi"/>
            <w:sz w:val="22"/>
            <w:szCs w:val="22"/>
            <w:u w:val="single"/>
          </w:rPr>
        </w:pPr>
        <w:r w:rsidRPr="003069DF">
          <w:rPr>
            <w:rFonts w:asciiTheme="minorHAnsi" w:hAnsiTheme="minorHAnsi"/>
            <w:sz w:val="22"/>
            <w:szCs w:val="22"/>
            <w:u w:val="single"/>
          </w:rPr>
          <w:t>WFBB</w:t>
        </w:r>
        <w:r w:rsidRPr="003069DF">
          <w:rPr>
            <w:rFonts w:asciiTheme="minorHAnsi" w:hAnsiTheme="minorHAnsi"/>
            <w:sz w:val="22"/>
            <w:szCs w:val="22"/>
            <w:u w:val="single"/>
          </w:rPr>
          <w:tab/>
        </w:r>
        <w:r w:rsidRPr="003069DF">
          <w:rPr>
            <w:rFonts w:asciiTheme="minorHAnsi" w:hAnsiTheme="minorHAnsi"/>
            <w:sz w:val="22"/>
            <w:szCs w:val="22"/>
            <w:u w:val="single"/>
          </w:rPr>
          <w:tab/>
        </w:r>
        <w:r w:rsidR="0072601B">
          <w:rPr>
            <w:rFonts w:asciiTheme="minorHAnsi" w:hAnsiTheme="minorHAnsi"/>
            <w:sz w:val="22"/>
            <w:szCs w:val="22"/>
            <w:u w:val="single"/>
          </w:rPr>
          <w:t xml:space="preserve">Anlage </w:t>
        </w:r>
        <w:r w:rsidR="0010680A">
          <w:rPr>
            <w:rFonts w:asciiTheme="minorHAnsi" w:hAnsiTheme="minorHAnsi"/>
            <w:sz w:val="22"/>
            <w:szCs w:val="22"/>
            <w:u w:val="single"/>
          </w:rPr>
          <w:t>10</w:t>
        </w:r>
        <w:r w:rsidR="0072601B">
          <w:rPr>
            <w:rFonts w:asciiTheme="minorHAnsi" w:hAnsiTheme="minorHAnsi"/>
            <w:sz w:val="22"/>
            <w:szCs w:val="22"/>
            <w:u w:val="single"/>
          </w:rPr>
          <w:t xml:space="preserve">                                                                                            </w:t>
        </w:r>
      </w:p>
    </w:sdtContent>
  </w:sdt>
  <w:p w:rsidR="003069DF" w:rsidRDefault="003069D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FF8" w:rsidRDefault="00914F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F287A"/>
    <w:multiLevelType w:val="multilevel"/>
    <w:tmpl w:val="39A011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D220A7"/>
    <w:multiLevelType w:val="multilevel"/>
    <w:tmpl w:val="CF603D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BAA7AA5"/>
    <w:multiLevelType w:val="multilevel"/>
    <w:tmpl w:val="E2543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B1A60"/>
    <w:multiLevelType w:val="hybridMultilevel"/>
    <w:tmpl w:val="B6FC776E"/>
    <w:lvl w:ilvl="0" w:tplc="DACC51FC">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E881052"/>
    <w:multiLevelType w:val="multilevel"/>
    <w:tmpl w:val="ADF64F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8D74F23"/>
    <w:multiLevelType w:val="multilevel"/>
    <w:tmpl w:val="9154C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B07733"/>
    <w:multiLevelType w:val="multilevel"/>
    <w:tmpl w:val="76C4CA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AD3C6A"/>
    <w:multiLevelType w:val="multilevel"/>
    <w:tmpl w:val="FB98C1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CCC17C3"/>
    <w:multiLevelType w:val="multilevel"/>
    <w:tmpl w:val="A276F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435AB3"/>
    <w:multiLevelType w:val="multilevel"/>
    <w:tmpl w:val="8E70DB18"/>
    <w:lvl w:ilvl="0">
      <w:start w:val="2"/>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7DC67117"/>
    <w:multiLevelType w:val="multilevel"/>
    <w:tmpl w:val="B73C1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EC7ED6"/>
    <w:multiLevelType w:val="multilevel"/>
    <w:tmpl w:val="5D0CFD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0"/>
  </w:num>
  <w:num w:numId="2">
    <w:abstractNumId w:val="5"/>
  </w:num>
  <w:num w:numId="3">
    <w:abstractNumId w:val="8"/>
  </w:num>
  <w:num w:numId="4">
    <w:abstractNumId w:val="0"/>
  </w:num>
  <w:num w:numId="5">
    <w:abstractNumId w:val="4"/>
  </w:num>
  <w:num w:numId="6">
    <w:abstractNumId w:val="9"/>
  </w:num>
  <w:num w:numId="7">
    <w:abstractNumId w:val="7"/>
  </w:num>
  <w:num w:numId="8">
    <w:abstractNumId w:val="2"/>
  </w:num>
  <w:num w:numId="9">
    <w:abstractNumId w:val="1"/>
  </w:num>
  <w:num w:numId="10">
    <w:abstractNumId w:val="11"/>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5AF"/>
    <w:rsid w:val="00001B93"/>
    <w:rsid w:val="00002601"/>
    <w:rsid w:val="00002B59"/>
    <w:rsid w:val="00004016"/>
    <w:rsid w:val="000047F1"/>
    <w:rsid w:val="00005380"/>
    <w:rsid w:val="00006345"/>
    <w:rsid w:val="000100FA"/>
    <w:rsid w:val="00010391"/>
    <w:rsid w:val="00011F14"/>
    <w:rsid w:val="000129D5"/>
    <w:rsid w:val="00013C71"/>
    <w:rsid w:val="000150B0"/>
    <w:rsid w:val="0001554B"/>
    <w:rsid w:val="00015630"/>
    <w:rsid w:val="00015EF4"/>
    <w:rsid w:val="00015FED"/>
    <w:rsid w:val="000165DE"/>
    <w:rsid w:val="00017E07"/>
    <w:rsid w:val="0002035A"/>
    <w:rsid w:val="00022501"/>
    <w:rsid w:val="00022A8B"/>
    <w:rsid w:val="00025198"/>
    <w:rsid w:val="00031352"/>
    <w:rsid w:val="00031E46"/>
    <w:rsid w:val="00031FE8"/>
    <w:rsid w:val="00032178"/>
    <w:rsid w:val="000353F9"/>
    <w:rsid w:val="00036854"/>
    <w:rsid w:val="00036AD0"/>
    <w:rsid w:val="00037C06"/>
    <w:rsid w:val="000422B9"/>
    <w:rsid w:val="00043F2E"/>
    <w:rsid w:val="00044448"/>
    <w:rsid w:val="000458B1"/>
    <w:rsid w:val="00045FC5"/>
    <w:rsid w:val="0004727B"/>
    <w:rsid w:val="000473F6"/>
    <w:rsid w:val="00047BC2"/>
    <w:rsid w:val="00051247"/>
    <w:rsid w:val="00051B02"/>
    <w:rsid w:val="00052E55"/>
    <w:rsid w:val="00052EDF"/>
    <w:rsid w:val="0005318A"/>
    <w:rsid w:val="000539E0"/>
    <w:rsid w:val="00053E82"/>
    <w:rsid w:val="00054B70"/>
    <w:rsid w:val="00055572"/>
    <w:rsid w:val="000565D1"/>
    <w:rsid w:val="0005745B"/>
    <w:rsid w:val="0005784D"/>
    <w:rsid w:val="00057AE0"/>
    <w:rsid w:val="000604DB"/>
    <w:rsid w:val="00060D98"/>
    <w:rsid w:val="00061FA4"/>
    <w:rsid w:val="0006325B"/>
    <w:rsid w:val="00063FE6"/>
    <w:rsid w:val="00066F34"/>
    <w:rsid w:val="0007026C"/>
    <w:rsid w:val="000707CE"/>
    <w:rsid w:val="00071549"/>
    <w:rsid w:val="00071F0F"/>
    <w:rsid w:val="00072055"/>
    <w:rsid w:val="00072058"/>
    <w:rsid w:val="00072C1B"/>
    <w:rsid w:val="00073AEB"/>
    <w:rsid w:val="00074799"/>
    <w:rsid w:val="00075594"/>
    <w:rsid w:val="000757DF"/>
    <w:rsid w:val="00080F9D"/>
    <w:rsid w:val="00084716"/>
    <w:rsid w:val="00085B2B"/>
    <w:rsid w:val="00085CA4"/>
    <w:rsid w:val="000914B9"/>
    <w:rsid w:val="0009340F"/>
    <w:rsid w:val="00094FBA"/>
    <w:rsid w:val="00095E71"/>
    <w:rsid w:val="00096371"/>
    <w:rsid w:val="000A1FEF"/>
    <w:rsid w:val="000A3B08"/>
    <w:rsid w:val="000A4365"/>
    <w:rsid w:val="000A4B96"/>
    <w:rsid w:val="000A5E4E"/>
    <w:rsid w:val="000A707A"/>
    <w:rsid w:val="000B1184"/>
    <w:rsid w:val="000B5B08"/>
    <w:rsid w:val="000B5F0C"/>
    <w:rsid w:val="000B5F9C"/>
    <w:rsid w:val="000B6E48"/>
    <w:rsid w:val="000C064A"/>
    <w:rsid w:val="000C0742"/>
    <w:rsid w:val="000C09F9"/>
    <w:rsid w:val="000C1FA6"/>
    <w:rsid w:val="000C312D"/>
    <w:rsid w:val="000C322D"/>
    <w:rsid w:val="000C32F7"/>
    <w:rsid w:val="000C362C"/>
    <w:rsid w:val="000C4AAF"/>
    <w:rsid w:val="000C70D7"/>
    <w:rsid w:val="000C7F5D"/>
    <w:rsid w:val="000D13DE"/>
    <w:rsid w:val="000D2F91"/>
    <w:rsid w:val="000D60D8"/>
    <w:rsid w:val="000D75CA"/>
    <w:rsid w:val="000D794D"/>
    <w:rsid w:val="000E1483"/>
    <w:rsid w:val="000E1487"/>
    <w:rsid w:val="000E1F0D"/>
    <w:rsid w:val="000E4840"/>
    <w:rsid w:val="000E485E"/>
    <w:rsid w:val="000E602C"/>
    <w:rsid w:val="000E6D39"/>
    <w:rsid w:val="000F0337"/>
    <w:rsid w:val="000F186F"/>
    <w:rsid w:val="000F1ECE"/>
    <w:rsid w:val="000F2E2B"/>
    <w:rsid w:val="000F328D"/>
    <w:rsid w:val="000F6EB4"/>
    <w:rsid w:val="0010006A"/>
    <w:rsid w:val="001000CF"/>
    <w:rsid w:val="00101C45"/>
    <w:rsid w:val="001030F9"/>
    <w:rsid w:val="00104A72"/>
    <w:rsid w:val="00104E06"/>
    <w:rsid w:val="0010552E"/>
    <w:rsid w:val="00105963"/>
    <w:rsid w:val="0010680A"/>
    <w:rsid w:val="00106E79"/>
    <w:rsid w:val="00107300"/>
    <w:rsid w:val="00107312"/>
    <w:rsid w:val="00107A16"/>
    <w:rsid w:val="0011280C"/>
    <w:rsid w:val="001132C4"/>
    <w:rsid w:val="001137EC"/>
    <w:rsid w:val="001144F2"/>
    <w:rsid w:val="00115564"/>
    <w:rsid w:val="00116CF8"/>
    <w:rsid w:val="00116DE1"/>
    <w:rsid w:val="001171BC"/>
    <w:rsid w:val="00120937"/>
    <w:rsid w:val="0012302C"/>
    <w:rsid w:val="00123DBA"/>
    <w:rsid w:val="00124072"/>
    <w:rsid w:val="00126CA3"/>
    <w:rsid w:val="001313ED"/>
    <w:rsid w:val="00131AE7"/>
    <w:rsid w:val="00133D4E"/>
    <w:rsid w:val="00133E33"/>
    <w:rsid w:val="00134205"/>
    <w:rsid w:val="00134EE5"/>
    <w:rsid w:val="001350CA"/>
    <w:rsid w:val="00135C64"/>
    <w:rsid w:val="00136CBE"/>
    <w:rsid w:val="0014001C"/>
    <w:rsid w:val="00143021"/>
    <w:rsid w:val="00143053"/>
    <w:rsid w:val="00144D06"/>
    <w:rsid w:val="00146027"/>
    <w:rsid w:val="00146077"/>
    <w:rsid w:val="00150886"/>
    <w:rsid w:val="0015173B"/>
    <w:rsid w:val="001530A1"/>
    <w:rsid w:val="00155A53"/>
    <w:rsid w:val="001560C0"/>
    <w:rsid w:val="00156B94"/>
    <w:rsid w:val="00157068"/>
    <w:rsid w:val="00157AE3"/>
    <w:rsid w:val="00157D94"/>
    <w:rsid w:val="00157F8E"/>
    <w:rsid w:val="001613D1"/>
    <w:rsid w:val="0016151B"/>
    <w:rsid w:val="0016509F"/>
    <w:rsid w:val="0016551F"/>
    <w:rsid w:val="001655EB"/>
    <w:rsid w:val="001666B0"/>
    <w:rsid w:val="00170640"/>
    <w:rsid w:val="00173C82"/>
    <w:rsid w:val="00173CC2"/>
    <w:rsid w:val="001744D7"/>
    <w:rsid w:val="001817C9"/>
    <w:rsid w:val="00181A6F"/>
    <w:rsid w:val="00183459"/>
    <w:rsid w:val="001835BC"/>
    <w:rsid w:val="00183A36"/>
    <w:rsid w:val="00183CD6"/>
    <w:rsid w:val="00183FF0"/>
    <w:rsid w:val="001848C4"/>
    <w:rsid w:val="00187CFB"/>
    <w:rsid w:val="00190F4C"/>
    <w:rsid w:val="00192583"/>
    <w:rsid w:val="00193418"/>
    <w:rsid w:val="00193428"/>
    <w:rsid w:val="001937E7"/>
    <w:rsid w:val="00194045"/>
    <w:rsid w:val="00195089"/>
    <w:rsid w:val="00195CD3"/>
    <w:rsid w:val="00197E8A"/>
    <w:rsid w:val="001A080E"/>
    <w:rsid w:val="001A22FB"/>
    <w:rsid w:val="001A26B3"/>
    <w:rsid w:val="001A3675"/>
    <w:rsid w:val="001A4175"/>
    <w:rsid w:val="001A4D6B"/>
    <w:rsid w:val="001A5341"/>
    <w:rsid w:val="001A64D0"/>
    <w:rsid w:val="001B00BD"/>
    <w:rsid w:val="001B0B47"/>
    <w:rsid w:val="001B0E49"/>
    <w:rsid w:val="001B13A4"/>
    <w:rsid w:val="001B1CC7"/>
    <w:rsid w:val="001B1DDB"/>
    <w:rsid w:val="001B28BA"/>
    <w:rsid w:val="001B3522"/>
    <w:rsid w:val="001B3DAD"/>
    <w:rsid w:val="001B496C"/>
    <w:rsid w:val="001B7328"/>
    <w:rsid w:val="001C03EB"/>
    <w:rsid w:val="001C53D7"/>
    <w:rsid w:val="001C56D6"/>
    <w:rsid w:val="001C58BD"/>
    <w:rsid w:val="001C59BD"/>
    <w:rsid w:val="001C5C4D"/>
    <w:rsid w:val="001C6D24"/>
    <w:rsid w:val="001D03DB"/>
    <w:rsid w:val="001D0FA1"/>
    <w:rsid w:val="001D1196"/>
    <w:rsid w:val="001D3BDA"/>
    <w:rsid w:val="001D3F70"/>
    <w:rsid w:val="001D4DAF"/>
    <w:rsid w:val="001D4EEA"/>
    <w:rsid w:val="001E0607"/>
    <w:rsid w:val="001E0AF5"/>
    <w:rsid w:val="001E2CE6"/>
    <w:rsid w:val="001E39B5"/>
    <w:rsid w:val="001E3C25"/>
    <w:rsid w:val="001E56AE"/>
    <w:rsid w:val="001F1558"/>
    <w:rsid w:val="001F18E0"/>
    <w:rsid w:val="001F194C"/>
    <w:rsid w:val="001F20DF"/>
    <w:rsid w:val="001F2185"/>
    <w:rsid w:val="001F24C6"/>
    <w:rsid w:val="001F2C5A"/>
    <w:rsid w:val="001F3237"/>
    <w:rsid w:val="001F5E6A"/>
    <w:rsid w:val="001F5EDD"/>
    <w:rsid w:val="00202E65"/>
    <w:rsid w:val="00204F01"/>
    <w:rsid w:val="002052A1"/>
    <w:rsid w:val="0020593E"/>
    <w:rsid w:val="0020652C"/>
    <w:rsid w:val="002071B5"/>
    <w:rsid w:val="00211884"/>
    <w:rsid w:val="00212276"/>
    <w:rsid w:val="002136F1"/>
    <w:rsid w:val="00215776"/>
    <w:rsid w:val="00215836"/>
    <w:rsid w:val="00216CD7"/>
    <w:rsid w:val="0022239B"/>
    <w:rsid w:val="00222F27"/>
    <w:rsid w:val="002239BB"/>
    <w:rsid w:val="0022622F"/>
    <w:rsid w:val="00227733"/>
    <w:rsid w:val="002303CB"/>
    <w:rsid w:val="00232911"/>
    <w:rsid w:val="00233E3B"/>
    <w:rsid w:val="00234AB5"/>
    <w:rsid w:val="00235835"/>
    <w:rsid w:val="002401A1"/>
    <w:rsid w:val="0024049D"/>
    <w:rsid w:val="00240A75"/>
    <w:rsid w:val="00242CD1"/>
    <w:rsid w:val="00244387"/>
    <w:rsid w:val="002449AC"/>
    <w:rsid w:val="00244CF4"/>
    <w:rsid w:val="002459D3"/>
    <w:rsid w:val="00246180"/>
    <w:rsid w:val="00246C53"/>
    <w:rsid w:val="00247355"/>
    <w:rsid w:val="002477BA"/>
    <w:rsid w:val="00247A38"/>
    <w:rsid w:val="00251227"/>
    <w:rsid w:val="002532C6"/>
    <w:rsid w:val="00254496"/>
    <w:rsid w:val="00254E1F"/>
    <w:rsid w:val="00254EC0"/>
    <w:rsid w:val="00255729"/>
    <w:rsid w:val="00261C7C"/>
    <w:rsid w:val="0026204D"/>
    <w:rsid w:val="00264581"/>
    <w:rsid w:val="0026629B"/>
    <w:rsid w:val="002672D5"/>
    <w:rsid w:val="0026777A"/>
    <w:rsid w:val="002700D6"/>
    <w:rsid w:val="00272881"/>
    <w:rsid w:val="0027435C"/>
    <w:rsid w:val="00274470"/>
    <w:rsid w:val="00274F6F"/>
    <w:rsid w:val="00276DAF"/>
    <w:rsid w:val="002776D0"/>
    <w:rsid w:val="00277826"/>
    <w:rsid w:val="0028464B"/>
    <w:rsid w:val="00284F70"/>
    <w:rsid w:val="00285458"/>
    <w:rsid w:val="00286669"/>
    <w:rsid w:val="00286E6E"/>
    <w:rsid w:val="00287E4C"/>
    <w:rsid w:val="00291ED8"/>
    <w:rsid w:val="00293C93"/>
    <w:rsid w:val="002957A8"/>
    <w:rsid w:val="002A0B18"/>
    <w:rsid w:val="002A0C69"/>
    <w:rsid w:val="002A41C6"/>
    <w:rsid w:val="002A46B9"/>
    <w:rsid w:val="002A496D"/>
    <w:rsid w:val="002A55B9"/>
    <w:rsid w:val="002A5C2D"/>
    <w:rsid w:val="002A6176"/>
    <w:rsid w:val="002B05EC"/>
    <w:rsid w:val="002B32C1"/>
    <w:rsid w:val="002B4F61"/>
    <w:rsid w:val="002B6AC6"/>
    <w:rsid w:val="002B6D87"/>
    <w:rsid w:val="002B6F13"/>
    <w:rsid w:val="002C1053"/>
    <w:rsid w:val="002C1A53"/>
    <w:rsid w:val="002C40E1"/>
    <w:rsid w:val="002C44F7"/>
    <w:rsid w:val="002C47D3"/>
    <w:rsid w:val="002C5B82"/>
    <w:rsid w:val="002C5BF6"/>
    <w:rsid w:val="002C6050"/>
    <w:rsid w:val="002C7C7B"/>
    <w:rsid w:val="002D03C0"/>
    <w:rsid w:val="002D0483"/>
    <w:rsid w:val="002D1DB8"/>
    <w:rsid w:val="002D2F50"/>
    <w:rsid w:val="002D302D"/>
    <w:rsid w:val="002D3190"/>
    <w:rsid w:val="002D39FD"/>
    <w:rsid w:val="002D3B90"/>
    <w:rsid w:val="002D44EA"/>
    <w:rsid w:val="002D62D8"/>
    <w:rsid w:val="002D6534"/>
    <w:rsid w:val="002D6EE3"/>
    <w:rsid w:val="002D7C6A"/>
    <w:rsid w:val="002D7D5E"/>
    <w:rsid w:val="002E18C5"/>
    <w:rsid w:val="002E2213"/>
    <w:rsid w:val="002E3314"/>
    <w:rsid w:val="002E3C06"/>
    <w:rsid w:val="002E5EFC"/>
    <w:rsid w:val="002F1330"/>
    <w:rsid w:val="002F25FA"/>
    <w:rsid w:val="002F25FC"/>
    <w:rsid w:val="002F7DA7"/>
    <w:rsid w:val="0030251B"/>
    <w:rsid w:val="00303721"/>
    <w:rsid w:val="003045A6"/>
    <w:rsid w:val="003062A6"/>
    <w:rsid w:val="003069DF"/>
    <w:rsid w:val="00310ED7"/>
    <w:rsid w:val="003124DE"/>
    <w:rsid w:val="00312841"/>
    <w:rsid w:val="00312945"/>
    <w:rsid w:val="00314CEE"/>
    <w:rsid w:val="003159D1"/>
    <w:rsid w:val="00315FCA"/>
    <w:rsid w:val="00317A71"/>
    <w:rsid w:val="0032078C"/>
    <w:rsid w:val="0032079F"/>
    <w:rsid w:val="00325394"/>
    <w:rsid w:val="0032742D"/>
    <w:rsid w:val="00331F17"/>
    <w:rsid w:val="003320D3"/>
    <w:rsid w:val="00333413"/>
    <w:rsid w:val="00333593"/>
    <w:rsid w:val="003347C6"/>
    <w:rsid w:val="003348F1"/>
    <w:rsid w:val="0033596C"/>
    <w:rsid w:val="00335DC5"/>
    <w:rsid w:val="00340AE7"/>
    <w:rsid w:val="00340AF4"/>
    <w:rsid w:val="00341859"/>
    <w:rsid w:val="00341C0C"/>
    <w:rsid w:val="003426CB"/>
    <w:rsid w:val="003433C8"/>
    <w:rsid w:val="0034418E"/>
    <w:rsid w:val="00344E73"/>
    <w:rsid w:val="00345B02"/>
    <w:rsid w:val="003505C8"/>
    <w:rsid w:val="003543CC"/>
    <w:rsid w:val="003546B1"/>
    <w:rsid w:val="00355172"/>
    <w:rsid w:val="0035717B"/>
    <w:rsid w:val="00357F2B"/>
    <w:rsid w:val="0036200E"/>
    <w:rsid w:val="0036348E"/>
    <w:rsid w:val="00366970"/>
    <w:rsid w:val="0037027B"/>
    <w:rsid w:val="0037039B"/>
    <w:rsid w:val="00370BCE"/>
    <w:rsid w:val="00370DFB"/>
    <w:rsid w:val="003738A3"/>
    <w:rsid w:val="00377C60"/>
    <w:rsid w:val="003802AA"/>
    <w:rsid w:val="00384A0B"/>
    <w:rsid w:val="00385719"/>
    <w:rsid w:val="0038716B"/>
    <w:rsid w:val="003873B7"/>
    <w:rsid w:val="00387A2A"/>
    <w:rsid w:val="00392AA8"/>
    <w:rsid w:val="00393BF2"/>
    <w:rsid w:val="0039593A"/>
    <w:rsid w:val="00395B44"/>
    <w:rsid w:val="00395F20"/>
    <w:rsid w:val="003977FA"/>
    <w:rsid w:val="003A0509"/>
    <w:rsid w:val="003A10FA"/>
    <w:rsid w:val="003A4B43"/>
    <w:rsid w:val="003A5334"/>
    <w:rsid w:val="003A6399"/>
    <w:rsid w:val="003B0E1C"/>
    <w:rsid w:val="003B1242"/>
    <w:rsid w:val="003B4111"/>
    <w:rsid w:val="003B46BE"/>
    <w:rsid w:val="003B78E4"/>
    <w:rsid w:val="003B7CDA"/>
    <w:rsid w:val="003C04DA"/>
    <w:rsid w:val="003C5181"/>
    <w:rsid w:val="003C707F"/>
    <w:rsid w:val="003D0346"/>
    <w:rsid w:val="003D0B1F"/>
    <w:rsid w:val="003D206E"/>
    <w:rsid w:val="003D2C31"/>
    <w:rsid w:val="003D374C"/>
    <w:rsid w:val="003D584C"/>
    <w:rsid w:val="003D6B25"/>
    <w:rsid w:val="003D731B"/>
    <w:rsid w:val="003D735E"/>
    <w:rsid w:val="003D7859"/>
    <w:rsid w:val="003E034C"/>
    <w:rsid w:val="003E0BB5"/>
    <w:rsid w:val="003E1C85"/>
    <w:rsid w:val="003E25C1"/>
    <w:rsid w:val="003E2C0E"/>
    <w:rsid w:val="003E31A9"/>
    <w:rsid w:val="003E482D"/>
    <w:rsid w:val="003E7183"/>
    <w:rsid w:val="003E785D"/>
    <w:rsid w:val="003F17E1"/>
    <w:rsid w:val="003F2E58"/>
    <w:rsid w:val="003F45A8"/>
    <w:rsid w:val="003F5686"/>
    <w:rsid w:val="003F6CF8"/>
    <w:rsid w:val="003F7948"/>
    <w:rsid w:val="003F7A9E"/>
    <w:rsid w:val="0040000A"/>
    <w:rsid w:val="00401610"/>
    <w:rsid w:val="004024DF"/>
    <w:rsid w:val="00402606"/>
    <w:rsid w:val="004029D8"/>
    <w:rsid w:val="00403569"/>
    <w:rsid w:val="004050BD"/>
    <w:rsid w:val="00406355"/>
    <w:rsid w:val="00407AF1"/>
    <w:rsid w:val="00410FB2"/>
    <w:rsid w:val="0041252D"/>
    <w:rsid w:val="004140AA"/>
    <w:rsid w:val="00414CB1"/>
    <w:rsid w:val="0041517E"/>
    <w:rsid w:val="00415BFC"/>
    <w:rsid w:val="004164F3"/>
    <w:rsid w:val="004224BD"/>
    <w:rsid w:val="004237E9"/>
    <w:rsid w:val="0042395C"/>
    <w:rsid w:val="00426C9B"/>
    <w:rsid w:val="004307E4"/>
    <w:rsid w:val="00430868"/>
    <w:rsid w:val="00430D79"/>
    <w:rsid w:val="00430EA2"/>
    <w:rsid w:val="00432024"/>
    <w:rsid w:val="0043220F"/>
    <w:rsid w:val="0043286A"/>
    <w:rsid w:val="004329EE"/>
    <w:rsid w:val="004330EA"/>
    <w:rsid w:val="00435C3D"/>
    <w:rsid w:val="004373F0"/>
    <w:rsid w:val="00437763"/>
    <w:rsid w:val="0043784A"/>
    <w:rsid w:val="0044062B"/>
    <w:rsid w:val="00441770"/>
    <w:rsid w:val="004418A9"/>
    <w:rsid w:val="004418DD"/>
    <w:rsid w:val="004443C1"/>
    <w:rsid w:val="0045169B"/>
    <w:rsid w:val="004518AC"/>
    <w:rsid w:val="00451C82"/>
    <w:rsid w:val="00452F71"/>
    <w:rsid w:val="004576AC"/>
    <w:rsid w:val="004612FD"/>
    <w:rsid w:val="00462FCA"/>
    <w:rsid w:val="004638E7"/>
    <w:rsid w:val="00465493"/>
    <w:rsid w:val="00466D94"/>
    <w:rsid w:val="00466F35"/>
    <w:rsid w:val="00467955"/>
    <w:rsid w:val="00471A28"/>
    <w:rsid w:val="00471D02"/>
    <w:rsid w:val="00471F48"/>
    <w:rsid w:val="00471FC1"/>
    <w:rsid w:val="004724C6"/>
    <w:rsid w:val="00476EC6"/>
    <w:rsid w:val="004770E5"/>
    <w:rsid w:val="004809B2"/>
    <w:rsid w:val="00481277"/>
    <w:rsid w:val="00482ECA"/>
    <w:rsid w:val="004842F6"/>
    <w:rsid w:val="00484333"/>
    <w:rsid w:val="004845A1"/>
    <w:rsid w:val="00484CB3"/>
    <w:rsid w:val="004865CD"/>
    <w:rsid w:val="004866D8"/>
    <w:rsid w:val="00487A1D"/>
    <w:rsid w:val="00492771"/>
    <w:rsid w:val="00493E47"/>
    <w:rsid w:val="00495A0B"/>
    <w:rsid w:val="00496091"/>
    <w:rsid w:val="0049750E"/>
    <w:rsid w:val="004A25FD"/>
    <w:rsid w:val="004A2977"/>
    <w:rsid w:val="004A2F50"/>
    <w:rsid w:val="004A4037"/>
    <w:rsid w:val="004A44EE"/>
    <w:rsid w:val="004B0595"/>
    <w:rsid w:val="004B0C88"/>
    <w:rsid w:val="004B1690"/>
    <w:rsid w:val="004B21EF"/>
    <w:rsid w:val="004B2923"/>
    <w:rsid w:val="004B3AAE"/>
    <w:rsid w:val="004B44F8"/>
    <w:rsid w:val="004B6311"/>
    <w:rsid w:val="004B7F14"/>
    <w:rsid w:val="004B7F6E"/>
    <w:rsid w:val="004C0123"/>
    <w:rsid w:val="004C0CB2"/>
    <w:rsid w:val="004C1A25"/>
    <w:rsid w:val="004C1B11"/>
    <w:rsid w:val="004C283E"/>
    <w:rsid w:val="004C341D"/>
    <w:rsid w:val="004C6963"/>
    <w:rsid w:val="004C6B2F"/>
    <w:rsid w:val="004C6EC4"/>
    <w:rsid w:val="004C7389"/>
    <w:rsid w:val="004D1608"/>
    <w:rsid w:val="004D1E02"/>
    <w:rsid w:val="004D3A38"/>
    <w:rsid w:val="004D5137"/>
    <w:rsid w:val="004D62BC"/>
    <w:rsid w:val="004E019B"/>
    <w:rsid w:val="004E18EB"/>
    <w:rsid w:val="004E27E4"/>
    <w:rsid w:val="004E34FF"/>
    <w:rsid w:val="004E4A61"/>
    <w:rsid w:val="004E6C84"/>
    <w:rsid w:val="004E7569"/>
    <w:rsid w:val="004E763F"/>
    <w:rsid w:val="004E7EBE"/>
    <w:rsid w:val="004F004B"/>
    <w:rsid w:val="004F1653"/>
    <w:rsid w:val="004F1693"/>
    <w:rsid w:val="004F2C2C"/>
    <w:rsid w:val="004F5AE1"/>
    <w:rsid w:val="004F5CE0"/>
    <w:rsid w:val="004F6655"/>
    <w:rsid w:val="004F677A"/>
    <w:rsid w:val="004F754E"/>
    <w:rsid w:val="004F764F"/>
    <w:rsid w:val="005019CB"/>
    <w:rsid w:val="005024B7"/>
    <w:rsid w:val="00504AE7"/>
    <w:rsid w:val="00505A86"/>
    <w:rsid w:val="00506E0A"/>
    <w:rsid w:val="0051078B"/>
    <w:rsid w:val="00512026"/>
    <w:rsid w:val="00513F9D"/>
    <w:rsid w:val="00515AFA"/>
    <w:rsid w:val="00515D69"/>
    <w:rsid w:val="005167F5"/>
    <w:rsid w:val="00521864"/>
    <w:rsid w:val="00523371"/>
    <w:rsid w:val="00523596"/>
    <w:rsid w:val="00524D4E"/>
    <w:rsid w:val="005257A2"/>
    <w:rsid w:val="00525A6F"/>
    <w:rsid w:val="00526E5C"/>
    <w:rsid w:val="00527060"/>
    <w:rsid w:val="0052737E"/>
    <w:rsid w:val="00527F9A"/>
    <w:rsid w:val="00530362"/>
    <w:rsid w:val="0053090D"/>
    <w:rsid w:val="005313D1"/>
    <w:rsid w:val="00532C47"/>
    <w:rsid w:val="00534282"/>
    <w:rsid w:val="0053455F"/>
    <w:rsid w:val="00535C3C"/>
    <w:rsid w:val="00537090"/>
    <w:rsid w:val="0053756D"/>
    <w:rsid w:val="00541D4A"/>
    <w:rsid w:val="00542AA0"/>
    <w:rsid w:val="00546320"/>
    <w:rsid w:val="005506C0"/>
    <w:rsid w:val="0055215C"/>
    <w:rsid w:val="0055563F"/>
    <w:rsid w:val="00555E56"/>
    <w:rsid w:val="00556033"/>
    <w:rsid w:val="0055675A"/>
    <w:rsid w:val="00557684"/>
    <w:rsid w:val="00560DD0"/>
    <w:rsid w:val="0056119D"/>
    <w:rsid w:val="00564314"/>
    <w:rsid w:val="005649B8"/>
    <w:rsid w:val="00565D70"/>
    <w:rsid w:val="005712AB"/>
    <w:rsid w:val="00572F03"/>
    <w:rsid w:val="005732D4"/>
    <w:rsid w:val="00575FE7"/>
    <w:rsid w:val="00576556"/>
    <w:rsid w:val="0057672A"/>
    <w:rsid w:val="00577D02"/>
    <w:rsid w:val="005800DF"/>
    <w:rsid w:val="00580E6B"/>
    <w:rsid w:val="00582CC9"/>
    <w:rsid w:val="005849B7"/>
    <w:rsid w:val="00585B3F"/>
    <w:rsid w:val="00587D2F"/>
    <w:rsid w:val="00590074"/>
    <w:rsid w:val="0059137D"/>
    <w:rsid w:val="00591FC9"/>
    <w:rsid w:val="005928BC"/>
    <w:rsid w:val="00593B8B"/>
    <w:rsid w:val="00593DDA"/>
    <w:rsid w:val="0059539C"/>
    <w:rsid w:val="00595E37"/>
    <w:rsid w:val="00596C65"/>
    <w:rsid w:val="00597C5C"/>
    <w:rsid w:val="005A002A"/>
    <w:rsid w:val="005A07A0"/>
    <w:rsid w:val="005A2312"/>
    <w:rsid w:val="005A3AB8"/>
    <w:rsid w:val="005A467B"/>
    <w:rsid w:val="005A4E02"/>
    <w:rsid w:val="005A5069"/>
    <w:rsid w:val="005A5BF2"/>
    <w:rsid w:val="005B0885"/>
    <w:rsid w:val="005B15D0"/>
    <w:rsid w:val="005B36B2"/>
    <w:rsid w:val="005B5220"/>
    <w:rsid w:val="005C02A8"/>
    <w:rsid w:val="005C081C"/>
    <w:rsid w:val="005C0B9C"/>
    <w:rsid w:val="005C2BD6"/>
    <w:rsid w:val="005C4928"/>
    <w:rsid w:val="005C594F"/>
    <w:rsid w:val="005C7B33"/>
    <w:rsid w:val="005D05B5"/>
    <w:rsid w:val="005D2ADC"/>
    <w:rsid w:val="005D2B21"/>
    <w:rsid w:val="005D49C8"/>
    <w:rsid w:val="005D5317"/>
    <w:rsid w:val="005D5BB9"/>
    <w:rsid w:val="005D719D"/>
    <w:rsid w:val="005D7B62"/>
    <w:rsid w:val="005E0117"/>
    <w:rsid w:val="005E30A6"/>
    <w:rsid w:val="005E432B"/>
    <w:rsid w:val="005E690F"/>
    <w:rsid w:val="005F3248"/>
    <w:rsid w:val="005F43B1"/>
    <w:rsid w:val="005F4D5B"/>
    <w:rsid w:val="005F665E"/>
    <w:rsid w:val="005F67AB"/>
    <w:rsid w:val="005F7A98"/>
    <w:rsid w:val="006035F3"/>
    <w:rsid w:val="0060663B"/>
    <w:rsid w:val="00611134"/>
    <w:rsid w:val="00612CDD"/>
    <w:rsid w:val="006145F4"/>
    <w:rsid w:val="006168BB"/>
    <w:rsid w:val="00620675"/>
    <w:rsid w:val="00620AE7"/>
    <w:rsid w:val="006220D1"/>
    <w:rsid w:val="00623C63"/>
    <w:rsid w:val="00626B43"/>
    <w:rsid w:val="00630476"/>
    <w:rsid w:val="006306AB"/>
    <w:rsid w:val="00631A95"/>
    <w:rsid w:val="00631D08"/>
    <w:rsid w:val="006320E0"/>
    <w:rsid w:val="00633257"/>
    <w:rsid w:val="00633FD3"/>
    <w:rsid w:val="00634E19"/>
    <w:rsid w:val="0063533B"/>
    <w:rsid w:val="00635F3D"/>
    <w:rsid w:val="006363E8"/>
    <w:rsid w:val="00636680"/>
    <w:rsid w:val="006367BF"/>
    <w:rsid w:val="00643759"/>
    <w:rsid w:val="006450BE"/>
    <w:rsid w:val="006455B3"/>
    <w:rsid w:val="00645FB7"/>
    <w:rsid w:val="00646C5C"/>
    <w:rsid w:val="00646E14"/>
    <w:rsid w:val="00651EC3"/>
    <w:rsid w:val="00652217"/>
    <w:rsid w:val="00653049"/>
    <w:rsid w:val="006539E5"/>
    <w:rsid w:val="00653A19"/>
    <w:rsid w:val="00654E8B"/>
    <w:rsid w:val="006557E3"/>
    <w:rsid w:val="00655934"/>
    <w:rsid w:val="00657D97"/>
    <w:rsid w:val="00660B3A"/>
    <w:rsid w:val="00661027"/>
    <w:rsid w:val="00662D39"/>
    <w:rsid w:val="00664309"/>
    <w:rsid w:val="00664613"/>
    <w:rsid w:val="006649AE"/>
    <w:rsid w:val="00664BF2"/>
    <w:rsid w:val="006655A0"/>
    <w:rsid w:val="00665688"/>
    <w:rsid w:val="006667ED"/>
    <w:rsid w:val="00667113"/>
    <w:rsid w:val="00667A63"/>
    <w:rsid w:val="00670996"/>
    <w:rsid w:val="0067155F"/>
    <w:rsid w:val="0067175A"/>
    <w:rsid w:val="00672847"/>
    <w:rsid w:val="00672ACC"/>
    <w:rsid w:val="00672C93"/>
    <w:rsid w:val="00672D2E"/>
    <w:rsid w:val="006735DF"/>
    <w:rsid w:val="00673701"/>
    <w:rsid w:val="00677C25"/>
    <w:rsid w:val="00677C52"/>
    <w:rsid w:val="006807DA"/>
    <w:rsid w:val="00680AEE"/>
    <w:rsid w:val="0068111F"/>
    <w:rsid w:val="006811FC"/>
    <w:rsid w:val="006812C9"/>
    <w:rsid w:val="0068175D"/>
    <w:rsid w:val="00681D9A"/>
    <w:rsid w:val="006852A5"/>
    <w:rsid w:val="00685494"/>
    <w:rsid w:val="00685F38"/>
    <w:rsid w:val="00686745"/>
    <w:rsid w:val="00690D0B"/>
    <w:rsid w:val="00691663"/>
    <w:rsid w:val="00691D66"/>
    <w:rsid w:val="006923B0"/>
    <w:rsid w:val="00692A0C"/>
    <w:rsid w:val="0069364E"/>
    <w:rsid w:val="006953A9"/>
    <w:rsid w:val="006978EB"/>
    <w:rsid w:val="00697C85"/>
    <w:rsid w:val="006A027D"/>
    <w:rsid w:val="006A072C"/>
    <w:rsid w:val="006A0DBC"/>
    <w:rsid w:val="006A31A3"/>
    <w:rsid w:val="006A7EBF"/>
    <w:rsid w:val="006B16A6"/>
    <w:rsid w:val="006B376A"/>
    <w:rsid w:val="006B6A7C"/>
    <w:rsid w:val="006C049E"/>
    <w:rsid w:val="006C12F4"/>
    <w:rsid w:val="006C1977"/>
    <w:rsid w:val="006C230B"/>
    <w:rsid w:val="006C329C"/>
    <w:rsid w:val="006C38B8"/>
    <w:rsid w:val="006C3F7E"/>
    <w:rsid w:val="006C74AA"/>
    <w:rsid w:val="006D0D54"/>
    <w:rsid w:val="006D4032"/>
    <w:rsid w:val="006D4212"/>
    <w:rsid w:val="006D70AD"/>
    <w:rsid w:val="006D7BDD"/>
    <w:rsid w:val="006E451B"/>
    <w:rsid w:val="006E6614"/>
    <w:rsid w:val="006E7D63"/>
    <w:rsid w:val="006F040C"/>
    <w:rsid w:val="006F0618"/>
    <w:rsid w:val="006F0FCA"/>
    <w:rsid w:val="006F37C3"/>
    <w:rsid w:val="006F4C38"/>
    <w:rsid w:val="006F567E"/>
    <w:rsid w:val="006F6032"/>
    <w:rsid w:val="006F6959"/>
    <w:rsid w:val="006F7322"/>
    <w:rsid w:val="006F79F4"/>
    <w:rsid w:val="007007A8"/>
    <w:rsid w:val="0070310C"/>
    <w:rsid w:val="00703653"/>
    <w:rsid w:val="007043C3"/>
    <w:rsid w:val="00704821"/>
    <w:rsid w:val="0070652C"/>
    <w:rsid w:val="00706705"/>
    <w:rsid w:val="00706BA6"/>
    <w:rsid w:val="0070787A"/>
    <w:rsid w:val="00707E67"/>
    <w:rsid w:val="00711EFE"/>
    <w:rsid w:val="007137EA"/>
    <w:rsid w:val="00713ECE"/>
    <w:rsid w:val="00714CCE"/>
    <w:rsid w:val="00720FAC"/>
    <w:rsid w:val="00721133"/>
    <w:rsid w:val="00721198"/>
    <w:rsid w:val="0072397E"/>
    <w:rsid w:val="00723BFF"/>
    <w:rsid w:val="00725AF8"/>
    <w:rsid w:val="00725B50"/>
    <w:rsid w:val="0072601B"/>
    <w:rsid w:val="00726E9F"/>
    <w:rsid w:val="00727718"/>
    <w:rsid w:val="00730A9E"/>
    <w:rsid w:val="00730F36"/>
    <w:rsid w:val="00731E12"/>
    <w:rsid w:val="00732A57"/>
    <w:rsid w:val="00736417"/>
    <w:rsid w:val="00740D8E"/>
    <w:rsid w:val="00743678"/>
    <w:rsid w:val="007441FD"/>
    <w:rsid w:val="007449A0"/>
    <w:rsid w:val="007477FD"/>
    <w:rsid w:val="0075044D"/>
    <w:rsid w:val="0075141D"/>
    <w:rsid w:val="007549A9"/>
    <w:rsid w:val="00754A49"/>
    <w:rsid w:val="00754E41"/>
    <w:rsid w:val="00755485"/>
    <w:rsid w:val="00755610"/>
    <w:rsid w:val="00756D33"/>
    <w:rsid w:val="00760641"/>
    <w:rsid w:val="00764492"/>
    <w:rsid w:val="00764DF7"/>
    <w:rsid w:val="00766568"/>
    <w:rsid w:val="0076661C"/>
    <w:rsid w:val="0076677B"/>
    <w:rsid w:val="0077071A"/>
    <w:rsid w:val="007734AD"/>
    <w:rsid w:val="00773BD4"/>
    <w:rsid w:val="007748A6"/>
    <w:rsid w:val="00774D09"/>
    <w:rsid w:val="00780395"/>
    <w:rsid w:val="00781167"/>
    <w:rsid w:val="0078175E"/>
    <w:rsid w:val="0078246A"/>
    <w:rsid w:val="00782840"/>
    <w:rsid w:val="00782959"/>
    <w:rsid w:val="00784BB2"/>
    <w:rsid w:val="00785C4D"/>
    <w:rsid w:val="00786224"/>
    <w:rsid w:val="00786C9B"/>
    <w:rsid w:val="007870B4"/>
    <w:rsid w:val="0078795A"/>
    <w:rsid w:val="00787EDC"/>
    <w:rsid w:val="00790B66"/>
    <w:rsid w:val="0079137D"/>
    <w:rsid w:val="00791FD8"/>
    <w:rsid w:val="0079329E"/>
    <w:rsid w:val="00794E01"/>
    <w:rsid w:val="0079548A"/>
    <w:rsid w:val="00795B43"/>
    <w:rsid w:val="00796C85"/>
    <w:rsid w:val="00796FD4"/>
    <w:rsid w:val="007A0169"/>
    <w:rsid w:val="007A03D3"/>
    <w:rsid w:val="007A10F0"/>
    <w:rsid w:val="007A115B"/>
    <w:rsid w:val="007A5010"/>
    <w:rsid w:val="007A50B0"/>
    <w:rsid w:val="007A69CF"/>
    <w:rsid w:val="007B20E1"/>
    <w:rsid w:val="007B21FC"/>
    <w:rsid w:val="007B2250"/>
    <w:rsid w:val="007B3D90"/>
    <w:rsid w:val="007B49E4"/>
    <w:rsid w:val="007B51B9"/>
    <w:rsid w:val="007B6EA2"/>
    <w:rsid w:val="007C0C8E"/>
    <w:rsid w:val="007C0EE3"/>
    <w:rsid w:val="007C2807"/>
    <w:rsid w:val="007C297B"/>
    <w:rsid w:val="007C53F6"/>
    <w:rsid w:val="007C7084"/>
    <w:rsid w:val="007D0177"/>
    <w:rsid w:val="007D0D6E"/>
    <w:rsid w:val="007D0E51"/>
    <w:rsid w:val="007D12D4"/>
    <w:rsid w:val="007D1CBE"/>
    <w:rsid w:val="007D1DC6"/>
    <w:rsid w:val="007D44D4"/>
    <w:rsid w:val="007D453D"/>
    <w:rsid w:val="007D4C82"/>
    <w:rsid w:val="007E0565"/>
    <w:rsid w:val="007E092D"/>
    <w:rsid w:val="007E3FA7"/>
    <w:rsid w:val="007E40E7"/>
    <w:rsid w:val="007F3B80"/>
    <w:rsid w:val="007F453E"/>
    <w:rsid w:val="007F4C0D"/>
    <w:rsid w:val="007F5877"/>
    <w:rsid w:val="007F604B"/>
    <w:rsid w:val="007F78E0"/>
    <w:rsid w:val="00800494"/>
    <w:rsid w:val="00800B09"/>
    <w:rsid w:val="00801927"/>
    <w:rsid w:val="00801D4E"/>
    <w:rsid w:val="0080428C"/>
    <w:rsid w:val="00804728"/>
    <w:rsid w:val="0081079A"/>
    <w:rsid w:val="00811322"/>
    <w:rsid w:val="00812E80"/>
    <w:rsid w:val="00812FC3"/>
    <w:rsid w:val="0081321F"/>
    <w:rsid w:val="008145FE"/>
    <w:rsid w:val="008176A8"/>
    <w:rsid w:val="00821719"/>
    <w:rsid w:val="00821C57"/>
    <w:rsid w:val="00822C22"/>
    <w:rsid w:val="008263A1"/>
    <w:rsid w:val="0082708A"/>
    <w:rsid w:val="00827737"/>
    <w:rsid w:val="00830C86"/>
    <w:rsid w:val="008312FD"/>
    <w:rsid w:val="008339E5"/>
    <w:rsid w:val="008342A9"/>
    <w:rsid w:val="008359CA"/>
    <w:rsid w:val="00835AD7"/>
    <w:rsid w:val="00836489"/>
    <w:rsid w:val="0083762E"/>
    <w:rsid w:val="0083774E"/>
    <w:rsid w:val="00842A42"/>
    <w:rsid w:val="00843C81"/>
    <w:rsid w:val="008448B1"/>
    <w:rsid w:val="00845B18"/>
    <w:rsid w:val="00846EAE"/>
    <w:rsid w:val="008470A5"/>
    <w:rsid w:val="008475CB"/>
    <w:rsid w:val="00847860"/>
    <w:rsid w:val="00847B0C"/>
    <w:rsid w:val="00850A8F"/>
    <w:rsid w:val="008517C4"/>
    <w:rsid w:val="00852F4E"/>
    <w:rsid w:val="00853AF4"/>
    <w:rsid w:val="00854211"/>
    <w:rsid w:val="00855BD9"/>
    <w:rsid w:val="0085694A"/>
    <w:rsid w:val="008574D4"/>
    <w:rsid w:val="00857EBB"/>
    <w:rsid w:val="0086121D"/>
    <w:rsid w:val="00862F6C"/>
    <w:rsid w:val="0086302C"/>
    <w:rsid w:val="00863B72"/>
    <w:rsid w:val="008643C5"/>
    <w:rsid w:val="00864D3D"/>
    <w:rsid w:val="008655A8"/>
    <w:rsid w:val="00865CCE"/>
    <w:rsid w:val="0086771D"/>
    <w:rsid w:val="00870DC8"/>
    <w:rsid w:val="00871836"/>
    <w:rsid w:val="00876106"/>
    <w:rsid w:val="00882AE2"/>
    <w:rsid w:val="00884B62"/>
    <w:rsid w:val="00884D5E"/>
    <w:rsid w:val="00885135"/>
    <w:rsid w:val="00885196"/>
    <w:rsid w:val="00890794"/>
    <w:rsid w:val="00892134"/>
    <w:rsid w:val="00892248"/>
    <w:rsid w:val="00892AE5"/>
    <w:rsid w:val="00895D4C"/>
    <w:rsid w:val="00897348"/>
    <w:rsid w:val="008979AD"/>
    <w:rsid w:val="00897E91"/>
    <w:rsid w:val="008A2F84"/>
    <w:rsid w:val="008A3559"/>
    <w:rsid w:val="008A3807"/>
    <w:rsid w:val="008A580F"/>
    <w:rsid w:val="008A7B4D"/>
    <w:rsid w:val="008B0D61"/>
    <w:rsid w:val="008B1CE8"/>
    <w:rsid w:val="008B1DEC"/>
    <w:rsid w:val="008B2A95"/>
    <w:rsid w:val="008B6065"/>
    <w:rsid w:val="008B6BDA"/>
    <w:rsid w:val="008B7819"/>
    <w:rsid w:val="008C1C92"/>
    <w:rsid w:val="008C2CFE"/>
    <w:rsid w:val="008C35D1"/>
    <w:rsid w:val="008C4A6F"/>
    <w:rsid w:val="008C6FA7"/>
    <w:rsid w:val="008C7E60"/>
    <w:rsid w:val="008D0637"/>
    <w:rsid w:val="008D0BAD"/>
    <w:rsid w:val="008D1B53"/>
    <w:rsid w:val="008D2609"/>
    <w:rsid w:val="008D2B00"/>
    <w:rsid w:val="008D3878"/>
    <w:rsid w:val="008D3B70"/>
    <w:rsid w:val="008D7E73"/>
    <w:rsid w:val="008D7EB6"/>
    <w:rsid w:val="008E0678"/>
    <w:rsid w:val="008E26B4"/>
    <w:rsid w:val="008E2ACE"/>
    <w:rsid w:val="008E3AEC"/>
    <w:rsid w:val="008E4090"/>
    <w:rsid w:val="008E4493"/>
    <w:rsid w:val="008E5FB8"/>
    <w:rsid w:val="008F0014"/>
    <w:rsid w:val="008F2B22"/>
    <w:rsid w:val="008F6C97"/>
    <w:rsid w:val="008F7242"/>
    <w:rsid w:val="00900AF1"/>
    <w:rsid w:val="009016D3"/>
    <w:rsid w:val="00904A2E"/>
    <w:rsid w:val="009053DE"/>
    <w:rsid w:val="0090583D"/>
    <w:rsid w:val="00905EEE"/>
    <w:rsid w:val="009063A2"/>
    <w:rsid w:val="009072E1"/>
    <w:rsid w:val="009111AD"/>
    <w:rsid w:val="009116E3"/>
    <w:rsid w:val="00913C89"/>
    <w:rsid w:val="00914DC7"/>
    <w:rsid w:val="00914FF8"/>
    <w:rsid w:val="0091568F"/>
    <w:rsid w:val="00917A5A"/>
    <w:rsid w:val="00920377"/>
    <w:rsid w:val="009207B8"/>
    <w:rsid w:val="00921100"/>
    <w:rsid w:val="00921402"/>
    <w:rsid w:val="00921B11"/>
    <w:rsid w:val="00922CCB"/>
    <w:rsid w:val="00923472"/>
    <w:rsid w:val="00923CC7"/>
    <w:rsid w:val="00930070"/>
    <w:rsid w:val="00931A98"/>
    <w:rsid w:val="00931C3F"/>
    <w:rsid w:val="00931C62"/>
    <w:rsid w:val="00931E85"/>
    <w:rsid w:val="0093254D"/>
    <w:rsid w:val="00932DD8"/>
    <w:rsid w:val="0093395C"/>
    <w:rsid w:val="00933D39"/>
    <w:rsid w:val="009344BE"/>
    <w:rsid w:val="00934D26"/>
    <w:rsid w:val="009353A3"/>
    <w:rsid w:val="0093544E"/>
    <w:rsid w:val="009369A2"/>
    <w:rsid w:val="00936C05"/>
    <w:rsid w:val="00936C1D"/>
    <w:rsid w:val="00940219"/>
    <w:rsid w:val="00940461"/>
    <w:rsid w:val="0094350A"/>
    <w:rsid w:val="009446E2"/>
    <w:rsid w:val="0094663C"/>
    <w:rsid w:val="00946B76"/>
    <w:rsid w:val="00947C9A"/>
    <w:rsid w:val="009515AB"/>
    <w:rsid w:val="009523B8"/>
    <w:rsid w:val="00955BFE"/>
    <w:rsid w:val="00956830"/>
    <w:rsid w:val="009571D6"/>
    <w:rsid w:val="00957660"/>
    <w:rsid w:val="009577C5"/>
    <w:rsid w:val="00957F0E"/>
    <w:rsid w:val="0096135E"/>
    <w:rsid w:val="00961A24"/>
    <w:rsid w:val="009634E0"/>
    <w:rsid w:val="009640DB"/>
    <w:rsid w:val="009657ED"/>
    <w:rsid w:val="00965D58"/>
    <w:rsid w:val="00966229"/>
    <w:rsid w:val="00966F10"/>
    <w:rsid w:val="00967336"/>
    <w:rsid w:val="009674BD"/>
    <w:rsid w:val="00970413"/>
    <w:rsid w:val="009732F0"/>
    <w:rsid w:val="009744FA"/>
    <w:rsid w:val="00974FFD"/>
    <w:rsid w:val="00976AA0"/>
    <w:rsid w:val="009774CD"/>
    <w:rsid w:val="009778C4"/>
    <w:rsid w:val="00977BF6"/>
    <w:rsid w:val="00977F8A"/>
    <w:rsid w:val="00980144"/>
    <w:rsid w:val="00983C07"/>
    <w:rsid w:val="00984095"/>
    <w:rsid w:val="00986985"/>
    <w:rsid w:val="009872C9"/>
    <w:rsid w:val="009873EF"/>
    <w:rsid w:val="0098799F"/>
    <w:rsid w:val="00990473"/>
    <w:rsid w:val="00990F6A"/>
    <w:rsid w:val="00991587"/>
    <w:rsid w:val="00991D8C"/>
    <w:rsid w:val="009920F6"/>
    <w:rsid w:val="00993BB8"/>
    <w:rsid w:val="009943E0"/>
    <w:rsid w:val="00996BA7"/>
    <w:rsid w:val="009979C2"/>
    <w:rsid w:val="009A35D4"/>
    <w:rsid w:val="009A3651"/>
    <w:rsid w:val="009A3C87"/>
    <w:rsid w:val="009A477D"/>
    <w:rsid w:val="009A4ABA"/>
    <w:rsid w:val="009A5AEA"/>
    <w:rsid w:val="009A63F2"/>
    <w:rsid w:val="009A6C5B"/>
    <w:rsid w:val="009A6E50"/>
    <w:rsid w:val="009B0690"/>
    <w:rsid w:val="009B1422"/>
    <w:rsid w:val="009B17F3"/>
    <w:rsid w:val="009B3297"/>
    <w:rsid w:val="009B3C58"/>
    <w:rsid w:val="009B5A67"/>
    <w:rsid w:val="009B7F53"/>
    <w:rsid w:val="009C0736"/>
    <w:rsid w:val="009C0B73"/>
    <w:rsid w:val="009C49DD"/>
    <w:rsid w:val="009C5199"/>
    <w:rsid w:val="009C7705"/>
    <w:rsid w:val="009C775E"/>
    <w:rsid w:val="009D09C8"/>
    <w:rsid w:val="009D09EA"/>
    <w:rsid w:val="009D0B1C"/>
    <w:rsid w:val="009D2896"/>
    <w:rsid w:val="009D28C4"/>
    <w:rsid w:val="009D2FB9"/>
    <w:rsid w:val="009D46ED"/>
    <w:rsid w:val="009D6DEB"/>
    <w:rsid w:val="009D71CD"/>
    <w:rsid w:val="009E22E5"/>
    <w:rsid w:val="009E4AD7"/>
    <w:rsid w:val="009E7349"/>
    <w:rsid w:val="009E7597"/>
    <w:rsid w:val="009E78A0"/>
    <w:rsid w:val="009E78BA"/>
    <w:rsid w:val="009E7C21"/>
    <w:rsid w:val="009F3B26"/>
    <w:rsid w:val="009F52C7"/>
    <w:rsid w:val="009F54F2"/>
    <w:rsid w:val="009F5D50"/>
    <w:rsid w:val="009F665A"/>
    <w:rsid w:val="009F6D57"/>
    <w:rsid w:val="009F7532"/>
    <w:rsid w:val="00A0132A"/>
    <w:rsid w:val="00A038CE"/>
    <w:rsid w:val="00A04820"/>
    <w:rsid w:val="00A068A7"/>
    <w:rsid w:val="00A072D9"/>
    <w:rsid w:val="00A0793D"/>
    <w:rsid w:val="00A10EA4"/>
    <w:rsid w:val="00A12545"/>
    <w:rsid w:val="00A13BC1"/>
    <w:rsid w:val="00A14099"/>
    <w:rsid w:val="00A22AC2"/>
    <w:rsid w:val="00A24949"/>
    <w:rsid w:val="00A25E8F"/>
    <w:rsid w:val="00A26499"/>
    <w:rsid w:val="00A306F8"/>
    <w:rsid w:val="00A33669"/>
    <w:rsid w:val="00A3583C"/>
    <w:rsid w:val="00A37692"/>
    <w:rsid w:val="00A40040"/>
    <w:rsid w:val="00A40162"/>
    <w:rsid w:val="00A40629"/>
    <w:rsid w:val="00A426B4"/>
    <w:rsid w:val="00A44341"/>
    <w:rsid w:val="00A4492D"/>
    <w:rsid w:val="00A4497B"/>
    <w:rsid w:val="00A44D42"/>
    <w:rsid w:val="00A4539A"/>
    <w:rsid w:val="00A45D91"/>
    <w:rsid w:val="00A46659"/>
    <w:rsid w:val="00A46F1F"/>
    <w:rsid w:val="00A50581"/>
    <w:rsid w:val="00A50983"/>
    <w:rsid w:val="00A50FDB"/>
    <w:rsid w:val="00A53D96"/>
    <w:rsid w:val="00A5412E"/>
    <w:rsid w:val="00A61789"/>
    <w:rsid w:val="00A62023"/>
    <w:rsid w:val="00A62DB6"/>
    <w:rsid w:val="00A6473C"/>
    <w:rsid w:val="00A651F6"/>
    <w:rsid w:val="00A65643"/>
    <w:rsid w:val="00A66677"/>
    <w:rsid w:val="00A67CDC"/>
    <w:rsid w:val="00A67FD1"/>
    <w:rsid w:val="00A70E1B"/>
    <w:rsid w:val="00A71477"/>
    <w:rsid w:val="00A71806"/>
    <w:rsid w:val="00A74248"/>
    <w:rsid w:val="00A75341"/>
    <w:rsid w:val="00A75416"/>
    <w:rsid w:val="00A75BB3"/>
    <w:rsid w:val="00A766B3"/>
    <w:rsid w:val="00A77F7C"/>
    <w:rsid w:val="00A80664"/>
    <w:rsid w:val="00A853BC"/>
    <w:rsid w:val="00A85EE0"/>
    <w:rsid w:val="00A867D5"/>
    <w:rsid w:val="00A86D19"/>
    <w:rsid w:val="00A9039B"/>
    <w:rsid w:val="00A919C5"/>
    <w:rsid w:val="00A92EBF"/>
    <w:rsid w:val="00AA098F"/>
    <w:rsid w:val="00AA194C"/>
    <w:rsid w:val="00AA2275"/>
    <w:rsid w:val="00AA32B3"/>
    <w:rsid w:val="00AA3A82"/>
    <w:rsid w:val="00AA3B31"/>
    <w:rsid w:val="00AA45E9"/>
    <w:rsid w:val="00AA55AD"/>
    <w:rsid w:val="00AA7151"/>
    <w:rsid w:val="00AA749D"/>
    <w:rsid w:val="00AB00B3"/>
    <w:rsid w:val="00AB0A22"/>
    <w:rsid w:val="00AB0DDE"/>
    <w:rsid w:val="00AB5074"/>
    <w:rsid w:val="00AB64C2"/>
    <w:rsid w:val="00AB7699"/>
    <w:rsid w:val="00AB776E"/>
    <w:rsid w:val="00AC03FF"/>
    <w:rsid w:val="00AC1D8A"/>
    <w:rsid w:val="00AC2F86"/>
    <w:rsid w:val="00AC3E77"/>
    <w:rsid w:val="00AC5874"/>
    <w:rsid w:val="00AC5E7A"/>
    <w:rsid w:val="00AC70C1"/>
    <w:rsid w:val="00AC764E"/>
    <w:rsid w:val="00AC7DD0"/>
    <w:rsid w:val="00AD00A2"/>
    <w:rsid w:val="00AD0BB4"/>
    <w:rsid w:val="00AD0D98"/>
    <w:rsid w:val="00AD1905"/>
    <w:rsid w:val="00AD1F15"/>
    <w:rsid w:val="00AD3058"/>
    <w:rsid w:val="00AD4D6F"/>
    <w:rsid w:val="00AD5B78"/>
    <w:rsid w:val="00AD63B8"/>
    <w:rsid w:val="00AE1F1B"/>
    <w:rsid w:val="00AE3670"/>
    <w:rsid w:val="00AE4625"/>
    <w:rsid w:val="00AE4AC9"/>
    <w:rsid w:val="00AE504C"/>
    <w:rsid w:val="00AE61B6"/>
    <w:rsid w:val="00AE75EB"/>
    <w:rsid w:val="00AF03F1"/>
    <w:rsid w:val="00AF1F4C"/>
    <w:rsid w:val="00AF543A"/>
    <w:rsid w:val="00AF6747"/>
    <w:rsid w:val="00B0142A"/>
    <w:rsid w:val="00B0164C"/>
    <w:rsid w:val="00B01B3B"/>
    <w:rsid w:val="00B026A7"/>
    <w:rsid w:val="00B054D4"/>
    <w:rsid w:val="00B104EE"/>
    <w:rsid w:val="00B16F80"/>
    <w:rsid w:val="00B17D08"/>
    <w:rsid w:val="00B2072F"/>
    <w:rsid w:val="00B213E3"/>
    <w:rsid w:val="00B224DF"/>
    <w:rsid w:val="00B22750"/>
    <w:rsid w:val="00B24AC6"/>
    <w:rsid w:val="00B24BE8"/>
    <w:rsid w:val="00B2503E"/>
    <w:rsid w:val="00B25682"/>
    <w:rsid w:val="00B3177B"/>
    <w:rsid w:val="00B324B0"/>
    <w:rsid w:val="00B341D1"/>
    <w:rsid w:val="00B36B9A"/>
    <w:rsid w:val="00B37426"/>
    <w:rsid w:val="00B413B8"/>
    <w:rsid w:val="00B440FB"/>
    <w:rsid w:val="00B4485C"/>
    <w:rsid w:val="00B448AD"/>
    <w:rsid w:val="00B4516B"/>
    <w:rsid w:val="00B46C49"/>
    <w:rsid w:val="00B5151D"/>
    <w:rsid w:val="00B51A13"/>
    <w:rsid w:val="00B51FF8"/>
    <w:rsid w:val="00B521EB"/>
    <w:rsid w:val="00B53A4E"/>
    <w:rsid w:val="00B60530"/>
    <w:rsid w:val="00B615AF"/>
    <w:rsid w:val="00B63DB3"/>
    <w:rsid w:val="00B6415C"/>
    <w:rsid w:val="00B64DCE"/>
    <w:rsid w:val="00B655B8"/>
    <w:rsid w:val="00B65A03"/>
    <w:rsid w:val="00B66A88"/>
    <w:rsid w:val="00B67676"/>
    <w:rsid w:val="00B7056A"/>
    <w:rsid w:val="00B726DA"/>
    <w:rsid w:val="00B732B6"/>
    <w:rsid w:val="00B742C7"/>
    <w:rsid w:val="00B74739"/>
    <w:rsid w:val="00B75077"/>
    <w:rsid w:val="00B75EC7"/>
    <w:rsid w:val="00B76FC8"/>
    <w:rsid w:val="00B804ED"/>
    <w:rsid w:val="00B81188"/>
    <w:rsid w:val="00B81F2B"/>
    <w:rsid w:val="00B81F7A"/>
    <w:rsid w:val="00B82A86"/>
    <w:rsid w:val="00B83076"/>
    <w:rsid w:val="00B839D2"/>
    <w:rsid w:val="00B83CA3"/>
    <w:rsid w:val="00B841A1"/>
    <w:rsid w:val="00B86029"/>
    <w:rsid w:val="00B8781F"/>
    <w:rsid w:val="00B92005"/>
    <w:rsid w:val="00B93416"/>
    <w:rsid w:val="00B93ACE"/>
    <w:rsid w:val="00B95077"/>
    <w:rsid w:val="00B952CC"/>
    <w:rsid w:val="00B95B34"/>
    <w:rsid w:val="00B97712"/>
    <w:rsid w:val="00BA0E5D"/>
    <w:rsid w:val="00BA254D"/>
    <w:rsid w:val="00BA4B0D"/>
    <w:rsid w:val="00BA50F4"/>
    <w:rsid w:val="00BB02B5"/>
    <w:rsid w:val="00BB0DE6"/>
    <w:rsid w:val="00BB0DEA"/>
    <w:rsid w:val="00BB2BED"/>
    <w:rsid w:val="00BB2E6F"/>
    <w:rsid w:val="00BB57C7"/>
    <w:rsid w:val="00BB5861"/>
    <w:rsid w:val="00BB6635"/>
    <w:rsid w:val="00BC035F"/>
    <w:rsid w:val="00BC0988"/>
    <w:rsid w:val="00BC3739"/>
    <w:rsid w:val="00BC39B9"/>
    <w:rsid w:val="00BC3B23"/>
    <w:rsid w:val="00BC557D"/>
    <w:rsid w:val="00BC72F1"/>
    <w:rsid w:val="00BD0A13"/>
    <w:rsid w:val="00BD16AC"/>
    <w:rsid w:val="00BD421A"/>
    <w:rsid w:val="00BE2D28"/>
    <w:rsid w:val="00BE30A8"/>
    <w:rsid w:val="00BE4E60"/>
    <w:rsid w:val="00BE5591"/>
    <w:rsid w:val="00BE7990"/>
    <w:rsid w:val="00BF0D92"/>
    <w:rsid w:val="00BF26C3"/>
    <w:rsid w:val="00BF3A33"/>
    <w:rsid w:val="00BF49A0"/>
    <w:rsid w:val="00BF5A97"/>
    <w:rsid w:val="00BF6518"/>
    <w:rsid w:val="00BF7630"/>
    <w:rsid w:val="00C0013B"/>
    <w:rsid w:val="00C004A5"/>
    <w:rsid w:val="00C01608"/>
    <w:rsid w:val="00C016AC"/>
    <w:rsid w:val="00C02B82"/>
    <w:rsid w:val="00C06B64"/>
    <w:rsid w:val="00C0724B"/>
    <w:rsid w:val="00C107B2"/>
    <w:rsid w:val="00C11745"/>
    <w:rsid w:val="00C12E8A"/>
    <w:rsid w:val="00C149B3"/>
    <w:rsid w:val="00C15C38"/>
    <w:rsid w:val="00C1604B"/>
    <w:rsid w:val="00C16592"/>
    <w:rsid w:val="00C17476"/>
    <w:rsid w:val="00C21B24"/>
    <w:rsid w:val="00C226F4"/>
    <w:rsid w:val="00C227F9"/>
    <w:rsid w:val="00C230A5"/>
    <w:rsid w:val="00C259D8"/>
    <w:rsid w:val="00C272EE"/>
    <w:rsid w:val="00C31549"/>
    <w:rsid w:val="00C31FB7"/>
    <w:rsid w:val="00C32310"/>
    <w:rsid w:val="00C32635"/>
    <w:rsid w:val="00C33588"/>
    <w:rsid w:val="00C3366D"/>
    <w:rsid w:val="00C34AF4"/>
    <w:rsid w:val="00C34F32"/>
    <w:rsid w:val="00C350FE"/>
    <w:rsid w:val="00C37155"/>
    <w:rsid w:val="00C37456"/>
    <w:rsid w:val="00C37B85"/>
    <w:rsid w:val="00C429A2"/>
    <w:rsid w:val="00C43BD1"/>
    <w:rsid w:val="00C448F3"/>
    <w:rsid w:val="00C45542"/>
    <w:rsid w:val="00C46DAC"/>
    <w:rsid w:val="00C5099B"/>
    <w:rsid w:val="00C51FC9"/>
    <w:rsid w:val="00C5252F"/>
    <w:rsid w:val="00C5318E"/>
    <w:rsid w:val="00C53724"/>
    <w:rsid w:val="00C54610"/>
    <w:rsid w:val="00C54C1B"/>
    <w:rsid w:val="00C55A80"/>
    <w:rsid w:val="00C56862"/>
    <w:rsid w:val="00C56B1B"/>
    <w:rsid w:val="00C600F4"/>
    <w:rsid w:val="00C6015B"/>
    <w:rsid w:val="00C62743"/>
    <w:rsid w:val="00C62D40"/>
    <w:rsid w:val="00C649EB"/>
    <w:rsid w:val="00C64D38"/>
    <w:rsid w:val="00C657DA"/>
    <w:rsid w:val="00C67089"/>
    <w:rsid w:val="00C670DA"/>
    <w:rsid w:val="00C67583"/>
    <w:rsid w:val="00C677E2"/>
    <w:rsid w:val="00C67CF2"/>
    <w:rsid w:val="00C7114A"/>
    <w:rsid w:val="00C7154A"/>
    <w:rsid w:val="00C72287"/>
    <w:rsid w:val="00C72764"/>
    <w:rsid w:val="00C72DBE"/>
    <w:rsid w:val="00C72E6C"/>
    <w:rsid w:val="00C74A42"/>
    <w:rsid w:val="00C753E4"/>
    <w:rsid w:val="00C755CE"/>
    <w:rsid w:val="00C81EF7"/>
    <w:rsid w:val="00C82313"/>
    <w:rsid w:val="00C82A83"/>
    <w:rsid w:val="00C82F9A"/>
    <w:rsid w:val="00C84658"/>
    <w:rsid w:val="00C856BA"/>
    <w:rsid w:val="00C86FA5"/>
    <w:rsid w:val="00C87963"/>
    <w:rsid w:val="00C87EF5"/>
    <w:rsid w:val="00C90E2E"/>
    <w:rsid w:val="00C91816"/>
    <w:rsid w:val="00C91876"/>
    <w:rsid w:val="00C92058"/>
    <w:rsid w:val="00C929B0"/>
    <w:rsid w:val="00C92E40"/>
    <w:rsid w:val="00C93B34"/>
    <w:rsid w:val="00CA05DF"/>
    <w:rsid w:val="00CA07EB"/>
    <w:rsid w:val="00CA09F5"/>
    <w:rsid w:val="00CA0A37"/>
    <w:rsid w:val="00CA1C7D"/>
    <w:rsid w:val="00CA4646"/>
    <w:rsid w:val="00CA5B22"/>
    <w:rsid w:val="00CB0394"/>
    <w:rsid w:val="00CB1C86"/>
    <w:rsid w:val="00CB3380"/>
    <w:rsid w:val="00CB3A61"/>
    <w:rsid w:val="00CB4433"/>
    <w:rsid w:val="00CB6C59"/>
    <w:rsid w:val="00CC023E"/>
    <w:rsid w:val="00CC075F"/>
    <w:rsid w:val="00CC10E6"/>
    <w:rsid w:val="00CC2AB6"/>
    <w:rsid w:val="00CC3025"/>
    <w:rsid w:val="00CC315E"/>
    <w:rsid w:val="00CC499B"/>
    <w:rsid w:val="00CC499D"/>
    <w:rsid w:val="00CD0264"/>
    <w:rsid w:val="00CD0286"/>
    <w:rsid w:val="00CD24F8"/>
    <w:rsid w:val="00CD3581"/>
    <w:rsid w:val="00CD38B1"/>
    <w:rsid w:val="00CD3CC1"/>
    <w:rsid w:val="00CD4147"/>
    <w:rsid w:val="00CD5846"/>
    <w:rsid w:val="00CD5C5D"/>
    <w:rsid w:val="00CD6138"/>
    <w:rsid w:val="00CD7AC9"/>
    <w:rsid w:val="00CD7C20"/>
    <w:rsid w:val="00CD7F79"/>
    <w:rsid w:val="00CE0519"/>
    <w:rsid w:val="00CE0EA3"/>
    <w:rsid w:val="00CE0EC1"/>
    <w:rsid w:val="00CE17D0"/>
    <w:rsid w:val="00CE1EFC"/>
    <w:rsid w:val="00CE3DB1"/>
    <w:rsid w:val="00CE59FA"/>
    <w:rsid w:val="00CE7605"/>
    <w:rsid w:val="00CF05C6"/>
    <w:rsid w:val="00CF1257"/>
    <w:rsid w:val="00CF253C"/>
    <w:rsid w:val="00CF36B7"/>
    <w:rsid w:val="00CF378B"/>
    <w:rsid w:val="00CF529D"/>
    <w:rsid w:val="00CF67B8"/>
    <w:rsid w:val="00CF6EFC"/>
    <w:rsid w:val="00CF7212"/>
    <w:rsid w:val="00CF7A69"/>
    <w:rsid w:val="00D00101"/>
    <w:rsid w:val="00D01D9E"/>
    <w:rsid w:val="00D02A4B"/>
    <w:rsid w:val="00D04918"/>
    <w:rsid w:val="00D05505"/>
    <w:rsid w:val="00D05E6F"/>
    <w:rsid w:val="00D0670D"/>
    <w:rsid w:val="00D070BA"/>
    <w:rsid w:val="00D074BA"/>
    <w:rsid w:val="00D07654"/>
    <w:rsid w:val="00D07F52"/>
    <w:rsid w:val="00D10532"/>
    <w:rsid w:val="00D117EE"/>
    <w:rsid w:val="00D1265B"/>
    <w:rsid w:val="00D14224"/>
    <w:rsid w:val="00D16556"/>
    <w:rsid w:val="00D16EDD"/>
    <w:rsid w:val="00D17904"/>
    <w:rsid w:val="00D20D41"/>
    <w:rsid w:val="00D211A8"/>
    <w:rsid w:val="00D21C15"/>
    <w:rsid w:val="00D21EAA"/>
    <w:rsid w:val="00D22657"/>
    <w:rsid w:val="00D22F85"/>
    <w:rsid w:val="00D22FAE"/>
    <w:rsid w:val="00D253E3"/>
    <w:rsid w:val="00D25E44"/>
    <w:rsid w:val="00D32DC4"/>
    <w:rsid w:val="00D34540"/>
    <w:rsid w:val="00D42164"/>
    <w:rsid w:val="00D45E25"/>
    <w:rsid w:val="00D47BBE"/>
    <w:rsid w:val="00D50F71"/>
    <w:rsid w:val="00D55EF6"/>
    <w:rsid w:val="00D6288C"/>
    <w:rsid w:val="00D63894"/>
    <w:rsid w:val="00D646A1"/>
    <w:rsid w:val="00D70A59"/>
    <w:rsid w:val="00D8004F"/>
    <w:rsid w:val="00D80773"/>
    <w:rsid w:val="00D81604"/>
    <w:rsid w:val="00D8368A"/>
    <w:rsid w:val="00D83ABD"/>
    <w:rsid w:val="00D83F2B"/>
    <w:rsid w:val="00D84689"/>
    <w:rsid w:val="00D85946"/>
    <w:rsid w:val="00D863D5"/>
    <w:rsid w:val="00D87A15"/>
    <w:rsid w:val="00D87D9B"/>
    <w:rsid w:val="00D900B5"/>
    <w:rsid w:val="00D90CD9"/>
    <w:rsid w:val="00D94253"/>
    <w:rsid w:val="00D9446C"/>
    <w:rsid w:val="00D959F2"/>
    <w:rsid w:val="00DA021F"/>
    <w:rsid w:val="00DA031C"/>
    <w:rsid w:val="00DA0FDC"/>
    <w:rsid w:val="00DA1311"/>
    <w:rsid w:val="00DA147B"/>
    <w:rsid w:val="00DA2F01"/>
    <w:rsid w:val="00DA43E0"/>
    <w:rsid w:val="00DA4514"/>
    <w:rsid w:val="00DA509B"/>
    <w:rsid w:val="00DA55ED"/>
    <w:rsid w:val="00DA5C7F"/>
    <w:rsid w:val="00DB2211"/>
    <w:rsid w:val="00DB2D71"/>
    <w:rsid w:val="00DB3D12"/>
    <w:rsid w:val="00DB558B"/>
    <w:rsid w:val="00DB58F5"/>
    <w:rsid w:val="00DB5D5A"/>
    <w:rsid w:val="00DB6EA9"/>
    <w:rsid w:val="00DC03E2"/>
    <w:rsid w:val="00DC07F2"/>
    <w:rsid w:val="00DC23CD"/>
    <w:rsid w:val="00DC2B5F"/>
    <w:rsid w:val="00DC32EA"/>
    <w:rsid w:val="00DC3CE3"/>
    <w:rsid w:val="00DC3DB0"/>
    <w:rsid w:val="00DC4585"/>
    <w:rsid w:val="00DC4818"/>
    <w:rsid w:val="00DC6236"/>
    <w:rsid w:val="00DD0BAF"/>
    <w:rsid w:val="00DD107C"/>
    <w:rsid w:val="00DD122D"/>
    <w:rsid w:val="00DD2442"/>
    <w:rsid w:val="00DD4079"/>
    <w:rsid w:val="00DD4570"/>
    <w:rsid w:val="00DD54F2"/>
    <w:rsid w:val="00DD61E8"/>
    <w:rsid w:val="00DD6CD7"/>
    <w:rsid w:val="00DE043D"/>
    <w:rsid w:val="00DE0E70"/>
    <w:rsid w:val="00DE3A19"/>
    <w:rsid w:val="00DF0FC1"/>
    <w:rsid w:val="00DF1B4E"/>
    <w:rsid w:val="00DF1BD9"/>
    <w:rsid w:val="00DF3219"/>
    <w:rsid w:val="00DF537B"/>
    <w:rsid w:val="00DF5E5C"/>
    <w:rsid w:val="00DF7F2A"/>
    <w:rsid w:val="00E00BC2"/>
    <w:rsid w:val="00E02932"/>
    <w:rsid w:val="00E0475B"/>
    <w:rsid w:val="00E04B5A"/>
    <w:rsid w:val="00E06522"/>
    <w:rsid w:val="00E07052"/>
    <w:rsid w:val="00E073FC"/>
    <w:rsid w:val="00E07872"/>
    <w:rsid w:val="00E104BF"/>
    <w:rsid w:val="00E10C8B"/>
    <w:rsid w:val="00E113D1"/>
    <w:rsid w:val="00E11521"/>
    <w:rsid w:val="00E123ED"/>
    <w:rsid w:val="00E13038"/>
    <w:rsid w:val="00E17F6A"/>
    <w:rsid w:val="00E207FC"/>
    <w:rsid w:val="00E23576"/>
    <w:rsid w:val="00E259FE"/>
    <w:rsid w:val="00E2618A"/>
    <w:rsid w:val="00E27E56"/>
    <w:rsid w:val="00E3077D"/>
    <w:rsid w:val="00E316A7"/>
    <w:rsid w:val="00E3182B"/>
    <w:rsid w:val="00E31FA7"/>
    <w:rsid w:val="00E3213E"/>
    <w:rsid w:val="00E33216"/>
    <w:rsid w:val="00E35598"/>
    <w:rsid w:val="00E35D59"/>
    <w:rsid w:val="00E41906"/>
    <w:rsid w:val="00E4299B"/>
    <w:rsid w:val="00E42D58"/>
    <w:rsid w:val="00E44CE8"/>
    <w:rsid w:val="00E44F46"/>
    <w:rsid w:val="00E474A2"/>
    <w:rsid w:val="00E4758D"/>
    <w:rsid w:val="00E50698"/>
    <w:rsid w:val="00E50C83"/>
    <w:rsid w:val="00E53B3A"/>
    <w:rsid w:val="00E5758E"/>
    <w:rsid w:val="00E57DA8"/>
    <w:rsid w:val="00E60802"/>
    <w:rsid w:val="00E60BBC"/>
    <w:rsid w:val="00E60FA9"/>
    <w:rsid w:val="00E6142D"/>
    <w:rsid w:val="00E61D16"/>
    <w:rsid w:val="00E628C0"/>
    <w:rsid w:val="00E6337B"/>
    <w:rsid w:val="00E667C6"/>
    <w:rsid w:val="00E66EB1"/>
    <w:rsid w:val="00E670E0"/>
    <w:rsid w:val="00E671C7"/>
    <w:rsid w:val="00E672C9"/>
    <w:rsid w:val="00E70411"/>
    <w:rsid w:val="00E71AE1"/>
    <w:rsid w:val="00E71C4D"/>
    <w:rsid w:val="00E7313D"/>
    <w:rsid w:val="00E74A2D"/>
    <w:rsid w:val="00E75C86"/>
    <w:rsid w:val="00E81797"/>
    <w:rsid w:val="00E84313"/>
    <w:rsid w:val="00E870F9"/>
    <w:rsid w:val="00E87607"/>
    <w:rsid w:val="00E87D81"/>
    <w:rsid w:val="00E9214B"/>
    <w:rsid w:val="00E92982"/>
    <w:rsid w:val="00E964F9"/>
    <w:rsid w:val="00EA4EDE"/>
    <w:rsid w:val="00EA5E0B"/>
    <w:rsid w:val="00EA6131"/>
    <w:rsid w:val="00EA7045"/>
    <w:rsid w:val="00EB1A02"/>
    <w:rsid w:val="00EB353F"/>
    <w:rsid w:val="00EB391F"/>
    <w:rsid w:val="00EB4AB1"/>
    <w:rsid w:val="00EB4B2F"/>
    <w:rsid w:val="00EB5AB8"/>
    <w:rsid w:val="00EB7715"/>
    <w:rsid w:val="00EC022D"/>
    <w:rsid w:val="00EC1975"/>
    <w:rsid w:val="00EC1E1F"/>
    <w:rsid w:val="00EC4587"/>
    <w:rsid w:val="00EC5FE3"/>
    <w:rsid w:val="00EC666F"/>
    <w:rsid w:val="00EC710D"/>
    <w:rsid w:val="00EC73B3"/>
    <w:rsid w:val="00EC74F6"/>
    <w:rsid w:val="00EC76DF"/>
    <w:rsid w:val="00EC782E"/>
    <w:rsid w:val="00ED1A05"/>
    <w:rsid w:val="00ED1E97"/>
    <w:rsid w:val="00ED2083"/>
    <w:rsid w:val="00ED5006"/>
    <w:rsid w:val="00ED5695"/>
    <w:rsid w:val="00ED614F"/>
    <w:rsid w:val="00ED7A44"/>
    <w:rsid w:val="00ED7B34"/>
    <w:rsid w:val="00ED7C88"/>
    <w:rsid w:val="00EE0983"/>
    <w:rsid w:val="00EE1266"/>
    <w:rsid w:val="00EE1D0B"/>
    <w:rsid w:val="00EE22DB"/>
    <w:rsid w:val="00EE2696"/>
    <w:rsid w:val="00EE29B6"/>
    <w:rsid w:val="00EE2C80"/>
    <w:rsid w:val="00EE403B"/>
    <w:rsid w:val="00EE75AC"/>
    <w:rsid w:val="00EF25DC"/>
    <w:rsid w:val="00EF2D7A"/>
    <w:rsid w:val="00EF4A72"/>
    <w:rsid w:val="00EF5707"/>
    <w:rsid w:val="00EF669C"/>
    <w:rsid w:val="00EF66E9"/>
    <w:rsid w:val="00F02927"/>
    <w:rsid w:val="00F0292A"/>
    <w:rsid w:val="00F02BB1"/>
    <w:rsid w:val="00F036BC"/>
    <w:rsid w:val="00F0395D"/>
    <w:rsid w:val="00F03C7A"/>
    <w:rsid w:val="00F04546"/>
    <w:rsid w:val="00F05F85"/>
    <w:rsid w:val="00F063DD"/>
    <w:rsid w:val="00F0685D"/>
    <w:rsid w:val="00F076D4"/>
    <w:rsid w:val="00F10178"/>
    <w:rsid w:val="00F10CE1"/>
    <w:rsid w:val="00F11080"/>
    <w:rsid w:val="00F110E8"/>
    <w:rsid w:val="00F13A11"/>
    <w:rsid w:val="00F16780"/>
    <w:rsid w:val="00F169D0"/>
    <w:rsid w:val="00F179E9"/>
    <w:rsid w:val="00F200D4"/>
    <w:rsid w:val="00F208F8"/>
    <w:rsid w:val="00F20F75"/>
    <w:rsid w:val="00F20FD0"/>
    <w:rsid w:val="00F21805"/>
    <w:rsid w:val="00F2303E"/>
    <w:rsid w:val="00F265FC"/>
    <w:rsid w:val="00F26A23"/>
    <w:rsid w:val="00F26F4B"/>
    <w:rsid w:val="00F27486"/>
    <w:rsid w:val="00F27D04"/>
    <w:rsid w:val="00F30521"/>
    <w:rsid w:val="00F3259E"/>
    <w:rsid w:val="00F32C7C"/>
    <w:rsid w:val="00F35868"/>
    <w:rsid w:val="00F4089B"/>
    <w:rsid w:val="00F415D5"/>
    <w:rsid w:val="00F4185E"/>
    <w:rsid w:val="00F41F51"/>
    <w:rsid w:val="00F45280"/>
    <w:rsid w:val="00F45F7B"/>
    <w:rsid w:val="00F50134"/>
    <w:rsid w:val="00F5054E"/>
    <w:rsid w:val="00F50A12"/>
    <w:rsid w:val="00F50F44"/>
    <w:rsid w:val="00F50F6E"/>
    <w:rsid w:val="00F51520"/>
    <w:rsid w:val="00F524BE"/>
    <w:rsid w:val="00F53762"/>
    <w:rsid w:val="00F54C02"/>
    <w:rsid w:val="00F54FFB"/>
    <w:rsid w:val="00F5509E"/>
    <w:rsid w:val="00F56063"/>
    <w:rsid w:val="00F56E33"/>
    <w:rsid w:val="00F57010"/>
    <w:rsid w:val="00F5769A"/>
    <w:rsid w:val="00F60500"/>
    <w:rsid w:val="00F64C70"/>
    <w:rsid w:val="00F65419"/>
    <w:rsid w:val="00F666FD"/>
    <w:rsid w:val="00F66B28"/>
    <w:rsid w:val="00F672D6"/>
    <w:rsid w:val="00F70E9B"/>
    <w:rsid w:val="00F71443"/>
    <w:rsid w:val="00F719D3"/>
    <w:rsid w:val="00F71FC6"/>
    <w:rsid w:val="00F72A1B"/>
    <w:rsid w:val="00F72BA9"/>
    <w:rsid w:val="00F7676A"/>
    <w:rsid w:val="00F77357"/>
    <w:rsid w:val="00F826F9"/>
    <w:rsid w:val="00F83091"/>
    <w:rsid w:val="00F83954"/>
    <w:rsid w:val="00F83C29"/>
    <w:rsid w:val="00F85C1D"/>
    <w:rsid w:val="00F86773"/>
    <w:rsid w:val="00F86C65"/>
    <w:rsid w:val="00F87F01"/>
    <w:rsid w:val="00F92CEC"/>
    <w:rsid w:val="00F95273"/>
    <w:rsid w:val="00F9543B"/>
    <w:rsid w:val="00F9587F"/>
    <w:rsid w:val="00F96860"/>
    <w:rsid w:val="00F96CBF"/>
    <w:rsid w:val="00F97F0D"/>
    <w:rsid w:val="00FA2813"/>
    <w:rsid w:val="00FA387B"/>
    <w:rsid w:val="00FA6471"/>
    <w:rsid w:val="00FA7D44"/>
    <w:rsid w:val="00FB39E5"/>
    <w:rsid w:val="00FB401D"/>
    <w:rsid w:val="00FB42CA"/>
    <w:rsid w:val="00FB4E98"/>
    <w:rsid w:val="00FB56F3"/>
    <w:rsid w:val="00FB76C7"/>
    <w:rsid w:val="00FC2307"/>
    <w:rsid w:val="00FC27E7"/>
    <w:rsid w:val="00FC2C47"/>
    <w:rsid w:val="00FC3AF5"/>
    <w:rsid w:val="00FC7802"/>
    <w:rsid w:val="00FC7818"/>
    <w:rsid w:val="00FD0082"/>
    <w:rsid w:val="00FD0D40"/>
    <w:rsid w:val="00FD1314"/>
    <w:rsid w:val="00FD78A7"/>
    <w:rsid w:val="00FE1504"/>
    <w:rsid w:val="00FE4F4A"/>
    <w:rsid w:val="00FE524F"/>
    <w:rsid w:val="00FE54A7"/>
    <w:rsid w:val="00FE66B5"/>
    <w:rsid w:val="00FF03D3"/>
    <w:rsid w:val="00FF07E0"/>
    <w:rsid w:val="00FF0F30"/>
    <w:rsid w:val="00FF3A66"/>
    <w:rsid w:val="00FF4410"/>
    <w:rsid w:val="00FF4B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58ECFE3"/>
  <w15:docId w15:val="{2E8D5EC8-5B86-450B-A061-A8FC8C9F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paragraph" w:styleId="berschrift2">
    <w:name w:val="heading 2"/>
    <w:basedOn w:val="Standard"/>
    <w:qFormat/>
    <w:rsid w:val="00B615AF"/>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B615AF"/>
    <w:pPr>
      <w:spacing w:before="100" w:beforeAutospacing="1" w:after="100" w:afterAutospacing="1"/>
    </w:pPr>
  </w:style>
  <w:style w:type="character" w:styleId="Hyperlink">
    <w:name w:val="Hyperlink"/>
    <w:rsid w:val="00B615AF"/>
    <w:rPr>
      <w:color w:val="0000FF"/>
      <w:u w:val="single"/>
    </w:rPr>
  </w:style>
  <w:style w:type="character" w:styleId="Hervorhebung">
    <w:name w:val="Emphasis"/>
    <w:qFormat/>
    <w:rsid w:val="00B615AF"/>
    <w:rPr>
      <w:i/>
      <w:iCs/>
    </w:rPr>
  </w:style>
  <w:style w:type="character" w:styleId="Fett">
    <w:name w:val="Strong"/>
    <w:qFormat/>
    <w:rsid w:val="00B615AF"/>
    <w:rPr>
      <w:b/>
      <w:bCs/>
    </w:rPr>
  </w:style>
  <w:style w:type="paragraph" w:styleId="Kopfzeile">
    <w:name w:val="header"/>
    <w:basedOn w:val="Standard"/>
    <w:link w:val="KopfzeileZchn"/>
    <w:uiPriority w:val="99"/>
    <w:rsid w:val="00B615AF"/>
    <w:pPr>
      <w:tabs>
        <w:tab w:val="center" w:pos="4536"/>
        <w:tab w:val="right" w:pos="9072"/>
      </w:tabs>
    </w:pPr>
  </w:style>
  <w:style w:type="paragraph" w:styleId="Fuzeile">
    <w:name w:val="footer"/>
    <w:basedOn w:val="Standard"/>
    <w:link w:val="FuzeileZchn"/>
    <w:uiPriority w:val="99"/>
    <w:rsid w:val="00B615AF"/>
    <w:pPr>
      <w:tabs>
        <w:tab w:val="center" w:pos="4536"/>
        <w:tab w:val="right" w:pos="9072"/>
      </w:tabs>
    </w:pPr>
  </w:style>
  <w:style w:type="character" w:customStyle="1" w:styleId="KopfzeileZchn">
    <w:name w:val="Kopfzeile Zchn"/>
    <w:link w:val="Kopfzeile"/>
    <w:uiPriority w:val="99"/>
    <w:locked/>
    <w:rsid w:val="00B615AF"/>
    <w:rPr>
      <w:sz w:val="24"/>
      <w:szCs w:val="24"/>
      <w:lang w:val="de-DE" w:eastAsia="de-DE" w:bidi="ar-SA"/>
    </w:rPr>
  </w:style>
  <w:style w:type="paragraph" w:styleId="Funotentext">
    <w:name w:val="footnote text"/>
    <w:basedOn w:val="Standard"/>
    <w:semiHidden/>
    <w:rsid w:val="00FB76C7"/>
    <w:rPr>
      <w:sz w:val="20"/>
      <w:szCs w:val="20"/>
    </w:rPr>
  </w:style>
  <w:style w:type="character" w:styleId="Funotenzeichen">
    <w:name w:val="footnote reference"/>
    <w:semiHidden/>
    <w:rsid w:val="00FB76C7"/>
    <w:rPr>
      <w:vertAlign w:val="superscript"/>
    </w:rPr>
  </w:style>
  <w:style w:type="character" w:customStyle="1" w:styleId="FuzeileZchn">
    <w:name w:val="Fußzeile Zchn"/>
    <w:basedOn w:val="Absatz-Standardschriftart"/>
    <w:link w:val="Fuzeile"/>
    <w:uiPriority w:val="99"/>
    <w:rsid w:val="003069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05667">
      <w:bodyDiv w:val="1"/>
      <w:marLeft w:val="0"/>
      <w:marRight w:val="0"/>
      <w:marTop w:val="0"/>
      <w:marBottom w:val="0"/>
      <w:divBdr>
        <w:top w:val="none" w:sz="0" w:space="0" w:color="auto"/>
        <w:left w:val="none" w:sz="0" w:space="0" w:color="auto"/>
        <w:bottom w:val="none" w:sz="0" w:space="0" w:color="auto"/>
        <w:right w:val="none" w:sz="0" w:space="0" w:color="auto"/>
      </w:divBdr>
      <w:divsChild>
        <w:div w:id="609053143">
          <w:blockQuote w:val="1"/>
          <w:marLeft w:val="720"/>
          <w:marRight w:val="720"/>
          <w:marTop w:val="100"/>
          <w:marBottom w:val="100"/>
          <w:divBdr>
            <w:top w:val="none" w:sz="0" w:space="0" w:color="auto"/>
            <w:left w:val="none" w:sz="0" w:space="0" w:color="auto"/>
            <w:bottom w:val="none" w:sz="0" w:space="0" w:color="auto"/>
            <w:right w:val="none" w:sz="0" w:space="0" w:color="auto"/>
          </w:divBdr>
        </w:div>
        <w:div w:id="81772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937712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65851">
          <w:blockQuote w:val="1"/>
          <w:marLeft w:val="720"/>
          <w:marRight w:val="720"/>
          <w:marTop w:val="100"/>
          <w:marBottom w:val="100"/>
          <w:divBdr>
            <w:top w:val="none" w:sz="0" w:space="0" w:color="auto"/>
            <w:left w:val="none" w:sz="0" w:space="0" w:color="auto"/>
            <w:bottom w:val="none" w:sz="0" w:space="0" w:color="auto"/>
            <w:right w:val="none" w:sz="0" w:space="0" w:color="auto"/>
          </w:divBdr>
        </w:div>
        <w:div w:id="214592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6AE58-4208-4FE5-B49C-C87A447C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617</Words>
  <Characters>3970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Anlage</vt:lpstr>
    </vt:vector>
  </TitlesOfParts>
  <Company>TW</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dc:title>
  <dc:creator>Taylor Wessing</dc:creator>
  <cp:lastModifiedBy>Nowak, Kerstin</cp:lastModifiedBy>
  <cp:revision>3</cp:revision>
  <cp:lastPrinted>2017-05-22T12:05:00Z</cp:lastPrinted>
  <dcterms:created xsi:type="dcterms:W3CDTF">2024-07-17T12:09:00Z</dcterms:created>
  <dcterms:modified xsi:type="dcterms:W3CDTF">2024-07-17T12:09:00Z</dcterms:modified>
</cp:coreProperties>
</file>