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6D70" w14:textId="349E2AAA" w:rsidR="00360688" w:rsidRPr="008A799D" w:rsidRDefault="00A72EDA" w:rsidP="005D4F1E">
      <w:pPr>
        <w:pStyle w:val="KeinLeerraum"/>
        <w:jc w:val="center"/>
        <w:rPr>
          <w:rFonts w:ascii="Arial Narrow" w:hAnsi="Arial Narrow" w:cs="Arial"/>
          <w:b/>
          <w:sz w:val="44"/>
          <w:szCs w:val="32"/>
        </w:rPr>
      </w:pPr>
      <w:r w:rsidRPr="008A799D">
        <w:rPr>
          <w:rFonts w:ascii="Arial Narrow" w:hAnsi="Arial Narrow" w:cs="Arial"/>
          <w:b/>
          <w:sz w:val="44"/>
          <w:szCs w:val="32"/>
        </w:rPr>
        <w:t>Werkve</w:t>
      </w:r>
      <w:r w:rsidR="00B707BD">
        <w:rPr>
          <w:rFonts w:ascii="Arial Narrow" w:hAnsi="Arial Narrow" w:cs="Arial"/>
          <w:b/>
          <w:sz w:val="44"/>
          <w:szCs w:val="32"/>
        </w:rPr>
        <w:t>reinbarung</w:t>
      </w:r>
      <w:r w:rsidRPr="008A799D">
        <w:rPr>
          <w:rFonts w:ascii="Arial Narrow" w:hAnsi="Arial Narrow" w:cs="Arial"/>
          <w:b/>
          <w:sz w:val="44"/>
          <w:szCs w:val="32"/>
        </w:rPr>
        <w:t xml:space="preserve"> für Leistungen zur </w:t>
      </w:r>
      <w:r w:rsidR="005F3C50">
        <w:rPr>
          <w:rFonts w:ascii="Arial Narrow" w:hAnsi="Arial Narrow" w:cs="Arial"/>
          <w:b/>
          <w:sz w:val="44"/>
          <w:szCs w:val="32"/>
        </w:rPr>
        <w:t>Eschenbonitur im Projekt FraxRecovery</w:t>
      </w:r>
      <w:r w:rsidR="008A799D" w:rsidRPr="000B5C58">
        <w:rPr>
          <w:rFonts w:ascii="Arial Narrow" w:hAnsi="Arial Narrow" w:cs="Arial"/>
          <w:b/>
          <w:sz w:val="44"/>
          <w:szCs w:val="32"/>
        </w:rPr>
        <w:t xml:space="preserve"> </w:t>
      </w:r>
      <w:r w:rsidR="00134D40" w:rsidRPr="000B5C58">
        <w:rPr>
          <w:rFonts w:ascii="Arial Narrow" w:hAnsi="Arial Narrow" w:cs="Arial"/>
          <w:b/>
          <w:sz w:val="44"/>
          <w:szCs w:val="32"/>
        </w:rPr>
        <w:t>20</w:t>
      </w:r>
      <w:r w:rsidR="00557042" w:rsidRPr="000B5C58">
        <w:rPr>
          <w:rFonts w:ascii="Arial Narrow" w:hAnsi="Arial Narrow" w:cs="Arial"/>
          <w:b/>
          <w:sz w:val="44"/>
          <w:szCs w:val="32"/>
        </w:rPr>
        <w:t>2</w:t>
      </w:r>
      <w:r w:rsidR="005F3C50">
        <w:rPr>
          <w:rFonts w:ascii="Arial Narrow" w:hAnsi="Arial Narrow" w:cs="Arial"/>
          <w:b/>
          <w:sz w:val="44"/>
          <w:szCs w:val="32"/>
        </w:rPr>
        <w:t>6 – 202</w:t>
      </w:r>
      <w:r w:rsidR="00B707BD">
        <w:rPr>
          <w:rFonts w:ascii="Arial Narrow" w:hAnsi="Arial Narrow" w:cs="Arial"/>
          <w:b/>
          <w:sz w:val="44"/>
          <w:szCs w:val="32"/>
        </w:rPr>
        <w:t>7 (optional 2028)</w:t>
      </w:r>
      <w:r w:rsidR="005F3C50">
        <w:rPr>
          <w:rFonts w:ascii="Arial Narrow" w:hAnsi="Arial Narrow" w:cs="Arial"/>
          <w:b/>
          <w:sz w:val="44"/>
          <w:szCs w:val="32"/>
        </w:rPr>
        <w:t xml:space="preserve"> </w:t>
      </w:r>
    </w:p>
    <w:p w14:paraId="0D985C80" w14:textId="4125DE32" w:rsidR="00323695" w:rsidRDefault="00323695" w:rsidP="00323695">
      <w:pPr>
        <w:pStyle w:val="KeinLeerraum"/>
        <w:rPr>
          <w:rFonts w:ascii="Arial Narrow" w:hAnsi="Arial Narrow" w:cs="Arial"/>
          <w:sz w:val="32"/>
          <w:szCs w:val="32"/>
        </w:rPr>
      </w:pPr>
    </w:p>
    <w:p w14:paraId="64CA0CB0" w14:textId="56DE1197" w:rsidR="009565D1" w:rsidRDefault="009565D1" w:rsidP="00323695">
      <w:pPr>
        <w:pStyle w:val="KeinLeerraum"/>
        <w:rPr>
          <w:rFonts w:ascii="Arial Narrow" w:hAnsi="Arial Narrow" w:cs="Arial"/>
          <w:sz w:val="32"/>
          <w:szCs w:val="32"/>
        </w:rPr>
      </w:pPr>
    </w:p>
    <w:p w14:paraId="0B274F0C" w14:textId="77777777" w:rsidR="008A799D" w:rsidRDefault="008A799D" w:rsidP="00323695">
      <w:pPr>
        <w:pStyle w:val="KeinLeerraum"/>
        <w:rPr>
          <w:rFonts w:ascii="Arial Narrow" w:hAnsi="Arial Narrow" w:cs="Arial"/>
          <w:b/>
          <w:sz w:val="28"/>
          <w:szCs w:val="28"/>
          <w:u w:val="single"/>
        </w:rPr>
      </w:pPr>
    </w:p>
    <w:p w14:paraId="316DF0A8" w14:textId="1B302BE4" w:rsidR="004A62E8" w:rsidRPr="004A62E8" w:rsidRDefault="00323695" w:rsidP="00323695">
      <w:pPr>
        <w:pStyle w:val="KeinLeerraum"/>
        <w:rPr>
          <w:rFonts w:ascii="Arial Narrow" w:hAnsi="Arial Narrow" w:cs="Arial"/>
          <w:b/>
          <w:szCs w:val="24"/>
        </w:rPr>
      </w:pPr>
      <w:r w:rsidRPr="004A62E8">
        <w:rPr>
          <w:rFonts w:ascii="Arial Narrow" w:hAnsi="Arial Narrow" w:cs="Arial"/>
          <w:b/>
          <w:szCs w:val="24"/>
        </w:rPr>
        <w:t xml:space="preserve">Nr.: </w:t>
      </w:r>
      <w:r w:rsidR="004A62E8">
        <w:rPr>
          <w:rFonts w:ascii="Arial Narrow" w:hAnsi="Arial Narrow" w:cs="Arial"/>
          <w:b/>
          <w:szCs w:val="24"/>
        </w:rPr>
        <w:tab/>
      </w:r>
      <w:r w:rsidR="004A62E8">
        <w:rPr>
          <w:rFonts w:ascii="Arial Narrow" w:hAnsi="Arial Narrow" w:cs="Arial"/>
          <w:b/>
          <w:szCs w:val="24"/>
        </w:rPr>
        <w:tab/>
      </w:r>
    </w:p>
    <w:p w14:paraId="7C0CF4C2" w14:textId="2210785C" w:rsidR="00323695" w:rsidRPr="004A62E8" w:rsidRDefault="008B77DC" w:rsidP="00323695">
      <w:pPr>
        <w:pStyle w:val="KeinLeerraum"/>
        <w:rPr>
          <w:rFonts w:ascii="Arial Narrow" w:hAnsi="Arial Narrow" w:cs="Arial"/>
          <w:b/>
          <w:szCs w:val="24"/>
        </w:rPr>
      </w:pPr>
      <w:r w:rsidRPr="004A62E8">
        <w:rPr>
          <w:rFonts w:ascii="Arial Narrow" w:hAnsi="Arial Narrow" w:cs="Arial"/>
          <w:b/>
          <w:szCs w:val="24"/>
        </w:rPr>
        <w:t xml:space="preserve">Vergabe-Nr.: </w:t>
      </w:r>
      <w:r w:rsidR="004A62E8">
        <w:rPr>
          <w:rFonts w:ascii="Arial Narrow" w:hAnsi="Arial Narrow" w:cs="Arial"/>
          <w:b/>
          <w:szCs w:val="24"/>
        </w:rPr>
        <w:tab/>
      </w:r>
    </w:p>
    <w:p w14:paraId="3A626345" w14:textId="02B4887A" w:rsidR="00323695" w:rsidRPr="004A62E8" w:rsidRDefault="00323695" w:rsidP="00323695">
      <w:pPr>
        <w:pStyle w:val="KeinLeerraum"/>
        <w:rPr>
          <w:rFonts w:ascii="Arial Narrow" w:hAnsi="Arial Narrow" w:cs="Arial"/>
          <w:b/>
          <w:szCs w:val="24"/>
        </w:rPr>
      </w:pPr>
      <w:r w:rsidRPr="004A62E8">
        <w:rPr>
          <w:rFonts w:ascii="Arial Narrow" w:hAnsi="Arial Narrow" w:cs="Arial"/>
          <w:b/>
          <w:szCs w:val="24"/>
        </w:rPr>
        <w:t>Los-Nr.:</w:t>
      </w:r>
      <w:r w:rsidR="008B77DC" w:rsidRPr="004A62E8">
        <w:rPr>
          <w:rFonts w:ascii="Arial Narrow" w:hAnsi="Arial Narrow" w:cs="Arial"/>
          <w:b/>
          <w:szCs w:val="24"/>
        </w:rPr>
        <w:t xml:space="preserve"> </w:t>
      </w:r>
      <w:r w:rsidR="004A62E8">
        <w:rPr>
          <w:rFonts w:ascii="Arial Narrow" w:hAnsi="Arial Narrow" w:cs="Arial"/>
          <w:b/>
          <w:szCs w:val="24"/>
        </w:rPr>
        <w:tab/>
      </w:r>
    </w:p>
    <w:p w14:paraId="6B8733D1" w14:textId="77777777" w:rsidR="00323695" w:rsidRPr="00B4045E" w:rsidRDefault="00323695" w:rsidP="00323695">
      <w:pPr>
        <w:pStyle w:val="KeinLeerraum"/>
        <w:rPr>
          <w:rFonts w:ascii="Arial Narrow" w:hAnsi="Arial Narrow" w:cs="Arial"/>
        </w:rPr>
      </w:pPr>
    </w:p>
    <w:p w14:paraId="3CDBCC64" w14:textId="77777777" w:rsidR="00323695" w:rsidRPr="00B4045E" w:rsidRDefault="00323695" w:rsidP="00323695">
      <w:pPr>
        <w:pStyle w:val="KeinLeerraum"/>
        <w:rPr>
          <w:rFonts w:ascii="Arial Narrow" w:hAnsi="Arial Narrow" w:cs="Arial"/>
        </w:rPr>
      </w:pPr>
    </w:p>
    <w:p w14:paraId="573CEEB8" w14:textId="77777777" w:rsidR="00323695" w:rsidRPr="00B4045E" w:rsidRDefault="00323695" w:rsidP="00323695">
      <w:pPr>
        <w:pStyle w:val="KeinLeerraum"/>
        <w:rPr>
          <w:rFonts w:ascii="Arial Narrow" w:hAnsi="Arial Narrow" w:cs="Arial"/>
        </w:rPr>
      </w:pPr>
      <w:r w:rsidRPr="00B4045E">
        <w:rPr>
          <w:rFonts w:ascii="Arial Narrow" w:hAnsi="Arial Narrow" w:cs="Arial"/>
        </w:rPr>
        <w:t>Zwischen dem</w:t>
      </w:r>
      <w:r w:rsidRPr="00B4045E">
        <w:rPr>
          <w:rFonts w:ascii="Arial Narrow" w:hAnsi="Arial Narrow" w:cs="Arial"/>
        </w:rPr>
        <w:tab/>
      </w:r>
      <w:r w:rsidRPr="00B4045E">
        <w:rPr>
          <w:rFonts w:ascii="Arial Narrow" w:hAnsi="Arial Narrow" w:cs="Arial"/>
        </w:rPr>
        <w:tab/>
      </w:r>
      <w:r w:rsidR="004600D6" w:rsidRPr="00B4045E">
        <w:rPr>
          <w:rFonts w:ascii="Arial Narrow" w:hAnsi="Arial Narrow" w:cs="Arial"/>
        </w:rPr>
        <w:tab/>
      </w:r>
      <w:r w:rsidRPr="00B4045E">
        <w:rPr>
          <w:rFonts w:ascii="Arial Narrow" w:hAnsi="Arial Narrow" w:cs="Arial"/>
          <w:b/>
        </w:rPr>
        <w:t>Landesbetrieb Forst Brandenburg</w:t>
      </w:r>
    </w:p>
    <w:p w14:paraId="579EF33E" w14:textId="77777777" w:rsidR="00323695" w:rsidRPr="00B4045E" w:rsidRDefault="00323695" w:rsidP="00323695">
      <w:pPr>
        <w:pStyle w:val="KeinLeerraum"/>
        <w:rPr>
          <w:rFonts w:ascii="Arial Narrow" w:hAnsi="Arial Narrow" w:cs="Arial"/>
        </w:rPr>
      </w:pPr>
    </w:p>
    <w:p w14:paraId="07E668AB" w14:textId="77777777" w:rsidR="00323695" w:rsidRPr="00B4045E" w:rsidRDefault="00323695" w:rsidP="00323695">
      <w:pPr>
        <w:pStyle w:val="KeinLeerraum"/>
        <w:rPr>
          <w:rFonts w:ascii="Arial Narrow" w:hAnsi="Arial Narrow" w:cs="Arial"/>
        </w:rPr>
      </w:pPr>
    </w:p>
    <w:p w14:paraId="2D4A251D" w14:textId="77777777" w:rsidR="00323695" w:rsidRPr="00B4045E" w:rsidRDefault="00323695" w:rsidP="00323695">
      <w:pPr>
        <w:pStyle w:val="KeinLeerraum"/>
        <w:rPr>
          <w:rFonts w:ascii="Arial Narrow" w:hAnsi="Arial Narrow" w:cs="Arial"/>
        </w:rPr>
      </w:pPr>
      <w:r w:rsidRPr="00B4045E">
        <w:rPr>
          <w:rFonts w:ascii="Arial Narrow" w:hAnsi="Arial Narrow" w:cs="Arial"/>
        </w:rPr>
        <w:t>vertreten durch de</w:t>
      </w:r>
      <w:r w:rsidR="005D7FCA">
        <w:rPr>
          <w:rFonts w:ascii="Arial Narrow" w:hAnsi="Arial Narrow" w:cs="Arial"/>
        </w:rPr>
        <w:t>n</w:t>
      </w:r>
      <w:r w:rsidRPr="00B4045E">
        <w:rPr>
          <w:rFonts w:ascii="Arial Narrow" w:hAnsi="Arial Narrow" w:cs="Arial"/>
        </w:rPr>
        <w:tab/>
      </w:r>
      <w:r w:rsidRPr="00B4045E">
        <w:rPr>
          <w:rFonts w:ascii="Arial Narrow" w:hAnsi="Arial Narrow" w:cs="Arial"/>
        </w:rPr>
        <w:tab/>
      </w:r>
      <w:r w:rsidR="005D7FCA">
        <w:rPr>
          <w:rFonts w:ascii="Arial Narrow" w:hAnsi="Arial Narrow" w:cs="Arial"/>
        </w:rPr>
        <w:t>Direktor</w:t>
      </w:r>
      <w:r w:rsidR="00FB2F98">
        <w:rPr>
          <w:rFonts w:ascii="Arial Narrow" w:hAnsi="Arial Narrow" w:cs="Arial"/>
        </w:rPr>
        <w:t>,</w:t>
      </w:r>
      <w:r w:rsidR="005D7FCA">
        <w:rPr>
          <w:rFonts w:ascii="Arial Narrow" w:hAnsi="Arial Narrow" w:cs="Arial"/>
        </w:rPr>
        <w:t xml:space="preserve"> Herrn Hubertus Kraut</w:t>
      </w:r>
      <w:r w:rsidR="00FB2F98">
        <w:rPr>
          <w:rFonts w:ascii="Arial Narrow" w:hAnsi="Arial Narrow" w:cs="Arial"/>
        </w:rPr>
        <w:t>,</w:t>
      </w:r>
      <w:r w:rsidR="0038573A" w:rsidRPr="00B4045E">
        <w:rPr>
          <w:rFonts w:ascii="Arial Narrow" w:hAnsi="Arial Narrow" w:cs="Arial"/>
          <w:b/>
        </w:rPr>
        <w:t xml:space="preserve"> </w:t>
      </w:r>
    </w:p>
    <w:p w14:paraId="107E9DD5" w14:textId="77777777" w:rsidR="00323695" w:rsidRPr="00B4045E" w:rsidRDefault="008B77DC">
      <w:pPr>
        <w:pStyle w:val="KeinLeerraum"/>
        <w:rPr>
          <w:rFonts w:ascii="Arial Narrow" w:hAnsi="Arial Narrow" w:cs="Arial"/>
          <w:b/>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p>
    <w:p w14:paraId="6479B51D" w14:textId="77777777" w:rsidR="00323695" w:rsidRPr="00B4045E" w:rsidRDefault="00323695" w:rsidP="00323695">
      <w:pPr>
        <w:pStyle w:val="KeinLeerraum"/>
        <w:rPr>
          <w:rFonts w:ascii="Arial Narrow" w:hAnsi="Arial Narrow" w:cs="Arial"/>
        </w:rPr>
      </w:pPr>
    </w:p>
    <w:p w14:paraId="2C261757" w14:textId="77777777" w:rsidR="00323695" w:rsidRPr="00B4045E" w:rsidRDefault="00323695" w:rsidP="00323695">
      <w:pPr>
        <w:pStyle w:val="KeinLeerraum"/>
        <w:rPr>
          <w:rFonts w:ascii="Arial Narrow" w:hAnsi="Arial Narrow" w:cs="Arial"/>
        </w:rPr>
      </w:pPr>
    </w:p>
    <w:p w14:paraId="4C5A3D78" w14:textId="163C912C" w:rsidR="00323695" w:rsidRPr="00B4045E" w:rsidRDefault="00FB2F98" w:rsidP="00323695">
      <w:pPr>
        <w:pStyle w:val="KeinLeerraum"/>
        <w:rPr>
          <w:rFonts w:ascii="Arial Narrow" w:hAnsi="Arial Narrow" w:cs="Arial"/>
        </w:rPr>
      </w:pPr>
      <w:r>
        <w:rPr>
          <w:rFonts w:ascii="Arial Narrow" w:hAnsi="Arial Narrow" w:cs="Arial"/>
        </w:rPr>
        <w:t xml:space="preserve">dieser </w:t>
      </w:r>
      <w:r w:rsidR="00446334" w:rsidRPr="00B4045E">
        <w:rPr>
          <w:rFonts w:ascii="Arial Narrow" w:hAnsi="Arial Narrow" w:cs="Arial"/>
        </w:rPr>
        <w:t>v</w:t>
      </w:r>
      <w:r w:rsidR="00323695" w:rsidRPr="00B4045E">
        <w:rPr>
          <w:rFonts w:ascii="Arial Narrow" w:hAnsi="Arial Narrow" w:cs="Arial"/>
        </w:rPr>
        <w:t xml:space="preserve">ertreten durch </w:t>
      </w:r>
      <w:r w:rsidR="00B37809">
        <w:rPr>
          <w:rFonts w:ascii="Arial Narrow" w:hAnsi="Arial Narrow" w:cs="Arial"/>
        </w:rPr>
        <w:t>d</w:t>
      </w:r>
      <w:r w:rsidR="002B5691">
        <w:rPr>
          <w:rFonts w:ascii="Arial Narrow" w:hAnsi="Arial Narrow" w:cs="Arial"/>
        </w:rPr>
        <w:t>ie</w:t>
      </w:r>
      <w:r w:rsidR="00323695" w:rsidRPr="00B4045E">
        <w:rPr>
          <w:rFonts w:ascii="Arial Narrow" w:hAnsi="Arial Narrow" w:cs="Arial"/>
        </w:rPr>
        <w:tab/>
      </w:r>
      <w:r w:rsidR="00323695" w:rsidRPr="00B4045E">
        <w:rPr>
          <w:rFonts w:ascii="Arial Narrow" w:hAnsi="Arial Narrow" w:cs="Arial"/>
        </w:rPr>
        <w:tab/>
      </w:r>
      <w:r w:rsidR="00B37809">
        <w:rPr>
          <w:rFonts w:ascii="Arial Narrow" w:hAnsi="Arial Narrow" w:cs="Arial"/>
        </w:rPr>
        <w:t>Leiter</w:t>
      </w:r>
      <w:r w:rsidR="002B5691">
        <w:rPr>
          <w:rFonts w:ascii="Arial Narrow" w:hAnsi="Arial Narrow" w:cs="Arial"/>
        </w:rPr>
        <w:t>in</w:t>
      </w:r>
      <w:r w:rsidR="0038573A" w:rsidRPr="00B4045E">
        <w:rPr>
          <w:rFonts w:ascii="Arial Narrow" w:hAnsi="Arial Narrow" w:cs="Arial"/>
        </w:rPr>
        <w:t xml:space="preserve"> des </w:t>
      </w:r>
      <w:r w:rsidR="00356234">
        <w:rPr>
          <w:rFonts w:ascii="Arial Narrow" w:hAnsi="Arial Narrow" w:cs="Arial"/>
        </w:rPr>
        <w:t>Landesk</w:t>
      </w:r>
      <w:r w:rsidR="00B37809">
        <w:rPr>
          <w:rFonts w:ascii="Arial Narrow" w:hAnsi="Arial Narrow" w:cs="Arial"/>
        </w:rPr>
        <w:t>ompetenzzentrum</w:t>
      </w:r>
      <w:r w:rsidR="00644241">
        <w:rPr>
          <w:rFonts w:ascii="Arial Narrow" w:hAnsi="Arial Narrow" w:cs="Arial"/>
        </w:rPr>
        <w:t xml:space="preserve"> </w:t>
      </w:r>
      <w:r w:rsidR="00B37809">
        <w:rPr>
          <w:rFonts w:ascii="Arial Narrow" w:hAnsi="Arial Narrow" w:cs="Arial"/>
        </w:rPr>
        <w:t>Forst Eberswalde</w:t>
      </w:r>
      <w:r w:rsidR="0038573A" w:rsidRPr="00B4045E">
        <w:rPr>
          <w:rFonts w:ascii="Arial Narrow" w:hAnsi="Arial Narrow" w:cs="Arial"/>
        </w:rPr>
        <w:t xml:space="preserve"> </w:t>
      </w:r>
      <w:r w:rsidR="00B37809">
        <w:rPr>
          <w:rFonts w:ascii="Arial Narrow" w:hAnsi="Arial Narrow" w:cs="Arial"/>
        </w:rPr>
        <w:t>(</w:t>
      </w:r>
      <w:r w:rsidR="0038573A" w:rsidRPr="00B4045E">
        <w:rPr>
          <w:rFonts w:ascii="Arial Narrow" w:hAnsi="Arial Narrow" w:cs="Arial"/>
        </w:rPr>
        <w:t>LFE</w:t>
      </w:r>
      <w:r w:rsidR="00B37809">
        <w:rPr>
          <w:rFonts w:ascii="Arial Narrow" w:hAnsi="Arial Narrow" w:cs="Arial"/>
        </w:rPr>
        <w:t>)</w:t>
      </w:r>
    </w:p>
    <w:p w14:paraId="3CF50EC5" w14:textId="5A6FE02F" w:rsidR="00323695" w:rsidRPr="00B4045E" w:rsidRDefault="00323695" w:rsidP="002B5691">
      <w:pPr>
        <w:pStyle w:val="KeinLeerraum"/>
        <w:rPr>
          <w:rFonts w:ascii="Arial Narrow" w:hAnsi="Arial Narrow" w:cs="Arial"/>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002B5691">
        <w:rPr>
          <w:rFonts w:ascii="Arial Narrow" w:hAnsi="Arial Narrow" w:cs="Arial"/>
        </w:rPr>
        <w:t>Frau</w:t>
      </w:r>
      <w:r w:rsidR="0038573A" w:rsidRPr="00B4045E">
        <w:rPr>
          <w:rFonts w:ascii="Arial Narrow" w:hAnsi="Arial Narrow" w:cs="Arial"/>
        </w:rPr>
        <w:t xml:space="preserve"> Dr. </w:t>
      </w:r>
      <w:r w:rsidR="002B5691">
        <w:rPr>
          <w:rFonts w:ascii="Arial Narrow" w:hAnsi="Arial Narrow" w:cs="Arial"/>
        </w:rPr>
        <w:t xml:space="preserve">Ulrike </w:t>
      </w:r>
      <w:r w:rsidR="002B5691" w:rsidRPr="002B5691">
        <w:rPr>
          <w:rFonts w:ascii="Arial Narrow" w:hAnsi="Arial Narrow" w:cs="Arial"/>
        </w:rPr>
        <w:t>Hagemann</w:t>
      </w:r>
      <w:r w:rsidR="005D7FCA">
        <w:rPr>
          <w:rFonts w:ascii="Arial Narrow" w:hAnsi="Arial Narrow" w:cs="Arial"/>
        </w:rPr>
        <w:t xml:space="preserve">, </w:t>
      </w:r>
      <w:r w:rsidR="002B5691">
        <w:rPr>
          <w:rFonts w:ascii="Arial Narrow" w:hAnsi="Arial Narrow" w:cs="Arial"/>
        </w:rPr>
        <w:t>Alfred-Möller-Straße</w:t>
      </w:r>
      <w:r w:rsidR="005D7FCA">
        <w:rPr>
          <w:rFonts w:ascii="Arial Narrow" w:hAnsi="Arial Narrow" w:cs="Arial"/>
        </w:rPr>
        <w:t xml:space="preserve"> 1, 16225 Eberswalde</w:t>
      </w:r>
    </w:p>
    <w:p w14:paraId="20445DCE" w14:textId="01ABA6F8" w:rsidR="00323695" w:rsidRPr="00B4045E" w:rsidRDefault="00323695" w:rsidP="00323695">
      <w:pPr>
        <w:pStyle w:val="KeinLeerraum"/>
        <w:rPr>
          <w:rFonts w:ascii="Arial Narrow" w:hAnsi="Arial Narrow" w:cs="Arial"/>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t>(nachfolgend als Auftraggeber</w:t>
      </w:r>
      <w:r w:rsidR="004306E5">
        <w:rPr>
          <w:rFonts w:ascii="Arial Narrow" w:hAnsi="Arial Narrow" w:cs="Arial"/>
        </w:rPr>
        <w:t xml:space="preserve"> – AG –</w:t>
      </w:r>
      <w:r w:rsidRPr="00B4045E">
        <w:rPr>
          <w:rFonts w:ascii="Arial Narrow" w:hAnsi="Arial Narrow" w:cs="Arial"/>
        </w:rPr>
        <w:t xml:space="preserve"> benannt)</w:t>
      </w:r>
    </w:p>
    <w:p w14:paraId="79CF7130" w14:textId="77777777" w:rsidR="00323695" w:rsidRPr="00B4045E" w:rsidRDefault="00323695" w:rsidP="00323695">
      <w:pPr>
        <w:pStyle w:val="KeinLeerraum"/>
        <w:rPr>
          <w:rFonts w:ascii="Arial Narrow" w:hAnsi="Arial Narrow" w:cs="Arial"/>
        </w:rPr>
      </w:pPr>
    </w:p>
    <w:p w14:paraId="263637F9" w14:textId="77777777" w:rsidR="00323695" w:rsidRPr="00B4045E" w:rsidRDefault="00323695" w:rsidP="00323695">
      <w:pPr>
        <w:pStyle w:val="KeinLeerraum"/>
        <w:rPr>
          <w:rFonts w:ascii="Arial Narrow" w:hAnsi="Arial Narrow" w:cs="Arial"/>
        </w:rPr>
      </w:pPr>
    </w:p>
    <w:p w14:paraId="7C91BF1C" w14:textId="2732B634" w:rsidR="00323695" w:rsidRPr="004F6FC6" w:rsidRDefault="00323695" w:rsidP="004F6FC6">
      <w:pPr>
        <w:pStyle w:val="KeinLeerraum"/>
        <w:rPr>
          <w:rFonts w:ascii="Arial Narrow" w:hAnsi="Arial Narrow" w:cs="Arial"/>
        </w:rPr>
      </w:pPr>
      <w:r w:rsidRPr="00F06B6C">
        <w:rPr>
          <w:rFonts w:ascii="Arial Narrow" w:hAnsi="Arial Narrow" w:cs="Arial"/>
        </w:rPr>
        <w:t>und</w:t>
      </w:r>
      <w:r w:rsidRPr="00F06B6C">
        <w:rPr>
          <w:rFonts w:ascii="Arial Narrow" w:hAnsi="Arial Narrow" w:cs="Arial"/>
        </w:rPr>
        <w:tab/>
      </w:r>
      <w:r w:rsidRPr="00F06B6C">
        <w:rPr>
          <w:rFonts w:ascii="Arial Narrow" w:hAnsi="Arial Narrow" w:cs="Arial"/>
        </w:rPr>
        <w:tab/>
      </w:r>
      <w:r w:rsidRPr="00F06B6C">
        <w:rPr>
          <w:rFonts w:ascii="Arial Narrow" w:hAnsi="Arial Narrow" w:cs="Arial"/>
        </w:rPr>
        <w:tab/>
      </w:r>
      <w:r w:rsidR="00F82AAC" w:rsidRPr="004F6FC6">
        <w:rPr>
          <w:rFonts w:ascii="Arial Narrow" w:hAnsi="Arial Narrow" w:cs="Arial"/>
        </w:rPr>
        <w:tab/>
      </w:r>
      <w:r w:rsidR="004F6FC6">
        <w:rPr>
          <w:rFonts w:ascii="Arial Narrow" w:hAnsi="Arial Narrow" w:cs="Arial"/>
        </w:rPr>
        <w:t>[Vertragspartner]</w:t>
      </w:r>
    </w:p>
    <w:p w14:paraId="7E5D8689" w14:textId="77777777" w:rsidR="00323695" w:rsidRPr="004F6FC6" w:rsidRDefault="00323695" w:rsidP="00323695">
      <w:pPr>
        <w:pStyle w:val="KeinLeerraum"/>
        <w:rPr>
          <w:rFonts w:ascii="Arial Narrow" w:hAnsi="Arial Narrow" w:cs="Arial"/>
        </w:rPr>
      </w:pPr>
    </w:p>
    <w:p w14:paraId="64FF2F3A" w14:textId="77777777" w:rsidR="00323695" w:rsidRDefault="00323695" w:rsidP="00323695">
      <w:pPr>
        <w:pStyle w:val="KeinLeerraum"/>
        <w:rPr>
          <w:rFonts w:ascii="Arial Narrow" w:hAnsi="Arial Narrow" w:cs="Arial"/>
        </w:rPr>
      </w:pPr>
    </w:p>
    <w:p w14:paraId="221BF9A8" w14:textId="77777777" w:rsidR="004F6FC6" w:rsidRPr="004F6FC6" w:rsidRDefault="004F6FC6" w:rsidP="00323695">
      <w:pPr>
        <w:pStyle w:val="KeinLeerraum"/>
        <w:rPr>
          <w:rFonts w:ascii="Arial Narrow" w:hAnsi="Arial Narrow" w:cs="Arial"/>
        </w:rPr>
      </w:pPr>
    </w:p>
    <w:p w14:paraId="2CC3AED8" w14:textId="41AF0090" w:rsidR="00323695" w:rsidRPr="004F6FC6" w:rsidRDefault="00446334" w:rsidP="00323695">
      <w:pPr>
        <w:pStyle w:val="KeinLeerraum"/>
        <w:rPr>
          <w:rFonts w:ascii="Arial Narrow" w:hAnsi="Arial Narrow" w:cs="Arial"/>
        </w:rPr>
      </w:pPr>
      <w:r w:rsidRPr="004F6FC6">
        <w:rPr>
          <w:rFonts w:ascii="Arial Narrow" w:hAnsi="Arial Narrow" w:cs="Arial"/>
        </w:rPr>
        <w:t>v</w:t>
      </w:r>
      <w:r w:rsidR="00323695" w:rsidRPr="004F6FC6">
        <w:rPr>
          <w:rFonts w:ascii="Arial Narrow" w:hAnsi="Arial Narrow" w:cs="Arial"/>
        </w:rPr>
        <w:t>ertreten durch</w:t>
      </w:r>
      <w:r w:rsidR="00323695" w:rsidRPr="004F6FC6">
        <w:rPr>
          <w:rFonts w:ascii="Arial Narrow" w:hAnsi="Arial Narrow" w:cs="Arial"/>
        </w:rPr>
        <w:tab/>
      </w:r>
      <w:r w:rsidR="00323695" w:rsidRPr="004F6FC6">
        <w:rPr>
          <w:rFonts w:ascii="Arial Narrow" w:hAnsi="Arial Narrow" w:cs="Arial"/>
        </w:rPr>
        <w:tab/>
      </w:r>
      <w:r w:rsidR="008263D8" w:rsidRPr="004F6FC6">
        <w:rPr>
          <w:rFonts w:ascii="Arial Narrow" w:hAnsi="Arial Narrow" w:cs="Arial"/>
        </w:rPr>
        <w:tab/>
      </w:r>
      <w:r w:rsidR="004F6FC6">
        <w:rPr>
          <w:rFonts w:ascii="Arial Narrow" w:hAnsi="Arial Narrow" w:cs="Arial"/>
        </w:rPr>
        <w:t>[Vertragspartner]</w:t>
      </w:r>
    </w:p>
    <w:p w14:paraId="6A176816" w14:textId="5F4B1E59" w:rsidR="00323695" w:rsidRPr="00D8529F" w:rsidRDefault="00323695" w:rsidP="00323695">
      <w:pPr>
        <w:pStyle w:val="KeinLeerraum"/>
        <w:rPr>
          <w:rFonts w:ascii="Arial Narrow" w:hAnsi="Arial Narrow" w:cs="Arial"/>
        </w:rPr>
      </w:pPr>
      <w:r w:rsidRPr="00B4045E">
        <w:rPr>
          <w:rFonts w:ascii="Arial Narrow" w:hAnsi="Arial Narrow" w:cs="Arial"/>
        </w:rPr>
        <w:tab/>
      </w:r>
      <w:r w:rsidRPr="00B4045E">
        <w:rPr>
          <w:rFonts w:ascii="Arial Narrow" w:hAnsi="Arial Narrow" w:cs="Arial"/>
        </w:rPr>
        <w:tab/>
      </w:r>
      <w:r w:rsidRPr="00B4045E">
        <w:rPr>
          <w:rFonts w:ascii="Arial Narrow" w:hAnsi="Arial Narrow" w:cs="Arial"/>
        </w:rPr>
        <w:tab/>
      </w:r>
      <w:r w:rsidRPr="00B4045E">
        <w:rPr>
          <w:rFonts w:ascii="Arial Narrow" w:hAnsi="Arial Narrow" w:cs="Arial"/>
        </w:rPr>
        <w:tab/>
        <w:t xml:space="preserve">(nachfolgend als Auftragnehmer </w:t>
      </w:r>
      <w:r w:rsidR="004306E5">
        <w:rPr>
          <w:rFonts w:ascii="Arial Narrow" w:hAnsi="Arial Narrow" w:cs="Arial"/>
        </w:rPr>
        <w:t xml:space="preserve">– AN – </w:t>
      </w:r>
      <w:r w:rsidRPr="00D8529F">
        <w:rPr>
          <w:rFonts w:ascii="Arial Narrow" w:hAnsi="Arial Narrow" w:cs="Arial"/>
        </w:rPr>
        <w:t>benannt)</w:t>
      </w:r>
    </w:p>
    <w:p w14:paraId="05C726FB" w14:textId="0CB45ABE" w:rsidR="00323695" w:rsidRPr="00D8529F" w:rsidRDefault="00323695" w:rsidP="00323695">
      <w:pPr>
        <w:pStyle w:val="KeinLeerraum"/>
        <w:rPr>
          <w:rFonts w:ascii="Arial Narrow" w:hAnsi="Arial Narrow" w:cs="Arial"/>
        </w:rPr>
      </w:pPr>
    </w:p>
    <w:p w14:paraId="442F1A50" w14:textId="77777777" w:rsidR="00323695" w:rsidRPr="00D8529F" w:rsidRDefault="00323695" w:rsidP="00323695">
      <w:pPr>
        <w:pStyle w:val="KeinLeerraum"/>
        <w:rPr>
          <w:rFonts w:ascii="Arial Narrow" w:hAnsi="Arial Narrow" w:cs="Arial"/>
        </w:rPr>
      </w:pPr>
    </w:p>
    <w:p w14:paraId="6CC3D64B" w14:textId="77777777" w:rsidR="009565D1" w:rsidRDefault="009565D1" w:rsidP="00323695">
      <w:pPr>
        <w:pStyle w:val="KeinLeerraum"/>
        <w:rPr>
          <w:rFonts w:ascii="Arial Narrow" w:hAnsi="Arial Narrow" w:cs="Arial"/>
        </w:rPr>
      </w:pPr>
    </w:p>
    <w:p w14:paraId="02C4B59A" w14:textId="77777777" w:rsidR="009565D1" w:rsidRDefault="009565D1" w:rsidP="00323695">
      <w:pPr>
        <w:pStyle w:val="KeinLeerraum"/>
        <w:rPr>
          <w:rFonts w:ascii="Arial Narrow" w:hAnsi="Arial Narrow" w:cs="Arial"/>
        </w:rPr>
      </w:pPr>
    </w:p>
    <w:p w14:paraId="610A2808" w14:textId="77777777" w:rsidR="009565D1" w:rsidRDefault="009565D1" w:rsidP="00323695">
      <w:pPr>
        <w:pStyle w:val="KeinLeerraum"/>
        <w:rPr>
          <w:rFonts w:ascii="Arial Narrow" w:hAnsi="Arial Narrow" w:cs="Arial"/>
        </w:rPr>
      </w:pPr>
    </w:p>
    <w:p w14:paraId="5E115291" w14:textId="50301E60" w:rsidR="00323695" w:rsidRDefault="005D7FCA" w:rsidP="00323695">
      <w:pPr>
        <w:pStyle w:val="KeinLeerraum"/>
        <w:rPr>
          <w:rFonts w:ascii="Arial Narrow" w:hAnsi="Arial Narrow" w:cs="Arial"/>
        </w:rPr>
      </w:pPr>
      <w:r>
        <w:rPr>
          <w:rFonts w:ascii="Arial Narrow" w:hAnsi="Arial Narrow" w:cs="Arial"/>
        </w:rPr>
        <w:t>w</w:t>
      </w:r>
      <w:r w:rsidR="00323695" w:rsidRPr="00D8529F">
        <w:rPr>
          <w:rFonts w:ascii="Arial Narrow" w:hAnsi="Arial Narrow" w:cs="Arial"/>
        </w:rPr>
        <w:t>ird folgender Werkvertrag geschlossen:</w:t>
      </w:r>
    </w:p>
    <w:p w14:paraId="599966E8" w14:textId="77777777" w:rsidR="00974913" w:rsidRPr="00D8529F" w:rsidRDefault="00974913" w:rsidP="00323695">
      <w:pPr>
        <w:pStyle w:val="KeinLeerraum"/>
        <w:rPr>
          <w:rFonts w:ascii="Arial Narrow" w:hAnsi="Arial Narrow" w:cs="Arial"/>
        </w:rPr>
      </w:pPr>
    </w:p>
    <w:p w14:paraId="6D0DB123" w14:textId="77777777" w:rsidR="00323695" w:rsidRDefault="00323695" w:rsidP="00323695">
      <w:pPr>
        <w:pStyle w:val="KeinLeerraum"/>
        <w:rPr>
          <w:rFonts w:ascii="Arial Narrow" w:hAnsi="Arial Narrow" w:cs="Arial"/>
        </w:rPr>
      </w:pPr>
    </w:p>
    <w:p w14:paraId="41518A45" w14:textId="77777777" w:rsidR="00B8150A" w:rsidRPr="00D8529F" w:rsidRDefault="00B8150A" w:rsidP="00B8150A">
      <w:pPr>
        <w:pStyle w:val="KeinLeerraum"/>
        <w:jc w:val="center"/>
        <w:rPr>
          <w:rFonts w:ascii="Arial Narrow" w:hAnsi="Arial Narrow" w:cs="Arial"/>
          <w:b/>
        </w:rPr>
      </w:pPr>
      <w:r w:rsidRPr="00D8529F">
        <w:rPr>
          <w:rFonts w:ascii="Arial Narrow" w:hAnsi="Arial Narrow" w:cs="Arial"/>
          <w:b/>
        </w:rPr>
        <w:t>§ 1</w:t>
      </w:r>
    </w:p>
    <w:p w14:paraId="70324AF6" w14:textId="77777777" w:rsidR="00B8150A" w:rsidRDefault="00B8150A" w:rsidP="00B8150A">
      <w:pPr>
        <w:pStyle w:val="KeinLeerraum"/>
        <w:jc w:val="center"/>
        <w:rPr>
          <w:rFonts w:ascii="Arial Narrow" w:hAnsi="Arial Narrow" w:cs="Arial"/>
          <w:b/>
        </w:rPr>
      </w:pPr>
      <w:r w:rsidRPr="00B8150A">
        <w:rPr>
          <w:rFonts w:ascii="Arial Narrow" w:hAnsi="Arial Narrow" w:cs="Arial"/>
          <w:b/>
        </w:rPr>
        <w:t>Vertragsgegenstand</w:t>
      </w:r>
    </w:p>
    <w:p w14:paraId="5472ADA9" w14:textId="77777777" w:rsidR="00B8150A" w:rsidRPr="00B8150A" w:rsidRDefault="00B8150A" w:rsidP="00B8150A">
      <w:pPr>
        <w:pStyle w:val="KeinLeerraum"/>
        <w:jc w:val="center"/>
        <w:rPr>
          <w:rFonts w:ascii="Arial Narrow" w:hAnsi="Arial Narrow" w:cs="Arial"/>
          <w:b/>
        </w:rPr>
      </w:pPr>
    </w:p>
    <w:p w14:paraId="76A27075" w14:textId="0A870756" w:rsidR="006F1933" w:rsidRDefault="008627C6" w:rsidP="008627C6">
      <w:pPr>
        <w:pStyle w:val="KeinLeerraum"/>
        <w:numPr>
          <w:ilvl w:val="0"/>
          <w:numId w:val="24"/>
        </w:numPr>
        <w:rPr>
          <w:rFonts w:ascii="Arial Narrow" w:hAnsi="Arial Narrow" w:cs="Arial"/>
        </w:rPr>
      </w:pPr>
      <w:r w:rsidRPr="008627C6">
        <w:rPr>
          <w:rFonts w:ascii="Arial Narrow" w:hAnsi="Arial Narrow" w:cs="Arial"/>
        </w:rPr>
        <w:t>Vertragsgegenstand ist die Durchführung der Bonituren von Eschen gemäß dem Boniturschlüssel von Peters et al. 2021 auf de</w:t>
      </w:r>
      <w:r w:rsidR="000E44FF">
        <w:rPr>
          <w:rFonts w:ascii="Arial Narrow" w:hAnsi="Arial Narrow" w:cs="Arial"/>
        </w:rPr>
        <w:t>r</w:t>
      </w:r>
      <w:r w:rsidRPr="008627C6">
        <w:rPr>
          <w:rFonts w:ascii="Arial Narrow" w:hAnsi="Arial Narrow" w:cs="Arial"/>
        </w:rPr>
        <w:t xml:space="preserve"> im Leistungsverzeichnis aufgeführten Intensivbeobachtungsfläche (IBF) in </w:t>
      </w:r>
      <w:r w:rsidR="004F6FC6">
        <w:rPr>
          <w:rFonts w:ascii="Arial Narrow" w:hAnsi="Arial Narrow" w:cs="Arial"/>
        </w:rPr>
        <w:t>[Bundesland]</w:t>
      </w:r>
      <w:r w:rsidRPr="008627C6">
        <w:rPr>
          <w:rFonts w:ascii="Arial Narrow" w:hAnsi="Arial Narrow" w:cs="Arial"/>
        </w:rPr>
        <w:t>. Der AG behält sich vor, die in der Leistungsbeschreibung angegebenen Leistungen mengenmäßig zu ändern, wenn zwingende sachliche Gründe dies rechtfertigen.</w:t>
      </w:r>
    </w:p>
    <w:p w14:paraId="2D91C8CD" w14:textId="77777777" w:rsidR="008627C6" w:rsidRDefault="008627C6" w:rsidP="008627C6">
      <w:pPr>
        <w:pStyle w:val="KeinLeerraum"/>
        <w:ind w:left="360"/>
        <w:rPr>
          <w:rFonts w:ascii="Arial Narrow" w:hAnsi="Arial Narrow" w:cs="Arial"/>
        </w:rPr>
      </w:pPr>
    </w:p>
    <w:p w14:paraId="1390ABC8" w14:textId="1974F956" w:rsidR="00021B28" w:rsidRPr="008627C6" w:rsidRDefault="008627C6" w:rsidP="008627C6">
      <w:pPr>
        <w:pStyle w:val="KeinLeerraum"/>
        <w:numPr>
          <w:ilvl w:val="0"/>
          <w:numId w:val="24"/>
        </w:numPr>
      </w:pPr>
      <w:r w:rsidRPr="008627C6">
        <w:rPr>
          <w:rFonts w:ascii="Arial Narrow" w:hAnsi="Arial Narrow" w:cs="Arial"/>
        </w:rPr>
        <w:t xml:space="preserve">Der AN führt die in der Leistungsbeschreibung definierten werkvertraglichen Leistungen entsprechend der </w:t>
      </w:r>
      <w:r w:rsidR="00B1140D">
        <w:rPr>
          <w:rFonts w:ascii="Arial Narrow" w:hAnsi="Arial Narrow" w:cs="Arial"/>
        </w:rPr>
        <w:t>Leistungsbeschreibung</w:t>
      </w:r>
      <w:r w:rsidRPr="008627C6">
        <w:rPr>
          <w:rFonts w:ascii="Arial Narrow" w:hAnsi="Arial Narrow" w:cs="Arial"/>
        </w:rPr>
        <w:t xml:space="preserve"> aus. Hierbei sind die vom AG gestellten Anforderungen hinsichtlich der Erhebung und Dokumentation der Boniturdaten strikt einzuhalten. Eine enge Zusammenarbeit mit dem AG ist sicherzustellen, insbesondere bei der Abklärung von etwaigen Unklarheiten während der Durchführung.</w:t>
      </w:r>
    </w:p>
    <w:p w14:paraId="16A1F4DF" w14:textId="77777777" w:rsidR="008627C6" w:rsidRDefault="008627C6" w:rsidP="008627C6">
      <w:pPr>
        <w:pStyle w:val="KeinLeerraum"/>
      </w:pPr>
    </w:p>
    <w:p w14:paraId="01DB1352" w14:textId="7BF70D16" w:rsidR="006F1933" w:rsidRPr="00D24573" w:rsidRDefault="008627C6" w:rsidP="008627C6">
      <w:pPr>
        <w:pStyle w:val="KeinLeerraum"/>
        <w:numPr>
          <w:ilvl w:val="0"/>
          <w:numId w:val="24"/>
        </w:numPr>
        <w:rPr>
          <w:rFonts w:ascii="Arial Narrow" w:hAnsi="Arial Narrow" w:cs="Arial"/>
        </w:rPr>
      </w:pPr>
      <w:r w:rsidRPr="008627C6">
        <w:rPr>
          <w:rFonts w:ascii="Arial Narrow" w:hAnsi="Arial Narrow" w:cs="Arial"/>
        </w:rPr>
        <w:t>Das Werk gilt als erfüllt, wenn der AN alle Leistungen fristgerecht erbracht hat und diese durch den AG abgenommen wurden.</w:t>
      </w:r>
      <w:r w:rsidR="005E6491">
        <w:rPr>
          <w:rFonts w:ascii="Arial Narrow" w:hAnsi="Arial Narrow" w:cs="Arial"/>
        </w:rPr>
        <w:t xml:space="preserve"> </w:t>
      </w:r>
    </w:p>
    <w:p w14:paraId="4B2C28FD" w14:textId="183780E2" w:rsidR="009F7448" w:rsidRPr="00D8529F" w:rsidRDefault="009F7448" w:rsidP="00323695">
      <w:pPr>
        <w:pStyle w:val="KeinLeerraum"/>
        <w:rPr>
          <w:rFonts w:ascii="Arial Narrow" w:hAnsi="Arial Narrow" w:cs="Arial"/>
        </w:rPr>
      </w:pPr>
    </w:p>
    <w:p w14:paraId="782D61B3" w14:textId="5FCB6F2C" w:rsidR="00323695" w:rsidRPr="00D8529F" w:rsidRDefault="00323695" w:rsidP="00786170">
      <w:pPr>
        <w:pStyle w:val="KeinLeerraum"/>
        <w:jc w:val="center"/>
        <w:rPr>
          <w:rFonts w:ascii="Arial Narrow" w:hAnsi="Arial Narrow" w:cs="Arial"/>
          <w:b/>
        </w:rPr>
      </w:pPr>
      <w:r w:rsidRPr="00D8529F">
        <w:rPr>
          <w:rFonts w:ascii="Arial Narrow" w:hAnsi="Arial Narrow" w:cs="Arial"/>
          <w:b/>
        </w:rPr>
        <w:lastRenderedPageBreak/>
        <w:t xml:space="preserve">§ </w:t>
      </w:r>
      <w:r w:rsidR="004B4FDD">
        <w:rPr>
          <w:rFonts w:ascii="Arial Narrow" w:hAnsi="Arial Narrow" w:cs="Arial"/>
          <w:b/>
        </w:rPr>
        <w:t>2</w:t>
      </w:r>
    </w:p>
    <w:p w14:paraId="000A1089" w14:textId="7FEC520A" w:rsidR="00323695" w:rsidRDefault="00323695" w:rsidP="00786170">
      <w:pPr>
        <w:pStyle w:val="KeinLeerraum"/>
        <w:jc w:val="center"/>
        <w:rPr>
          <w:rFonts w:ascii="Arial Narrow" w:hAnsi="Arial Narrow" w:cs="Arial"/>
          <w:b/>
        </w:rPr>
      </w:pPr>
      <w:r w:rsidRPr="00D8529F">
        <w:rPr>
          <w:rFonts w:ascii="Arial Narrow" w:hAnsi="Arial Narrow" w:cs="Arial"/>
          <w:b/>
        </w:rPr>
        <w:t>Auf</w:t>
      </w:r>
      <w:r w:rsidR="004B4FDD">
        <w:rPr>
          <w:rFonts w:ascii="Arial Narrow" w:hAnsi="Arial Narrow" w:cs="Arial"/>
          <w:b/>
        </w:rPr>
        <w:t xml:space="preserve">gaben </w:t>
      </w:r>
      <w:r w:rsidR="004306E5">
        <w:rPr>
          <w:rFonts w:ascii="Arial Narrow" w:hAnsi="Arial Narrow" w:cs="Arial"/>
          <w:b/>
        </w:rPr>
        <w:t>/</w:t>
      </w:r>
      <w:r w:rsidR="004B4FDD">
        <w:rPr>
          <w:rFonts w:ascii="Arial Narrow" w:hAnsi="Arial Narrow" w:cs="Arial"/>
          <w:b/>
        </w:rPr>
        <w:t xml:space="preserve"> Pflichten des Auftragnehmers</w:t>
      </w:r>
    </w:p>
    <w:p w14:paraId="05D75AAF" w14:textId="6171EE8B" w:rsidR="004B4FDD" w:rsidRDefault="004B4FDD" w:rsidP="00786170">
      <w:pPr>
        <w:pStyle w:val="KeinLeerraum"/>
        <w:jc w:val="center"/>
        <w:rPr>
          <w:rFonts w:ascii="Arial Narrow" w:hAnsi="Arial Narrow" w:cs="Arial"/>
        </w:rPr>
      </w:pPr>
    </w:p>
    <w:p w14:paraId="536D7596" w14:textId="11A02557" w:rsidR="004B4FDD" w:rsidRDefault="004B4FDD" w:rsidP="004B4FDD">
      <w:pPr>
        <w:pStyle w:val="KeinLeerraum"/>
        <w:numPr>
          <w:ilvl w:val="0"/>
          <w:numId w:val="25"/>
        </w:numPr>
        <w:rPr>
          <w:rFonts w:ascii="Arial Narrow" w:hAnsi="Arial Narrow" w:cs="Arial"/>
        </w:rPr>
      </w:pPr>
      <w:r w:rsidRPr="004B4FDD">
        <w:rPr>
          <w:rFonts w:ascii="Arial Narrow" w:hAnsi="Arial Narrow" w:cs="Arial"/>
        </w:rPr>
        <w:t xml:space="preserve">Der </w:t>
      </w:r>
      <w:r w:rsidR="004306E5">
        <w:rPr>
          <w:rFonts w:ascii="Arial Narrow" w:hAnsi="Arial Narrow" w:cs="Arial"/>
        </w:rPr>
        <w:t>AN</w:t>
      </w:r>
      <w:r w:rsidR="000A56ED">
        <w:rPr>
          <w:rFonts w:ascii="Arial Narrow" w:hAnsi="Arial Narrow" w:cs="Arial"/>
        </w:rPr>
        <w:t xml:space="preserve"> </w:t>
      </w:r>
      <w:r w:rsidRPr="004B4FDD">
        <w:rPr>
          <w:rFonts w:ascii="Arial Narrow" w:hAnsi="Arial Narrow" w:cs="Arial"/>
        </w:rPr>
        <w:t xml:space="preserve">hat das Werk in eigener unternehmerischer Verantwortung selbst herzustellen. Er unterliegt insoweit keinen Weisungen des </w:t>
      </w:r>
      <w:r w:rsidR="004306E5">
        <w:rPr>
          <w:rFonts w:ascii="Arial Narrow" w:hAnsi="Arial Narrow" w:cs="Arial"/>
        </w:rPr>
        <w:t>AG</w:t>
      </w:r>
      <w:r w:rsidRPr="004B4FDD">
        <w:rPr>
          <w:rFonts w:ascii="Arial Narrow" w:hAnsi="Arial Narrow" w:cs="Arial"/>
        </w:rPr>
        <w:t xml:space="preserve">. Er hat seinerseits auch keine Anweisungsbefugnis gegenüber den Beschäftigten des </w:t>
      </w:r>
      <w:r w:rsidR="004306E5">
        <w:rPr>
          <w:rFonts w:ascii="Arial Narrow" w:hAnsi="Arial Narrow" w:cs="Arial"/>
        </w:rPr>
        <w:t>AG</w:t>
      </w:r>
      <w:r w:rsidRPr="004B4FDD">
        <w:rPr>
          <w:rFonts w:ascii="Arial Narrow" w:hAnsi="Arial Narrow" w:cs="Arial"/>
        </w:rPr>
        <w:t>.</w:t>
      </w:r>
    </w:p>
    <w:p w14:paraId="53C5F407" w14:textId="77777777" w:rsidR="001D20EA" w:rsidRDefault="001D20EA" w:rsidP="001D20EA">
      <w:pPr>
        <w:pStyle w:val="KeinLeerraum"/>
        <w:ind w:left="720"/>
        <w:rPr>
          <w:rFonts w:ascii="Arial Narrow" w:hAnsi="Arial Narrow" w:cs="Arial"/>
        </w:rPr>
      </w:pPr>
    </w:p>
    <w:p w14:paraId="2CD74B46" w14:textId="5AA5CBE8" w:rsidR="009A6B8D" w:rsidRDefault="001D20EA" w:rsidP="00413A08">
      <w:pPr>
        <w:pStyle w:val="KeinLeerraum"/>
        <w:numPr>
          <w:ilvl w:val="0"/>
          <w:numId w:val="25"/>
        </w:numPr>
        <w:rPr>
          <w:rFonts w:ascii="Arial Narrow" w:hAnsi="Arial Narrow" w:cs="Arial"/>
        </w:rPr>
      </w:pPr>
      <w:r w:rsidRPr="002A01D5">
        <w:rPr>
          <w:rFonts w:ascii="Arial Narrow" w:hAnsi="Arial Narrow" w:cs="Arial"/>
        </w:rPr>
        <w:t xml:space="preserve">Der </w:t>
      </w:r>
      <w:r w:rsidR="004306E5" w:rsidRPr="002A01D5">
        <w:rPr>
          <w:rFonts w:ascii="Arial Narrow" w:hAnsi="Arial Narrow" w:cs="Arial"/>
        </w:rPr>
        <w:t>AN</w:t>
      </w:r>
      <w:r w:rsidRPr="002A01D5">
        <w:rPr>
          <w:rFonts w:ascii="Arial Narrow" w:hAnsi="Arial Narrow" w:cs="Arial"/>
        </w:rPr>
        <w:t xml:space="preserve"> verpflichtet sich, nur fachlich</w:t>
      </w:r>
      <w:r w:rsidRPr="002A01D5">
        <w:rPr>
          <w:rFonts w:ascii="Arial Narrow" w:hAnsi="Arial Narrow" w:cs="Arial"/>
          <w:color w:val="FF0000"/>
        </w:rPr>
        <w:t xml:space="preserve"> </w:t>
      </w:r>
      <w:r w:rsidRPr="002A01D5">
        <w:rPr>
          <w:rFonts w:ascii="Arial Narrow" w:hAnsi="Arial Narrow" w:cs="Arial"/>
        </w:rPr>
        <w:t xml:space="preserve">geeignete, ausreichend qualifizierte und sachkundige Arbeitskräfte einzusetzen. </w:t>
      </w:r>
      <w:r w:rsidR="000B5C58" w:rsidRPr="002A01D5">
        <w:rPr>
          <w:rFonts w:ascii="Arial Narrow" w:hAnsi="Arial Narrow" w:cs="Arial"/>
        </w:rPr>
        <w:t>Die Leitung eines Aufnahmetrupps muss hierbei mindestens eine</w:t>
      </w:r>
      <w:r w:rsidRPr="002A01D5">
        <w:rPr>
          <w:rFonts w:ascii="Arial Narrow" w:hAnsi="Arial Narrow" w:cs="Arial"/>
        </w:rPr>
        <w:t xml:space="preserve"> for</w:t>
      </w:r>
      <w:r w:rsidR="000B5C58" w:rsidRPr="002A01D5">
        <w:rPr>
          <w:rFonts w:ascii="Arial Narrow" w:hAnsi="Arial Narrow" w:cs="Arial"/>
        </w:rPr>
        <w:t>stliche</w:t>
      </w:r>
      <w:r w:rsidRPr="002A01D5">
        <w:rPr>
          <w:rFonts w:ascii="Arial Narrow" w:hAnsi="Arial Narrow" w:cs="Arial"/>
        </w:rPr>
        <w:t xml:space="preserve"> Ausbildung (Forstwirt) oder</w:t>
      </w:r>
      <w:r w:rsidR="000B5C58" w:rsidRPr="002A01D5">
        <w:rPr>
          <w:rFonts w:ascii="Arial Narrow" w:hAnsi="Arial Narrow" w:cs="Arial"/>
        </w:rPr>
        <w:t xml:space="preserve"> ein</w:t>
      </w:r>
      <w:r w:rsidRPr="002A01D5">
        <w:rPr>
          <w:rFonts w:ascii="Arial Narrow" w:hAnsi="Arial Narrow" w:cs="Arial"/>
        </w:rPr>
        <w:t xml:space="preserve"> forstliche</w:t>
      </w:r>
      <w:r w:rsidR="000B5C58" w:rsidRPr="002A01D5">
        <w:rPr>
          <w:rFonts w:ascii="Arial Narrow" w:hAnsi="Arial Narrow" w:cs="Arial"/>
        </w:rPr>
        <w:t>s</w:t>
      </w:r>
      <w:r w:rsidRPr="002A01D5">
        <w:rPr>
          <w:rFonts w:ascii="Arial Narrow" w:hAnsi="Arial Narrow" w:cs="Arial"/>
        </w:rPr>
        <w:t xml:space="preserve"> Studium (B.Sc. oder M.Sc.)</w:t>
      </w:r>
      <w:r w:rsidR="000B5C58" w:rsidRPr="002A01D5">
        <w:rPr>
          <w:rFonts w:ascii="Arial Narrow" w:hAnsi="Arial Narrow" w:cs="Arial"/>
        </w:rPr>
        <w:t xml:space="preserve"> vorweisen können</w:t>
      </w:r>
      <w:r w:rsidR="009A6B8D" w:rsidRPr="002A01D5">
        <w:rPr>
          <w:rFonts w:ascii="Arial Narrow" w:hAnsi="Arial Narrow" w:cs="Arial"/>
        </w:rPr>
        <w:t>.</w:t>
      </w:r>
      <w:r w:rsidR="002B6E87" w:rsidRPr="002A01D5">
        <w:rPr>
          <w:rFonts w:ascii="Arial Narrow" w:hAnsi="Arial Narrow" w:cs="Arial"/>
        </w:rPr>
        <w:t xml:space="preserve"> </w:t>
      </w:r>
      <w:r w:rsidR="002A01D5" w:rsidRPr="002A01D5">
        <w:rPr>
          <w:rFonts w:ascii="Arial Narrow" w:hAnsi="Arial Narrow" w:cs="Arial"/>
        </w:rPr>
        <w:t xml:space="preserve">Zusätzlich </w:t>
      </w:r>
      <w:r w:rsidR="00B1140D">
        <w:rPr>
          <w:rFonts w:ascii="Arial Narrow" w:hAnsi="Arial Narrow" w:cs="Arial"/>
        </w:rPr>
        <w:t>muss mindestens eine</w:t>
      </w:r>
      <w:r w:rsidR="002A01D5" w:rsidRPr="002A01D5">
        <w:rPr>
          <w:rFonts w:ascii="Arial Narrow" w:hAnsi="Arial Narrow" w:cs="Arial"/>
        </w:rPr>
        <w:t xml:space="preserve"> Person des Aufnahmetrupps </w:t>
      </w:r>
      <w:r w:rsidR="00B1140D">
        <w:rPr>
          <w:rFonts w:ascii="Arial Narrow" w:hAnsi="Arial Narrow" w:cs="Arial"/>
        </w:rPr>
        <w:t xml:space="preserve">die </w:t>
      </w:r>
      <w:r w:rsidR="00B1140D" w:rsidRPr="002A01D5">
        <w:rPr>
          <w:rFonts w:ascii="Arial Narrow" w:hAnsi="Arial Narrow" w:cs="Arial"/>
        </w:rPr>
        <w:t>erfolgreich</w:t>
      </w:r>
      <w:r w:rsidR="00B1140D">
        <w:rPr>
          <w:rFonts w:ascii="Arial Narrow" w:hAnsi="Arial Narrow" w:cs="Arial"/>
        </w:rPr>
        <w:t>e</w:t>
      </w:r>
      <w:r w:rsidR="00B1140D" w:rsidRPr="002A01D5">
        <w:rPr>
          <w:rFonts w:ascii="Arial Narrow" w:hAnsi="Arial Narrow" w:cs="Arial"/>
        </w:rPr>
        <w:t xml:space="preserve"> </w:t>
      </w:r>
      <w:r w:rsidR="00B1140D">
        <w:rPr>
          <w:rFonts w:ascii="Arial Narrow" w:hAnsi="Arial Narrow" w:cs="Arial"/>
        </w:rPr>
        <w:t>Teilnahme an einer</w:t>
      </w:r>
      <w:r w:rsidR="002A01D5" w:rsidRPr="002A01D5">
        <w:rPr>
          <w:rFonts w:ascii="Arial Narrow" w:hAnsi="Arial Narrow" w:cs="Arial"/>
        </w:rPr>
        <w:t xml:space="preserve"> Bonitur-Schulung </w:t>
      </w:r>
      <w:r w:rsidR="00B1140D">
        <w:rPr>
          <w:rFonts w:ascii="Arial Narrow" w:hAnsi="Arial Narrow" w:cs="Arial"/>
        </w:rPr>
        <w:t>oder vergleichbare Qualifikationen</w:t>
      </w:r>
      <w:r w:rsidR="002A01D5" w:rsidRPr="002A01D5">
        <w:rPr>
          <w:rFonts w:ascii="Arial Narrow" w:hAnsi="Arial Narrow" w:cs="Arial"/>
        </w:rPr>
        <w:t xml:space="preserve"> und diese durch ein Schulungszeugnis nachweisen.</w:t>
      </w:r>
    </w:p>
    <w:p w14:paraId="7A4BA873" w14:textId="77777777" w:rsidR="002A01D5" w:rsidRPr="002A01D5" w:rsidRDefault="002A01D5" w:rsidP="002A01D5">
      <w:pPr>
        <w:pStyle w:val="KeinLeerraum"/>
        <w:rPr>
          <w:rFonts w:ascii="Arial Narrow" w:hAnsi="Arial Narrow" w:cs="Arial"/>
        </w:rPr>
      </w:pPr>
    </w:p>
    <w:p w14:paraId="798474C7" w14:textId="77C7A11B" w:rsidR="002F6D91" w:rsidRDefault="003E5265" w:rsidP="003E5265">
      <w:pPr>
        <w:pStyle w:val="KeinLeerraum"/>
        <w:numPr>
          <w:ilvl w:val="0"/>
          <w:numId w:val="25"/>
        </w:numPr>
        <w:rPr>
          <w:rFonts w:ascii="Arial Narrow" w:hAnsi="Arial Narrow" w:cs="Arial"/>
        </w:rPr>
      </w:pPr>
      <w:r w:rsidRPr="00D8529F">
        <w:rPr>
          <w:rFonts w:ascii="Arial Narrow" w:hAnsi="Arial Narrow" w:cs="Arial"/>
        </w:rPr>
        <w:t xml:space="preserve">Der </w:t>
      </w:r>
      <w:r w:rsidR="004306E5">
        <w:rPr>
          <w:rFonts w:ascii="Arial Narrow" w:hAnsi="Arial Narrow" w:cs="Arial"/>
        </w:rPr>
        <w:t>AN</w:t>
      </w:r>
      <w:r w:rsidR="001D20EA" w:rsidRPr="00D8529F">
        <w:rPr>
          <w:rFonts w:ascii="Arial Narrow" w:hAnsi="Arial Narrow" w:cs="Arial"/>
        </w:rPr>
        <w:t xml:space="preserve"> darf mit schriftlicher Einwilligung des </w:t>
      </w:r>
      <w:r w:rsidR="004306E5">
        <w:rPr>
          <w:rFonts w:ascii="Arial Narrow" w:hAnsi="Arial Narrow" w:cs="Arial"/>
        </w:rPr>
        <w:t>AG</w:t>
      </w:r>
      <w:r w:rsidR="001D20EA" w:rsidRPr="00D8529F">
        <w:rPr>
          <w:rFonts w:ascii="Arial Narrow" w:hAnsi="Arial Narrow" w:cs="Arial"/>
        </w:rPr>
        <w:t xml:space="preserve"> z</w:t>
      </w:r>
      <w:r w:rsidR="001D20EA">
        <w:rPr>
          <w:rFonts w:ascii="Arial Narrow" w:hAnsi="Arial Narrow" w:cs="Arial"/>
        </w:rPr>
        <w:t xml:space="preserve">ur Erfüllung des </w:t>
      </w:r>
      <w:r w:rsidR="004306E5">
        <w:rPr>
          <w:rFonts w:ascii="Arial Narrow" w:hAnsi="Arial Narrow" w:cs="Arial"/>
        </w:rPr>
        <w:t>Werks</w:t>
      </w:r>
      <w:r w:rsidR="001D20EA">
        <w:rPr>
          <w:rFonts w:ascii="Arial Narrow" w:hAnsi="Arial Narrow" w:cs="Arial"/>
        </w:rPr>
        <w:t xml:space="preserve"> nur </w:t>
      </w:r>
      <w:r w:rsidR="001D20EA" w:rsidRPr="00D8529F">
        <w:rPr>
          <w:rFonts w:ascii="Arial Narrow" w:hAnsi="Arial Narrow" w:cs="Arial"/>
        </w:rPr>
        <w:t>Subunternehmer einsetzen, sofern dies im Angebot a</w:t>
      </w:r>
      <w:r w:rsidR="001D20EA">
        <w:rPr>
          <w:rFonts w:ascii="Arial Narrow" w:hAnsi="Arial Narrow" w:cs="Arial"/>
        </w:rPr>
        <w:t xml:space="preserve">ngekündigt wurde und diese die </w:t>
      </w:r>
      <w:r w:rsidR="001D20EA" w:rsidRPr="00D8529F">
        <w:rPr>
          <w:rFonts w:ascii="Arial Narrow" w:hAnsi="Arial Narrow" w:cs="Arial"/>
        </w:rPr>
        <w:t xml:space="preserve">gleichen Voraussetzungen im Hinblick auf die Eignung wie der </w:t>
      </w:r>
      <w:r w:rsidR="004306E5">
        <w:rPr>
          <w:rFonts w:ascii="Arial Narrow" w:hAnsi="Arial Narrow" w:cs="Arial"/>
        </w:rPr>
        <w:t>AN</w:t>
      </w:r>
      <w:r w:rsidR="000A56ED">
        <w:rPr>
          <w:rFonts w:ascii="Arial Narrow" w:hAnsi="Arial Narrow" w:cs="Arial"/>
        </w:rPr>
        <w:t xml:space="preserve"> </w:t>
      </w:r>
      <w:r w:rsidR="001D20EA" w:rsidRPr="00D8529F">
        <w:rPr>
          <w:rFonts w:ascii="Arial Narrow" w:hAnsi="Arial Narrow" w:cs="Arial"/>
        </w:rPr>
        <w:t>erfüllen</w:t>
      </w:r>
      <w:r w:rsidR="001D20EA">
        <w:rPr>
          <w:rFonts w:ascii="Arial Narrow" w:hAnsi="Arial Narrow" w:cs="Arial"/>
        </w:rPr>
        <w:t>.</w:t>
      </w:r>
    </w:p>
    <w:p w14:paraId="765B5799" w14:textId="76ADEF22" w:rsidR="003E5265" w:rsidRPr="003E5265" w:rsidRDefault="003E5265" w:rsidP="003E5265">
      <w:pPr>
        <w:pStyle w:val="KeinLeerraum"/>
        <w:rPr>
          <w:rFonts w:ascii="Arial Narrow" w:hAnsi="Arial Narrow" w:cs="Arial"/>
        </w:rPr>
      </w:pPr>
    </w:p>
    <w:p w14:paraId="0D8679D7" w14:textId="4E559A9B" w:rsidR="0013783D" w:rsidRDefault="002F6D91" w:rsidP="0013783D">
      <w:pPr>
        <w:pStyle w:val="KeinLeerraum"/>
        <w:numPr>
          <w:ilvl w:val="0"/>
          <w:numId w:val="25"/>
        </w:numPr>
        <w:jc w:val="both"/>
        <w:rPr>
          <w:rFonts w:ascii="Arial Narrow" w:hAnsi="Arial Narrow" w:cs="Arial"/>
        </w:rPr>
      </w:pPr>
      <w:r w:rsidRPr="00D8529F">
        <w:rPr>
          <w:rFonts w:ascii="Arial Narrow" w:hAnsi="Arial Narrow" w:cs="Arial"/>
        </w:rPr>
        <w:t xml:space="preserve">Der </w:t>
      </w:r>
      <w:r w:rsidR="004306E5">
        <w:rPr>
          <w:rFonts w:ascii="Arial Narrow" w:hAnsi="Arial Narrow" w:cs="Arial"/>
        </w:rPr>
        <w:t>AN</w:t>
      </w:r>
      <w:r>
        <w:rPr>
          <w:rFonts w:ascii="Arial Narrow" w:hAnsi="Arial Narrow" w:cs="Arial"/>
        </w:rPr>
        <w:t xml:space="preserve"> </w:t>
      </w:r>
      <w:r w:rsidRPr="00D8529F">
        <w:rPr>
          <w:rFonts w:ascii="Arial Narrow" w:hAnsi="Arial Narrow" w:cs="Arial"/>
        </w:rPr>
        <w:t>bestellt eine Einsatzleit</w:t>
      </w:r>
      <w:r w:rsidR="00705863">
        <w:rPr>
          <w:rFonts w:ascii="Arial Narrow" w:hAnsi="Arial Narrow" w:cs="Arial"/>
        </w:rPr>
        <w:t xml:space="preserve">ung </w:t>
      </w:r>
      <w:r w:rsidRPr="00D8529F">
        <w:rPr>
          <w:rFonts w:ascii="Arial Narrow" w:hAnsi="Arial Narrow" w:cs="Arial"/>
        </w:rPr>
        <w:t xml:space="preserve">zur Beaufsichtigung der Arbeiten </w:t>
      </w:r>
      <w:r w:rsidR="00705863">
        <w:rPr>
          <w:rFonts w:ascii="Arial Narrow" w:hAnsi="Arial Narrow" w:cs="Arial"/>
        </w:rPr>
        <w:t>des gesamten Werkes und benennt diese</w:t>
      </w:r>
      <w:r w:rsidRPr="00D8529F">
        <w:rPr>
          <w:rFonts w:ascii="Arial Narrow" w:hAnsi="Arial Narrow" w:cs="Arial"/>
        </w:rPr>
        <w:t xml:space="preserve"> dem </w:t>
      </w:r>
      <w:r w:rsidR="004306E5">
        <w:rPr>
          <w:rFonts w:ascii="Arial Narrow" w:hAnsi="Arial Narrow" w:cs="Arial"/>
        </w:rPr>
        <w:t>AG</w:t>
      </w:r>
      <w:r w:rsidRPr="00D8529F">
        <w:rPr>
          <w:rFonts w:ascii="Arial Narrow" w:hAnsi="Arial Narrow" w:cs="Arial"/>
        </w:rPr>
        <w:t xml:space="preserve"> rechtzeitig vor Beginn der Arbeiten. </w:t>
      </w:r>
      <w:r w:rsidRPr="00C63776">
        <w:rPr>
          <w:rFonts w:ascii="Arial Narrow" w:hAnsi="Arial Narrow" w:cs="Arial"/>
        </w:rPr>
        <w:t xml:space="preserve">Die benannte Person muss bei Durchführung der Arbeiten auf der Fläche anwesend oder </w:t>
      </w:r>
      <w:r w:rsidR="00705863">
        <w:rPr>
          <w:rFonts w:ascii="Arial Narrow" w:hAnsi="Arial Narrow" w:cs="Arial"/>
        </w:rPr>
        <w:t xml:space="preserve">zumindest </w:t>
      </w:r>
      <w:r w:rsidRPr="00C63776">
        <w:rPr>
          <w:rFonts w:ascii="Arial Narrow" w:hAnsi="Arial Narrow" w:cs="Arial"/>
        </w:rPr>
        <w:t>während dieser Zeit ständig erreichbar sein.</w:t>
      </w:r>
      <w:r>
        <w:rPr>
          <w:rFonts w:ascii="Arial Narrow" w:hAnsi="Arial Narrow" w:cs="Arial"/>
        </w:rPr>
        <w:t xml:space="preserve"> </w:t>
      </w:r>
    </w:p>
    <w:p w14:paraId="73DCE398" w14:textId="794F7D75" w:rsidR="0013783D" w:rsidRPr="0013783D" w:rsidRDefault="0013783D" w:rsidP="0013783D">
      <w:pPr>
        <w:pStyle w:val="KeinLeerraum"/>
        <w:jc w:val="both"/>
        <w:rPr>
          <w:rFonts w:ascii="Arial Narrow" w:hAnsi="Arial Narrow" w:cs="Arial"/>
        </w:rPr>
      </w:pPr>
    </w:p>
    <w:p w14:paraId="23534462" w14:textId="24AA2773" w:rsidR="0013783D" w:rsidRPr="0013783D" w:rsidRDefault="0013783D" w:rsidP="0013783D">
      <w:pPr>
        <w:pStyle w:val="KeinLeerraum"/>
        <w:numPr>
          <w:ilvl w:val="0"/>
          <w:numId w:val="25"/>
        </w:numPr>
        <w:jc w:val="both"/>
        <w:rPr>
          <w:rFonts w:ascii="Arial Narrow" w:hAnsi="Arial Narrow" w:cs="Arial"/>
        </w:rPr>
      </w:pPr>
      <w:r>
        <w:rPr>
          <w:rFonts w:ascii="Arial Narrow" w:hAnsi="Arial Narrow" w:cs="Arial"/>
        </w:rPr>
        <w:t xml:space="preserve">Je </w:t>
      </w:r>
      <w:r w:rsidR="00B1140D">
        <w:rPr>
          <w:rFonts w:ascii="Arial Narrow" w:hAnsi="Arial Narrow" w:cs="Arial"/>
        </w:rPr>
        <w:t>Fläche</w:t>
      </w:r>
      <w:r>
        <w:rPr>
          <w:rFonts w:ascii="Arial Narrow" w:hAnsi="Arial Narrow" w:cs="Arial"/>
        </w:rPr>
        <w:t xml:space="preserve"> bestellt der AN einen Aufnahmetrupp bestehend aus einer Leitungs- und einer Hilfsperson die für die vollständige </w:t>
      </w:r>
      <w:r w:rsidR="00705863">
        <w:rPr>
          <w:rFonts w:ascii="Arial Narrow" w:hAnsi="Arial Narrow" w:cs="Arial"/>
        </w:rPr>
        <w:t>Be</w:t>
      </w:r>
      <w:r>
        <w:rPr>
          <w:rFonts w:ascii="Arial Narrow" w:hAnsi="Arial Narrow" w:cs="Arial"/>
        </w:rPr>
        <w:t xml:space="preserve">arbeitung </w:t>
      </w:r>
      <w:r w:rsidR="00705863">
        <w:rPr>
          <w:rFonts w:ascii="Arial Narrow" w:hAnsi="Arial Narrow" w:cs="Arial"/>
        </w:rPr>
        <w:t>eine</w:t>
      </w:r>
      <w:r w:rsidR="00B1140D">
        <w:rPr>
          <w:rFonts w:ascii="Arial Narrow" w:hAnsi="Arial Narrow" w:cs="Arial"/>
        </w:rPr>
        <w:t xml:space="preserve">r Fläche </w:t>
      </w:r>
      <w:r w:rsidR="00705863">
        <w:rPr>
          <w:rFonts w:ascii="Arial Narrow" w:hAnsi="Arial Narrow" w:cs="Arial"/>
        </w:rPr>
        <w:t>zuständig sind</w:t>
      </w:r>
      <w:r>
        <w:rPr>
          <w:rFonts w:ascii="Arial Narrow" w:hAnsi="Arial Narrow" w:cs="Arial"/>
        </w:rPr>
        <w:t>. Beide Personen si</w:t>
      </w:r>
      <w:r w:rsidR="002A01D5">
        <w:rPr>
          <w:rFonts w:ascii="Arial Narrow" w:hAnsi="Arial Narrow" w:cs="Arial"/>
        </w:rPr>
        <w:t>nd</w:t>
      </w:r>
      <w:r>
        <w:rPr>
          <w:rFonts w:ascii="Arial Narrow" w:hAnsi="Arial Narrow" w:cs="Arial"/>
        </w:rPr>
        <w:t xml:space="preserve"> </w:t>
      </w:r>
      <w:r w:rsidRPr="00D8529F">
        <w:rPr>
          <w:rFonts w:ascii="Arial Narrow" w:hAnsi="Arial Narrow" w:cs="Arial"/>
        </w:rPr>
        <w:t xml:space="preserve">dem </w:t>
      </w:r>
      <w:r>
        <w:rPr>
          <w:rFonts w:ascii="Arial Narrow" w:hAnsi="Arial Narrow" w:cs="Arial"/>
        </w:rPr>
        <w:t>AG</w:t>
      </w:r>
      <w:r w:rsidRPr="00D8529F">
        <w:rPr>
          <w:rFonts w:ascii="Arial Narrow" w:hAnsi="Arial Narrow" w:cs="Arial"/>
        </w:rPr>
        <w:t xml:space="preserve"> rechtzeitig vor Beginn der Arbeiten</w:t>
      </w:r>
      <w:r w:rsidR="00705863">
        <w:rPr>
          <w:rFonts w:ascii="Arial Narrow" w:hAnsi="Arial Narrow" w:cs="Arial"/>
        </w:rPr>
        <w:t xml:space="preserve"> zu benennen. Die Leitungsperson kann zeitgleich auch Einsatzleitung sein.</w:t>
      </w:r>
    </w:p>
    <w:p w14:paraId="35028F5E" w14:textId="1957986B" w:rsidR="000A5417" w:rsidRPr="000A5417" w:rsidRDefault="000A5417" w:rsidP="000A5417">
      <w:pPr>
        <w:pStyle w:val="KeinLeerraum"/>
        <w:rPr>
          <w:rFonts w:ascii="Arial Narrow" w:hAnsi="Arial Narrow" w:cs="Arial"/>
        </w:rPr>
      </w:pPr>
    </w:p>
    <w:p w14:paraId="7BD0EE26" w14:textId="227D10D7" w:rsidR="000A5417" w:rsidRPr="004B4FDD" w:rsidRDefault="000A5417" w:rsidP="00D5419A">
      <w:pPr>
        <w:pStyle w:val="KeinLeerraum"/>
        <w:numPr>
          <w:ilvl w:val="0"/>
          <w:numId w:val="25"/>
        </w:numPr>
        <w:rPr>
          <w:rFonts w:ascii="Arial Narrow" w:hAnsi="Arial Narrow" w:cs="Arial"/>
        </w:rPr>
      </w:pPr>
      <w:r>
        <w:rPr>
          <w:rFonts w:ascii="Arial Narrow" w:hAnsi="Arial Narrow" w:cs="Arial"/>
        </w:rPr>
        <w:t xml:space="preserve">Der </w:t>
      </w:r>
      <w:r w:rsidR="00C9358E">
        <w:rPr>
          <w:rFonts w:ascii="Arial Narrow" w:hAnsi="Arial Narrow" w:cs="Arial"/>
        </w:rPr>
        <w:t>AN</w:t>
      </w:r>
      <w:r>
        <w:rPr>
          <w:rFonts w:ascii="Arial Narrow" w:hAnsi="Arial Narrow" w:cs="Arial"/>
        </w:rPr>
        <w:t xml:space="preserve"> verpflichtet sich alle de</w:t>
      </w:r>
      <w:r w:rsidR="00B1140D">
        <w:rPr>
          <w:rFonts w:ascii="Arial Narrow" w:hAnsi="Arial Narrow" w:cs="Arial"/>
        </w:rPr>
        <w:t xml:space="preserve">r Leistungsbeschreibung </w:t>
      </w:r>
      <w:r>
        <w:rPr>
          <w:rFonts w:ascii="Arial Narrow" w:hAnsi="Arial Narrow" w:cs="Arial"/>
        </w:rPr>
        <w:t xml:space="preserve">entsprechenden Probepunkte anzufahren und </w:t>
      </w:r>
      <w:r w:rsidRPr="004B4FDD">
        <w:rPr>
          <w:rFonts w:ascii="Arial Narrow" w:hAnsi="Arial Narrow" w:cs="Arial"/>
        </w:rPr>
        <w:t xml:space="preserve">die in der Leistungsbeschreibung </w:t>
      </w:r>
      <w:r w:rsidRPr="00D5419A">
        <w:rPr>
          <w:rFonts w:ascii="Arial Narrow" w:hAnsi="Arial Narrow" w:cs="Arial"/>
        </w:rPr>
        <w:t xml:space="preserve">beschriebenen Arbeiten </w:t>
      </w:r>
      <w:r w:rsidRPr="00E5591B">
        <w:rPr>
          <w:rFonts w:ascii="Arial Narrow" w:hAnsi="Arial Narrow" w:cs="Arial"/>
        </w:rPr>
        <w:t xml:space="preserve">gemäß der mitgelieferten Verfahrensanleitung </w:t>
      </w:r>
      <w:r w:rsidRPr="004B4FDD">
        <w:rPr>
          <w:rFonts w:ascii="Arial Narrow" w:hAnsi="Arial Narrow" w:cs="Arial"/>
        </w:rPr>
        <w:t>auszuführen.</w:t>
      </w:r>
    </w:p>
    <w:p w14:paraId="52388494" w14:textId="77777777" w:rsidR="004B4FDD" w:rsidRDefault="004B4FDD" w:rsidP="0075407C">
      <w:pPr>
        <w:pStyle w:val="KeinLeerraum"/>
      </w:pPr>
    </w:p>
    <w:p w14:paraId="4EC150AA" w14:textId="62F6839A" w:rsidR="0075407C" w:rsidRDefault="004B4FDD" w:rsidP="0075407C">
      <w:pPr>
        <w:pStyle w:val="KeinLeerraum"/>
        <w:numPr>
          <w:ilvl w:val="0"/>
          <w:numId w:val="25"/>
        </w:numPr>
        <w:rPr>
          <w:rFonts w:ascii="Arial Narrow" w:hAnsi="Arial Narrow" w:cs="Arial"/>
        </w:rPr>
      </w:pPr>
      <w:r w:rsidRPr="004B4FDD">
        <w:rPr>
          <w:rFonts w:ascii="Arial Narrow" w:hAnsi="Arial Narrow" w:cs="Arial"/>
        </w:rPr>
        <w:t xml:space="preserve">Die Arbeiten sind im Allgemeinen zu dem in der Leistungsbeschreibung genannten Termin zu beginnen. Der Arbeitsbeginn ist grundsätzlich mit dem zuständigen Beauftragten des </w:t>
      </w:r>
      <w:r w:rsidR="00C9358E">
        <w:rPr>
          <w:rFonts w:ascii="Arial Narrow" w:hAnsi="Arial Narrow" w:cs="Arial"/>
        </w:rPr>
        <w:t>AG</w:t>
      </w:r>
      <w:r w:rsidRPr="004B4FDD">
        <w:rPr>
          <w:rFonts w:ascii="Arial Narrow" w:hAnsi="Arial Narrow" w:cs="Arial"/>
        </w:rPr>
        <w:t xml:space="preserve"> abzustimmen. </w:t>
      </w:r>
    </w:p>
    <w:p w14:paraId="6A6DC625" w14:textId="0C622FA0" w:rsidR="0075407C" w:rsidRPr="0075407C" w:rsidRDefault="0075407C" w:rsidP="0075407C">
      <w:pPr>
        <w:pStyle w:val="KeinLeerraum"/>
        <w:rPr>
          <w:rFonts w:ascii="Arial Narrow" w:hAnsi="Arial Narrow" w:cs="Arial"/>
        </w:rPr>
      </w:pPr>
    </w:p>
    <w:p w14:paraId="1B622ACC" w14:textId="3237931F" w:rsidR="004B4FDD" w:rsidRDefault="004B4FDD" w:rsidP="004B4FDD">
      <w:pPr>
        <w:pStyle w:val="KeinLeerraum"/>
        <w:numPr>
          <w:ilvl w:val="0"/>
          <w:numId w:val="25"/>
        </w:numPr>
        <w:rPr>
          <w:rFonts w:ascii="Arial Narrow" w:hAnsi="Arial Narrow" w:cs="Arial"/>
        </w:rPr>
      </w:pPr>
      <w:r w:rsidRPr="004B4FDD">
        <w:rPr>
          <w:rFonts w:ascii="Arial Narrow" w:hAnsi="Arial Narrow" w:cs="Arial"/>
        </w:rPr>
        <w:t xml:space="preserve">Sieht sich der </w:t>
      </w:r>
      <w:r w:rsidR="00C9358E">
        <w:rPr>
          <w:rFonts w:ascii="Arial Narrow" w:hAnsi="Arial Narrow" w:cs="Arial"/>
        </w:rPr>
        <w:t>AN</w:t>
      </w:r>
      <w:r w:rsidRPr="004B4FDD">
        <w:rPr>
          <w:rFonts w:ascii="Arial Narrow" w:hAnsi="Arial Narrow" w:cs="Arial"/>
        </w:rPr>
        <w:t xml:space="preserve"> in der ordnungsgemäßen Durchführung der übernommenen Leistungen gehindert, so hat er dies dem </w:t>
      </w:r>
      <w:r w:rsidR="00C9358E">
        <w:rPr>
          <w:rFonts w:ascii="Arial Narrow" w:hAnsi="Arial Narrow" w:cs="Arial"/>
        </w:rPr>
        <w:t>AG</w:t>
      </w:r>
      <w:r w:rsidRPr="004B4FDD">
        <w:rPr>
          <w:rFonts w:ascii="Arial Narrow" w:hAnsi="Arial Narrow" w:cs="Arial"/>
        </w:rPr>
        <w:t xml:space="preserve"> unverzüglich schriftlich anzuzeigen. Sobald die Ursache der Behinderung oder Unterbrechung wegfällt, hat der </w:t>
      </w:r>
      <w:r w:rsidR="00C9358E">
        <w:rPr>
          <w:rFonts w:ascii="Arial Narrow" w:hAnsi="Arial Narrow" w:cs="Arial"/>
        </w:rPr>
        <w:t>AN</w:t>
      </w:r>
      <w:r w:rsidRPr="004B4FDD">
        <w:rPr>
          <w:rFonts w:ascii="Arial Narrow" w:hAnsi="Arial Narrow" w:cs="Arial"/>
        </w:rPr>
        <w:t xml:space="preserve"> unter schriftlicher Mitteilung an den </w:t>
      </w:r>
      <w:r w:rsidR="00C9358E">
        <w:rPr>
          <w:rFonts w:ascii="Arial Narrow" w:hAnsi="Arial Narrow" w:cs="Arial"/>
        </w:rPr>
        <w:t>AG</w:t>
      </w:r>
      <w:r w:rsidRPr="004B4FDD">
        <w:rPr>
          <w:rFonts w:ascii="Arial Narrow" w:hAnsi="Arial Narrow" w:cs="Arial"/>
        </w:rPr>
        <w:t xml:space="preserve"> die Leistung ohne besonderen Auftrag unverzüglich wiederaufzunehmen.</w:t>
      </w:r>
    </w:p>
    <w:p w14:paraId="47E6D514" w14:textId="77777777" w:rsidR="002A065F" w:rsidRDefault="002A065F" w:rsidP="002A065F">
      <w:pPr>
        <w:pStyle w:val="KeinLeerraum"/>
      </w:pPr>
    </w:p>
    <w:p w14:paraId="51F0DAD5" w14:textId="009BA7C8" w:rsidR="002A065F" w:rsidRPr="002A065F" w:rsidRDefault="002A065F" w:rsidP="002A065F">
      <w:pPr>
        <w:pStyle w:val="KeinLeerraum"/>
        <w:numPr>
          <w:ilvl w:val="0"/>
          <w:numId w:val="25"/>
        </w:numPr>
        <w:rPr>
          <w:rFonts w:ascii="Arial Narrow" w:hAnsi="Arial Narrow" w:cs="Arial"/>
        </w:rPr>
      </w:pPr>
      <w:r w:rsidRPr="0075407C">
        <w:rPr>
          <w:rFonts w:ascii="Arial Narrow" w:hAnsi="Arial Narrow" w:cs="Arial"/>
        </w:rPr>
        <w:t xml:space="preserve">Die Arbeiten sind spätestens </w:t>
      </w:r>
      <w:r w:rsidR="00315E63">
        <w:rPr>
          <w:rFonts w:ascii="Arial Narrow" w:hAnsi="Arial Narrow" w:cs="Arial"/>
        </w:rPr>
        <w:t xml:space="preserve">zu </w:t>
      </w:r>
      <w:r w:rsidRPr="004B4FDD">
        <w:rPr>
          <w:rFonts w:ascii="Arial Narrow" w:hAnsi="Arial Narrow" w:cs="Arial"/>
        </w:rPr>
        <w:t xml:space="preserve">dem in der Leistungsbeschreibung </w:t>
      </w:r>
      <w:r w:rsidRPr="0075407C">
        <w:rPr>
          <w:rFonts w:ascii="Arial Narrow" w:hAnsi="Arial Narrow" w:cs="Arial"/>
        </w:rPr>
        <w:t xml:space="preserve">genannten Termin abzuschließen. </w:t>
      </w:r>
      <w:r w:rsidRPr="004B4FDD">
        <w:rPr>
          <w:rFonts w:ascii="Arial Narrow" w:hAnsi="Arial Narrow" w:cs="Arial"/>
        </w:rPr>
        <w:t>Der Endtermin ist unter allen Umständen einzuhalten.</w:t>
      </w:r>
    </w:p>
    <w:p w14:paraId="6739DC92" w14:textId="77777777" w:rsidR="004B4FDD" w:rsidRDefault="004B4FDD" w:rsidP="0075407C">
      <w:pPr>
        <w:pStyle w:val="KeinLeerraum"/>
      </w:pPr>
    </w:p>
    <w:p w14:paraId="7D46FC9C" w14:textId="5B37CAB1" w:rsidR="004B4FDD" w:rsidRDefault="004B4FDD" w:rsidP="004B4FDD">
      <w:pPr>
        <w:pStyle w:val="KeinLeerraum"/>
        <w:numPr>
          <w:ilvl w:val="0"/>
          <w:numId w:val="25"/>
        </w:numPr>
        <w:rPr>
          <w:rFonts w:ascii="Arial Narrow" w:hAnsi="Arial Narrow" w:cs="Arial"/>
        </w:rPr>
      </w:pPr>
      <w:r w:rsidRPr="004B4FDD">
        <w:rPr>
          <w:rFonts w:ascii="Arial Narrow" w:hAnsi="Arial Narrow" w:cs="Arial"/>
        </w:rPr>
        <w:t xml:space="preserve">Der </w:t>
      </w:r>
      <w:r w:rsidR="00C9358E">
        <w:rPr>
          <w:rFonts w:ascii="Arial Narrow" w:hAnsi="Arial Narrow" w:cs="Arial"/>
        </w:rPr>
        <w:t>AN</w:t>
      </w:r>
      <w:r w:rsidRPr="004B4FDD">
        <w:rPr>
          <w:rFonts w:ascii="Arial Narrow" w:hAnsi="Arial Narrow" w:cs="Arial"/>
        </w:rPr>
        <w:t xml:space="preserve"> hat unmittelbar nach erfolgtem Abschluss der Arbeiten den zuständigen Beauftragten des </w:t>
      </w:r>
      <w:r w:rsidR="00C9358E">
        <w:rPr>
          <w:rFonts w:ascii="Arial Narrow" w:hAnsi="Arial Narrow" w:cs="Arial"/>
        </w:rPr>
        <w:t>AG</w:t>
      </w:r>
      <w:r w:rsidRPr="004B4FDD">
        <w:rPr>
          <w:rFonts w:ascii="Arial Narrow" w:hAnsi="Arial Narrow" w:cs="Arial"/>
        </w:rPr>
        <w:t xml:space="preserve"> zu verständigen.</w:t>
      </w:r>
    </w:p>
    <w:p w14:paraId="3419024A" w14:textId="77777777" w:rsidR="0075407C" w:rsidRDefault="0075407C" w:rsidP="0075407C">
      <w:pPr>
        <w:pStyle w:val="KeinLeerraum"/>
      </w:pPr>
    </w:p>
    <w:p w14:paraId="6BFB2167" w14:textId="13F48AA3" w:rsidR="0075407C" w:rsidRDefault="0075407C" w:rsidP="0075407C">
      <w:pPr>
        <w:pStyle w:val="KeinLeerraum"/>
        <w:numPr>
          <w:ilvl w:val="0"/>
          <w:numId w:val="25"/>
        </w:numPr>
        <w:rPr>
          <w:rFonts w:ascii="Arial Narrow" w:hAnsi="Arial Narrow" w:cs="Arial"/>
        </w:rPr>
      </w:pPr>
      <w:r w:rsidRPr="0075407C">
        <w:rPr>
          <w:rFonts w:ascii="Arial Narrow" w:hAnsi="Arial Narrow" w:cs="Arial"/>
        </w:rPr>
        <w:t xml:space="preserve">Kosten und Risiko der Lieferung trägt der </w:t>
      </w:r>
      <w:r w:rsidR="00C9358E">
        <w:rPr>
          <w:rFonts w:ascii="Arial Narrow" w:hAnsi="Arial Narrow" w:cs="Arial"/>
        </w:rPr>
        <w:t>AN</w:t>
      </w:r>
      <w:r w:rsidRPr="0075407C">
        <w:rPr>
          <w:rFonts w:ascii="Arial Narrow" w:hAnsi="Arial Narrow" w:cs="Arial"/>
        </w:rPr>
        <w:t>.</w:t>
      </w:r>
    </w:p>
    <w:p w14:paraId="73AD23FB" w14:textId="77777777" w:rsidR="002A065F" w:rsidRDefault="002A065F" w:rsidP="002A065F">
      <w:pPr>
        <w:pStyle w:val="KeinLeerraum"/>
      </w:pPr>
    </w:p>
    <w:p w14:paraId="4D620537" w14:textId="7D9622FE" w:rsidR="002A065F" w:rsidRDefault="002A065F" w:rsidP="002A065F">
      <w:pPr>
        <w:pStyle w:val="KeinLeerraum"/>
        <w:numPr>
          <w:ilvl w:val="0"/>
          <w:numId w:val="25"/>
        </w:numPr>
        <w:rPr>
          <w:rFonts w:ascii="Arial Narrow" w:hAnsi="Arial Narrow" w:cs="Arial"/>
        </w:rPr>
      </w:pPr>
      <w:r w:rsidRPr="002A065F">
        <w:rPr>
          <w:rFonts w:ascii="Arial Narrow" w:hAnsi="Arial Narrow" w:cs="Arial"/>
        </w:rPr>
        <w:t xml:space="preserve">Der </w:t>
      </w:r>
      <w:r w:rsidR="00C9358E">
        <w:rPr>
          <w:rFonts w:ascii="Arial Narrow" w:hAnsi="Arial Narrow" w:cs="Arial"/>
        </w:rPr>
        <w:t>AN</w:t>
      </w:r>
      <w:r w:rsidRPr="002A065F">
        <w:rPr>
          <w:rFonts w:ascii="Arial Narrow" w:hAnsi="Arial Narrow" w:cs="Arial"/>
        </w:rPr>
        <w:t xml:space="preserve"> hat bei der Ausführung des öffentlichen Auftrags alle für ihn geltenden rechtlichen Verpflichtungen einzuhalten, insbesondere Steuern, Abgaben und Beiträge zur Sozialversicherung zu entrichten, die arbeitsschutzrechtlichen Regelungen einzuhalten und den Arbeitnehmerinnen und Arbeitnehmern wenigstens</w:t>
      </w:r>
      <w:r>
        <w:rPr>
          <w:rFonts w:ascii="Arial Narrow" w:hAnsi="Arial Narrow" w:cs="Arial"/>
        </w:rPr>
        <w:t xml:space="preserve"> diejenigen Mindestarbeitsbedin</w:t>
      </w:r>
      <w:r w:rsidRPr="002A065F">
        <w:rPr>
          <w:rFonts w:ascii="Arial Narrow" w:hAnsi="Arial Narrow" w:cs="Arial"/>
        </w:rPr>
        <w:t>gungen einschließlich des Mindestentgelts zu gewäh</w:t>
      </w:r>
      <w:r>
        <w:rPr>
          <w:rFonts w:ascii="Arial Narrow" w:hAnsi="Arial Narrow" w:cs="Arial"/>
        </w:rPr>
        <w:t>ren, die nach dem Mindestlohnge</w:t>
      </w:r>
      <w:r w:rsidRPr="002A065F">
        <w:rPr>
          <w:rFonts w:ascii="Arial Narrow" w:hAnsi="Arial Narrow" w:cs="Arial"/>
        </w:rPr>
        <w:t>setz, einem nach dem Tarifvertragsgesetz mit den Wirkungen des Arbeitnehmer-Entsendegesetzes für allgemein verbindlich erklärten Tarifvertrag oder einer nach § 7, § 7a oder § 11 des Arbeitnehmer-Entsendegesetzes ode</w:t>
      </w:r>
      <w:r>
        <w:rPr>
          <w:rFonts w:ascii="Arial Narrow" w:hAnsi="Arial Narrow" w:cs="Arial"/>
        </w:rPr>
        <w:t>r einer nach § 3a des Arbeitneh</w:t>
      </w:r>
      <w:r w:rsidRPr="002A065F">
        <w:rPr>
          <w:rFonts w:ascii="Arial Narrow" w:hAnsi="Arial Narrow" w:cs="Arial"/>
        </w:rPr>
        <w:t>merüberlassungsgesetzes erlassenen Rechtsverordnung f</w:t>
      </w:r>
      <w:r>
        <w:rPr>
          <w:rFonts w:ascii="Arial Narrow" w:hAnsi="Arial Narrow" w:cs="Arial"/>
        </w:rPr>
        <w:t>ür die betreffende Leistung ver</w:t>
      </w:r>
      <w:r w:rsidRPr="002A065F">
        <w:rPr>
          <w:rFonts w:ascii="Arial Narrow" w:hAnsi="Arial Narrow" w:cs="Arial"/>
        </w:rPr>
        <w:t>bindlich vorgegeben werden.</w:t>
      </w:r>
    </w:p>
    <w:p w14:paraId="5F7A107F" w14:textId="77777777" w:rsidR="002A065F" w:rsidRDefault="002A065F" w:rsidP="002A065F">
      <w:pPr>
        <w:pStyle w:val="KeinLeerraum"/>
      </w:pPr>
    </w:p>
    <w:p w14:paraId="0EBD6C2D" w14:textId="73424E45" w:rsidR="00D75C18" w:rsidRDefault="002A065F" w:rsidP="00315E63">
      <w:pPr>
        <w:pStyle w:val="KeinLeerraum"/>
        <w:numPr>
          <w:ilvl w:val="0"/>
          <w:numId w:val="25"/>
        </w:numPr>
        <w:rPr>
          <w:rFonts w:ascii="Arial Narrow" w:hAnsi="Arial Narrow" w:cs="Arial"/>
        </w:rPr>
      </w:pPr>
      <w:r w:rsidRPr="002A065F">
        <w:rPr>
          <w:rFonts w:ascii="Arial Narrow" w:hAnsi="Arial Narrow" w:cs="Arial"/>
        </w:rPr>
        <w:lastRenderedPageBreak/>
        <w:t xml:space="preserve">Anderes Personal </w:t>
      </w:r>
      <w:r w:rsidR="00B1140D">
        <w:rPr>
          <w:rFonts w:ascii="Arial Narrow" w:hAnsi="Arial Narrow" w:cs="Arial"/>
        </w:rPr>
        <w:t xml:space="preserve">als die im Angebot genannte(n) Person(en) </w:t>
      </w:r>
      <w:r w:rsidRPr="002A065F">
        <w:rPr>
          <w:rFonts w:ascii="Arial Narrow" w:hAnsi="Arial Narrow" w:cs="Arial"/>
        </w:rPr>
        <w:t xml:space="preserve">kann nur mit gleicher Qualifikation und nach Absprache mit dem </w:t>
      </w:r>
      <w:r w:rsidR="00C9358E">
        <w:rPr>
          <w:rFonts w:ascii="Arial Narrow" w:hAnsi="Arial Narrow" w:cs="Arial"/>
        </w:rPr>
        <w:t>AG</w:t>
      </w:r>
      <w:r w:rsidRPr="002A065F">
        <w:rPr>
          <w:rFonts w:ascii="Arial Narrow" w:hAnsi="Arial Narrow" w:cs="Arial"/>
        </w:rPr>
        <w:t xml:space="preserve"> eingesetzt werden. Auch für dieses Personal ist </w:t>
      </w:r>
      <w:r w:rsidR="001B52AC">
        <w:rPr>
          <w:rFonts w:ascii="Arial Narrow" w:hAnsi="Arial Narrow" w:cs="Arial"/>
        </w:rPr>
        <w:t>eine</w:t>
      </w:r>
      <w:r w:rsidRPr="002A065F">
        <w:rPr>
          <w:rFonts w:ascii="Arial Narrow" w:hAnsi="Arial Narrow" w:cs="Arial"/>
        </w:rPr>
        <w:t xml:space="preserve"> erfolgreiche Teilnahme an </w:t>
      </w:r>
      <w:r w:rsidR="001B52AC">
        <w:rPr>
          <w:rFonts w:ascii="Arial Narrow" w:hAnsi="Arial Narrow" w:cs="Arial"/>
        </w:rPr>
        <w:t>einer</w:t>
      </w:r>
      <w:r w:rsidRPr="002A065F">
        <w:rPr>
          <w:rFonts w:ascii="Arial Narrow" w:hAnsi="Arial Narrow" w:cs="Arial"/>
        </w:rPr>
        <w:t xml:space="preserve"> Schulung </w:t>
      </w:r>
      <w:r w:rsidR="00315E63" w:rsidRPr="00315E63">
        <w:rPr>
          <w:rFonts w:ascii="Arial Narrow" w:hAnsi="Arial Narrow" w:cs="Arial"/>
        </w:rPr>
        <w:t>(vgl. Abs. 2 Satz 3</w:t>
      </w:r>
      <w:r w:rsidR="00EA602E">
        <w:rPr>
          <w:rFonts w:ascii="Arial Narrow" w:hAnsi="Arial Narrow" w:cs="Arial"/>
        </w:rPr>
        <w:t xml:space="preserve"> und 4</w:t>
      </w:r>
      <w:r w:rsidR="00315E63" w:rsidRPr="00315E63">
        <w:rPr>
          <w:rFonts w:ascii="Arial Narrow" w:hAnsi="Arial Narrow" w:cs="Arial"/>
        </w:rPr>
        <w:t xml:space="preserve">) </w:t>
      </w:r>
      <w:r w:rsidRPr="002A065F">
        <w:rPr>
          <w:rFonts w:ascii="Arial Narrow" w:hAnsi="Arial Narrow" w:cs="Arial"/>
        </w:rPr>
        <w:t>erforderlich.</w:t>
      </w:r>
      <w:r w:rsidR="001B52AC">
        <w:rPr>
          <w:rFonts w:ascii="Arial Narrow" w:hAnsi="Arial Narrow" w:cs="Arial"/>
        </w:rPr>
        <w:t xml:space="preserve"> </w:t>
      </w:r>
      <w:r w:rsidR="001B52AC" w:rsidRPr="00E5591B">
        <w:rPr>
          <w:rFonts w:ascii="Arial Narrow" w:hAnsi="Arial Narrow" w:cs="Arial"/>
        </w:rPr>
        <w:t>Durch den AG durchgeführte Nachschulungen sind kostenpflichtig und werden dem AN in Rechnung gestellt.</w:t>
      </w:r>
    </w:p>
    <w:p w14:paraId="17FF0C08" w14:textId="2242DBC8" w:rsidR="00D75C18" w:rsidRPr="00D75C18" w:rsidRDefault="00D75C18" w:rsidP="00D75C18">
      <w:pPr>
        <w:pStyle w:val="KeinLeerraum"/>
        <w:rPr>
          <w:rFonts w:ascii="Arial Narrow" w:hAnsi="Arial Narrow" w:cs="Arial"/>
        </w:rPr>
      </w:pPr>
    </w:p>
    <w:p w14:paraId="7491BA29" w14:textId="1C89695B" w:rsidR="00D75C18" w:rsidRDefault="00D75C18" w:rsidP="002A065F">
      <w:pPr>
        <w:pStyle w:val="KeinLeerraum"/>
        <w:numPr>
          <w:ilvl w:val="0"/>
          <w:numId w:val="25"/>
        </w:numPr>
        <w:rPr>
          <w:rFonts w:ascii="Arial Narrow" w:hAnsi="Arial Narrow" w:cs="Arial"/>
        </w:rPr>
      </w:pPr>
      <w:r>
        <w:rPr>
          <w:rFonts w:ascii="Arial Narrow" w:hAnsi="Arial Narrow" w:cs="Arial"/>
        </w:rPr>
        <w:t xml:space="preserve">Der </w:t>
      </w:r>
      <w:r w:rsidR="00C9358E">
        <w:rPr>
          <w:rFonts w:ascii="Arial Narrow" w:hAnsi="Arial Narrow" w:cs="Arial"/>
        </w:rPr>
        <w:t>AN</w:t>
      </w:r>
      <w:r w:rsidRPr="002A065F">
        <w:rPr>
          <w:rFonts w:ascii="Arial Narrow" w:hAnsi="Arial Narrow" w:cs="Arial"/>
        </w:rPr>
        <w:t xml:space="preserve"> </w:t>
      </w:r>
      <w:r>
        <w:rPr>
          <w:rFonts w:ascii="Arial Narrow" w:hAnsi="Arial Narrow" w:cs="Arial"/>
        </w:rPr>
        <w:t>stellt seinem Personal die in der aktuellen Leistungsbeschreibung genannten</w:t>
      </w:r>
      <w:r w:rsidRPr="005720B0">
        <w:rPr>
          <w:rFonts w:ascii="Arial Narrow" w:hAnsi="Arial Narrow" w:cs="Arial"/>
        </w:rPr>
        <w:t xml:space="preserve"> </w:t>
      </w:r>
      <w:r>
        <w:rPr>
          <w:rFonts w:ascii="Arial Narrow" w:hAnsi="Arial Narrow" w:cs="Arial"/>
        </w:rPr>
        <w:t xml:space="preserve">und von Ihm zu erbringenden </w:t>
      </w:r>
      <w:r w:rsidRPr="005720B0">
        <w:rPr>
          <w:rFonts w:ascii="Arial Narrow" w:hAnsi="Arial Narrow" w:cs="Arial"/>
        </w:rPr>
        <w:t xml:space="preserve">Arbeitsmaterialien </w:t>
      </w:r>
      <w:r>
        <w:rPr>
          <w:rFonts w:ascii="Arial Narrow" w:hAnsi="Arial Narrow" w:cs="Arial"/>
        </w:rPr>
        <w:t>zur Verfügung.</w:t>
      </w:r>
    </w:p>
    <w:p w14:paraId="655E9644" w14:textId="77777777" w:rsidR="002A065F" w:rsidRDefault="002A065F" w:rsidP="002A065F">
      <w:pPr>
        <w:pStyle w:val="KeinLeerraum"/>
      </w:pPr>
    </w:p>
    <w:p w14:paraId="28A012D9" w14:textId="090C1D30" w:rsidR="002A065F" w:rsidRDefault="002A065F" w:rsidP="002A065F">
      <w:pPr>
        <w:pStyle w:val="KeinLeerraum"/>
        <w:numPr>
          <w:ilvl w:val="0"/>
          <w:numId w:val="25"/>
        </w:numPr>
        <w:rPr>
          <w:rFonts w:ascii="Arial Narrow" w:hAnsi="Arial Narrow" w:cs="Arial"/>
        </w:rPr>
      </w:pPr>
      <w:r w:rsidRPr="002A065F">
        <w:rPr>
          <w:rFonts w:ascii="Arial Narrow" w:hAnsi="Arial Narrow" w:cs="Arial"/>
        </w:rPr>
        <w:t xml:space="preserve">Der </w:t>
      </w:r>
      <w:r w:rsidR="00C9358E">
        <w:rPr>
          <w:rFonts w:ascii="Arial Narrow" w:hAnsi="Arial Narrow" w:cs="Arial"/>
        </w:rPr>
        <w:t>AN</w:t>
      </w:r>
      <w:r w:rsidRPr="002A065F">
        <w:rPr>
          <w:rFonts w:ascii="Arial Narrow" w:hAnsi="Arial Narrow" w:cs="Arial"/>
        </w:rPr>
        <w:t xml:space="preserve"> trägt die Verantwortung für die vom </w:t>
      </w:r>
      <w:r w:rsidR="00C9358E">
        <w:rPr>
          <w:rFonts w:ascii="Arial Narrow" w:hAnsi="Arial Narrow" w:cs="Arial"/>
        </w:rPr>
        <w:t>AG</w:t>
      </w:r>
      <w:r w:rsidRPr="002A065F">
        <w:rPr>
          <w:rFonts w:ascii="Arial Narrow" w:hAnsi="Arial Narrow" w:cs="Arial"/>
        </w:rPr>
        <w:t xml:space="preserve"> bereitgestellten Arbeitsmaterialien (auch Karten). Der </w:t>
      </w:r>
      <w:r w:rsidR="00C9358E">
        <w:rPr>
          <w:rFonts w:ascii="Arial Narrow" w:hAnsi="Arial Narrow" w:cs="Arial"/>
        </w:rPr>
        <w:t>AN</w:t>
      </w:r>
      <w:r w:rsidRPr="002A065F">
        <w:rPr>
          <w:rFonts w:ascii="Arial Narrow" w:hAnsi="Arial Narrow" w:cs="Arial"/>
        </w:rPr>
        <w:t xml:space="preserve"> darf die ihm zur </w:t>
      </w:r>
      <w:r>
        <w:rPr>
          <w:rFonts w:ascii="Arial Narrow" w:hAnsi="Arial Narrow" w:cs="Arial"/>
        </w:rPr>
        <w:t>Verfügung gestellten Ma</w:t>
      </w:r>
      <w:r w:rsidRPr="002A065F">
        <w:rPr>
          <w:rFonts w:ascii="Arial Narrow" w:hAnsi="Arial Narrow" w:cs="Arial"/>
        </w:rPr>
        <w:t>terialien nur im Rahmen des vereinbarten Auftrages nutzen.</w:t>
      </w:r>
      <w:r>
        <w:rPr>
          <w:rFonts w:ascii="Arial Narrow" w:hAnsi="Arial Narrow" w:cs="Arial"/>
        </w:rPr>
        <w:t xml:space="preserve"> </w:t>
      </w:r>
      <w:r w:rsidRPr="002A065F">
        <w:rPr>
          <w:rFonts w:ascii="Arial Narrow" w:hAnsi="Arial Narrow" w:cs="Arial"/>
        </w:rPr>
        <w:t xml:space="preserve">Für entstandene Schäden haftet der </w:t>
      </w:r>
      <w:r w:rsidR="00C9358E">
        <w:rPr>
          <w:rFonts w:ascii="Arial Narrow" w:hAnsi="Arial Narrow" w:cs="Arial"/>
        </w:rPr>
        <w:t>AN</w:t>
      </w:r>
      <w:r w:rsidRPr="002A065F">
        <w:rPr>
          <w:rFonts w:ascii="Arial Narrow" w:hAnsi="Arial Narrow" w:cs="Arial"/>
        </w:rPr>
        <w:t xml:space="preserve">. Alle vom </w:t>
      </w:r>
      <w:r w:rsidR="00C9358E">
        <w:rPr>
          <w:rFonts w:ascii="Arial Narrow" w:hAnsi="Arial Narrow" w:cs="Arial"/>
        </w:rPr>
        <w:t>AG</w:t>
      </w:r>
      <w:r>
        <w:rPr>
          <w:rFonts w:ascii="Arial Narrow" w:hAnsi="Arial Narrow" w:cs="Arial"/>
        </w:rPr>
        <w:t xml:space="preserve"> zur Verfügung gestell</w:t>
      </w:r>
      <w:r w:rsidRPr="002A065F">
        <w:rPr>
          <w:rFonts w:ascii="Arial Narrow" w:hAnsi="Arial Narrow" w:cs="Arial"/>
        </w:rPr>
        <w:t xml:space="preserve">ten Arbeitsmaterialien und sonstigen Unterlagen sind </w:t>
      </w:r>
      <w:r w:rsidR="00C9358E">
        <w:rPr>
          <w:rFonts w:ascii="Arial Narrow" w:hAnsi="Arial Narrow" w:cs="Arial"/>
        </w:rPr>
        <w:t>mit Abschluss der Arbeiten</w:t>
      </w:r>
      <w:r w:rsidRPr="002A065F">
        <w:rPr>
          <w:rFonts w:ascii="Arial Narrow" w:hAnsi="Arial Narrow" w:cs="Arial"/>
        </w:rPr>
        <w:t xml:space="preserve"> </w:t>
      </w:r>
      <w:r>
        <w:rPr>
          <w:rFonts w:ascii="Arial Narrow" w:hAnsi="Arial Narrow" w:cs="Arial"/>
        </w:rPr>
        <w:t xml:space="preserve">dem </w:t>
      </w:r>
      <w:r w:rsidR="00C9358E">
        <w:rPr>
          <w:rFonts w:ascii="Arial Narrow" w:hAnsi="Arial Narrow" w:cs="Arial"/>
        </w:rPr>
        <w:t>AG</w:t>
      </w:r>
      <w:r w:rsidRPr="002A065F">
        <w:rPr>
          <w:rFonts w:ascii="Arial Narrow" w:hAnsi="Arial Narrow" w:cs="Arial"/>
        </w:rPr>
        <w:t xml:space="preserve"> zurückzugeben</w:t>
      </w:r>
      <w:r w:rsidR="002F7CA8">
        <w:rPr>
          <w:rFonts w:ascii="Arial Narrow" w:hAnsi="Arial Narrow" w:cs="Arial"/>
        </w:rPr>
        <w:t>.</w:t>
      </w:r>
      <w:r w:rsidR="00D5419A">
        <w:rPr>
          <w:rFonts w:ascii="Arial Narrow" w:hAnsi="Arial Narrow" w:cs="Arial"/>
        </w:rPr>
        <w:t xml:space="preserve"> </w:t>
      </w:r>
      <w:r w:rsidR="002F7CA8">
        <w:rPr>
          <w:rFonts w:ascii="Arial Narrow" w:hAnsi="Arial Narrow" w:cs="Arial"/>
        </w:rPr>
        <w:t>I</w:t>
      </w:r>
      <w:r w:rsidR="00D5419A">
        <w:rPr>
          <w:rFonts w:ascii="Arial Narrow" w:hAnsi="Arial Narrow" w:cs="Arial"/>
        </w:rPr>
        <w:t xml:space="preserve">m Falle von digitalen Arbeitsmaterialien </w:t>
      </w:r>
      <w:r w:rsidR="002F7CA8">
        <w:rPr>
          <w:rFonts w:ascii="Arial Narrow" w:hAnsi="Arial Narrow" w:cs="Arial"/>
        </w:rPr>
        <w:t xml:space="preserve">sind </w:t>
      </w:r>
      <w:r w:rsidR="00D5419A">
        <w:rPr>
          <w:rFonts w:ascii="Arial Narrow" w:hAnsi="Arial Narrow" w:cs="Arial"/>
        </w:rPr>
        <w:t xml:space="preserve">diese </w:t>
      </w:r>
      <w:r w:rsidR="002F7CA8">
        <w:rPr>
          <w:rFonts w:ascii="Arial Narrow" w:hAnsi="Arial Narrow" w:cs="Arial"/>
        </w:rPr>
        <w:t xml:space="preserve">unwiderruflich </w:t>
      </w:r>
      <w:r w:rsidR="00D5419A">
        <w:rPr>
          <w:rFonts w:ascii="Arial Narrow" w:hAnsi="Arial Narrow" w:cs="Arial"/>
        </w:rPr>
        <w:t>zu</w:t>
      </w:r>
      <w:r w:rsidR="002F7CA8">
        <w:rPr>
          <w:rFonts w:ascii="Arial Narrow" w:hAnsi="Arial Narrow" w:cs="Arial"/>
        </w:rPr>
        <w:t xml:space="preserve"> löschen</w:t>
      </w:r>
      <w:r w:rsidRPr="002A065F">
        <w:rPr>
          <w:rFonts w:ascii="Arial Narrow" w:hAnsi="Arial Narrow" w:cs="Arial"/>
        </w:rPr>
        <w:t xml:space="preserve">. </w:t>
      </w:r>
    </w:p>
    <w:p w14:paraId="5CA05DB6" w14:textId="77777777" w:rsidR="002A065F" w:rsidRDefault="002A065F" w:rsidP="002A065F">
      <w:pPr>
        <w:pStyle w:val="KeinLeerraum"/>
      </w:pPr>
    </w:p>
    <w:p w14:paraId="16F13A8E" w14:textId="02894226" w:rsidR="00620613" w:rsidRPr="00D24573" w:rsidRDefault="002A065F" w:rsidP="00D24573">
      <w:pPr>
        <w:pStyle w:val="KeinLeerraum"/>
        <w:numPr>
          <w:ilvl w:val="0"/>
          <w:numId w:val="25"/>
        </w:numPr>
        <w:rPr>
          <w:rFonts w:ascii="Arial Narrow" w:hAnsi="Arial Narrow" w:cs="Arial"/>
        </w:rPr>
      </w:pPr>
      <w:r>
        <w:rPr>
          <w:rFonts w:ascii="Arial Narrow" w:hAnsi="Arial Narrow" w:cs="Arial"/>
        </w:rPr>
        <w:t xml:space="preserve">Der </w:t>
      </w:r>
      <w:r w:rsidR="00C9358E">
        <w:rPr>
          <w:rFonts w:ascii="Arial Narrow" w:hAnsi="Arial Narrow" w:cs="Arial"/>
        </w:rPr>
        <w:t>AN</w:t>
      </w:r>
      <w:r w:rsidRPr="002A065F">
        <w:rPr>
          <w:rFonts w:ascii="Arial Narrow" w:hAnsi="Arial Narrow" w:cs="Arial"/>
        </w:rPr>
        <w:t xml:space="preserve"> </w:t>
      </w:r>
      <w:r>
        <w:rPr>
          <w:rFonts w:ascii="Arial Narrow" w:hAnsi="Arial Narrow" w:cs="Arial"/>
        </w:rPr>
        <w:t xml:space="preserve">verpflichtet sich sowie seine Erfüllungsgehilfen vor Beginn der Arbeiten die zuständigen Oberförstereien über Ort und voraussichtlichen zeitlichen Verlauf der </w:t>
      </w:r>
      <w:r w:rsidR="00B1140D">
        <w:rPr>
          <w:rFonts w:ascii="Arial Narrow" w:hAnsi="Arial Narrow" w:cs="Arial"/>
        </w:rPr>
        <w:t>Bonitur</w:t>
      </w:r>
      <w:r>
        <w:rPr>
          <w:rFonts w:ascii="Arial Narrow" w:hAnsi="Arial Narrow" w:cs="Arial"/>
        </w:rPr>
        <w:t xml:space="preserve">aufnahmen zu informieren </w:t>
      </w:r>
      <w:r w:rsidRPr="00BE64EA">
        <w:rPr>
          <w:rFonts w:ascii="Arial Narrow" w:hAnsi="Arial Narrow" w:cs="Arial"/>
        </w:rPr>
        <w:t xml:space="preserve">und sich dabei eine Fahrgenehmigung zur Erfüllung der </w:t>
      </w:r>
      <w:r w:rsidR="00B1140D">
        <w:rPr>
          <w:rFonts w:ascii="Arial Narrow" w:hAnsi="Arial Narrow" w:cs="Arial"/>
        </w:rPr>
        <w:t>Bonitur</w:t>
      </w:r>
      <w:r w:rsidRPr="00BE64EA">
        <w:rPr>
          <w:rFonts w:ascii="Arial Narrow" w:hAnsi="Arial Narrow" w:cs="Arial"/>
        </w:rPr>
        <w:t xml:space="preserve"> in den entsprechenden Waldgebieten </w:t>
      </w:r>
      <w:r w:rsidR="002F7CA8">
        <w:rPr>
          <w:rFonts w:ascii="Arial Narrow" w:hAnsi="Arial Narrow" w:cs="Arial"/>
        </w:rPr>
        <w:t xml:space="preserve">und Zeiträumen </w:t>
      </w:r>
      <w:r w:rsidRPr="00BE64EA">
        <w:rPr>
          <w:rFonts w:ascii="Arial Narrow" w:hAnsi="Arial Narrow" w:cs="Arial"/>
        </w:rPr>
        <w:t>ausstellen zu lassen.</w:t>
      </w:r>
      <w:r>
        <w:rPr>
          <w:rFonts w:ascii="Arial Narrow" w:hAnsi="Arial Narrow" w:cs="Arial"/>
        </w:rPr>
        <w:t xml:space="preserve"> </w:t>
      </w:r>
      <w:r w:rsidRPr="002A065F">
        <w:rPr>
          <w:rFonts w:ascii="Arial Narrow" w:hAnsi="Arial Narrow" w:cs="Arial"/>
        </w:rPr>
        <w:t xml:space="preserve">Fahrgenehmigung und </w:t>
      </w:r>
      <w:r w:rsidR="001B52AC">
        <w:rPr>
          <w:rFonts w:ascii="Arial Narrow" w:hAnsi="Arial Narrow" w:cs="Arial"/>
        </w:rPr>
        <w:t>vom</w:t>
      </w:r>
      <w:r w:rsidR="002F7CA8">
        <w:rPr>
          <w:rFonts w:ascii="Arial Narrow" w:hAnsi="Arial Narrow" w:cs="Arial"/>
        </w:rPr>
        <w:t xml:space="preserve"> </w:t>
      </w:r>
      <w:r w:rsidR="001B52AC">
        <w:rPr>
          <w:rFonts w:ascii="Arial Narrow" w:hAnsi="Arial Narrow" w:cs="Arial"/>
        </w:rPr>
        <w:t>AG</w:t>
      </w:r>
      <w:r w:rsidR="002F7CA8">
        <w:rPr>
          <w:rFonts w:ascii="Arial Narrow" w:hAnsi="Arial Narrow" w:cs="Arial"/>
        </w:rPr>
        <w:t xml:space="preserve"> aus</w:t>
      </w:r>
      <w:r w:rsidR="001B52AC">
        <w:rPr>
          <w:rFonts w:ascii="Arial Narrow" w:hAnsi="Arial Narrow" w:cs="Arial"/>
        </w:rPr>
        <w:t>ge</w:t>
      </w:r>
      <w:r w:rsidR="002F7CA8">
        <w:rPr>
          <w:rFonts w:ascii="Arial Narrow" w:hAnsi="Arial Narrow" w:cs="Arial"/>
        </w:rPr>
        <w:t>händig</w:t>
      </w:r>
      <w:r w:rsidR="001B52AC">
        <w:rPr>
          <w:rFonts w:ascii="Arial Narrow" w:hAnsi="Arial Narrow" w:cs="Arial"/>
        </w:rPr>
        <w:t xml:space="preserve">te </w:t>
      </w:r>
      <w:r w:rsidR="001B52AC" w:rsidRPr="00E5591B">
        <w:rPr>
          <w:rFonts w:ascii="Arial Narrow" w:hAnsi="Arial Narrow" w:cs="Arial"/>
        </w:rPr>
        <w:t xml:space="preserve">Abschrift der </w:t>
      </w:r>
      <w:r w:rsidRPr="00E5591B">
        <w:rPr>
          <w:rFonts w:ascii="Arial Narrow" w:hAnsi="Arial Narrow" w:cs="Arial"/>
        </w:rPr>
        <w:t xml:space="preserve">Rechtsgrundlage </w:t>
      </w:r>
      <w:r w:rsidRPr="002A065F">
        <w:rPr>
          <w:rFonts w:ascii="Arial Narrow" w:hAnsi="Arial Narrow" w:cs="Arial"/>
        </w:rPr>
        <w:t xml:space="preserve">sind während der </w:t>
      </w:r>
      <w:r w:rsidR="00B1140D">
        <w:rPr>
          <w:rFonts w:ascii="Arial Narrow" w:hAnsi="Arial Narrow" w:cs="Arial"/>
        </w:rPr>
        <w:t>Bonitur</w:t>
      </w:r>
      <w:r w:rsidRPr="002A065F">
        <w:rPr>
          <w:rFonts w:ascii="Arial Narrow" w:hAnsi="Arial Narrow" w:cs="Arial"/>
        </w:rPr>
        <w:t>arbeiten sichtbar im Fahrzeug zu platzieren.</w:t>
      </w:r>
    </w:p>
    <w:p w14:paraId="1D28F8AA" w14:textId="5131362B" w:rsidR="00323695" w:rsidRDefault="00323695" w:rsidP="00323695">
      <w:pPr>
        <w:pStyle w:val="KeinLeerraum"/>
        <w:rPr>
          <w:rFonts w:ascii="Arial Narrow" w:hAnsi="Arial Narrow" w:cs="Arial"/>
        </w:rPr>
      </w:pPr>
    </w:p>
    <w:p w14:paraId="0CF6FA85" w14:textId="1D1CB229" w:rsidR="005A21C9" w:rsidRPr="00D8529F" w:rsidRDefault="005A21C9" w:rsidP="005A21C9">
      <w:pPr>
        <w:pStyle w:val="KeinLeerraum"/>
        <w:jc w:val="center"/>
        <w:rPr>
          <w:rFonts w:ascii="Arial Narrow" w:hAnsi="Arial Narrow" w:cs="Arial"/>
          <w:b/>
        </w:rPr>
      </w:pPr>
      <w:r w:rsidRPr="00D8529F">
        <w:rPr>
          <w:rFonts w:ascii="Arial Narrow" w:hAnsi="Arial Narrow" w:cs="Arial"/>
          <w:b/>
        </w:rPr>
        <w:t xml:space="preserve">§ </w:t>
      </w:r>
      <w:r w:rsidR="003E5265">
        <w:rPr>
          <w:rFonts w:ascii="Arial Narrow" w:hAnsi="Arial Narrow" w:cs="Arial"/>
          <w:b/>
        </w:rPr>
        <w:t>3</w:t>
      </w:r>
    </w:p>
    <w:p w14:paraId="79F57523" w14:textId="163968FF" w:rsidR="005A21C9" w:rsidRDefault="005A21C9" w:rsidP="005A21C9">
      <w:pPr>
        <w:pStyle w:val="KeinLeerraum"/>
        <w:jc w:val="center"/>
        <w:rPr>
          <w:rFonts w:ascii="Arial Narrow" w:hAnsi="Arial Narrow" w:cs="Arial"/>
          <w:b/>
        </w:rPr>
      </w:pPr>
      <w:r w:rsidRPr="00D8529F">
        <w:rPr>
          <w:rFonts w:ascii="Arial Narrow" w:hAnsi="Arial Narrow" w:cs="Arial"/>
          <w:b/>
        </w:rPr>
        <w:t>Auf</w:t>
      </w:r>
      <w:r>
        <w:rPr>
          <w:rFonts w:ascii="Arial Narrow" w:hAnsi="Arial Narrow" w:cs="Arial"/>
          <w:b/>
        </w:rPr>
        <w:t xml:space="preserve">gaben </w:t>
      </w:r>
      <w:r w:rsidR="006F1933">
        <w:rPr>
          <w:rFonts w:ascii="Arial Narrow" w:hAnsi="Arial Narrow" w:cs="Arial"/>
          <w:b/>
        </w:rPr>
        <w:t>/</w:t>
      </w:r>
      <w:r>
        <w:rPr>
          <w:rFonts w:ascii="Arial Narrow" w:hAnsi="Arial Narrow" w:cs="Arial"/>
          <w:b/>
        </w:rPr>
        <w:t xml:space="preserve"> Pflichten des Auftraggebers</w:t>
      </w:r>
    </w:p>
    <w:p w14:paraId="589BC217" w14:textId="77777777" w:rsidR="005A21C9" w:rsidRDefault="005A21C9" w:rsidP="005A21C9">
      <w:pPr>
        <w:pStyle w:val="KeinLeerraum"/>
        <w:jc w:val="center"/>
        <w:rPr>
          <w:rFonts w:ascii="Arial Narrow" w:hAnsi="Arial Narrow" w:cs="Arial"/>
        </w:rPr>
      </w:pPr>
    </w:p>
    <w:p w14:paraId="53265D17" w14:textId="303F4D03" w:rsidR="00D84408" w:rsidRDefault="005A21C9" w:rsidP="005A21C9">
      <w:pPr>
        <w:pStyle w:val="KeinLeerraum"/>
        <w:numPr>
          <w:ilvl w:val="0"/>
          <w:numId w:val="27"/>
        </w:numPr>
        <w:jc w:val="both"/>
        <w:rPr>
          <w:rFonts w:ascii="Arial Narrow" w:hAnsi="Arial Narrow" w:cs="Arial"/>
        </w:rPr>
      </w:pPr>
      <w:r w:rsidRPr="005A21C9">
        <w:rPr>
          <w:rFonts w:ascii="Arial Narrow" w:hAnsi="Arial Narrow" w:cs="Arial"/>
        </w:rPr>
        <w:t xml:space="preserve">Der </w:t>
      </w:r>
      <w:r w:rsidR="00C9358E">
        <w:rPr>
          <w:rFonts w:ascii="Arial Narrow" w:hAnsi="Arial Narrow" w:cs="Arial"/>
        </w:rPr>
        <w:t>AG</w:t>
      </w:r>
      <w:r w:rsidRPr="005A21C9">
        <w:rPr>
          <w:rFonts w:ascii="Arial Narrow" w:hAnsi="Arial Narrow" w:cs="Arial"/>
        </w:rPr>
        <w:t xml:space="preserve"> benennt </w:t>
      </w:r>
      <w:r w:rsidR="00E51998">
        <w:rPr>
          <w:rFonts w:ascii="Arial Narrow" w:hAnsi="Arial Narrow" w:cs="Arial"/>
        </w:rPr>
        <w:t>die</w:t>
      </w:r>
      <w:r>
        <w:rPr>
          <w:rFonts w:ascii="Arial Narrow" w:hAnsi="Arial Narrow" w:cs="Arial"/>
        </w:rPr>
        <w:t xml:space="preserve"> </w:t>
      </w:r>
      <w:r w:rsidR="00B1140D">
        <w:rPr>
          <w:rFonts w:ascii="Arial Narrow" w:hAnsi="Arial Narrow" w:cs="Arial"/>
        </w:rPr>
        <w:t>Bonitur</w:t>
      </w:r>
      <w:r>
        <w:rPr>
          <w:rFonts w:ascii="Arial Narrow" w:hAnsi="Arial Narrow" w:cs="Arial"/>
        </w:rPr>
        <w:t>leit</w:t>
      </w:r>
      <w:r w:rsidR="00E51998">
        <w:rPr>
          <w:rFonts w:ascii="Arial Narrow" w:hAnsi="Arial Narrow" w:cs="Arial"/>
        </w:rPr>
        <w:t>ung</w:t>
      </w:r>
      <w:r>
        <w:rPr>
          <w:rFonts w:ascii="Arial Narrow" w:hAnsi="Arial Narrow" w:cs="Arial"/>
        </w:rPr>
        <w:t xml:space="preserve"> und </w:t>
      </w:r>
      <w:r w:rsidRPr="005A21C9">
        <w:rPr>
          <w:rFonts w:ascii="Arial Narrow" w:hAnsi="Arial Narrow" w:cs="Arial"/>
        </w:rPr>
        <w:t>einen</w:t>
      </w:r>
      <w:r>
        <w:rPr>
          <w:rFonts w:ascii="Arial Narrow" w:hAnsi="Arial Narrow" w:cs="Arial"/>
        </w:rPr>
        <w:t xml:space="preserve"> weiteren</w:t>
      </w:r>
      <w:r w:rsidRPr="005A21C9">
        <w:rPr>
          <w:rFonts w:ascii="Arial Narrow" w:hAnsi="Arial Narrow" w:cs="Arial"/>
        </w:rPr>
        <w:t xml:space="preserve"> Ansprechpartner</w:t>
      </w:r>
      <w:r w:rsidR="002F7CA8">
        <w:rPr>
          <w:rFonts w:ascii="Arial Narrow" w:hAnsi="Arial Narrow" w:cs="Arial"/>
        </w:rPr>
        <w:t xml:space="preserve"> entsprechend der </w:t>
      </w:r>
      <w:r w:rsidR="00B1140D">
        <w:rPr>
          <w:rFonts w:ascii="Arial Narrow" w:hAnsi="Arial Narrow" w:cs="Arial"/>
        </w:rPr>
        <w:t>Leistungsbeschreibung</w:t>
      </w:r>
      <w:r w:rsidRPr="005A21C9">
        <w:rPr>
          <w:rFonts w:ascii="Arial Narrow" w:hAnsi="Arial Narrow" w:cs="Arial"/>
        </w:rPr>
        <w:t>.</w:t>
      </w:r>
    </w:p>
    <w:p w14:paraId="50A1B3E2" w14:textId="77777777" w:rsidR="005A21C9" w:rsidRDefault="005A21C9" w:rsidP="005A21C9">
      <w:pPr>
        <w:pStyle w:val="KeinLeerraum"/>
        <w:ind w:left="720"/>
        <w:jc w:val="both"/>
        <w:rPr>
          <w:rFonts w:ascii="Arial Narrow" w:hAnsi="Arial Narrow" w:cs="Arial"/>
        </w:rPr>
      </w:pPr>
    </w:p>
    <w:p w14:paraId="39CD8878" w14:textId="31F79099" w:rsidR="005A21C9" w:rsidRDefault="005A21C9" w:rsidP="005A21C9">
      <w:pPr>
        <w:pStyle w:val="KeinLeerraum"/>
        <w:numPr>
          <w:ilvl w:val="0"/>
          <w:numId w:val="27"/>
        </w:numPr>
        <w:jc w:val="both"/>
        <w:rPr>
          <w:rFonts w:ascii="Arial Narrow" w:hAnsi="Arial Narrow" w:cs="Arial"/>
        </w:rPr>
      </w:pPr>
      <w:r w:rsidRPr="005A21C9">
        <w:rPr>
          <w:rFonts w:ascii="Arial Narrow" w:hAnsi="Arial Narrow" w:cs="Arial"/>
        </w:rPr>
        <w:t xml:space="preserve">Der </w:t>
      </w:r>
      <w:r w:rsidR="00C9358E">
        <w:rPr>
          <w:rFonts w:ascii="Arial Narrow" w:hAnsi="Arial Narrow" w:cs="Arial"/>
        </w:rPr>
        <w:t>AG</w:t>
      </w:r>
      <w:r w:rsidRPr="005A21C9">
        <w:rPr>
          <w:rFonts w:ascii="Arial Narrow" w:hAnsi="Arial Narrow" w:cs="Arial"/>
        </w:rPr>
        <w:t xml:space="preserve"> </w:t>
      </w:r>
      <w:r>
        <w:rPr>
          <w:rFonts w:ascii="Arial Narrow" w:hAnsi="Arial Narrow" w:cs="Arial"/>
        </w:rPr>
        <w:t>verpflichtet sich</w:t>
      </w:r>
      <w:r w:rsidRPr="00D8529F">
        <w:rPr>
          <w:rFonts w:ascii="Arial Narrow" w:hAnsi="Arial Narrow" w:cs="Arial"/>
        </w:rPr>
        <w:t xml:space="preserve"> eine ordnungsgemäße </w:t>
      </w:r>
      <w:r>
        <w:rPr>
          <w:rFonts w:ascii="Arial Narrow" w:hAnsi="Arial Narrow" w:cs="Arial"/>
        </w:rPr>
        <w:t xml:space="preserve">Arbeitseinweisung des </w:t>
      </w:r>
      <w:r w:rsidR="00C9358E">
        <w:rPr>
          <w:rFonts w:ascii="Arial Narrow" w:hAnsi="Arial Narrow" w:cs="Arial"/>
        </w:rPr>
        <w:t>AN</w:t>
      </w:r>
      <w:r>
        <w:rPr>
          <w:rFonts w:ascii="Arial Narrow" w:hAnsi="Arial Narrow" w:cs="Arial"/>
        </w:rPr>
        <w:t xml:space="preserve"> </w:t>
      </w:r>
      <w:r w:rsidR="0066763B">
        <w:rPr>
          <w:rFonts w:ascii="Arial Narrow" w:hAnsi="Arial Narrow" w:cs="Arial"/>
        </w:rPr>
        <w:t xml:space="preserve">und </w:t>
      </w:r>
      <w:r w:rsidR="001D20EA">
        <w:rPr>
          <w:rFonts w:ascii="Arial Narrow" w:hAnsi="Arial Narrow" w:cs="Arial"/>
        </w:rPr>
        <w:t xml:space="preserve">dessen Erfüllungsgehilfen </w:t>
      </w:r>
      <w:r w:rsidRPr="00D8529F">
        <w:rPr>
          <w:rFonts w:ascii="Arial Narrow" w:hAnsi="Arial Narrow" w:cs="Arial"/>
        </w:rPr>
        <w:t>durchzuführen</w:t>
      </w:r>
      <w:r w:rsidRPr="005A21C9">
        <w:rPr>
          <w:rFonts w:ascii="Arial Narrow" w:hAnsi="Arial Narrow" w:cs="Arial"/>
        </w:rPr>
        <w:t>.</w:t>
      </w:r>
      <w:r>
        <w:rPr>
          <w:rFonts w:ascii="Arial Narrow" w:hAnsi="Arial Narrow" w:cs="Arial"/>
        </w:rPr>
        <w:t xml:space="preserve"> Hierzu führt der </w:t>
      </w:r>
      <w:r w:rsidR="00C9358E">
        <w:rPr>
          <w:rFonts w:ascii="Arial Narrow" w:hAnsi="Arial Narrow" w:cs="Arial"/>
        </w:rPr>
        <w:t>AG</w:t>
      </w:r>
      <w:r>
        <w:rPr>
          <w:rFonts w:ascii="Arial Narrow" w:hAnsi="Arial Narrow" w:cs="Arial"/>
        </w:rPr>
        <w:t xml:space="preserve"> </w:t>
      </w:r>
      <w:r w:rsidRPr="00E5591B">
        <w:rPr>
          <w:rFonts w:ascii="Arial Narrow" w:hAnsi="Arial Narrow" w:cs="Arial"/>
        </w:rPr>
        <w:t xml:space="preserve">eine </w:t>
      </w:r>
      <w:r w:rsidR="00BB1300" w:rsidRPr="00E5591B">
        <w:rPr>
          <w:rFonts w:ascii="Arial Narrow" w:hAnsi="Arial Narrow" w:cs="Arial"/>
        </w:rPr>
        <w:t>digitale</w:t>
      </w:r>
      <w:r w:rsidR="002B6E87" w:rsidRPr="00E5591B">
        <w:rPr>
          <w:rFonts w:ascii="Arial Narrow" w:hAnsi="Arial Narrow" w:cs="Arial"/>
        </w:rPr>
        <w:t xml:space="preserve"> </w:t>
      </w:r>
      <w:r w:rsidR="00B1140D">
        <w:rPr>
          <w:rFonts w:ascii="Arial Narrow" w:hAnsi="Arial Narrow" w:cs="Arial"/>
        </w:rPr>
        <w:t>Einweisung</w:t>
      </w:r>
      <w:r w:rsidRPr="00E5591B">
        <w:rPr>
          <w:rFonts w:ascii="Arial Narrow" w:hAnsi="Arial Narrow" w:cs="Arial"/>
        </w:rPr>
        <w:t xml:space="preserve"> </w:t>
      </w:r>
      <w:r w:rsidR="002B6E87" w:rsidRPr="00E5591B">
        <w:rPr>
          <w:rFonts w:ascii="Arial Narrow" w:hAnsi="Arial Narrow" w:cs="Arial"/>
        </w:rPr>
        <w:t xml:space="preserve">und ggf. Nachschulungen </w:t>
      </w:r>
      <w:r w:rsidRPr="00E5591B">
        <w:rPr>
          <w:rFonts w:ascii="Arial Narrow" w:hAnsi="Arial Narrow" w:cs="Arial"/>
        </w:rPr>
        <w:t>durch.</w:t>
      </w:r>
    </w:p>
    <w:p w14:paraId="4521DBC8" w14:textId="77777777" w:rsidR="005A21C9" w:rsidRDefault="005A21C9" w:rsidP="005A21C9">
      <w:pPr>
        <w:pStyle w:val="KeinLeerraum"/>
        <w:ind w:left="720"/>
        <w:jc w:val="both"/>
        <w:rPr>
          <w:rFonts w:ascii="Arial Narrow" w:hAnsi="Arial Narrow" w:cs="Arial"/>
        </w:rPr>
      </w:pPr>
    </w:p>
    <w:p w14:paraId="16906CC0" w14:textId="1E570E13" w:rsidR="002B6E87" w:rsidRDefault="002B6E87" w:rsidP="002B6E87">
      <w:pPr>
        <w:pStyle w:val="KeinLeerraum"/>
        <w:numPr>
          <w:ilvl w:val="0"/>
          <w:numId w:val="27"/>
        </w:numPr>
        <w:jc w:val="both"/>
        <w:rPr>
          <w:rFonts w:ascii="Arial Narrow" w:hAnsi="Arial Narrow" w:cs="Arial"/>
        </w:rPr>
      </w:pPr>
      <w:r w:rsidRPr="005A21C9">
        <w:rPr>
          <w:rFonts w:ascii="Arial Narrow" w:hAnsi="Arial Narrow" w:cs="Arial"/>
        </w:rPr>
        <w:t xml:space="preserve">Dem </w:t>
      </w:r>
      <w:r w:rsidR="00C9358E">
        <w:rPr>
          <w:rFonts w:ascii="Arial Narrow" w:hAnsi="Arial Narrow" w:cs="Arial"/>
        </w:rPr>
        <w:t>AG</w:t>
      </w:r>
      <w:r w:rsidRPr="005A21C9">
        <w:rPr>
          <w:rFonts w:ascii="Arial Narrow" w:hAnsi="Arial Narrow" w:cs="Arial"/>
        </w:rPr>
        <w:t xml:space="preserve"> </w:t>
      </w:r>
      <w:r w:rsidR="002F7CA8" w:rsidRPr="005A21C9">
        <w:rPr>
          <w:rFonts w:ascii="Arial Narrow" w:hAnsi="Arial Narrow" w:cs="Arial"/>
        </w:rPr>
        <w:t>obliegen</w:t>
      </w:r>
      <w:r w:rsidR="005A21C9" w:rsidRPr="005A21C9">
        <w:rPr>
          <w:rFonts w:ascii="Arial Narrow" w:hAnsi="Arial Narrow" w:cs="Arial"/>
        </w:rPr>
        <w:t xml:space="preserve"> die regelmäßige Qualitätskon</w:t>
      </w:r>
      <w:r w:rsidR="005A21C9">
        <w:rPr>
          <w:rFonts w:ascii="Arial Narrow" w:hAnsi="Arial Narrow" w:cs="Arial"/>
        </w:rPr>
        <w:t>trolle und die Abnahme der Leis</w:t>
      </w:r>
      <w:r w:rsidR="005A21C9" w:rsidRPr="005A21C9">
        <w:rPr>
          <w:rFonts w:ascii="Arial Narrow" w:hAnsi="Arial Narrow" w:cs="Arial"/>
        </w:rPr>
        <w:t>tung.</w:t>
      </w:r>
    </w:p>
    <w:p w14:paraId="4F26D010" w14:textId="2A8ACEBA" w:rsidR="002B6E87" w:rsidRPr="002B6E87" w:rsidRDefault="002B6E87" w:rsidP="002B6E87">
      <w:pPr>
        <w:pStyle w:val="KeinLeerraum"/>
        <w:jc w:val="both"/>
        <w:rPr>
          <w:rFonts w:ascii="Arial Narrow" w:hAnsi="Arial Narrow" w:cs="Arial"/>
        </w:rPr>
      </w:pPr>
    </w:p>
    <w:p w14:paraId="3CE08BB1" w14:textId="3DE3FB46" w:rsidR="002B6E87" w:rsidRPr="00E278F6" w:rsidRDefault="002B6E87" w:rsidP="002B6E87">
      <w:pPr>
        <w:pStyle w:val="KeinLeerraum"/>
        <w:numPr>
          <w:ilvl w:val="0"/>
          <w:numId w:val="27"/>
        </w:numPr>
        <w:jc w:val="both"/>
        <w:rPr>
          <w:rFonts w:ascii="Arial Narrow" w:hAnsi="Arial Narrow" w:cs="Arial"/>
        </w:rPr>
      </w:pPr>
      <w:r w:rsidRPr="005A21C9">
        <w:rPr>
          <w:rFonts w:ascii="Arial Narrow" w:hAnsi="Arial Narrow" w:cs="Arial"/>
        </w:rPr>
        <w:t>De</w:t>
      </w:r>
      <w:r>
        <w:rPr>
          <w:rFonts w:ascii="Arial Narrow" w:hAnsi="Arial Narrow" w:cs="Arial"/>
        </w:rPr>
        <w:t>r</w:t>
      </w:r>
      <w:r w:rsidRPr="005A21C9">
        <w:rPr>
          <w:rFonts w:ascii="Arial Narrow" w:hAnsi="Arial Narrow" w:cs="Arial"/>
        </w:rPr>
        <w:t xml:space="preserve"> </w:t>
      </w:r>
      <w:r w:rsidR="00C9358E">
        <w:rPr>
          <w:rFonts w:ascii="Arial Narrow" w:hAnsi="Arial Narrow" w:cs="Arial"/>
        </w:rPr>
        <w:t>AG</w:t>
      </w:r>
      <w:r w:rsidRPr="005A21C9">
        <w:rPr>
          <w:rFonts w:ascii="Arial Narrow" w:hAnsi="Arial Narrow" w:cs="Arial"/>
        </w:rPr>
        <w:t xml:space="preserve"> </w:t>
      </w:r>
      <w:r>
        <w:rPr>
          <w:rFonts w:ascii="Arial Narrow" w:hAnsi="Arial Narrow" w:cs="Arial"/>
        </w:rPr>
        <w:t xml:space="preserve">stellt dem </w:t>
      </w:r>
      <w:r w:rsidR="00C9358E">
        <w:rPr>
          <w:rFonts w:ascii="Arial Narrow" w:hAnsi="Arial Narrow" w:cs="Arial"/>
        </w:rPr>
        <w:t>AN</w:t>
      </w:r>
      <w:r>
        <w:rPr>
          <w:rFonts w:ascii="Arial Narrow" w:hAnsi="Arial Narrow" w:cs="Arial"/>
        </w:rPr>
        <w:t xml:space="preserve"> alle in der Leistungsbeschreibung genannten</w:t>
      </w:r>
      <w:r w:rsidRPr="005720B0">
        <w:rPr>
          <w:rFonts w:ascii="Arial Narrow" w:hAnsi="Arial Narrow" w:cs="Arial"/>
        </w:rPr>
        <w:t xml:space="preserve"> Arbeitsmaterialien und </w:t>
      </w:r>
      <w:r w:rsidRPr="00D8529F">
        <w:rPr>
          <w:rFonts w:ascii="Arial Narrow" w:hAnsi="Arial Narrow" w:cs="Arial"/>
        </w:rPr>
        <w:t>Unterlagen</w:t>
      </w:r>
      <w:r>
        <w:rPr>
          <w:rFonts w:ascii="Arial Narrow" w:hAnsi="Arial Narrow" w:cs="Arial"/>
        </w:rPr>
        <w:t xml:space="preserve"> </w:t>
      </w:r>
      <w:r w:rsidR="002F7CA8">
        <w:rPr>
          <w:rFonts w:ascii="Arial Narrow" w:hAnsi="Arial Narrow" w:cs="Arial"/>
        </w:rPr>
        <w:t xml:space="preserve">(inklusive geltender Rechtsgrundlage der Waldzustandserhebung) </w:t>
      </w:r>
      <w:r>
        <w:rPr>
          <w:rFonts w:ascii="Arial Narrow" w:hAnsi="Arial Narrow" w:cs="Arial"/>
        </w:rPr>
        <w:t>zu</w:t>
      </w:r>
      <w:r w:rsidR="00C15CE0">
        <w:rPr>
          <w:rFonts w:ascii="Arial Narrow" w:hAnsi="Arial Narrow" w:cs="Arial"/>
        </w:rPr>
        <w:t>r</w:t>
      </w:r>
      <w:r>
        <w:rPr>
          <w:rFonts w:ascii="Arial Narrow" w:hAnsi="Arial Narrow" w:cs="Arial"/>
        </w:rPr>
        <w:t xml:space="preserve"> Verfügung.</w:t>
      </w:r>
    </w:p>
    <w:p w14:paraId="1571F9BB" w14:textId="48A3C8E8" w:rsidR="00D84408" w:rsidRDefault="00D84408" w:rsidP="0066763B">
      <w:pPr>
        <w:pStyle w:val="KeinLeerraum"/>
        <w:jc w:val="both"/>
        <w:rPr>
          <w:rFonts w:ascii="Arial Narrow" w:hAnsi="Arial Narrow" w:cs="Arial"/>
        </w:rPr>
      </w:pPr>
    </w:p>
    <w:p w14:paraId="0F617311" w14:textId="089C3F17" w:rsidR="003E5265" w:rsidRPr="00D8529F" w:rsidRDefault="003E5265" w:rsidP="003E5265">
      <w:pPr>
        <w:pStyle w:val="KeinLeerraum"/>
        <w:jc w:val="center"/>
        <w:rPr>
          <w:rFonts w:ascii="Arial Narrow" w:hAnsi="Arial Narrow" w:cs="Arial"/>
          <w:b/>
        </w:rPr>
      </w:pPr>
      <w:r w:rsidRPr="00D8529F">
        <w:rPr>
          <w:rFonts w:ascii="Arial Narrow" w:hAnsi="Arial Narrow" w:cs="Arial"/>
          <w:b/>
        </w:rPr>
        <w:t xml:space="preserve">§ </w:t>
      </w:r>
      <w:r>
        <w:rPr>
          <w:rFonts w:ascii="Arial Narrow" w:hAnsi="Arial Narrow" w:cs="Arial"/>
          <w:b/>
        </w:rPr>
        <w:t>4</w:t>
      </w:r>
    </w:p>
    <w:p w14:paraId="288801EF" w14:textId="3E069690" w:rsidR="003E5265" w:rsidRPr="0066763B" w:rsidRDefault="003E5265" w:rsidP="003E5265">
      <w:pPr>
        <w:pStyle w:val="KeinLeerraum"/>
        <w:jc w:val="center"/>
        <w:rPr>
          <w:rFonts w:ascii="Arial Narrow" w:hAnsi="Arial Narrow" w:cs="Arial"/>
          <w:b/>
        </w:rPr>
      </w:pPr>
      <w:r w:rsidRPr="0066763B">
        <w:rPr>
          <w:rFonts w:ascii="Arial Narrow" w:hAnsi="Arial Narrow" w:cs="Arial"/>
          <w:b/>
        </w:rPr>
        <w:t>Qualitätsanforderungen</w:t>
      </w:r>
    </w:p>
    <w:p w14:paraId="1DCAEBB4" w14:textId="483E3F3D" w:rsidR="0066763B" w:rsidRPr="0066763B" w:rsidRDefault="0066763B" w:rsidP="003E5265">
      <w:pPr>
        <w:pStyle w:val="KeinLeerraum"/>
        <w:jc w:val="center"/>
        <w:rPr>
          <w:rFonts w:ascii="Arial Narrow" w:hAnsi="Arial Narrow" w:cs="Arial"/>
        </w:rPr>
      </w:pPr>
    </w:p>
    <w:p w14:paraId="3ADE6E02" w14:textId="5D0DAD1E" w:rsidR="00F45191" w:rsidRDefault="006F1933" w:rsidP="00950C95">
      <w:pPr>
        <w:pStyle w:val="KeinLeerraum"/>
        <w:numPr>
          <w:ilvl w:val="0"/>
          <w:numId w:val="28"/>
        </w:numPr>
        <w:rPr>
          <w:rFonts w:ascii="Arial Narrow" w:hAnsi="Arial Narrow" w:cs="Arial"/>
        </w:rPr>
      </w:pPr>
      <w:r w:rsidRPr="001862A7">
        <w:rPr>
          <w:rFonts w:ascii="Arial Narrow" w:hAnsi="Arial Narrow" w:cs="Arial"/>
        </w:rPr>
        <w:t>Ein</w:t>
      </w:r>
      <w:r w:rsidR="00B1140D" w:rsidRPr="001862A7">
        <w:rPr>
          <w:rFonts w:ascii="Arial Narrow" w:hAnsi="Arial Narrow" w:cs="Arial"/>
        </w:rPr>
        <w:t xml:space="preserve"> Nachweis über die Teilnahme an einer Boniturschulung</w:t>
      </w:r>
      <w:r w:rsidR="001862A7" w:rsidRPr="001862A7">
        <w:rPr>
          <w:rFonts w:ascii="Arial Narrow" w:hAnsi="Arial Narrow" w:cs="Arial"/>
        </w:rPr>
        <w:t xml:space="preserve"> durch den AN</w:t>
      </w:r>
      <w:r w:rsidR="00B1140D" w:rsidRPr="001862A7">
        <w:rPr>
          <w:rFonts w:ascii="Arial Narrow" w:hAnsi="Arial Narrow" w:cs="Arial"/>
        </w:rPr>
        <w:t xml:space="preserve"> für Eschen oder eine </w:t>
      </w:r>
      <w:r w:rsidR="001862A7" w:rsidRPr="001862A7">
        <w:rPr>
          <w:rFonts w:ascii="Arial Narrow" w:hAnsi="Arial Narrow" w:cs="Arial"/>
        </w:rPr>
        <w:t xml:space="preserve">vergleichbare Qualifikation ist Voraussetzung für die Durchführung der Bonituren. </w:t>
      </w:r>
    </w:p>
    <w:p w14:paraId="40ADFDCE" w14:textId="77777777" w:rsidR="001862A7" w:rsidRPr="001862A7" w:rsidRDefault="001862A7" w:rsidP="001862A7">
      <w:pPr>
        <w:pStyle w:val="KeinLeerraum"/>
        <w:ind w:left="720"/>
        <w:rPr>
          <w:rFonts w:ascii="Arial Narrow" w:hAnsi="Arial Narrow" w:cs="Arial"/>
        </w:rPr>
      </w:pPr>
    </w:p>
    <w:p w14:paraId="728A23FA" w14:textId="1BE84968" w:rsidR="00F45191" w:rsidRPr="00F45191" w:rsidRDefault="00F45191" w:rsidP="00F45191">
      <w:pPr>
        <w:pStyle w:val="KeinLeerraum"/>
        <w:numPr>
          <w:ilvl w:val="0"/>
          <w:numId w:val="28"/>
        </w:numPr>
        <w:jc w:val="both"/>
        <w:rPr>
          <w:rFonts w:ascii="Arial Narrow" w:hAnsi="Arial Narrow" w:cs="Arial"/>
        </w:rPr>
      </w:pPr>
      <w:r w:rsidRPr="00D8529F">
        <w:rPr>
          <w:rFonts w:ascii="Arial Narrow" w:hAnsi="Arial Narrow" w:cs="Arial"/>
        </w:rPr>
        <w:t>D</w:t>
      </w:r>
      <w:r>
        <w:rPr>
          <w:rFonts w:ascii="Arial Narrow" w:hAnsi="Arial Narrow" w:cs="Arial"/>
        </w:rPr>
        <w:t xml:space="preserve">er </w:t>
      </w:r>
      <w:r w:rsidR="00C9358E">
        <w:rPr>
          <w:rFonts w:ascii="Arial Narrow" w:hAnsi="Arial Narrow" w:cs="Arial"/>
        </w:rPr>
        <w:t>AG</w:t>
      </w:r>
      <w:r w:rsidRPr="0066763B">
        <w:rPr>
          <w:rFonts w:ascii="Arial Narrow" w:hAnsi="Arial Narrow" w:cs="Arial"/>
        </w:rPr>
        <w:t xml:space="preserve"> </w:t>
      </w:r>
      <w:r w:rsidRPr="00D8529F">
        <w:rPr>
          <w:rFonts w:ascii="Arial Narrow" w:hAnsi="Arial Narrow" w:cs="Arial"/>
        </w:rPr>
        <w:t>ist jederzeit berechtigt</w:t>
      </w:r>
      <w:r>
        <w:rPr>
          <w:rFonts w:ascii="Arial Narrow" w:hAnsi="Arial Narrow" w:cs="Arial"/>
        </w:rPr>
        <w:t xml:space="preserve"> den</w:t>
      </w:r>
      <w:r w:rsidRPr="00D8529F">
        <w:rPr>
          <w:rFonts w:ascii="Arial Narrow" w:hAnsi="Arial Narrow" w:cs="Arial"/>
        </w:rPr>
        <w:t xml:space="preserve"> Fortgang </w:t>
      </w:r>
      <w:r>
        <w:rPr>
          <w:rFonts w:ascii="Arial Narrow" w:hAnsi="Arial Narrow" w:cs="Arial"/>
        </w:rPr>
        <w:t xml:space="preserve">der Arbeiten des </w:t>
      </w:r>
      <w:r w:rsidR="00C9358E">
        <w:rPr>
          <w:rFonts w:ascii="Arial Narrow" w:hAnsi="Arial Narrow" w:cs="Arial"/>
        </w:rPr>
        <w:t>AN</w:t>
      </w:r>
      <w:r>
        <w:rPr>
          <w:rFonts w:ascii="Arial Narrow" w:hAnsi="Arial Narrow" w:cs="Arial"/>
        </w:rPr>
        <w:t xml:space="preserve"> </w:t>
      </w:r>
      <w:r w:rsidRPr="00D8529F">
        <w:rPr>
          <w:rFonts w:ascii="Arial Narrow" w:hAnsi="Arial Narrow" w:cs="Arial"/>
        </w:rPr>
        <w:t xml:space="preserve">zu kontrollieren und Mängel zu beanstanden. Die Mitteilungen </w:t>
      </w:r>
      <w:r>
        <w:rPr>
          <w:rFonts w:ascii="Arial Narrow" w:hAnsi="Arial Narrow" w:cs="Arial"/>
        </w:rPr>
        <w:t xml:space="preserve">über Mängel </w:t>
      </w:r>
      <w:r w:rsidRPr="00D8529F">
        <w:rPr>
          <w:rFonts w:ascii="Arial Narrow" w:hAnsi="Arial Narrow" w:cs="Arial"/>
        </w:rPr>
        <w:t xml:space="preserve">werden gegenüber dem Einsatzleiter des </w:t>
      </w:r>
      <w:r w:rsidR="00C9358E">
        <w:rPr>
          <w:rFonts w:ascii="Arial Narrow" w:hAnsi="Arial Narrow" w:cs="Arial"/>
        </w:rPr>
        <w:t>AN</w:t>
      </w:r>
      <w:r>
        <w:rPr>
          <w:rFonts w:ascii="Arial Narrow" w:hAnsi="Arial Narrow" w:cs="Arial"/>
        </w:rPr>
        <w:t xml:space="preserve"> </w:t>
      </w:r>
      <w:r w:rsidRPr="00D8529F">
        <w:rPr>
          <w:rFonts w:ascii="Arial Narrow" w:hAnsi="Arial Narrow" w:cs="Arial"/>
        </w:rPr>
        <w:t xml:space="preserve">schriftlich geltend gemacht. </w:t>
      </w:r>
    </w:p>
    <w:p w14:paraId="29DEFB1A" w14:textId="77777777" w:rsidR="0066763B" w:rsidRDefault="0066763B" w:rsidP="0066763B">
      <w:pPr>
        <w:pStyle w:val="KeinLeerraum"/>
      </w:pPr>
    </w:p>
    <w:p w14:paraId="7C4C5073" w14:textId="0F18D33A" w:rsidR="0066763B" w:rsidRDefault="0066763B" w:rsidP="0066763B">
      <w:pPr>
        <w:pStyle w:val="KeinLeerraum"/>
        <w:numPr>
          <w:ilvl w:val="0"/>
          <w:numId w:val="28"/>
        </w:numPr>
        <w:rPr>
          <w:rFonts w:ascii="Arial Narrow" w:hAnsi="Arial Narrow" w:cs="Arial"/>
        </w:rPr>
      </w:pPr>
      <w:r w:rsidRPr="0066763B">
        <w:rPr>
          <w:rFonts w:ascii="Arial Narrow" w:hAnsi="Arial Narrow" w:cs="Arial"/>
        </w:rPr>
        <w:t xml:space="preserve">Sollten die Kontrollstichproben Mängel der Arbeitsqualität aufzeigen, die eine Nachschulung der Trupps erforderlich machen, trägt der </w:t>
      </w:r>
      <w:r w:rsidR="00A3155F">
        <w:rPr>
          <w:rFonts w:ascii="Arial Narrow" w:hAnsi="Arial Narrow" w:cs="Arial"/>
        </w:rPr>
        <w:t>AN</w:t>
      </w:r>
      <w:r w:rsidRPr="0066763B">
        <w:rPr>
          <w:rFonts w:ascii="Arial Narrow" w:hAnsi="Arial Narrow" w:cs="Arial"/>
        </w:rPr>
        <w:t xml:space="preserve"> die ihm entstehenden Kosten selbst</w:t>
      </w:r>
      <w:r>
        <w:rPr>
          <w:rFonts w:ascii="Arial Narrow" w:hAnsi="Arial Narrow" w:cs="Arial"/>
        </w:rPr>
        <w:t>.</w:t>
      </w:r>
    </w:p>
    <w:p w14:paraId="28283AE0" w14:textId="77777777" w:rsidR="0066763B" w:rsidRDefault="0066763B" w:rsidP="0066763B">
      <w:pPr>
        <w:pStyle w:val="KeinLeerraum"/>
      </w:pPr>
    </w:p>
    <w:p w14:paraId="6D9B2AEA" w14:textId="01E45FE3" w:rsidR="006F1933" w:rsidRDefault="0066763B" w:rsidP="006F1933">
      <w:pPr>
        <w:pStyle w:val="KeinLeerraum"/>
        <w:numPr>
          <w:ilvl w:val="0"/>
          <w:numId w:val="28"/>
        </w:numPr>
        <w:rPr>
          <w:rFonts w:ascii="Arial Narrow" w:hAnsi="Arial Narrow" w:cs="Arial"/>
        </w:rPr>
      </w:pPr>
      <w:r w:rsidRPr="0066763B">
        <w:rPr>
          <w:rFonts w:ascii="Arial Narrow" w:hAnsi="Arial Narrow" w:cs="Arial"/>
        </w:rPr>
        <w:t xml:space="preserve">Erforderliche Nacharbeiten an Leistungen, die den Bedingungen nicht voll entsprechen, hat der </w:t>
      </w:r>
      <w:r w:rsidR="00A3155F">
        <w:rPr>
          <w:rFonts w:ascii="Arial Narrow" w:hAnsi="Arial Narrow" w:cs="Arial"/>
        </w:rPr>
        <w:t>AN</w:t>
      </w:r>
      <w:r w:rsidRPr="0066763B">
        <w:rPr>
          <w:rFonts w:ascii="Arial Narrow" w:hAnsi="Arial Narrow" w:cs="Arial"/>
        </w:rPr>
        <w:t xml:space="preserve"> nach Vorgabe des </w:t>
      </w:r>
      <w:r w:rsidR="00A3155F">
        <w:rPr>
          <w:rFonts w:ascii="Arial Narrow" w:hAnsi="Arial Narrow" w:cs="Arial"/>
        </w:rPr>
        <w:t>AG</w:t>
      </w:r>
      <w:r w:rsidRPr="0066763B">
        <w:rPr>
          <w:rFonts w:ascii="Arial Narrow" w:hAnsi="Arial Narrow" w:cs="Arial"/>
        </w:rPr>
        <w:t xml:space="preserve"> bis zum vereinbarten Zeitpunkt auf seine Kosten auszuführen.</w:t>
      </w:r>
    </w:p>
    <w:p w14:paraId="591A7930" w14:textId="560E7B5E" w:rsidR="006F1933" w:rsidRPr="006F1933" w:rsidRDefault="006F1933" w:rsidP="006F1933">
      <w:pPr>
        <w:pStyle w:val="KeinLeerraum"/>
        <w:rPr>
          <w:rFonts w:ascii="Arial Narrow" w:hAnsi="Arial Narrow" w:cs="Arial"/>
        </w:rPr>
      </w:pPr>
    </w:p>
    <w:p w14:paraId="189D9478" w14:textId="2A870B58" w:rsidR="00E72C83" w:rsidRPr="00A6072F" w:rsidRDefault="00A3155F" w:rsidP="00A6072F">
      <w:pPr>
        <w:pStyle w:val="KeinLeerraum"/>
        <w:numPr>
          <w:ilvl w:val="0"/>
          <w:numId w:val="28"/>
        </w:numPr>
        <w:rPr>
          <w:rFonts w:ascii="Arial Narrow" w:hAnsi="Arial Narrow" w:cs="Arial"/>
        </w:rPr>
      </w:pPr>
      <w:r>
        <w:rPr>
          <w:rFonts w:ascii="Arial Narrow" w:hAnsi="Arial Narrow" w:cs="Arial"/>
        </w:rPr>
        <w:t>AG</w:t>
      </w:r>
      <w:r w:rsidR="006F1933" w:rsidRPr="005A21C9">
        <w:rPr>
          <w:rFonts w:ascii="Arial Narrow" w:hAnsi="Arial Narrow" w:cs="Arial"/>
        </w:rPr>
        <w:t xml:space="preserve"> </w:t>
      </w:r>
      <w:r w:rsidR="006F1933" w:rsidRPr="00E278F6">
        <w:rPr>
          <w:rFonts w:ascii="Arial Narrow" w:hAnsi="Arial Narrow" w:cs="Arial"/>
        </w:rPr>
        <w:t xml:space="preserve">und </w:t>
      </w:r>
      <w:r>
        <w:rPr>
          <w:rFonts w:ascii="Arial Narrow" w:hAnsi="Arial Narrow" w:cs="Arial"/>
        </w:rPr>
        <w:t>AN</w:t>
      </w:r>
      <w:r w:rsidR="006F1933" w:rsidRPr="002A065F">
        <w:rPr>
          <w:rFonts w:ascii="Arial Narrow" w:hAnsi="Arial Narrow" w:cs="Arial"/>
        </w:rPr>
        <w:t xml:space="preserve"> </w:t>
      </w:r>
      <w:r w:rsidR="006F1933" w:rsidRPr="00E278F6">
        <w:rPr>
          <w:rFonts w:ascii="Arial Narrow" w:hAnsi="Arial Narrow" w:cs="Arial"/>
        </w:rPr>
        <w:t>halten gemeinsame Beratungen zum Arbeitsstand (Arbeitsfortschritt, Qualitätsanforderungen, Einhaltung der Leistungsfristen, Abklären von auftretenden Problemen) ab.  Bei auftretenden Problemen informiert der jeweilige Vertragspartner unverzüglich den Einsatzleiter/Ansprechpartner des anderen.</w:t>
      </w:r>
    </w:p>
    <w:p w14:paraId="1A0F60FF" w14:textId="32AEA735" w:rsidR="00682385" w:rsidRDefault="00682385" w:rsidP="00AC06FC">
      <w:pPr>
        <w:pStyle w:val="KeinLeerraum"/>
        <w:jc w:val="both"/>
        <w:rPr>
          <w:rFonts w:ascii="Arial Narrow" w:hAnsi="Arial Narrow" w:cs="Arial"/>
          <w:b/>
        </w:rPr>
      </w:pPr>
    </w:p>
    <w:p w14:paraId="583E609D" w14:textId="77777777" w:rsidR="004F6FC6" w:rsidRDefault="004F6FC6" w:rsidP="00AC06FC">
      <w:pPr>
        <w:pStyle w:val="KeinLeerraum"/>
        <w:jc w:val="both"/>
        <w:rPr>
          <w:rFonts w:ascii="Arial Narrow" w:hAnsi="Arial Narrow" w:cs="Arial"/>
          <w:b/>
        </w:rPr>
      </w:pPr>
    </w:p>
    <w:p w14:paraId="5B08DD71" w14:textId="3CA04DD3" w:rsidR="00B0262F" w:rsidRPr="00E72C83" w:rsidRDefault="00B0262F" w:rsidP="00AC06FC">
      <w:pPr>
        <w:pStyle w:val="KeinLeerraum"/>
        <w:jc w:val="center"/>
        <w:rPr>
          <w:rFonts w:ascii="Arial Narrow" w:hAnsi="Arial Narrow" w:cs="Arial"/>
          <w:b/>
        </w:rPr>
      </w:pPr>
      <w:r w:rsidRPr="00E72C83">
        <w:rPr>
          <w:rFonts w:ascii="Arial Narrow" w:hAnsi="Arial Narrow" w:cs="Arial"/>
          <w:b/>
        </w:rPr>
        <w:lastRenderedPageBreak/>
        <w:t>§</w:t>
      </w:r>
      <w:r w:rsidR="00764A7A" w:rsidRPr="00E72C83">
        <w:rPr>
          <w:rFonts w:ascii="Arial Narrow" w:hAnsi="Arial Narrow" w:cs="Arial"/>
          <w:b/>
        </w:rPr>
        <w:t xml:space="preserve"> </w:t>
      </w:r>
      <w:r w:rsidR="00A6072F">
        <w:rPr>
          <w:rFonts w:ascii="Arial Narrow" w:hAnsi="Arial Narrow" w:cs="Arial"/>
          <w:b/>
        </w:rPr>
        <w:t>5</w:t>
      </w:r>
    </w:p>
    <w:p w14:paraId="7E242AD6" w14:textId="317E5483" w:rsidR="00764A7A" w:rsidRPr="00D8529F" w:rsidRDefault="006F1933" w:rsidP="00AC06FC">
      <w:pPr>
        <w:pStyle w:val="KeinLeerraum"/>
        <w:jc w:val="center"/>
        <w:rPr>
          <w:rFonts w:ascii="Arial Narrow" w:hAnsi="Arial Narrow" w:cs="Arial"/>
          <w:b/>
        </w:rPr>
      </w:pPr>
      <w:r>
        <w:rPr>
          <w:rFonts w:ascii="Arial Narrow" w:hAnsi="Arial Narrow" w:cs="Arial"/>
          <w:b/>
        </w:rPr>
        <w:t xml:space="preserve">Vergütung und </w:t>
      </w:r>
      <w:r w:rsidR="00425EA9">
        <w:rPr>
          <w:rFonts w:ascii="Arial Narrow" w:hAnsi="Arial Narrow" w:cs="Arial"/>
          <w:b/>
        </w:rPr>
        <w:t>Zahlungsweise</w:t>
      </w:r>
    </w:p>
    <w:p w14:paraId="6C4356A6" w14:textId="7F88F20F" w:rsidR="002A3A7C" w:rsidRDefault="002A3A7C" w:rsidP="002A3A7C">
      <w:pPr>
        <w:pStyle w:val="KeinLeerraum"/>
        <w:jc w:val="both"/>
        <w:rPr>
          <w:rFonts w:ascii="Arial Narrow" w:hAnsi="Arial Narrow" w:cs="Arial"/>
        </w:rPr>
      </w:pPr>
    </w:p>
    <w:p w14:paraId="0614C68B" w14:textId="77777777" w:rsidR="002A3A7C" w:rsidRDefault="002A3A7C" w:rsidP="002A3A7C">
      <w:pPr>
        <w:pStyle w:val="KeinLeerraum"/>
        <w:ind w:left="720"/>
        <w:jc w:val="both"/>
        <w:rPr>
          <w:rFonts w:ascii="Arial Narrow" w:hAnsi="Arial Narrow" w:cs="Arial"/>
        </w:rPr>
      </w:pPr>
    </w:p>
    <w:p w14:paraId="76315B61" w14:textId="0FB567D4" w:rsidR="002A3A7C" w:rsidRDefault="002A3A7C" w:rsidP="002A3A7C">
      <w:pPr>
        <w:pStyle w:val="KeinLeerraum"/>
        <w:numPr>
          <w:ilvl w:val="0"/>
          <w:numId w:val="32"/>
        </w:numPr>
        <w:jc w:val="both"/>
        <w:rPr>
          <w:rFonts w:ascii="Arial Narrow" w:hAnsi="Arial Narrow" w:cs="Arial"/>
        </w:rPr>
      </w:pPr>
      <w:r w:rsidRPr="00BA012B">
        <w:rPr>
          <w:rFonts w:ascii="Arial Narrow" w:hAnsi="Arial Narrow" w:cs="Arial"/>
        </w:rPr>
        <w:t xml:space="preserve">Mit der im Preisangebot genannten Vergütung (Nettopreise) sind alle Aufwendungen, die dem </w:t>
      </w:r>
      <w:r w:rsidR="00A3155F">
        <w:rPr>
          <w:rFonts w:ascii="Arial Narrow" w:hAnsi="Arial Narrow" w:cs="Arial"/>
        </w:rPr>
        <w:t>AN</w:t>
      </w:r>
      <w:r w:rsidRPr="00BA012B">
        <w:rPr>
          <w:rFonts w:ascii="Arial Narrow" w:hAnsi="Arial Narrow" w:cs="Arial"/>
        </w:rPr>
        <w:t xml:space="preserve"> im Zusammenhang mit der Ausführung der Arbeiten entstehen</w:t>
      </w:r>
      <w:r>
        <w:rPr>
          <w:rFonts w:ascii="Arial Narrow" w:hAnsi="Arial Narrow" w:cs="Arial"/>
        </w:rPr>
        <w:t>, abge</w:t>
      </w:r>
      <w:r w:rsidRPr="00BA012B">
        <w:rPr>
          <w:rFonts w:ascii="Arial Narrow" w:hAnsi="Arial Narrow" w:cs="Arial"/>
        </w:rPr>
        <w:t>golten.</w:t>
      </w:r>
    </w:p>
    <w:p w14:paraId="01678D85" w14:textId="77777777" w:rsidR="00EB6F52" w:rsidRDefault="00EB6F52" w:rsidP="00EB6F52">
      <w:pPr>
        <w:pStyle w:val="KeinLeerraum"/>
        <w:ind w:left="720"/>
        <w:jc w:val="both"/>
        <w:rPr>
          <w:rFonts w:ascii="Arial Narrow" w:hAnsi="Arial Narrow" w:cs="Arial"/>
        </w:rPr>
      </w:pPr>
    </w:p>
    <w:p w14:paraId="112314BA" w14:textId="57B84509" w:rsidR="00EB6F52" w:rsidRDefault="00EB6F52" w:rsidP="00EB6F52">
      <w:pPr>
        <w:pStyle w:val="KeinLeerraum"/>
        <w:numPr>
          <w:ilvl w:val="0"/>
          <w:numId w:val="32"/>
        </w:numPr>
        <w:jc w:val="both"/>
        <w:rPr>
          <w:rFonts w:ascii="Arial Narrow" w:hAnsi="Arial Narrow" w:cs="Arial"/>
        </w:rPr>
      </w:pPr>
      <w:r w:rsidRPr="0086116B">
        <w:rPr>
          <w:rFonts w:ascii="Arial Narrow" w:hAnsi="Arial Narrow" w:cs="Arial"/>
        </w:rPr>
        <w:t xml:space="preserve">Die </w:t>
      </w:r>
      <w:r>
        <w:rPr>
          <w:rFonts w:ascii="Arial Narrow" w:hAnsi="Arial Narrow" w:cs="Arial"/>
        </w:rPr>
        <w:t>vollständige Vergütung</w:t>
      </w:r>
      <w:r w:rsidRPr="00BA012B">
        <w:rPr>
          <w:rFonts w:ascii="Arial Narrow" w:hAnsi="Arial Narrow" w:cs="Arial"/>
        </w:rPr>
        <w:t xml:space="preserve"> </w:t>
      </w:r>
      <w:r>
        <w:rPr>
          <w:rFonts w:ascii="Arial Narrow" w:hAnsi="Arial Narrow" w:cs="Arial"/>
        </w:rPr>
        <w:t>wird gewährt</w:t>
      </w:r>
      <w:r w:rsidRPr="0086116B">
        <w:rPr>
          <w:rFonts w:ascii="Arial Narrow" w:hAnsi="Arial Narrow" w:cs="Arial"/>
        </w:rPr>
        <w:t>, wenn alle</w:t>
      </w:r>
      <w:r>
        <w:rPr>
          <w:rFonts w:ascii="Arial Narrow" w:hAnsi="Arial Narrow" w:cs="Arial"/>
        </w:rPr>
        <w:t xml:space="preserve"> Probepunkte </w:t>
      </w:r>
      <w:r w:rsidR="001862A7">
        <w:rPr>
          <w:rFonts w:ascii="Arial Narrow" w:hAnsi="Arial Narrow" w:cs="Arial"/>
        </w:rPr>
        <w:t>der Leistungsbeschreibung</w:t>
      </w:r>
      <w:r w:rsidRPr="0086116B">
        <w:rPr>
          <w:rFonts w:ascii="Arial Narrow" w:hAnsi="Arial Narrow" w:cs="Arial"/>
        </w:rPr>
        <w:t xml:space="preserve"> entsprechend </w:t>
      </w:r>
      <w:r w:rsidRPr="00C3469D">
        <w:rPr>
          <w:rFonts w:ascii="Arial Narrow" w:hAnsi="Arial Narrow" w:cs="Arial"/>
        </w:rPr>
        <w:t xml:space="preserve">der Aufnahmeanleitung </w:t>
      </w:r>
      <w:r>
        <w:rPr>
          <w:rFonts w:ascii="Arial Narrow" w:hAnsi="Arial Narrow" w:cs="Arial"/>
        </w:rPr>
        <w:t xml:space="preserve">abgearbeitet und vom </w:t>
      </w:r>
      <w:r w:rsidR="00A3155F">
        <w:rPr>
          <w:rFonts w:ascii="Arial Narrow" w:hAnsi="Arial Narrow" w:cs="Arial"/>
        </w:rPr>
        <w:t>AG</w:t>
      </w:r>
      <w:r>
        <w:rPr>
          <w:rFonts w:ascii="Arial Narrow" w:hAnsi="Arial Narrow" w:cs="Arial"/>
        </w:rPr>
        <w:t xml:space="preserve"> abgenommen wurden</w:t>
      </w:r>
      <w:r w:rsidRPr="0086116B">
        <w:rPr>
          <w:rFonts w:ascii="Arial Narrow" w:hAnsi="Arial Narrow" w:cs="Arial"/>
        </w:rPr>
        <w:t>.</w:t>
      </w:r>
    </w:p>
    <w:p w14:paraId="4E2B44CB" w14:textId="75F74B51" w:rsidR="00EB6F52" w:rsidRPr="00EB6F52" w:rsidRDefault="00EB6F52" w:rsidP="00EB6F52">
      <w:pPr>
        <w:pStyle w:val="KeinLeerraum"/>
        <w:jc w:val="both"/>
        <w:rPr>
          <w:rFonts w:ascii="Arial Narrow" w:hAnsi="Arial Narrow" w:cs="Arial"/>
        </w:rPr>
      </w:pPr>
    </w:p>
    <w:p w14:paraId="31C8C520" w14:textId="22B06F05" w:rsidR="00EB6F52" w:rsidRPr="00EB6F52" w:rsidRDefault="00EB6F52" w:rsidP="00EB6F52">
      <w:pPr>
        <w:pStyle w:val="KeinLeerraum"/>
        <w:numPr>
          <w:ilvl w:val="0"/>
          <w:numId w:val="32"/>
        </w:numPr>
        <w:jc w:val="both"/>
        <w:rPr>
          <w:rFonts w:ascii="Arial Narrow" w:hAnsi="Arial Narrow" w:cs="Arial"/>
        </w:rPr>
      </w:pPr>
      <w:r>
        <w:rPr>
          <w:rFonts w:ascii="Arial Narrow" w:hAnsi="Arial Narrow" w:cs="Arial"/>
        </w:rPr>
        <w:t xml:space="preserve">Die </w:t>
      </w:r>
      <w:r w:rsidR="00AE5492">
        <w:rPr>
          <w:rFonts w:ascii="Arial Narrow" w:hAnsi="Arial Narrow" w:cs="Arial"/>
        </w:rPr>
        <w:t xml:space="preserve">vollständige Vergütung wird nicht gewährt, wenn erhobene Daten einzelner Probeflächen fehlerhaft abgegeben wurden. </w:t>
      </w:r>
      <w:r w:rsidR="00BD6473">
        <w:rPr>
          <w:rFonts w:ascii="Arial Narrow" w:hAnsi="Arial Narrow" w:cs="Arial"/>
        </w:rPr>
        <w:t xml:space="preserve">In diesem Falle reduziert sich die Vergütung entsprechend der Anzahl fehlerhafter Probepunkte. Der hierbei angesetzte Durchschnittspreis pro Probepunkt ergibt sich aus dem in (1) genannten </w:t>
      </w:r>
      <w:r w:rsidR="00A44404">
        <w:rPr>
          <w:rFonts w:ascii="Arial Narrow" w:hAnsi="Arial Narrow" w:cs="Arial"/>
        </w:rPr>
        <w:t xml:space="preserve">Nettopreis </w:t>
      </w:r>
      <w:r w:rsidR="00BD6473">
        <w:rPr>
          <w:rFonts w:ascii="Arial Narrow" w:hAnsi="Arial Narrow" w:cs="Arial"/>
        </w:rPr>
        <w:t>und der Anzahl der Probeflächen entsprechend der Losnummer.</w:t>
      </w:r>
    </w:p>
    <w:p w14:paraId="346BDCAA" w14:textId="77777777" w:rsidR="00425EA9" w:rsidRDefault="00425EA9" w:rsidP="00425EA9">
      <w:pPr>
        <w:pStyle w:val="KeinLeerraum"/>
        <w:ind w:left="720"/>
        <w:jc w:val="both"/>
        <w:rPr>
          <w:rFonts w:ascii="Arial Narrow" w:hAnsi="Arial Narrow" w:cs="Arial"/>
        </w:rPr>
      </w:pPr>
    </w:p>
    <w:p w14:paraId="319D4CE3" w14:textId="687ED05B" w:rsidR="00425EA9" w:rsidRDefault="00425EA9" w:rsidP="00425EA9">
      <w:pPr>
        <w:pStyle w:val="KeinLeerraum"/>
        <w:numPr>
          <w:ilvl w:val="0"/>
          <w:numId w:val="32"/>
        </w:numPr>
        <w:jc w:val="both"/>
        <w:rPr>
          <w:rFonts w:ascii="Arial Narrow" w:hAnsi="Arial Narrow" w:cs="Arial"/>
        </w:rPr>
      </w:pPr>
      <w:r w:rsidRPr="00425EA9">
        <w:rPr>
          <w:rFonts w:ascii="Arial Narrow" w:hAnsi="Arial Narrow" w:cs="Arial"/>
        </w:rPr>
        <w:t>Rechnungen sind mit detaillierter Angabe der Leistungen</w:t>
      </w:r>
      <w:r w:rsidR="007E00A5">
        <w:rPr>
          <w:rFonts w:ascii="Arial Narrow" w:hAnsi="Arial Narrow" w:cs="Arial"/>
        </w:rPr>
        <w:t>,</w:t>
      </w:r>
      <w:r>
        <w:rPr>
          <w:rFonts w:ascii="Arial Narrow" w:hAnsi="Arial Narrow" w:cs="Arial"/>
        </w:rPr>
        <w:t xml:space="preserve"> </w:t>
      </w:r>
      <w:r w:rsidR="007E00A5">
        <w:rPr>
          <w:rFonts w:ascii="Arial Narrow" w:hAnsi="Arial Narrow" w:cs="Arial"/>
        </w:rPr>
        <w:t xml:space="preserve">der </w:t>
      </w:r>
      <w:r>
        <w:rPr>
          <w:rFonts w:ascii="Arial Narrow" w:hAnsi="Arial Narrow" w:cs="Arial"/>
        </w:rPr>
        <w:t>Steuernummer</w:t>
      </w:r>
      <w:r w:rsidR="007E00A5">
        <w:rPr>
          <w:rFonts w:ascii="Arial Narrow" w:hAnsi="Arial Narrow" w:cs="Arial"/>
        </w:rPr>
        <w:t xml:space="preserve"> und der Ausweisung der Umsatzsteuer</w:t>
      </w:r>
      <w:r>
        <w:rPr>
          <w:rFonts w:ascii="Arial Narrow" w:hAnsi="Arial Narrow" w:cs="Arial"/>
        </w:rPr>
        <w:t xml:space="preserve"> an folgen</w:t>
      </w:r>
      <w:r w:rsidRPr="00425EA9">
        <w:rPr>
          <w:rFonts w:ascii="Arial Narrow" w:hAnsi="Arial Narrow" w:cs="Arial"/>
        </w:rPr>
        <w:t>de Adresse einzureichen:</w:t>
      </w:r>
    </w:p>
    <w:p w14:paraId="661DA658" w14:textId="2BC9F9C4" w:rsidR="00425EA9" w:rsidRDefault="00425EA9" w:rsidP="00425EA9">
      <w:pPr>
        <w:pStyle w:val="KeinLeerraum"/>
        <w:jc w:val="both"/>
        <w:rPr>
          <w:rFonts w:ascii="Arial Narrow" w:hAnsi="Arial Narrow" w:cs="Arial"/>
        </w:rPr>
      </w:pPr>
    </w:p>
    <w:p w14:paraId="763D3C42" w14:textId="77777777" w:rsidR="00425EA9" w:rsidRPr="00CF74E2" w:rsidRDefault="00425EA9" w:rsidP="00425EA9">
      <w:pPr>
        <w:pStyle w:val="KeinLeerraum"/>
        <w:ind w:firstLine="708"/>
        <w:jc w:val="both"/>
        <w:rPr>
          <w:rFonts w:ascii="Arial Narrow" w:hAnsi="Arial Narrow" w:cs="Arial"/>
          <w:b/>
        </w:rPr>
      </w:pPr>
      <w:r w:rsidRPr="00CF74E2">
        <w:rPr>
          <w:rFonts w:ascii="Arial Narrow" w:hAnsi="Arial Narrow" w:cs="Arial"/>
          <w:b/>
        </w:rPr>
        <w:t xml:space="preserve">Landesbetrieb Forst Brandenburg </w:t>
      </w:r>
    </w:p>
    <w:p w14:paraId="263D9BA7" w14:textId="77777777"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Landeskompetenzzentrum Forst Eberswalde (LFE)</w:t>
      </w:r>
    </w:p>
    <w:p w14:paraId="248909E5" w14:textId="77777777"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Fachbereich 42</w:t>
      </w:r>
    </w:p>
    <w:p w14:paraId="384D60D2" w14:textId="77777777"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Alfred-Möller-Straße 1</w:t>
      </w:r>
    </w:p>
    <w:p w14:paraId="7E7FAC9D" w14:textId="0B882ED6" w:rsidR="00425EA9" w:rsidRPr="00CF74E2" w:rsidRDefault="00425EA9" w:rsidP="00425EA9">
      <w:pPr>
        <w:pStyle w:val="KeinLeerraum"/>
        <w:jc w:val="both"/>
        <w:rPr>
          <w:rFonts w:ascii="Arial Narrow" w:hAnsi="Arial Narrow" w:cs="Arial"/>
          <w:b/>
        </w:rPr>
      </w:pPr>
      <w:r w:rsidRPr="00CF74E2">
        <w:rPr>
          <w:rFonts w:ascii="Arial Narrow" w:hAnsi="Arial Narrow" w:cs="Arial"/>
          <w:b/>
        </w:rPr>
        <w:tab/>
        <w:t>16225 Eberswalde</w:t>
      </w:r>
    </w:p>
    <w:p w14:paraId="4EECB5E6" w14:textId="77777777" w:rsidR="00323153" w:rsidRDefault="00323153" w:rsidP="00323153">
      <w:pPr>
        <w:pStyle w:val="KeinLeerraum"/>
        <w:ind w:left="720"/>
        <w:jc w:val="both"/>
        <w:rPr>
          <w:rFonts w:ascii="Arial Narrow" w:hAnsi="Arial Narrow" w:cs="Arial"/>
        </w:rPr>
      </w:pPr>
    </w:p>
    <w:p w14:paraId="2131E3F2" w14:textId="2C3370CF" w:rsidR="00425EA9" w:rsidRDefault="00323153" w:rsidP="00425EA9">
      <w:pPr>
        <w:pStyle w:val="KeinLeerraum"/>
        <w:numPr>
          <w:ilvl w:val="0"/>
          <w:numId w:val="32"/>
        </w:numPr>
        <w:jc w:val="both"/>
        <w:rPr>
          <w:rFonts w:ascii="Arial Narrow" w:hAnsi="Arial Narrow" w:cs="Arial"/>
        </w:rPr>
      </w:pPr>
      <w:r w:rsidRPr="00D8529F">
        <w:rPr>
          <w:rFonts w:ascii="Arial Narrow" w:hAnsi="Arial Narrow" w:cs="Arial"/>
        </w:rPr>
        <w:t xml:space="preserve">Alle Zahlungen des </w:t>
      </w:r>
      <w:r w:rsidR="00A3155F">
        <w:rPr>
          <w:rFonts w:ascii="Arial Narrow" w:hAnsi="Arial Narrow" w:cs="Arial"/>
        </w:rPr>
        <w:t>AG</w:t>
      </w:r>
      <w:r w:rsidRPr="00E278F6">
        <w:rPr>
          <w:rFonts w:ascii="Arial Narrow" w:hAnsi="Arial Narrow" w:cs="Arial"/>
        </w:rPr>
        <w:t xml:space="preserve"> </w:t>
      </w:r>
      <w:r w:rsidRPr="00D8529F">
        <w:rPr>
          <w:rFonts w:ascii="Arial Narrow" w:hAnsi="Arial Narrow" w:cs="Arial"/>
        </w:rPr>
        <w:t>aus diesem Vertrag werde</w:t>
      </w:r>
      <w:r>
        <w:rPr>
          <w:rFonts w:ascii="Arial Narrow" w:hAnsi="Arial Narrow" w:cs="Arial"/>
        </w:rPr>
        <w:t xml:space="preserve">n nach Rechnungsstellung durch </w:t>
      </w:r>
      <w:r w:rsidRPr="00D8529F">
        <w:rPr>
          <w:rFonts w:ascii="Arial Narrow" w:hAnsi="Arial Narrow" w:cs="Arial"/>
        </w:rPr>
        <w:t xml:space="preserve">Überweisung auf ein Konto des </w:t>
      </w:r>
      <w:r w:rsidR="00A3155F">
        <w:rPr>
          <w:rFonts w:ascii="Arial Narrow" w:hAnsi="Arial Narrow" w:cs="Arial"/>
        </w:rPr>
        <w:t>AN</w:t>
      </w:r>
      <w:r w:rsidRPr="002A065F">
        <w:rPr>
          <w:rFonts w:ascii="Arial Narrow" w:hAnsi="Arial Narrow" w:cs="Arial"/>
        </w:rPr>
        <w:t xml:space="preserve"> </w:t>
      </w:r>
      <w:r w:rsidRPr="00D8529F">
        <w:rPr>
          <w:rFonts w:ascii="Arial Narrow" w:hAnsi="Arial Narrow" w:cs="Arial"/>
        </w:rPr>
        <w:t>geleistet.</w:t>
      </w:r>
    </w:p>
    <w:p w14:paraId="069FCE2B" w14:textId="77777777" w:rsidR="00425EA9" w:rsidRDefault="00425EA9" w:rsidP="00425EA9">
      <w:pPr>
        <w:pStyle w:val="KeinLeerraum"/>
        <w:ind w:left="720"/>
        <w:jc w:val="both"/>
        <w:rPr>
          <w:rFonts w:ascii="Arial Narrow" w:hAnsi="Arial Narrow" w:cs="Arial"/>
        </w:rPr>
      </w:pPr>
    </w:p>
    <w:p w14:paraId="21D6E7BB" w14:textId="1B61C212" w:rsidR="00A44404" w:rsidRDefault="00425EA9" w:rsidP="00A44404">
      <w:pPr>
        <w:pStyle w:val="KeinLeerraum"/>
        <w:numPr>
          <w:ilvl w:val="0"/>
          <w:numId w:val="32"/>
        </w:numPr>
        <w:ind w:left="705"/>
        <w:jc w:val="both"/>
        <w:rPr>
          <w:rFonts w:ascii="Arial Narrow" w:hAnsi="Arial Narrow"/>
        </w:rPr>
      </w:pPr>
      <w:r>
        <w:rPr>
          <w:rFonts w:ascii="Arial Narrow" w:hAnsi="Arial Narrow"/>
        </w:rPr>
        <w:t xml:space="preserve">Die </w:t>
      </w:r>
      <w:r w:rsidR="00E577B5" w:rsidRPr="00425EA9">
        <w:rPr>
          <w:rFonts w:ascii="Arial Narrow" w:hAnsi="Arial Narrow"/>
        </w:rPr>
        <w:t>Zahlung</w:t>
      </w:r>
      <w:r>
        <w:rPr>
          <w:rFonts w:ascii="Arial Narrow" w:hAnsi="Arial Narrow"/>
        </w:rPr>
        <w:t>en</w:t>
      </w:r>
      <w:r w:rsidR="00E577B5" w:rsidRPr="00425EA9">
        <w:rPr>
          <w:rFonts w:ascii="Arial Narrow" w:hAnsi="Arial Narrow"/>
        </w:rPr>
        <w:t xml:space="preserve"> </w:t>
      </w:r>
      <w:r w:rsidR="00A31E28" w:rsidRPr="00425EA9">
        <w:rPr>
          <w:rFonts w:ascii="Arial Narrow" w:hAnsi="Arial Narrow"/>
        </w:rPr>
        <w:t>w</w:t>
      </w:r>
      <w:r>
        <w:rPr>
          <w:rFonts w:ascii="Arial Narrow" w:hAnsi="Arial Narrow"/>
        </w:rPr>
        <w:t>erden</w:t>
      </w:r>
      <w:r w:rsidR="00E577B5" w:rsidRPr="00425EA9">
        <w:rPr>
          <w:rFonts w:ascii="Arial Narrow" w:hAnsi="Arial Narrow"/>
        </w:rPr>
        <w:t xml:space="preserve"> nach Wahl des </w:t>
      </w:r>
      <w:r w:rsidR="00A3155F">
        <w:rPr>
          <w:rFonts w:ascii="Arial Narrow" w:hAnsi="Arial Narrow"/>
        </w:rPr>
        <w:t>AG</w:t>
      </w:r>
      <w:r w:rsidR="00E577B5" w:rsidRPr="00425EA9">
        <w:rPr>
          <w:rFonts w:ascii="Arial Narrow" w:hAnsi="Arial Narrow"/>
        </w:rPr>
        <w:t xml:space="preserve"> innerhalb von 14 </w:t>
      </w:r>
      <w:r w:rsidR="00D6479C" w:rsidRPr="00425EA9">
        <w:rPr>
          <w:rFonts w:ascii="Arial Narrow" w:hAnsi="Arial Narrow"/>
        </w:rPr>
        <w:t>Tagen unter</w:t>
      </w:r>
      <w:r w:rsidR="00E577B5" w:rsidRPr="00425EA9">
        <w:rPr>
          <w:rFonts w:ascii="Arial Narrow" w:hAnsi="Arial Narrow"/>
        </w:rPr>
        <w:t xml:space="preserve"> Abzug des vereinbarten Skontos oder binnen ein</w:t>
      </w:r>
      <w:r w:rsidR="00096C91" w:rsidRPr="00425EA9">
        <w:rPr>
          <w:rFonts w:ascii="Arial Narrow" w:hAnsi="Arial Narrow"/>
        </w:rPr>
        <w:t>es Monats ohne Abzug geleistet.</w:t>
      </w:r>
      <w:r>
        <w:rPr>
          <w:rFonts w:ascii="Arial Narrow" w:hAnsi="Arial Narrow"/>
        </w:rPr>
        <w:t xml:space="preserve"> </w:t>
      </w:r>
      <w:r w:rsidR="00E577B5" w:rsidRPr="00425EA9">
        <w:rPr>
          <w:rFonts w:ascii="Arial Narrow" w:hAnsi="Arial Narrow"/>
        </w:rPr>
        <w:t>Die Zahlungs- und Skontofrist beginnt mit dem Eingang d</w:t>
      </w:r>
      <w:r w:rsidR="00096C91" w:rsidRPr="00425EA9">
        <w:rPr>
          <w:rFonts w:ascii="Arial Narrow" w:hAnsi="Arial Narrow"/>
        </w:rPr>
        <w:t>er prüfungsfähigen Rechnung bei</w:t>
      </w:r>
      <w:r w:rsidRPr="00425EA9">
        <w:rPr>
          <w:rFonts w:ascii="Arial Narrow" w:hAnsi="Arial Narrow"/>
        </w:rPr>
        <w:t xml:space="preserve"> </w:t>
      </w:r>
      <w:r w:rsidR="00E577B5" w:rsidRPr="00425EA9">
        <w:rPr>
          <w:rFonts w:ascii="Arial Narrow" w:hAnsi="Arial Narrow"/>
        </w:rPr>
        <w:t>der</w:t>
      </w:r>
      <w:r w:rsidRPr="00425EA9">
        <w:rPr>
          <w:rFonts w:ascii="Arial Narrow" w:hAnsi="Arial Narrow"/>
        </w:rPr>
        <w:t xml:space="preserve"> </w:t>
      </w:r>
      <w:r>
        <w:rPr>
          <w:rFonts w:ascii="Arial Narrow" w:hAnsi="Arial Narrow"/>
        </w:rPr>
        <w:t>Rech</w:t>
      </w:r>
      <w:r w:rsidR="00A44404">
        <w:rPr>
          <w:rFonts w:ascii="Arial Narrow" w:hAnsi="Arial Narrow"/>
        </w:rPr>
        <w:t>n</w:t>
      </w:r>
      <w:r>
        <w:rPr>
          <w:rFonts w:ascii="Arial Narrow" w:hAnsi="Arial Narrow"/>
        </w:rPr>
        <w:t>ungsstelle</w:t>
      </w:r>
      <w:r w:rsidR="00666F77" w:rsidRPr="00425EA9">
        <w:rPr>
          <w:rFonts w:ascii="Arial Narrow" w:hAnsi="Arial Narrow"/>
        </w:rPr>
        <w:t>.</w:t>
      </w:r>
    </w:p>
    <w:p w14:paraId="7BDAE582" w14:textId="183BB6F4" w:rsidR="00A44404" w:rsidRPr="00A44404" w:rsidRDefault="00A44404" w:rsidP="00A44404">
      <w:pPr>
        <w:pStyle w:val="KeinLeerraum"/>
        <w:jc w:val="both"/>
        <w:rPr>
          <w:rFonts w:ascii="Arial Narrow" w:hAnsi="Arial Narrow"/>
        </w:rPr>
      </w:pPr>
    </w:p>
    <w:p w14:paraId="56B31CF4" w14:textId="1DEFFF15" w:rsidR="00CF74E2" w:rsidRDefault="00A44404" w:rsidP="00CF74E2">
      <w:pPr>
        <w:pStyle w:val="KeinLeerraum"/>
        <w:numPr>
          <w:ilvl w:val="0"/>
          <w:numId w:val="32"/>
        </w:numPr>
        <w:jc w:val="both"/>
        <w:rPr>
          <w:rFonts w:ascii="Arial Narrow" w:hAnsi="Arial Narrow"/>
        </w:rPr>
      </w:pPr>
      <w:r w:rsidRPr="00A44404">
        <w:rPr>
          <w:rFonts w:ascii="Arial Narrow" w:hAnsi="Arial Narrow"/>
        </w:rPr>
        <w:t>Die Versteuerung der Vergütung einschließlich Umsatzsteuer</w:t>
      </w:r>
      <w:r w:rsidR="00F72D64">
        <w:rPr>
          <w:rFonts w:ascii="Arial Narrow" w:hAnsi="Arial Narrow"/>
        </w:rPr>
        <w:t>,</w:t>
      </w:r>
      <w:r w:rsidRPr="00A44404">
        <w:rPr>
          <w:rFonts w:ascii="Arial Narrow" w:hAnsi="Arial Narrow"/>
        </w:rPr>
        <w:t xml:space="preserve"> </w:t>
      </w:r>
      <w:r w:rsidR="00F72D64">
        <w:rPr>
          <w:rFonts w:ascii="Arial Narrow" w:hAnsi="Arial Narrow"/>
        </w:rPr>
        <w:t xml:space="preserve">sowie die Zahlung von Abgaben und Beiträgen der Sozialversicherung </w:t>
      </w:r>
      <w:r w:rsidRPr="00A44404">
        <w:rPr>
          <w:rFonts w:ascii="Arial Narrow" w:hAnsi="Arial Narrow"/>
        </w:rPr>
        <w:t xml:space="preserve">obliegt dem </w:t>
      </w:r>
      <w:r w:rsidR="00CF74E2">
        <w:rPr>
          <w:rFonts w:ascii="Arial Narrow" w:hAnsi="Arial Narrow"/>
        </w:rPr>
        <w:t>AN</w:t>
      </w:r>
      <w:r w:rsidRPr="00A44404">
        <w:rPr>
          <w:rFonts w:ascii="Arial Narrow" w:hAnsi="Arial Narrow"/>
        </w:rPr>
        <w:t>.</w:t>
      </w:r>
    </w:p>
    <w:p w14:paraId="5A175D6D" w14:textId="77777777" w:rsidR="009565D1" w:rsidRDefault="009565D1" w:rsidP="007E00A5">
      <w:pPr>
        <w:pStyle w:val="KeinLeerraum"/>
        <w:jc w:val="both"/>
        <w:rPr>
          <w:rFonts w:ascii="Arial Narrow" w:hAnsi="Arial Narrow"/>
        </w:rPr>
      </w:pPr>
    </w:p>
    <w:p w14:paraId="487CEC30" w14:textId="78EE2D1C" w:rsidR="006F1933" w:rsidRPr="00D8529F" w:rsidRDefault="006F1933" w:rsidP="006F1933">
      <w:pPr>
        <w:pStyle w:val="KeinLeerraum"/>
        <w:jc w:val="center"/>
        <w:rPr>
          <w:rFonts w:ascii="Arial Narrow" w:hAnsi="Arial Narrow" w:cs="Arial"/>
          <w:b/>
        </w:rPr>
      </w:pPr>
      <w:r w:rsidRPr="00D8529F">
        <w:rPr>
          <w:rFonts w:ascii="Arial Narrow" w:hAnsi="Arial Narrow" w:cs="Arial"/>
          <w:b/>
        </w:rPr>
        <w:t xml:space="preserve">§ </w:t>
      </w:r>
      <w:r w:rsidR="00A6072F">
        <w:rPr>
          <w:rFonts w:ascii="Arial Narrow" w:hAnsi="Arial Narrow" w:cs="Arial"/>
          <w:b/>
        </w:rPr>
        <w:t>6</w:t>
      </w:r>
    </w:p>
    <w:p w14:paraId="7B7DBCEF" w14:textId="77777777" w:rsidR="006F1933" w:rsidRPr="00C15CE0" w:rsidRDefault="006F1933" w:rsidP="006F1933">
      <w:pPr>
        <w:pStyle w:val="KeinLeerraum"/>
        <w:jc w:val="center"/>
        <w:rPr>
          <w:rFonts w:ascii="Arial Narrow" w:hAnsi="Arial Narrow" w:cs="Arial"/>
          <w:b/>
        </w:rPr>
      </w:pPr>
      <w:r w:rsidRPr="00C15CE0">
        <w:rPr>
          <w:rFonts w:ascii="Arial Narrow" w:hAnsi="Arial Narrow" w:cs="Arial"/>
          <w:b/>
        </w:rPr>
        <w:t>Zeitverzug, Vertragsstrafe</w:t>
      </w:r>
    </w:p>
    <w:p w14:paraId="21C61250" w14:textId="77777777" w:rsidR="006F1933" w:rsidRDefault="006F1933" w:rsidP="006F1933">
      <w:pPr>
        <w:pStyle w:val="KeinLeerraum"/>
        <w:rPr>
          <w:rFonts w:ascii="Arial Narrow" w:hAnsi="Arial Narrow" w:cs="Arial"/>
        </w:rPr>
      </w:pPr>
    </w:p>
    <w:p w14:paraId="46B959B5" w14:textId="318038E2" w:rsidR="006F1933" w:rsidRDefault="006F1933" w:rsidP="006F1933">
      <w:pPr>
        <w:pStyle w:val="KeinLeerraum"/>
        <w:numPr>
          <w:ilvl w:val="0"/>
          <w:numId w:val="31"/>
        </w:numPr>
        <w:rPr>
          <w:rFonts w:ascii="Arial Narrow" w:hAnsi="Arial Narrow" w:cs="Arial"/>
        </w:rPr>
      </w:pPr>
      <w:r w:rsidRPr="00C15CE0">
        <w:rPr>
          <w:rFonts w:ascii="Arial Narrow" w:hAnsi="Arial Narrow" w:cs="Arial"/>
        </w:rPr>
        <w:t xml:space="preserve">Im Fall der Überschreitung des </w:t>
      </w:r>
      <w:r w:rsidR="00D324CF">
        <w:rPr>
          <w:rFonts w:ascii="Arial Narrow" w:hAnsi="Arial Narrow" w:cs="Arial"/>
        </w:rPr>
        <w:t>in der Leistungsbeschreibung</w:t>
      </w:r>
      <w:r w:rsidRPr="00C15CE0">
        <w:rPr>
          <w:rFonts w:ascii="Arial Narrow" w:hAnsi="Arial Narrow" w:cs="Arial"/>
        </w:rPr>
        <w:t xml:space="preserve"> benannten Termins für Arbeitsbeginn und/oder Arbeitsende um mehr als eine Woche hat der </w:t>
      </w:r>
      <w:r w:rsidR="00D324CF">
        <w:rPr>
          <w:rFonts w:ascii="Arial Narrow" w:hAnsi="Arial Narrow" w:cs="Arial"/>
        </w:rPr>
        <w:t>AN</w:t>
      </w:r>
      <w:r w:rsidRPr="00C15CE0">
        <w:rPr>
          <w:rFonts w:ascii="Arial Narrow" w:hAnsi="Arial Narrow" w:cs="Arial"/>
        </w:rPr>
        <w:t xml:space="preserve"> für jeden Tag der Verspätung eine Vertragsstrafe in Höhe </w:t>
      </w:r>
      <w:r w:rsidR="001E181A">
        <w:rPr>
          <w:rFonts w:ascii="Arial Narrow" w:hAnsi="Arial Narrow" w:cs="Arial"/>
        </w:rPr>
        <w:t xml:space="preserve">von 1 % </w:t>
      </w:r>
      <w:r w:rsidR="001E181A" w:rsidRPr="00C15CE0">
        <w:rPr>
          <w:rFonts w:ascii="Arial Narrow" w:hAnsi="Arial Narrow" w:cs="Arial"/>
        </w:rPr>
        <w:t>des Nettowertes des Auftragswertes</w:t>
      </w:r>
      <w:r w:rsidRPr="00C15CE0">
        <w:rPr>
          <w:rFonts w:ascii="Arial Narrow" w:hAnsi="Arial Narrow" w:cs="Arial"/>
        </w:rPr>
        <w:t xml:space="preserve">, jedoch max. 5 % des Nettowertes des Auftragswertes, an den </w:t>
      </w:r>
      <w:r w:rsidR="00D324CF">
        <w:rPr>
          <w:rFonts w:ascii="Arial Narrow" w:hAnsi="Arial Narrow" w:cs="Arial"/>
        </w:rPr>
        <w:t>AG</w:t>
      </w:r>
      <w:r w:rsidRPr="00C15CE0">
        <w:rPr>
          <w:rFonts w:ascii="Arial Narrow" w:hAnsi="Arial Narrow" w:cs="Arial"/>
        </w:rPr>
        <w:t xml:space="preserve"> zu zahlen, es sei denn, er hat die Verspätung nicht zu vertreten.</w:t>
      </w:r>
      <w:r>
        <w:rPr>
          <w:rFonts w:ascii="Arial Narrow" w:hAnsi="Arial Narrow" w:cs="Arial"/>
        </w:rPr>
        <w:t xml:space="preserve"> </w:t>
      </w:r>
      <w:r w:rsidRPr="00C15CE0">
        <w:rPr>
          <w:rFonts w:ascii="Arial Narrow" w:hAnsi="Arial Narrow" w:cs="Arial"/>
        </w:rPr>
        <w:t>Die Höhe r</w:t>
      </w:r>
      <w:r w:rsidR="00D324CF">
        <w:rPr>
          <w:rFonts w:ascii="Arial Narrow" w:hAnsi="Arial Narrow" w:cs="Arial"/>
        </w:rPr>
        <w:t>ichtet sich nach § 10 BbgVergG.</w:t>
      </w:r>
    </w:p>
    <w:p w14:paraId="4FB35C01" w14:textId="77777777" w:rsidR="006F1933" w:rsidRPr="00C15CE0" w:rsidRDefault="006F1933" w:rsidP="006F1933">
      <w:pPr>
        <w:pStyle w:val="KeinLeerraum"/>
        <w:rPr>
          <w:rFonts w:ascii="Arial Narrow" w:hAnsi="Arial Narrow" w:cs="Arial"/>
        </w:rPr>
      </w:pPr>
    </w:p>
    <w:p w14:paraId="2EDD77BE" w14:textId="27D39446" w:rsidR="006F1933" w:rsidRPr="00C3469D" w:rsidRDefault="006F1933" w:rsidP="006F1933">
      <w:pPr>
        <w:pStyle w:val="KeinLeerraum"/>
        <w:numPr>
          <w:ilvl w:val="0"/>
          <w:numId w:val="31"/>
        </w:numPr>
        <w:rPr>
          <w:rFonts w:ascii="Arial Narrow" w:hAnsi="Arial Narrow" w:cs="Arial"/>
        </w:rPr>
      </w:pPr>
      <w:r w:rsidRPr="00C3469D">
        <w:rPr>
          <w:rFonts w:ascii="Arial Narrow" w:hAnsi="Arial Narrow" w:cs="Arial"/>
        </w:rPr>
        <w:t xml:space="preserve">Wird die aufgenommene Arbeit </w:t>
      </w:r>
      <w:r w:rsidR="001862A7">
        <w:rPr>
          <w:rFonts w:ascii="Arial Narrow" w:hAnsi="Arial Narrow" w:cs="Arial"/>
        </w:rPr>
        <w:t xml:space="preserve">auf einer Fläche </w:t>
      </w:r>
      <w:r w:rsidRPr="00C3469D">
        <w:rPr>
          <w:rFonts w:ascii="Arial Narrow" w:hAnsi="Arial Narrow" w:cs="Arial"/>
        </w:rPr>
        <w:t xml:space="preserve">um mehr als eine Woche unterbrochen, hat der </w:t>
      </w:r>
      <w:r w:rsidR="00D324CF" w:rsidRPr="00C3469D">
        <w:rPr>
          <w:rFonts w:ascii="Arial Narrow" w:hAnsi="Arial Narrow" w:cs="Arial"/>
        </w:rPr>
        <w:t>AN</w:t>
      </w:r>
      <w:r w:rsidRPr="00C3469D">
        <w:rPr>
          <w:rFonts w:ascii="Arial Narrow" w:hAnsi="Arial Narrow" w:cs="Arial"/>
        </w:rPr>
        <w:t xml:space="preserve"> dem </w:t>
      </w:r>
      <w:r w:rsidR="00D324CF" w:rsidRPr="00C3469D">
        <w:rPr>
          <w:rFonts w:ascii="Arial Narrow" w:hAnsi="Arial Narrow" w:cs="Arial"/>
        </w:rPr>
        <w:t>AG</w:t>
      </w:r>
      <w:r w:rsidRPr="00C3469D">
        <w:rPr>
          <w:rFonts w:ascii="Arial Narrow" w:hAnsi="Arial Narrow" w:cs="Arial"/>
        </w:rPr>
        <w:t xml:space="preserve"> ab dem achten Tag der Unterbrechung eine Vertragsstrafe in dem in Absatz (1) genannten Umfang zu zahlen, es sei denn, er hat die Unterbrechung nicht zu vertreten.</w:t>
      </w:r>
    </w:p>
    <w:p w14:paraId="014784A7" w14:textId="77777777" w:rsidR="006F1933" w:rsidRPr="00C15CE0" w:rsidRDefault="006F1933" w:rsidP="006F1933">
      <w:pPr>
        <w:pStyle w:val="KeinLeerraum"/>
        <w:rPr>
          <w:rFonts w:ascii="Arial Narrow" w:hAnsi="Arial Narrow" w:cs="Arial"/>
        </w:rPr>
      </w:pPr>
    </w:p>
    <w:p w14:paraId="5709AADC" w14:textId="67BCA631" w:rsidR="009F7448" w:rsidRPr="00D24573" w:rsidRDefault="006F1933" w:rsidP="00D24573">
      <w:pPr>
        <w:pStyle w:val="KeinLeerraum"/>
        <w:numPr>
          <w:ilvl w:val="0"/>
          <w:numId w:val="31"/>
        </w:numPr>
        <w:rPr>
          <w:rFonts w:ascii="Arial Narrow" w:hAnsi="Arial Narrow" w:cs="Arial"/>
        </w:rPr>
      </w:pPr>
      <w:r w:rsidRPr="00C15CE0">
        <w:rPr>
          <w:rFonts w:ascii="Arial Narrow" w:hAnsi="Arial Narrow" w:cs="Arial"/>
        </w:rPr>
        <w:t xml:space="preserve">Eine Vertragsstrafe </w:t>
      </w:r>
      <w:r>
        <w:rPr>
          <w:rFonts w:ascii="Arial Narrow" w:hAnsi="Arial Narrow" w:cs="Arial"/>
        </w:rPr>
        <w:t>wegen Zeitverzug</w:t>
      </w:r>
      <w:r w:rsidRPr="00C15CE0">
        <w:rPr>
          <w:rFonts w:ascii="Arial Narrow" w:hAnsi="Arial Narrow" w:cs="Arial"/>
        </w:rPr>
        <w:t xml:space="preserve"> kann auch nach Vertragsende geltend gemacht werden.</w:t>
      </w:r>
    </w:p>
    <w:p w14:paraId="7070DFAE" w14:textId="77777777" w:rsidR="00A6072F" w:rsidRDefault="00A6072F" w:rsidP="00A6072F">
      <w:pPr>
        <w:pStyle w:val="KeinLeerraum"/>
        <w:jc w:val="both"/>
        <w:rPr>
          <w:rFonts w:ascii="Arial Narrow" w:hAnsi="Arial Narrow" w:cs="Arial"/>
        </w:rPr>
      </w:pPr>
    </w:p>
    <w:p w14:paraId="3541F78B" w14:textId="747AF25C" w:rsidR="00A6072F" w:rsidRPr="00D8529F" w:rsidRDefault="00A6072F" w:rsidP="00A6072F">
      <w:pPr>
        <w:pStyle w:val="KeinLeerraum"/>
        <w:jc w:val="center"/>
        <w:rPr>
          <w:rFonts w:ascii="Arial Narrow" w:hAnsi="Arial Narrow" w:cs="Arial"/>
          <w:b/>
        </w:rPr>
      </w:pPr>
      <w:r w:rsidRPr="00D8529F">
        <w:rPr>
          <w:rFonts w:ascii="Arial Narrow" w:hAnsi="Arial Narrow" w:cs="Arial"/>
          <w:b/>
        </w:rPr>
        <w:t xml:space="preserve">§ </w:t>
      </w:r>
      <w:r>
        <w:rPr>
          <w:rFonts w:ascii="Arial Narrow" w:hAnsi="Arial Narrow" w:cs="Arial"/>
          <w:b/>
        </w:rPr>
        <w:t>7</w:t>
      </w:r>
    </w:p>
    <w:p w14:paraId="3EC2678A" w14:textId="55948BBD" w:rsidR="00A6072F" w:rsidRPr="00D8529F" w:rsidRDefault="00A6072F" w:rsidP="00A6072F">
      <w:pPr>
        <w:pStyle w:val="KeinLeerraum"/>
        <w:jc w:val="center"/>
        <w:rPr>
          <w:rFonts w:ascii="Arial Narrow" w:hAnsi="Arial Narrow" w:cs="Arial"/>
          <w:b/>
        </w:rPr>
      </w:pPr>
      <w:r w:rsidRPr="00A6072F">
        <w:rPr>
          <w:rFonts w:ascii="Arial Narrow" w:hAnsi="Arial Narrow" w:cs="Arial"/>
          <w:b/>
        </w:rPr>
        <w:t>Vorzeitige Kündigung</w:t>
      </w:r>
    </w:p>
    <w:p w14:paraId="430ADD05" w14:textId="77777777" w:rsidR="00A6072F" w:rsidRPr="00D8529F" w:rsidRDefault="00A6072F" w:rsidP="00A6072F">
      <w:pPr>
        <w:pStyle w:val="KeinLeerraum"/>
        <w:jc w:val="both"/>
        <w:rPr>
          <w:rFonts w:ascii="Arial Narrow" w:hAnsi="Arial Narrow" w:cs="Arial"/>
        </w:rPr>
      </w:pPr>
    </w:p>
    <w:p w14:paraId="12CDD206" w14:textId="296F800B" w:rsidR="00A6072F" w:rsidRDefault="00A6072F" w:rsidP="00A6072F">
      <w:pPr>
        <w:pStyle w:val="KeinLeerraum"/>
        <w:numPr>
          <w:ilvl w:val="0"/>
          <w:numId w:val="29"/>
        </w:numPr>
        <w:rPr>
          <w:rFonts w:ascii="Arial Narrow" w:hAnsi="Arial Narrow" w:cs="Arial"/>
        </w:rPr>
      </w:pPr>
      <w:r w:rsidRPr="00C15CE0">
        <w:rPr>
          <w:rFonts w:ascii="Arial Narrow" w:hAnsi="Arial Narrow" w:cs="Arial"/>
        </w:rPr>
        <w:t xml:space="preserve">Wird durch höhere Gewalt die Vertragserfüllung seitens des </w:t>
      </w:r>
      <w:r w:rsidR="00D324CF">
        <w:rPr>
          <w:rFonts w:ascii="Arial Narrow" w:hAnsi="Arial Narrow" w:cs="Arial"/>
        </w:rPr>
        <w:t>AN</w:t>
      </w:r>
      <w:r w:rsidRPr="00C15CE0">
        <w:rPr>
          <w:rFonts w:ascii="Arial Narrow" w:hAnsi="Arial Narrow" w:cs="Arial"/>
        </w:rPr>
        <w:t xml:space="preserve"> unmöglich, kann der </w:t>
      </w:r>
      <w:r w:rsidR="00D324CF">
        <w:rPr>
          <w:rFonts w:ascii="Arial Narrow" w:hAnsi="Arial Narrow" w:cs="Arial"/>
        </w:rPr>
        <w:t>AG</w:t>
      </w:r>
      <w:r>
        <w:rPr>
          <w:rFonts w:ascii="Arial Narrow" w:hAnsi="Arial Narrow" w:cs="Arial"/>
        </w:rPr>
        <w:t xml:space="preserve"> </w:t>
      </w:r>
      <w:r w:rsidRPr="00C15CE0">
        <w:rPr>
          <w:rFonts w:ascii="Arial Narrow" w:hAnsi="Arial Narrow" w:cs="Arial"/>
        </w:rPr>
        <w:t xml:space="preserve">vom Vertrag zurücktreten. Weitere Ansprüche von Seiten des </w:t>
      </w:r>
      <w:r w:rsidR="00D324CF">
        <w:rPr>
          <w:rFonts w:ascii="Arial Narrow" w:hAnsi="Arial Narrow" w:cs="Arial"/>
        </w:rPr>
        <w:t>AN</w:t>
      </w:r>
      <w:r w:rsidRPr="00C15CE0">
        <w:rPr>
          <w:rFonts w:ascii="Arial Narrow" w:hAnsi="Arial Narrow" w:cs="Arial"/>
        </w:rPr>
        <w:t xml:space="preserve"> sind ausgeschlossen.</w:t>
      </w:r>
    </w:p>
    <w:p w14:paraId="7CFEF569" w14:textId="77777777" w:rsidR="00A6072F" w:rsidRDefault="00A6072F" w:rsidP="00A6072F">
      <w:pPr>
        <w:pStyle w:val="KeinLeerraum"/>
        <w:ind w:left="720"/>
        <w:rPr>
          <w:rFonts w:ascii="Arial Narrow" w:hAnsi="Arial Narrow" w:cs="Arial"/>
        </w:rPr>
      </w:pPr>
    </w:p>
    <w:p w14:paraId="718E7E93" w14:textId="4DCBE606" w:rsidR="00D507C4" w:rsidRDefault="00A6072F" w:rsidP="00D507C4">
      <w:pPr>
        <w:pStyle w:val="KeinLeerraum"/>
        <w:numPr>
          <w:ilvl w:val="0"/>
          <w:numId w:val="29"/>
        </w:numPr>
        <w:rPr>
          <w:rFonts w:ascii="Arial Narrow" w:hAnsi="Arial Narrow" w:cs="Arial"/>
        </w:rPr>
      </w:pPr>
      <w:r w:rsidRPr="00E278F6">
        <w:rPr>
          <w:rFonts w:ascii="Arial Narrow" w:hAnsi="Arial Narrow" w:cs="Arial"/>
        </w:rPr>
        <w:t xml:space="preserve">Der </w:t>
      </w:r>
      <w:r w:rsidR="00D324CF">
        <w:rPr>
          <w:rFonts w:ascii="Arial Narrow" w:hAnsi="Arial Narrow" w:cs="Arial"/>
        </w:rPr>
        <w:t>AG</w:t>
      </w:r>
      <w:r w:rsidR="00D507C4">
        <w:rPr>
          <w:rFonts w:ascii="Arial Narrow" w:hAnsi="Arial Narrow" w:cs="Arial"/>
        </w:rPr>
        <w:t xml:space="preserve"> kann vom Vertrag zurücktreten,</w:t>
      </w:r>
      <w:r w:rsidRPr="00E278F6">
        <w:rPr>
          <w:rFonts w:ascii="Arial Narrow" w:hAnsi="Arial Narrow" w:cs="Arial"/>
        </w:rPr>
        <w:t xml:space="preserve"> wenn </w:t>
      </w:r>
    </w:p>
    <w:p w14:paraId="5EBC7352" w14:textId="6ED90E1E" w:rsidR="00D507C4" w:rsidRPr="00D507C4" w:rsidRDefault="00D507C4" w:rsidP="00D507C4">
      <w:pPr>
        <w:pStyle w:val="KeinLeerraum"/>
        <w:rPr>
          <w:rFonts w:ascii="Arial Narrow" w:hAnsi="Arial Narrow" w:cs="Arial"/>
        </w:rPr>
      </w:pPr>
    </w:p>
    <w:p w14:paraId="7C2B6B7A" w14:textId="4C1EC1D7" w:rsidR="00D507C4" w:rsidRDefault="00D507C4" w:rsidP="00D507C4">
      <w:pPr>
        <w:pStyle w:val="KeinLeerraum"/>
        <w:numPr>
          <w:ilvl w:val="1"/>
          <w:numId w:val="29"/>
        </w:numPr>
        <w:rPr>
          <w:rFonts w:ascii="Arial Narrow" w:hAnsi="Arial Narrow" w:cs="Arial"/>
        </w:rPr>
      </w:pPr>
      <w:r w:rsidRPr="00D507C4">
        <w:rPr>
          <w:rFonts w:ascii="Arial Narrow" w:hAnsi="Arial Narrow" w:cs="Arial"/>
        </w:rPr>
        <w:t xml:space="preserve">der </w:t>
      </w:r>
      <w:r w:rsidR="00D324CF">
        <w:rPr>
          <w:rFonts w:ascii="Arial Narrow" w:hAnsi="Arial Narrow" w:cs="Arial"/>
        </w:rPr>
        <w:t>AN</w:t>
      </w:r>
      <w:r w:rsidRPr="00E278F6">
        <w:rPr>
          <w:rFonts w:ascii="Arial Narrow" w:hAnsi="Arial Narrow" w:cs="Arial"/>
        </w:rPr>
        <w:t xml:space="preserve"> </w:t>
      </w:r>
      <w:r w:rsidRPr="00D507C4">
        <w:rPr>
          <w:rFonts w:ascii="Arial Narrow" w:hAnsi="Arial Narrow" w:cs="Arial"/>
        </w:rPr>
        <w:t>den Bestimmungen dieses Werkvertrages zuwiderhandelt</w:t>
      </w:r>
    </w:p>
    <w:p w14:paraId="33453C35" w14:textId="464A25D4" w:rsidR="00D507C4" w:rsidRDefault="00D507C4" w:rsidP="00D507C4">
      <w:pPr>
        <w:pStyle w:val="KeinLeerraum"/>
        <w:numPr>
          <w:ilvl w:val="1"/>
          <w:numId w:val="29"/>
        </w:numPr>
        <w:rPr>
          <w:rFonts w:ascii="Arial Narrow" w:hAnsi="Arial Narrow" w:cs="Arial"/>
        </w:rPr>
      </w:pPr>
      <w:r w:rsidRPr="00D507C4">
        <w:rPr>
          <w:rFonts w:ascii="Arial Narrow" w:hAnsi="Arial Narrow" w:cs="Arial"/>
        </w:rPr>
        <w:t xml:space="preserve">der </w:t>
      </w:r>
      <w:r w:rsidR="00D324CF">
        <w:rPr>
          <w:rFonts w:ascii="Arial Narrow" w:hAnsi="Arial Narrow" w:cs="Arial"/>
        </w:rPr>
        <w:t>AN</w:t>
      </w:r>
      <w:r w:rsidRPr="00E278F6">
        <w:rPr>
          <w:rFonts w:ascii="Arial Narrow" w:hAnsi="Arial Narrow" w:cs="Arial"/>
        </w:rPr>
        <w:t xml:space="preserve"> </w:t>
      </w:r>
      <w:r w:rsidRPr="00D507C4">
        <w:rPr>
          <w:rFonts w:ascii="Arial Narrow" w:hAnsi="Arial Narrow" w:cs="Arial"/>
        </w:rPr>
        <w:t>mit der Leistung in Verzug gerät und trotz schriftlicher Aufforderung der Erfüllung der Leistung nicht nachkommt,</w:t>
      </w:r>
    </w:p>
    <w:p w14:paraId="5C19B70D" w14:textId="5AE2E1F4" w:rsidR="00A6072F" w:rsidRDefault="00A6072F" w:rsidP="00D507C4">
      <w:pPr>
        <w:pStyle w:val="KeinLeerraum"/>
        <w:numPr>
          <w:ilvl w:val="1"/>
          <w:numId w:val="29"/>
        </w:numPr>
        <w:rPr>
          <w:rFonts w:ascii="Arial Narrow" w:hAnsi="Arial Narrow" w:cs="Arial"/>
        </w:rPr>
      </w:pPr>
      <w:r w:rsidRPr="00E278F6">
        <w:rPr>
          <w:rFonts w:ascii="Arial Narrow" w:hAnsi="Arial Narrow" w:cs="Arial"/>
        </w:rPr>
        <w:t xml:space="preserve">der </w:t>
      </w:r>
      <w:r w:rsidR="00D324CF">
        <w:rPr>
          <w:rFonts w:ascii="Arial Narrow" w:hAnsi="Arial Narrow" w:cs="Arial"/>
        </w:rPr>
        <w:t>AN</w:t>
      </w:r>
      <w:r w:rsidRPr="00E278F6">
        <w:rPr>
          <w:rFonts w:ascii="Arial Narrow" w:hAnsi="Arial Narrow" w:cs="Arial"/>
        </w:rPr>
        <w:t xml:space="preserve"> einen bei der Qualitätskontrolle festgestellten Mangel nicht innerhalb einer von </w:t>
      </w:r>
      <w:r w:rsidR="00D324CF">
        <w:rPr>
          <w:rFonts w:ascii="Arial Narrow" w:hAnsi="Arial Narrow" w:cs="Arial"/>
        </w:rPr>
        <w:t>AG</w:t>
      </w:r>
      <w:r w:rsidRPr="00E278F6">
        <w:rPr>
          <w:rFonts w:ascii="Arial Narrow" w:hAnsi="Arial Narrow" w:cs="Arial"/>
        </w:rPr>
        <w:t xml:space="preserve"> gesetzten, angemessenen Frist behoben hat.</w:t>
      </w:r>
    </w:p>
    <w:p w14:paraId="61905BF1" w14:textId="77777777" w:rsidR="00A6072F" w:rsidRPr="00E278F6" w:rsidRDefault="00A6072F" w:rsidP="00A6072F">
      <w:pPr>
        <w:pStyle w:val="KeinLeerraum"/>
        <w:rPr>
          <w:rFonts w:ascii="Arial Narrow" w:hAnsi="Arial Narrow" w:cs="Arial"/>
        </w:rPr>
      </w:pPr>
    </w:p>
    <w:p w14:paraId="55405B5F" w14:textId="15F83063" w:rsidR="00D507C4" w:rsidRDefault="00A6072F" w:rsidP="00D507C4">
      <w:pPr>
        <w:pStyle w:val="KeinLeerraum"/>
        <w:numPr>
          <w:ilvl w:val="0"/>
          <w:numId w:val="29"/>
        </w:numPr>
        <w:rPr>
          <w:rFonts w:ascii="Arial Narrow" w:hAnsi="Arial Narrow" w:cs="Arial"/>
        </w:rPr>
      </w:pPr>
      <w:r w:rsidRPr="00E278F6">
        <w:rPr>
          <w:rFonts w:ascii="Arial Narrow" w:hAnsi="Arial Narrow" w:cs="Arial"/>
        </w:rPr>
        <w:t xml:space="preserve">Bei endgültiger Nichtabnahme </w:t>
      </w:r>
      <w:r w:rsidR="001862A7">
        <w:rPr>
          <w:rFonts w:ascii="Arial Narrow" w:hAnsi="Arial Narrow" w:cs="Arial"/>
        </w:rPr>
        <w:t>aller Flächen</w:t>
      </w:r>
      <w:r w:rsidRPr="00E278F6">
        <w:rPr>
          <w:rFonts w:ascii="Arial Narrow" w:hAnsi="Arial Narrow" w:cs="Arial"/>
        </w:rPr>
        <w:t xml:space="preserve"> gilt der gesamte Vertrag als nicht erfüllt. Dem </w:t>
      </w:r>
      <w:r w:rsidR="00D324CF">
        <w:rPr>
          <w:rFonts w:ascii="Arial Narrow" w:hAnsi="Arial Narrow" w:cs="Arial"/>
        </w:rPr>
        <w:t>AG</w:t>
      </w:r>
      <w:r w:rsidRPr="00E278F6">
        <w:rPr>
          <w:rFonts w:ascii="Arial Narrow" w:hAnsi="Arial Narrow" w:cs="Arial"/>
        </w:rPr>
        <w:t xml:space="preserve"> steht es dann frei, vom gesamten Vertrag zurückzutreten. Bei für den </w:t>
      </w:r>
      <w:r w:rsidR="00D324CF">
        <w:rPr>
          <w:rFonts w:ascii="Arial Narrow" w:hAnsi="Arial Narrow" w:cs="Arial"/>
        </w:rPr>
        <w:t>AG</w:t>
      </w:r>
      <w:r w:rsidRPr="00E278F6">
        <w:rPr>
          <w:rFonts w:ascii="Arial Narrow" w:hAnsi="Arial Narrow" w:cs="Arial"/>
        </w:rPr>
        <w:t xml:space="preserve"> unbrauchbaren Arbeiten wird keine Vergütung gewähr</w:t>
      </w:r>
      <w:r>
        <w:rPr>
          <w:rFonts w:ascii="Arial Narrow" w:hAnsi="Arial Narrow" w:cs="Arial"/>
        </w:rPr>
        <w:t>t. Bereits geleistete Abschlags</w:t>
      </w:r>
      <w:r w:rsidRPr="00E278F6">
        <w:rPr>
          <w:rFonts w:ascii="Arial Narrow" w:hAnsi="Arial Narrow" w:cs="Arial"/>
        </w:rPr>
        <w:t xml:space="preserve">zahlungen müssen in diesem Fall an den </w:t>
      </w:r>
      <w:r w:rsidR="00D324CF">
        <w:rPr>
          <w:rFonts w:ascii="Arial Narrow" w:hAnsi="Arial Narrow" w:cs="Arial"/>
        </w:rPr>
        <w:t>AG</w:t>
      </w:r>
      <w:r w:rsidRPr="00E278F6">
        <w:rPr>
          <w:rFonts w:ascii="Arial Narrow" w:hAnsi="Arial Narrow" w:cs="Arial"/>
        </w:rPr>
        <w:t xml:space="preserve"> zurückgezahlt werden.</w:t>
      </w:r>
    </w:p>
    <w:p w14:paraId="4140A2CF" w14:textId="3818A4F4" w:rsidR="00D507C4" w:rsidRPr="00D507C4" w:rsidRDefault="00D507C4" w:rsidP="00D507C4">
      <w:pPr>
        <w:pStyle w:val="KeinLeerraum"/>
        <w:rPr>
          <w:rFonts w:ascii="Arial Narrow" w:hAnsi="Arial Narrow" w:cs="Arial"/>
        </w:rPr>
      </w:pPr>
    </w:p>
    <w:p w14:paraId="79F9A4B8" w14:textId="718BBDE9" w:rsidR="00D507C4" w:rsidRDefault="00D507C4" w:rsidP="00D507C4">
      <w:pPr>
        <w:pStyle w:val="KeinLeerraum"/>
        <w:numPr>
          <w:ilvl w:val="0"/>
          <w:numId w:val="29"/>
        </w:numPr>
        <w:rPr>
          <w:rFonts w:ascii="Arial Narrow" w:hAnsi="Arial Narrow" w:cs="Arial"/>
        </w:rPr>
      </w:pPr>
      <w:r w:rsidRPr="00D507C4">
        <w:rPr>
          <w:rFonts w:ascii="Arial Narrow" w:hAnsi="Arial Narrow" w:cs="Arial"/>
        </w:rPr>
        <w:t xml:space="preserve">Bei einer Kündigung entsprechend § </w:t>
      </w:r>
      <w:r>
        <w:rPr>
          <w:rFonts w:ascii="Arial Narrow" w:hAnsi="Arial Narrow" w:cs="Arial"/>
        </w:rPr>
        <w:t>7</w:t>
      </w:r>
      <w:r w:rsidRPr="00D507C4">
        <w:rPr>
          <w:rFonts w:ascii="Arial Narrow" w:hAnsi="Arial Narrow" w:cs="Arial"/>
        </w:rPr>
        <w:t>(</w:t>
      </w:r>
      <w:r>
        <w:rPr>
          <w:rFonts w:ascii="Arial Narrow" w:hAnsi="Arial Narrow" w:cs="Arial"/>
        </w:rPr>
        <w:t>2</w:t>
      </w:r>
      <w:r w:rsidRPr="00D507C4">
        <w:rPr>
          <w:rFonts w:ascii="Arial Narrow" w:hAnsi="Arial Narrow" w:cs="Arial"/>
        </w:rPr>
        <w:t xml:space="preserve">) ist der </w:t>
      </w:r>
      <w:r w:rsidR="00D324CF">
        <w:rPr>
          <w:rFonts w:ascii="Arial Narrow" w:hAnsi="Arial Narrow" w:cs="Arial"/>
        </w:rPr>
        <w:t>AG</w:t>
      </w:r>
      <w:r w:rsidRPr="00E278F6">
        <w:rPr>
          <w:rFonts w:ascii="Arial Narrow" w:hAnsi="Arial Narrow" w:cs="Arial"/>
        </w:rPr>
        <w:t xml:space="preserve"> </w:t>
      </w:r>
      <w:r w:rsidRPr="00D507C4">
        <w:rPr>
          <w:rFonts w:ascii="Arial Narrow" w:hAnsi="Arial Narrow" w:cs="Arial"/>
        </w:rPr>
        <w:t xml:space="preserve">berechtigt die hierdurch entstandenen Mehrkosten dem </w:t>
      </w:r>
      <w:r w:rsidR="00D324CF">
        <w:rPr>
          <w:rFonts w:ascii="Arial Narrow" w:hAnsi="Arial Narrow" w:cs="Arial"/>
        </w:rPr>
        <w:t>AN</w:t>
      </w:r>
      <w:r w:rsidRPr="00C15CE0">
        <w:rPr>
          <w:rFonts w:ascii="Arial Narrow" w:hAnsi="Arial Narrow" w:cs="Arial"/>
        </w:rPr>
        <w:t xml:space="preserve"> </w:t>
      </w:r>
      <w:r w:rsidRPr="00D507C4">
        <w:rPr>
          <w:rFonts w:ascii="Arial Narrow" w:hAnsi="Arial Narrow" w:cs="Arial"/>
        </w:rPr>
        <w:t>in Rechnung zu stellen.</w:t>
      </w:r>
    </w:p>
    <w:p w14:paraId="030CBCAE" w14:textId="3F3E6C60" w:rsidR="00D507C4" w:rsidRPr="00D507C4" w:rsidRDefault="00D507C4" w:rsidP="00D507C4">
      <w:pPr>
        <w:pStyle w:val="KeinLeerraum"/>
        <w:rPr>
          <w:rFonts w:ascii="Arial Narrow" w:hAnsi="Arial Narrow" w:cs="Arial"/>
        </w:rPr>
      </w:pPr>
    </w:p>
    <w:p w14:paraId="29DE0969" w14:textId="0D98CF45" w:rsidR="00D507C4" w:rsidRDefault="00D507C4" w:rsidP="00D507C4">
      <w:pPr>
        <w:pStyle w:val="KeinLeerraum"/>
        <w:numPr>
          <w:ilvl w:val="0"/>
          <w:numId w:val="29"/>
        </w:numPr>
        <w:rPr>
          <w:rFonts w:ascii="Arial Narrow" w:hAnsi="Arial Narrow" w:cs="Arial"/>
        </w:rPr>
      </w:pPr>
      <w:r w:rsidRPr="00D507C4">
        <w:rPr>
          <w:rFonts w:ascii="Arial Narrow" w:hAnsi="Arial Narrow" w:cs="Arial"/>
        </w:rPr>
        <w:t xml:space="preserve">Schadensersatzansprüche des </w:t>
      </w:r>
      <w:r w:rsidR="00D324CF">
        <w:rPr>
          <w:rFonts w:ascii="Arial Narrow" w:hAnsi="Arial Narrow" w:cs="Arial"/>
        </w:rPr>
        <w:t>AN</w:t>
      </w:r>
      <w:r w:rsidRPr="00C15CE0">
        <w:rPr>
          <w:rFonts w:ascii="Arial Narrow" w:hAnsi="Arial Narrow" w:cs="Arial"/>
        </w:rPr>
        <w:t xml:space="preserve"> </w:t>
      </w:r>
      <w:r w:rsidRPr="00D507C4">
        <w:rPr>
          <w:rFonts w:ascii="Arial Narrow" w:hAnsi="Arial Narrow" w:cs="Arial"/>
        </w:rPr>
        <w:t xml:space="preserve">infolge fristloser Kündigung sind ausgeschlossen. Die Geltendmachung von Schadensersatzansprüchen durch den </w:t>
      </w:r>
      <w:r w:rsidR="00D324CF">
        <w:rPr>
          <w:rFonts w:ascii="Arial Narrow" w:hAnsi="Arial Narrow" w:cs="Arial"/>
        </w:rPr>
        <w:t>AG</w:t>
      </w:r>
      <w:r w:rsidRPr="00E278F6">
        <w:rPr>
          <w:rFonts w:ascii="Arial Narrow" w:hAnsi="Arial Narrow" w:cs="Arial"/>
        </w:rPr>
        <w:t xml:space="preserve"> </w:t>
      </w:r>
      <w:r w:rsidRPr="00D507C4">
        <w:rPr>
          <w:rFonts w:ascii="Arial Narrow" w:hAnsi="Arial Narrow" w:cs="Arial"/>
        </w:rPr>
        <w:t>bleibt unberührt</w:t>
      </w:r>
      <w:r w:rsidR="007866E9">
        <w:rPr>
          <w:rFonts w:ascii="Arial Narrow" w:hAnsi="Arial Narrow" w:cs="Arial"/>
        </w:rPr>
        <w:t>.</w:t>
      </w:r>
    </w:p>
    <w:p w14:paraId="54328F32" w14:textId="77777777" w:rsidR="00A6072F" w:rsidRPr="00E278F6" w:rsidRDefault="00A6072F" w:rsidP="00A6072F">
      <w:pPr>
        <w:pStyle w:val="KeinLeerraum"/>
        <w:rPr>
          <w:rFonts w:ascii="Arial Narrow" w:hAnsi="Arial Narrow" w:cs="Arial"/>
        </w:rPr>
      </w:pPr>
    </w:p>
    <w:p w14:paraId="28EC909E" w14:textId="1E186651" w:rsidR="00B02053" w:rsidRPr="00D24573" w:rsidRDefault="00A6072F" w:rsidP="00D24573">
      <w:pPr>
        <w:pStyle w:val="KeinLeerraum"/>
        <w:numPr>
          <w:ilvl w:val="0"/>
          <w:numId w:val="29"/>
        </w:numPr>
        <w:rPr>
          <w:rFonts w:ascii="Arial Narrow" w:hAnsi="Arial Narrow" w:cs="Arial"/>
        </w:rPr>
      </w:pPr>
      <w:r w:rsidRPr="00E278F6">
        <w:rPr>
          <w:rFonts w:ascii="Arial Narrow" w:hAnsi="Arial Narrow" w:cs="Arial"/>
        </w:rPr>
        <w:t xml:space="preserve">Im Übrigen gelten bezüglich der Mängelgewährleistung die gesetzlichen Bestimmungen der §§ 633 ff BGB, soweit nichts </w:t>
      </w:r>
      <w:r w:rsidR="00D324CF" w:rsidRPr="00E278F6">
        <w:rPr>
          <w:rFonts w:ascii="Arial Narrow" w:hAnsi="Arial Narrow" w:cs="Arial"/>
        </w:rPr>
        <w:t>anderes</w:t>
      </w:r>
      <w:r w:rsidRPr="00E278F6">
        <w:rPr>
          <w:rFonts w:ascii="Arial Narrow" w:hAnsi="Arial Narrow" w:cs="Arial"/>
        </w:rPr>
        <w:t xml:space="preserve"> vereinbart ist.</w:t>
      </w:r>
    </w:p>
    <w:p w14:paraId="1674B6F2" w14:textId="77777777" w:rsidR="0093567B" w:rsidRPr="00D8529F" w:rsidRDefault="0093567B" w:rsidP="00AC06FC">
      <w:pPr>
        <w:pStyle w:val="KeinLeerraum"/>
        <w:jc w:val="both"/>
        <w:rPr>
          <w:rFonts w:ascii="Arial Narrow" w:hAnsi="Arial Narrow" w:cs="Arial"/>
        </w:rPr>
      </w:pPr>
    </w:p>
    <w:p w14:paraId="169B2893" w14:textId="6E7EC1DD" w:rsidR="00764A7A" w:rsidRPr="00270F75" w:rsidRDefault="00764A7A" w:rsidP="00AC06FC">
      <w:pPr>
        <w:pStyle w:val="KeinLeerraum"/>
        <w:jc w:val="center"/>
        <w:rPr>
          <w:rFonts w:ascii="Arial Narrow" w:hAnsi="Arial Narrow" w:cs="Arial"/>
          <w:b/>
        </w:rPr>
      </w:pPr>
      <w:r w:rsidRPr="00270F75">
        <w:rPr>
          <w:rFonts w:ascii="Arial Narrow" w:hAnsi="Arial Narrow" w:cs="Arial"/>
          <w:b/>
        </w:rPr>
        <w:t xml:space="preserve">§ </w:t>
      </w:r>
      <w:r w:rsidR="007866E9">
        <w:rPr>
          <w:rFonts w:ascii="Arial Narrow" w:hAnsi="Arial Narrow" w:cs="Arial"/>
          <w:b/>
        </w:rPr>
        <w:t>8</w:t>
      </w:r>
    </w:p>
    <w:p w14:paraId="59704DE4" w14:textId="77777777" w:rsidR="00764A7A" w:rsidRPr="00D8529F" w:rsidRDefault="00764A7A" w:rsidP="00AC06FC">
      <w:pPr>
        <w:pStyle w:val="KeinLeerraum"/>
        <w:jc w:val="center"/>
        <w:rPr>
          <w:rFonts w:ascii="Arial Narrow" w:hAnsi="Arial Narrow" w:cs="Arial"/>
          <w:b/>
        </w:rPr>
      </w:pPr>
      <w:r w:rsidRPr="00270F75">
        <w:rPr>
          <w:rFonts w:ascii="Arial Narrow" w:hAnsi="Arial Narrow" w:cs="Arial"/>
          <w:b/>
        </w:rPr>
        <w:t>Haftung</w:t>
      </w:r>
    </w:p>
    <w:p w14:paraId="44691066" w14:textId="77777777" w:rsidR="00764A7A" w:rsidRPr="00D8529F" w:rsidRDefault="00764A7A" w:rsidP="00AC06FC">
      <w:pPr>
        <w:pStyle w:val="KeinLeerraum"/>
        <w:jc w:val="both"/>
        <w:rPr>
          <w:rFonts w:ascii="Arial Narrow" w:hAnsi="Arial Narrow" w:cs="Arial"/>
        </w:rPr>
      </w:pPr>
    </w:p>
    <w:p w14:paraId="0DA6FA77" w14:textId="011D297A" w:rsidR="00764A7A" w:rsidRPr="00D8529F" w:rsidRDefault="00274D3A" w:rsidP="00AC06FC">
      <w:pPr>
        <w:pStyle w:val="KeinLeerraum"/>
        <w:ind w:left="708" w:hanging="708"/>
        <w:jc w:val="both"/>
        <w:rPr>
          <w:rFonts w:ascii="Arial Narrow" w:hAnsi="Arial Narrow" w:cs="Arial"/>
        </w:rPr>
      </w:pPr>
      <w:r w:rsidRPr="00D8529F">
        <w:rPr>
          <w:rFonts w:ascii="Arial Narrow" w:hAnsi="Arial Narrow" w:cs="Arial"/>
        </w:rPr>
        <w:t>(1)</w:t>
      </w:r>
      <w:r w:rsidRPr="00D8529F">
        <w:rPr>
          <w:rFonts w:ascii="Arial Narrow" w:hAnsi="Arial Narrow" w:cs="Arial"/>
        </w:rPr>
        <w:tab/>
      </w:r>
      <w:r w:rsidR="00764A7A" w:rsidRPr="00D8529F">
        <w:rPr>
          <w:rFonts w:ascii="Arial Narrow" w:hAnsi="Arial Narrow" w:cs="Arial"/>
        </w:rPr>
        <w:t>Für die Einhaltung d</w:t>
      </w:r>
      <w:r w:rsidR="00312C5F" w:rsidRPr="00D8529F">
        <w:rPr>
          <w:rFonts w:ascii="Arial Narrow" w:hAnsi="Arial Narrow" w:cs="Arial"/>
        </w:rPr>
        <w:t xml:space="preserve">er Unfallverhütungsvorschriften </w:t>
      </w:r>
      <w:r w:rsidR="00764A7A" w:rsidRPr="00D8529F">
        <w:rPr>
          <w:rFonts w:ascii="Arial Narrow" w:hAnsi="Arial Narrow" w:cs="Arial"/>
        </w:rPr>
        <w:t xml:space="preserve">ist ausschließlich der </w:t>
      </w:r>
      <w:r w:rsidR="00D324CF">
        <w:rPr>
          <w:rFonts w:ascii="Arial Narrow" w:hAnsi="Arial Narrow" w:cs="Arial"/>
        </w:rPr>
        <w:t>AN</w:t>
      </w:r>
      <w:r w:rsidR="007866E9">
        <w:rPr>
          <w:rFonts w:ascii="Arial Narrow" w:hAnsi="Arial Narrow" w:cs="Arial"/>
        </w:rPr>
        <w:t xml:space="preserve"> </w:t>
      </w:r>
      <w:r w:rsidR="00764A7A" w:rsidRPr="00D8529F">
        <w:rPr>
          <w:rFonts w:ascii="Arial Narrow" w:hAnsi="Arial Narrow" w:cs="Arial"/>
        </w:rPr>
        <w:t xml:space="preserve">verantwortlich. </w:t>
      </w:r>
      <w:r w:rsidR="00265B2F">
        <w:rPr>
          <w:rFonts w:ascii="Arial Narrow" w:hAnsi="Arial Narrow" w:cs="Arial"/>
        </w:rPr>
        <w:t xml:space="preserve">Der </w:t>
      </w:r>
      <w:r w:rsidR="00D324CF">
        <w:rPr>
          <w:rFonts w:ascii="Arial Narrow" w:hAnsi="Arial Narrow" w:cs="Arial"/>
        </w:rPr>
        <w:t>AG</w:t>
      </w:r>
      <w:r w:rsidR="007866E9" w:rsidRPr="00E278F6">
        <w:rPr>
          <w:rFonts w:ascii="Arial Narrow" w:hAnsi="Arial Narrow" w:cs="Arial"/>
        </w:rPr>
        <w:t xml:space="preserve"> </w:t>
      </w:r>
      <w:r w:rsidR="00265B2F">
        <w:rPr>
          <w:rFonts w:ascii="Arial Narrow" w:hAnsi="Arial Narrow" w:cs="Arial"/>
        </w:rPr>
        <w:t xml:space="preserve">informiert den </w:t>
      </w:r>
      <w:r w:rsidR="00D324CF">
        <w:rPr>
          <w:rFonts w:ascii="Arial Narrow" w:hAnsi="Arial Narrow" w:cs="Arial"/>
        </w:rPr>
        <w:t>AN</w:t>
      </w:r>
      <w:r w:rsidR="007866E9">
        <w:rPr>
          <w:rFonts w:ascii="Arial Narrow" w:hAnsi="Arial Narrow" w:cs="Arial"/>
        </w:rPr>
        <w:t xml:space="preserve"> </w:t>
      </w:r>
      <w:r w:rsidR="00265B2F">
        <w:rPr>
          <w:rFonts w:ascii="Arial Narrow" w:hAnsi="Arial Narrow" w:cs="Arial"/>
        </w:rPr>
        <w:t xml:space="preserve">über allgemeine und besondere Gefährdungen des Inventurgebietes im Rahmen der </w:t>
      </w:r>
      <w:r w:rsidR="00E4432A">
        <w:rPr>
          <w:rFonts w:ascii="Arial Narrow" w:hAnsi="Arial Narrow" w:cs="Arial"/>
        </w:rPr>
        <w:t xml:space="preserve">für den </w:t>
      </w:r>
      <w:r w:rsidR="00D324CF">
        <w:rPr>
          <w:rFonts w:ascii="Arial Narrow" w:hAnsi="Arial Narrow" w:cs="Arial"/>
        </w:rPr>
        <w:t>AN</w:t>
      </w:r>
      <w:r w:rsidR="007866E9">
        <w:rPr>
          <w:rFonts w:ascii="Arial Narrow" w:hAnsi="Arial Narrow" w:cs="Arial"/>
        </w:rPr>
        <w:t xml:space="preserve"> </w:t>
      </w:r>
      <w:r w:rsidR="00265B2F">
        <w:rPr>
          <w:rFonts w:ascii="Arial Narrow" w:hAnsi="Arial Narrow" w:cs="Arial"/>
        </w:rPr>
        <w:t>verpf</w:t>
      </w:r>
      <w:r w:rsidR="000056C7">
        <w:rPr>
          <w:rFonts w:ascii="Arial Narrow" w:hAnsi="Arial Narrow" w:cs="Arial"/>
        </w:rPr>
        <w:t>l</w:t>
      </w:r>
      <w:r w:rsidR="00265B2F">
        <w:rPr>
          <w:rFonts w:ascii="Arial Narrow" w:hAnsi="Arial Narrow" w:cs="Arial"/>
        </w:rPr>
        <w:t>ichtenden Ein</w:t>
      </w:r>
      <w:r w:rsidR="00E4432A">
        <w:rPr>
          <w:rFonts w:ascii="Arial Narrow" w:hAnsi="Arial Narrow" w:cs="Arial"/>
        </w:rPr>
        <w:t>weisung sowie im Rahmen der verpflichtenden Anmeldung</w:t>
      </w:r>
      <w:r w:rsidR="00A56717">
        <w:rPr>
          <w:rFonts w:ascii="Arial Narrow" w:hAnsi="Arial Narrow" w:cs="Arial"/>
        </w:rPr>
        <w:t xml:space="preserve"> </w:t>
      </w:r>
      <w:r w:rsidR="00A56717" w:rsidRPr="00A31E28">
        <w:rPr>
          <w:rFonts w:ascii="Arial Narrow" w:hAnsi="Arial Narrow" w:cs="Arial"/>
        </w:rPr>
        <w:t>bei der zuständigen Oberförsterei</w:t>
      </w:r>
      <w:r w:rsidR="00E4432A" w:rsidRPr="00A31E28">
        <w:rPr>
          <w:rFonts w:ascii="Arial Narrow" w:hAnsi="Arial Narrow" w:cs="Arial"/>
        </w:rPr>
        <w:t xml:space="preserve"> </w:t>
      </w:r>
      <w:r w:rsidR="00E4432A">
        <w:rPr>
          <w:rFonts w:ascii="Arial Narrow" w:hAnsi="Arial Narrow" w:cs="Arial"/>
        </w:rPr>
        <w:t>vor Beginn der Arbeiten.</w:t>
      </w:r>
      <w:r w:rsidR="00265B2F">
        <w:rPr>
          <w:rFonts w:ascii="Arial Narrow" w:hAnsi="Arial Narrow" w:cs="Arial"/>
        </w:rPr>
        <w:t xml:space="preserve"> </w:t>
      </w:r>
      <w:r w:rsidR="00764A7A" w:rsidRPr="00D8529F">
        <w:rPr>
          <w:rFonts w:ascii="Arial Narrow" w:hAnsi="Arial Narrow" w:cs="Arial"/>
        </w:rPr>
        <w:t xml:space="preserve">Der </w:t>
      </w:r>
      <w:r w:rsidR="00D324CF">
        <w:rPr>
          <w:rFonts w:ascii="Arial Narrow" w:hAnsi="Arial Narrow" w:cs="Arial"/>
        </w:rPr>
        <w:t>AN</w:t>
      </w:r>
      <w:r w:rsidR="007866E9">
        <w:rPr>
          <w:rFonts w:ascii="Arial Narrow" w:hAnsi="Arial Narrow" w:cs="Arial"/>
        </w:rPr>
        <w:t xml:space="preserve"> </w:t>
      </w:r>
      <w:r w:rsidR="00764A7A" w:rsidRPr="00D8529F">
        <w:rPr>
          <w:rFonts w:ascii="Arial Narrow" w:hAnsi="Arial Narrow" w:cs="Arial"/>
        </w:rPr>
        <w:t>ist verpflichtet, die sich hieraus ergebenden und erforderlichen Sicherheitsvorkehrungen zu treffen. Er ist berechtigt, Forstwege in dem notwendigen Umfang für den Zeitraum der unmittelbaren Maßnahme zu befahren</w:t>
      </w:r>
      <w:r w:rsidR="00291A42">
        <w:rPr>
          <w:rFonts w:ascii="Arial Narrow" w:hAnsi="Arial Narrow" w:cs="Arial"/>
        </w:rPr>
        <w:t xml:space="preserve"> </w:t>
      </w:r>
      <w:r w:rsidR="00291A42" w:rsidRPr="00A31E28">
        <w:rPr>
          <w:rFonts w:ascii="Arial Narrow" w:hAnsi="Arial Narrow" w:cs="Arial"/>
        </w:rPr>
        <w:t>(Waldfahrgenehmigung)</w:t>
      </w:r>
      <w:r w:rsidR="00764A7A" w:rsidRPr="00A31E28">
        <w:rPr>
          <w:rFonts w:ascii="Arial Narrow" w:hAnsi="Arial Narrow" w:cs="Arial"/>
        </w:rPr>
        <w:t xml:space="preserve">. </w:t>
      </w:r>
      <w:r w:rsidR="00764A7A" w:rsidRPr="00D8529F">
        <w:rPr>
          <w:rFonts w:ascii="Arial Narrow" w:hAnsi="Arial Narrow" w:cs="Arial"/>
        </w:rPr>
        <w:t xml:space="preserve">Ein eingetretener Unfall oder Schaden an einem Objekt ist dem </w:t>
      </w:r>
      <w:r w:rsidR="00E51998">
        <w:rPr>
          <w:rFonts w:ascii="Arial Narrow" w:hAnsi="Arial Narrow" w:cs="Arial"/>
        </w:rPr>
        <w:t>AG</w:t>
      </w:r>
      <w:r w:rsidR="007866E9" w:rsidRPr="00E278F6">
        <w:rPr>
          <w:rFonts w:ascii="Arial Narrow" w:hAnsi="Arial Narrow" w:cs="Arial"/>
        </w:rPr>
        <w:t xml:space="preserve"> </w:t>
      </w:r>
      <w:r w:rsidR="00764A7A" w:rsidRPr="00D8529F">
        <w:rPr>
          <w:rFonts w:ascii="Arial Narrow" w:hAnsi="Arial Narrow" w:cs="Arial"/>
        </w:rPr>
        <w:t>unverzüglich mitzuteilen.</w:t>
      </w:r>
    </w:p>
    <w:p w14:paraId="59E35FCD" w14:textId="77777777" w:rsidR="00274D3A" w:rsidRPr="00D8529F" w:rsidRDefault="00274D3A" w:rsidP="00AC06FC">
      <w:pPr>
        <w:pStyle w:val="KeinLeerraum"/>
        <w:jc w:val="both"/>
        <w:rPr>
          <w:rFonts w:ascii="Arial Narrow" w:hAnsi="Arial Narrow" w:cs="Arial"/>
        </w:rPr>
      </w:pPr>
    </w:p>
    <w:p w14:paraId="02DF1AA3" w14:textId="323AC7A5" w:rsidR="00764A7A" w:rsidRPr="00D8529F" w:rsidRDefault="00764A7A" w:rsidP="00AC06FC">
      <w:pPr>
        <w:pStyle w:val="KeinLeerraum"/>
        <w:ind w:left="708" w:hanging="708"/>
        <w:jc w:val="both"/>
        <w:rPr>
          <w:rFonts w:ascii="Arial Narrow" w:hAnsi="Arial Narrow" w:cs="Arial"/>
        </w:rPr>
      </w:pPr>
      <w:r w:rsidRPr="00D8529F">
        <w:rPr>
          <w:rFonts w:ascii="Arial Narrow" w:hAnsi="Arial Narrow" w:cs="Arial"/>
        </w:rPr>
        <w:t>(2)</w:t>
      </w:r>
      <w:r w:rsidRPr="00D8529F">
        <w:rPr>
          <w:rFonts w:ascii="Arial Narrow" w:hAnsi="Arial Narrow" w:cs="Arial"/>
        </w:rPr>
        <w:tab/>
        <w:t xml:space="preserve">Der </w:t>
      </w:r>
      <w:r w:rsidR="00E51998">
        <w:rPr>
          <w:rFonts w:ascii="Arial Narrow" w:hAnsi="Arial Narrow" w:cs="Arial"/>
        </w:rPr>
        <w:t>AN</w:t>
      </w:r>
      <w:r w:rsidR="007866E9">
        <w:rPr>
          <w:rFonts w:ascii="Arial Narrow" w:hAnsi="Arial Narrow" w:cs="Arial"/>
        </w:rPr>
        <w:t xml:space="preserve"> </w:t>
      </w:r>
      <w:r w:rsidRPr="00D8529F">
        <w:rPr>
          <w:rFonts w:ascii="Arial Narrow" w:hAnsi="Arial Narrow" w:cs="Arial"/>
        </w:rPr>
        <w:t>haftet gegenüber Dritten in vollem Umfang für Schäden aller Art, die durch ihn oder seine Erfüllungsgehilfen verursacht wer</w:t>
      </w:r>
      <w:r w:rsidR="005C51DC">
        <w:rPr>
          <w:rFonts w:ascii="Arial Narrow" w:hAnsi="Arial Narrow" w:cs="Arial"/>
        </w:rPr>
        <w:t xml:space="preserve">den und im Zusammenhang mit der </w:t>
      </w:r>
      <w:r w:rsidRPr="00D8529F">
        <w:rPr>
          <w:rFonts w:ascii="Arial Narrow" w:hAnsi="Arial Narrow" w:cs="Arial"/>
        </w:rPr>
        <w:t xml:space="preserve">Durchführung dieses Vertrages stehen und haftet desgleichen gegenüber dem </w:t>
      </w:r>
      <w:r w:rsidR="00E51998">
        <w:rPr>
          <w:rFonts w:ascii="Arial Narrow" w:hAnsi="Arial Narrow" w:cs="Arial"/>
        </w:rPr>
        <w:t>AG</w:t>
      </w:r>
      <w:r w:rsidR="007866E9" w:rsidRPr="00E278F6">
        <w:rPr>
          <w:rFonts w:ascii="Arial Narrow" w:hAnsi="Arial Narrow" w:cs="Arial"/>
        </w:rPr>
        <w:t xml:space="preserve"> </w:t>
      </w:r>
      <w:r w:rsidR="005C51DC">
        <w:rPr>
          <w:rFonts w:ascii="Arial Narrow" w:hAnsi="Arial Narrow" w:cs="Arial"/>
        </w:rPr>
        <w:t xml:space="preserve">und dessen Bediensteten. </w:t>
      </w:r>
      <w:r w:rsidRPr="00D8529F">
        <w:rPr>
          <w:rFonts w:ascii="Arial Narrow" w:hAnsi="Arial Narrow" w:cs="Arial"/>
        </w:rPr>
        <w:t xml:space="preserve">Der </w:t>
      </w:r>
      <w:r w:rsidR="00E51998">
        <w:rPr>
          <w:rFonts w:ascii="Arial Narrow" w:hAnsi="Arial Narrow" w:cs="Arial"/>
        </w:rPr>
        <w:t>AG</w:t>
      </w:r>
      <w:r w:rsidR="007866E9" w:rsidRPr="00E278F6">
        <w:rPr>
          <w:rFonts w:ascii="Arial Narrow" w:hAnsi="Arial Narrow" w:cs="Arial"/>
        </w:rPr>
        <w:t xml:space="preserve"> </w:t>
      </w:r>
      <w:r w:rsidRPr="00D8529F">
        <w:rPr>
          <w:rFonts w:ascii="Arial Narrow" w:hAnsi="Arial Narrow" w:cs="Arial"/>
        </w:rPr>
        <w:t xml:space="preserve">haftet nicht für Schäden, die vom </w:t>
      </w:r>
      <w:r w:rsidR="00E51998">
        <w:rPr>
          <w:rFonts w:ascii="Arial Narrow" w:hAnsi="Arial Narrow" w:cs="Arial"/>
        </w:rPr>
        <w:t>AN</w:t>
      </w:r>
      <w:r w:rsidR="007866E9">
        <w:rPr>
          <w:rFonts w:ascii="Arial Narrow" w:hAnsi="Arial Narrow" w:cs="Arial"/>
        </w:rPr>
        <w:t xml:space="preserve"> </w:t>
      </w:r>
      <w:r w:rsidRPr="00D8529F">
        <w:rPr>
          <w:rFonts w:ascii="Arial Narrow" w:hAnsi="Arial Narrow" w:cs="Arial"/>
        </w:rPr>
        <w:t>verursacht worden sind.</w:t>
      </w:r>
      <w:r w:rsidR="005D7FCA">
        <w:rPr>
          <w:rFonts w:ascii="Arial Narrow" w:hAnsi="Arial Narrow" w:cs="Arial"/>
        </w:rPr>
        <w:t xml:space="preserve"> Der </w:t>
      </w:r>
      <w:r w:rsidR="00E51998">
        <w:rPr>
          <w:rFonts w:ascii="Arial Narrow" w:hAnsi="Arial Narrow" w:cs="Arial"/>
        </w:rPr>
        <w:t>AN</w:t>
      </w:r>
      <w:r w:rsidR="007866E9">
        <w:rPr>
          <w:rFonts w:ascii="Arial Narrow" w:hAnsi="Arial Narrow" w:cs="Arial"/>
        </w:rPr>
        <w:t xml:space="preserve"> </w:t>
      </w:r>
      <w:r w:rsidR="005D7FCA">
        <w:rPr>
          <w:rFonts w:ascii="Arial Narrow" w:hAnsi="Arial Narrow" w:cs="Arial"/>
        </w:rPr>
        <w:t xml:space="preserve">stellt diesbezüglich den </w:t>
      </w:r>
      <w:r w:rsidR="00E51998">
        <w:rPr>
          <w:rFonts w:ascii="Arial Narrow" w:hAnsi="Arial Narrow" w:cs="Arial"/>
        </w:rPr>
        <w:t>AG</w:t>
      </w:r>
      <w:r w:rsidR="007866E9" w:rsidRPr="00E278F6">
        <w:rPr>
          <w:rFonts w:ascii="Arial Narrow" w:hAnsi="Arial Narrow" w:cs="Arial"/>
        </w:rPr>
        <w:t xml:space="preserve"> </w:t>
      </w:r>
      <w:r w:rsidR="005D7FCA">
        <w:rPr>
          <w:rFonts w:ascii="Arial Narrow" w:hAnsi="Arial Narrow" w:cs="Arial"/>
        </w:rPr>
        <w:t xml:space="preserve">von Ansprüchen Dritter </w:t>
      </w:r>
      <w:r w:rsidR="00057779">
        <w:rPr>
          <w:rFonts w:ascii="Arial Narrow" w:hAnsi="Arial Narrow" w:cs="Arial"/>
        </w:rPr>
        <w:t xml:space="preserve">frei. Dies beinhaltet auch Gerichts- und Rechtsanwaltskosten. </w:t>
      </w:r>
      <w:r w:rsidR="005D7FCA">
        <w:rPr>
          <w:rFonts w:ascii="Arial Narrow" w:hAnsi="Arial Narrow" w:cs="Arial"/>
        </w:rPr>
        <w:t xml:space="preserve"> </w:t>
      </w:r>
    </w:p>
    <w:p w14:paraId="440D868D" w14:textId="77777777" w:rsidR="00274D3A" w:rsidRPr="00D8529F" w:rsidRDefault="00274D3A" w:rsidP="00AC06FC">
      <w:pPr>
        <w:pStyle w:val="KeinLeerraum"/>
        <w:jc w:val="both"/>
        <w:rPr>
          <w:rFonts w:ascii="Arial Narrow" w:hAnsi="Arial Narrow" w:cs="Arial"/>
        </w:rPr>
      </w:pPr>
    </w:p>
    <w:p w14:paraId="68497B8F" w14:textId="455A3179" w:rsidR="007919C9" w:rsidRDefault="00764A7A" w:rsidP="00D24573">
      <w:pPr>
        <w:pStyle w:val="KeinLeerraum"/>
        <w:ind w:left="708" w:hanging="708"/>
        <w:jc w:val="both"/>
        <w:rPr>
          <w:rFonts w:ascii="Arial Narrow" w:hAnsi="Arial Narrow" w:cs="Arial"/>
        </w:rPr>
      </w:pPr>
      <w:r w:rsidRPr="00D8529F">
        <w:rPr>
          <w:rFonts w:ascii="Arial Narrow" w:hAnsi="Arial Narrow" w:cs="Arial"/>
        </w:rPr>
        <w:t>(3)</w:t>
      </w:r>
      <w:r w:rsidRPr="00D8529F">
        <w:rPr>
          <w:rFonts w:ascii="Arial Narrow" w:hAnsi="Arial Narrow" w:cs="Arial"/>
        </w:rPr>
        <w:tab/>
        <w:t xml:space="preserve">Bei Schäden aus der Nichteinhaltung der vertraglichen Vereinbarung bzw. bei Schlechterfüllung des Vertrages, die durch den </w:t>
      </w:r>
      <w:r w:rsidR="00E51998">
        <w:rPr>
          <w:rFonts w:ascii="Arial Narrow" w:hAnsi="Arial Narrow" w:cs="Arial"/>
        </w:rPr>
        <w:t>AN</w:t>
      </w:r>
      <w:r w:rsidR="007866E9">
        <w:rPr>
          <w:rFonts w:ascii="Arial Narrow" w:hAnsi="Arial Narrow" w:cs="Arial"/>
        </w:rPr>
        <w:t xml:space="preserve"> </w:t>
      </w:r>
      <w:r w:rsidRPr="00D8529F">
        <w:rPr>
          <w:rFonts w:ascii="Arial Narrow" w:hAnsi="Arial Narrow" w:cs="Arial"/>
        </w:rPr>
        <w:t xml:space="preserve">verursacht werden, ist er gegenüber dem </w:t>
      </w:r>
      <w:r w:rsidR="00E51998">
        <w:rPr>
          <w:rFonts w:ascii="Arial Narrow" w:hAnsi="Arial Narrow" w:cs="Arial"/>
        </w:rPr>
        <w:t>AG</w:t>
      </w:r>
      <w:r w:rsidR="007866E9" w:rsidRPr="00E278F6">
        <w:rPr>
          <w:rFonts w:ascii="Arial Narrow" w:hAnsi="Arial Narrow" w:cs="Arial"/>
        </w:rPr>
        <w:t xml:space="preserve"> </w:t>
      </w:r>
      <w:r w:rsidR="00312C5F" w:rsidRPr="00D8529F">
        <w:rPr>
          <w:rFonts w:ascii="Arial Narrow" w:hAnsi="Arial Narrow" w:cs="Arial"/>
        </w:rPr>
        <w:t>schadensersatz</w:t>
      </w:r>
      <w:r w:rsidR="007919C9">
        <w:rPr>
          <w:rFonts w:ascii="Arial Narrow" w:hAnsi="Arial Narrow" w:cs="Arial"/>
        </w:rPr>
        <w:t>pflichtig.</w:t>
      </w:r>
    </w:p>
    <w:p w14:paraId="5E23471E" w14:textId="3A18D79B" w:rsidR="009F7448" w:rsidRDefault="009F7448" w:rsidP="00AC06FC">
      <w:pPr>
        <w:pStyle w:val="KeinLeerraum"/>
        <w:jc w:val="both"/>
        <w:rPr>
          <w:rFonts w:ascii="Arial Narrow" w:hAnsi="Arial Narrow" w:cs="Arial"/>
        </w:rPr>
      </w:pPr>
    </w:p>
    <w:p w14:paraId="0A6C34D3" w14:textId="5CB93015" w:rsidR="00DB55C2" w:rsidRPr="00D8529F" w:rsidRDefault="00DB55C2" w:rsidP="00A6432A">
      <w:pPr>
        <w:pStyle w:val="KeinLeerraum"/>
        <w:jc w:val="center"/>
        <w:rPr>
          <w:rFonts w:ascii="Arial Narrow" w:hAnsi="Arial Narrow" w:cs="Arial"/>
          <w:b/>
        </w:rPr>
      </w:pPr>
      <w:r w:rsidRPr="00D8529F">
        <w:rPr>
          <w:rFonts w:ascii="Arial Narrow" w:hAnsi="Arial Narrow" w:cs="Arial"/>
          <w:b/>
        </w:rPr>
        <w:t xml:space="preserve">§ </w:t>
      </w:r>
      <w:r w:rsidR="007866E9">
        <w:rPr>
          <w:rFonts w:ascii="Arial Narrow" w:hAnsi="Arial Narrow" w:cs="Arial"/>
          <w:b/>
        </w:rPr>
        <w:t>9</w:t>
      </w:r>
    </w:p>
    <w:p w14:paraId="74333DD8" w14:textId="77777777" w:rsidR="00DB55C2" w:rsidRPr="00D8529F" w:rsidRDefault="00DB55C2" w:rsidP="00A6432A">
      <w:pPr>
        <w:pStyle w:val="KeinLeerraum"/>
        <w:jc w:val="center"/>
        <w:rPr>
          <w:rFonts w:ascii="Arial Narrow" w:hAnsi="Arial Narrow" w:cs="Arial"/>
          <w:b/>
        </w:rPr>
      </w:pPr>
      <w:r w:rsidRPr="00D8529F">
        <w:rPr>
          <w:rFonts w:ascii="Arial Narrow" w:hAnsi="Arial Narrow" w:cs="Arial"/>
          <w:b/>
        </w:rPr>
        <w:t>Vertragsbestandteile</w:t>
      </w:r>
    </w:p>
    <w:p w14:paraId="6CD87456" w14:textId="77777777" w:rsidR="00DB55C2" w:rsidRPr="00D8529F" w:rsidRDefault="00DB55C2" w:rsidP="00AC06FC">
      <w:pPr>
        <w:pStyle w:val="KeinLeerraum"/>
        <w:jc w:val="both"/>
        <w:rPr>
          <w:rFonts w:ascii="Arial Narrow" w:hAnsi="Arial Narrow" w:cs="Arial"/>
        </w:rPr>
      </w:pPr>
    </w:p>
    <w:p w14:paraId="46F40499" w14:textId="77777777" w:rsidR="00EC3B72" w:rsidRDefault="00DB55C2" w:rsidP="00AC06FC">
      <w:pPr>
        <w:pStyle w:val="KeinLeerraum"/>
        <w:jc w:val="both"/>
        <w:rPr>
          <w:rFonts w:ascii="Arial Narrow" w:hAnsi="Arial Narrow" w:cs="Arial"/>
        </w:rPr>
      </w:pPr>
      <w:r w:rsidRPr="00D8529F">
        <w:rPr>
          <w:rFonts w:ascii="Arial Narrow" w:hAnsi="Arial Narrow" w:cs="Arial"/>
        </w:rPr>
        <w:t>Bestandteile dieses Vertrages sind</w:t>
      </w:r>
      <w:r w:rsidR="00084CEE">
        <w:rPr>
          <w:rFonts w:ascii="Arial Narrow" w:hAnsi="Arial Narrow" w:cs="Arial"/>
        </w:rPr>
        <w:t xml:space="preserve"> </w:t>
      </w:r>
    </w:p>
    <w:p w14:paraId="1A613714" w14:textId="0D3B6FF0" w:rsidR="00DB55C2" w:rsidRDefault="00E51998" w:rsidP="00EC3B72">
      <w:pPr>
        <w:pStyle w:val="KeinLeerraum"/>
        <w:numPr>
          <w:ilvl w:val="0"/>
          <w:numId w:val="21"/>
        </w:numPr>
        <w:jc w:val="both"/>
        <w:rPr>
          <w:rFonts w:ascii="Arial Narrow" w:hAnsi="Arial Narrow" w:cs="Arial"/>
        </w:rPr>
      </w:pPr>
      <w:r>
        <w:rPr>
          <w:rFonts w:ascii="Arial Narrow" w:hAnsi="Arial Narrow" w:cs="Arial"/>
        </w:rPr>
        <w:t>Z</w:t>
      </w:r>
      <w:r w:rsidR="00EC3B72">
        <w:rPr>
          <w:rFonts w:ascii="Arial Narrow" w:hAnsi="Arial Narrow" w:cs="Arial"/>
        </w:rPr>
        <w:t xml:space="preserve">usätzliche </w:t>
      </w:r>
      <w:r w:rsidR="00084CEE">
        <w:rPr>
          <w:rFonts w:ascii="Arial Narrow" w:hAnsi="Arial Narrow" w:cs="Arial"/>
        </w:rPr>
        <w:t>Vergabe</w:t>
      </w:r>
      <w:r w:rsidR="00DB55C2" w:rsidRPr="00B4045E">
        <w:rPr>
          <w:rFonts w:ascii="Arial Narrow" w:hAnsi="Arial Narrow" w:cs="Arial"/>
        </w:rPr>
        <w:t>bedingungen des Landes Bra</w:t>
      </w:r>
      <w:r w:rsidR="00084CEE">
        <w:rPr>
          <w:rFonts w:ascii="Arial Narrow" w:hAnsi="Arial Narrow" w:cs="Arial"/>
        </w:rPr>
        <w:t>ndenburg</w:t>
      </w:r>
    </w:p>
    <w:p w14:paraId="1E8AB769" w14:textId="77777777" w:rsidR="00EC3B72" w:rsidRDefault="00EC3B72" w:rsidP="00EC3B72">
      <w:pPr>
        <w:pStyle w:val="KeinLeerraum"/>
        <w:numPr>
          <w:ilvl w:val="0"/>
          <w:numId w:val="21"/>
        </w:numPr>
        <w:jc w:val="both"/>
        <w:rPr>
          <w:rFonts w:ascii="Arial Narrow" w:hAnsi="Arial Narrow" w:cs="Arial"/>
        </w:rPr>
      </w:pPr>
      <w:r w:rsidRPr="00EC3B72">
        <w:rPr>
          <w:rFonts w:ascii="Arial Narrow" w:hAnsi="Arial Narrow" w:cs="Arial"/>
        </w:rPr>
        <w:t xml:space="preserve">Allgemeine Vertragsbedingungen </w:t>
      </w:r>
      <w:r>
        <w:rPr>
          <w:rFonts w:ascii="Arial Narrow" w:hAnsi="Arial Narrow" w:cs="Arial"/>
        </w:rPr>
        <w:t>für die A</w:t>
      </w:r>
      <w:r w:rsidRPr="00EC3B72">
        <w:rPr>
          <w:rFonts w:ascii="Arial Narrow" w:hAnsi="Arial Narrow" w:cs="Arial"/>
        </w:rPr>
        <w:t>usführung von Leistungen</w:t>
      </w:r>
    </w:p>
    <w:p w14:paraId="4AAAF303" w14:textId="55E39BB8" w:rsidR="00EC3B72" w:rsidRPr="00C3469D" w:rsidRDefault="00EC3B72" w:rsidP="00EC3B72">
      <w:pPr>
        <w:pStyle w:val="KeinLeerraum"/>
        <w:numPr>
          <w:ilvl w:val="0"/>
          <w:numId w:val="21"/>
        </w:numPr>
        <w:jc w:val="both"/>
        <w:rPr>
          <w:rFonts w:ascii="Arial Narrow" w:hAnsi="Arial Narrow" w:cs="Arial"/>
        </w:rPr>
      </w:pPr>
      <w:r w:rsidRPr="00C3469D">
        <w:rPr>
          <w:rFonts w:ascii="Arial Narrow" w:hAnsi="Arial Narrow" w:cs="Arial"/>
        </w:rPr>
        <w:t xml:space="preserve">Preisangebot </w:t>
      </w:r>
      <w:r w:rsidR="00F72D64" w:rsidRPr="00C3469D">
        <w:rPr>
          <w:rFonts w:ascii="Arial Narrow" w:hAnsi="Arial Narrow" w:cs="Arial"/>
        </w:rPr>
        <w:t xml:space="preserve">des </w:t>
      </w:r>
      <w:r w:rsidR="00E51998" w:rsidRPr="00C3469D">
        <w:rPr>
          <w:rFonts w:ascii="Arial Narrow" w:hAnsi="Arial Narrow" w:cs="Arial"/>
        </w:rPr>
        <w:t xml:space="preserve">AN vom </w:t>
      </w:r>
      <w:r w:rsidR="004F6FC6">
        <w:rPr>
          <w:rFonts w:ascii="Arial Narrow" w:hAnsi="Arial Narrow" w:cs="Arial"/>
        </w:rPr>
        <w:t>[Datum]</w:t>
      </w:r>
    </w:p>
    <w:p w14:paraId="1B3998F4" w14:textId="77777777" w:rsidR="00EC3B72" w:rsidRPr="00F63476" w:rsidRDefault="00EC3B72" w:rsidP="00EC3B72">
      <w:pPr>
        <w:pStyle w:val="KeinLeerraum"/>
        <w:numPr>
          <w:ilvl w:val="0"/>
          <w:numId w:val="21"/>
        </w:numPr>
        <w:jc w:val="both"/>
        <w:rPr>
          <w:rFonts w:ascii="Arial Narrow" w:hAnsi="Arial Narrow" w:cs="Arial"/>
        </w:rPr>
      </w:pPr>
      <w:r w:rsidRPr="00F63476">
        <w:rPr>
          <w:rFonts w:ascii="Arial Narrow" w:hAnsi="Arial Narrow" w:cs="Arial"/>
        </w:rPr>
        <w:t>Leistungsbeschreibung</w:t>
      </w:r>
    </w:p>
    <w:p w14:paraId="0BAD7A79" w14:textId="0B5637E4" w:rsidR="00EC3B72" w:rsidRPr="00C3469D" w:rsidRDefault="00F72D64" w:rsidP="00EC3B72">
      <w:pPr>
        <w:pStyle w:val="KeinLeerraum"/>
        <w:numPr>
          <w:ilvl w:val="0"/>
          <w:numId w:val="21"/>
        </w:numPr>
        <w:jc w:val="both"/>
        <w:rPr>
          <w:rFonts w:ascii="Arial Narrow" w:hAnsi="Arial Narrow" w:cs="Arial"/>
        </w:rPr>
      </w:pPr>
      <w:r w:rsidRPr="00C3469D">
        <w:rPr>
          <w:rFonts w:ascii="Arial Narrow" w:hAnsi="Arial Narrow" w:cs="Arial"/>
        </w:rPr>
        <w:t>Verfahrensanleitung</w:t>
      </w:r>
    </w:p>
    <w:p w14:paraId="4C020CD5" w14:textId="22B5745F" w:rsidR="009F7448" w:rsidRPr="00D24573" w:rsidRDefault="00DB55C2" w:rsidP="00D24573">
      <w:pPr>
        <w:pStyle w:val="KeinLeerraum"/>
        <w:ind w:left="1065"/>
        <w:jc w:val="both"/>
        <w:rPr>
          <w:rFonts w:ascii="Arial Narrow" w:hAnsi="Arial Narrow" w:cs="Arial"/>
        </w:rPr>
      </w:pPr>
      <w:r w:rsidRPr="00EC3B72">
        <w:rPr>
          <w:rFonts w:ascii="Arial Narrow" w:hAnsi="Arial Narrow" w:cs="Arial"/>
        </w:rPr>
        <w:t xml:space="preserve"> </w:t>
      </w:r>
    </w:p>
    <w:p w14:paraId="05B333BB" w14:textId="079D5707" w:rsidR="00EC0A04" w:rsidRPr="00D8529F" w:rsidRDefault="00EC0A04" w:rsidP="00A6432A">
      <w:pPr>
        <w:pStyle w:val="KeinLeerraum"/>
        <w:jc w:val="center"/>
        <w:rPr>
          <w:rFonts w:ascii="Arial Narrow" w:hAnsi="Arial Narrow" w:cs="Arial"/>
          <w:b/>
        </w:rPr>
      </w:pPr>
      <w:r w:rsidRPr="00D8529F">
        <w:rPr>
          <w:rFonts w:ascii="Arial Narrow" w:hAnsi="Arial Narrow" w:cs="Arial"/>
          <w:b/>
        </w:rPr>
        <w:t xml:space="preserve">§ </w:t>
      </w:r>
      <w:r w:rsidR="00F72D64">
        <w:rPr>
          <w:rFonts w:ascii="Arial Narrow" w:hAnsi="Arial Narrow" w:cs="Arial"/>
          <w:b/>
        </w:rPr>
        <w:t>10</w:t>
      </w:r>
    </w:p>
    <w:p w14:paraId="46D43312" w14:textId="77777777" w:rsidR="00EC0A04" w:rsidRPr="00D8529F" w:rsidRDefault="00EC0A04" w:rsidP="00A6432A">
      <w:pPr>
        <w:pStyle w:val="KeinLeerraum"/>
        <w:jc w:val="center"/>
        <w:rPr>
          <w:rFonts w:ascii="Arial Narrow" w:hAnsi="Arial Narrow" w:cs="Arial"/>
          <w:b/>
        </w:rPr>
      </w:pPr>
      <w:r w:rsidRPr="00D8529F">
        <w:rPr>
          <w:rFonts w:ascii="Arial Narrow" w:hAnsi="Arial Narrow" w:cs="Arial"/>
          <w:b/>
        </w:rPr>
        <w:t>Vertragsänderungen und Sonstiges</w:t>
      </w:r>
    </w:p>
    <w:p w14:paraId="55B824D6" w14:textId="77777777" w:rsidR="00EC0A04" w:rsidRPr="00D8529F" w:rsidRDefault="00EC0A04" w:rsidP="00AC06FC">
      <w:pPr>
        <w:pStyle w:val="KeinLeerraum"/>
        <w:jc w:val="both"/>
        <w:rPr>
          <w:rFonts w:ascii="Arial Narrow" w:hAnsi="Arial Narrow" w:cs="Arial"/>
        </w:rPr>
      </w:pPr>
    </w:p>
    <w:p w14:paraId="146A03C8" w14:textId="77777777" w:rsidR="00EC0A04" w:rsidRPr="00D8529F" w:rsidRDefault="00EC0A04" w:rsidP="009F7448">
      <w:pPr>
        <w:pStyle w:val="KeinLeerraum"/>
        <w:ind w:left="705" w:hanging="705"/>
        <w:jc w:val="both"/>
        <w:rPr>
          <w:rFonts w:ascii="Arial Narrow" w:hAnsi="Arial Narrow" w:cs="Arial"/>
        </w:rPr>
      </w:pPr>
      <w:r w:rsidRPr="00D8529F">
        <w:rPr>
          <w:rFonts w:ascii="Arial Narrow" w:hAnsi="Arial Narrow" w:cs="Arial"/>
        </w:rPr>
        <w:t>(1)</w:t>
      </w:r>
      <w:r w:rsidRPr="00D8529F">
        <w:rPr>
          <w:rFonts w:ascii="Arial Narrow" w:hAnsi="Arial Narrow" w:cs="Arial"/>
        </w:rPr>
        <w:tab/>
        <w:t>Änderungen und Ergänzungen bedürfen der Schrift</w:t>
      </w:r>
      <w:r w:rsidR="005C51DC">
        <w:rPr>
          <w:rFonts w:ascii="Arial Narrow" w:hAnsi="Arial Narrow" w:cs="Arial"/>
        </w:rPr>
        <w:t xml:space="preserve">form. Mündliche Vereinbarungen </w:t>
      </w:r>
      <w:r w:rsidR="00102138">
        <w:rPr>
          <w:rFonts w:ascii="Arial Narrow" w:hAnsi="Arial Narrow" w:cs="Arial"/>
        </w:rPr>
        <w:t>wurden nicht geschlossen</w:t>
      </w:r>
      <w:r w:rsidRPr="00D8529F">
        <w:rPr>
          <w:rFonts w:ascii="Arial Narrow" w:hAnsi="Arial Narrow" w:cs="Arial"/>
        </w:rPr>
        <w:t>.</w:t>
      </w:r>
    </w:p>
    <w:p w14:paraId="421FC18F" w14:textId="77777777" w:rsidR="00EC0A04" w:rsidRPr="00D8529F" w:rsidRDefault="00EC0A04" w:rsidP="00AC06FC">
      <w:pPr>
        <w:pStyle w:val="KeinLeerraum"/>
        <w:jc w:val="both"/>
        <w:rPr>
          <w:rFonts w:ascii="Arial Narrow" w:hAnsi="Arial Narrow" w:cs="Arial"/>
        </w:rPr>
      </w:pPr>
    </w:p>
    <w:p w14:paraId="575163BD" w14:textId="77777777" w:rsidR="00EC0A04" w:rsidRPr="00D8529F" w:rsidRDefault="00EC0A04" w:rsidP="00AC06FC">
      <w:pPr>
        <w:pStyle w:val="KeinLeerraum"/>
        <w:ind w:left="708" w:hanging="708"/>
        <w:jc w:val="both"/>
        <w:rPr>
          <w:rFonts w:ascii="Arial Narrow" w:hAnsi="Arial Narrow" w:cs="Arial"/>
        </w:rPr>
      </w:pPr>
      <w:r w:rsidRPr="00D8529F">
        <w:rPr>
          <w:rFonts w:ascii="Arial Narrow" w:hAnsi="Arial Narrow" w:cs="Arial"/>
        </w:rPr>
        <w:t>(2)</w:t>
      </w:r>
      <w:r w:rsidRPr="00D8529F">
        <w:rPr>
          <w:rFonts w:ascii="Arial Narrow" w:hAnsi="Arial Narrow" w:cs="Arial"/>
        </w:rPr>
        <w:tab/>
        <w:t xml:space="preserve">Sollte eine Bestimmung dieses Vertrages unwirksam </w:t>
      </w:r>
      <w:r w:rsidR="005C51DC">
        <w:rPr>
          <w:rFonts w:ascii="Arial Narrow" w:hAnsi="Arial Narrow" w:cs="Arial"/>
        </w:rPr>
        <w:t xml:space="preserve">oder undurchführbar sein, soll </w:t>
      </w:r>
      <w:r w:rsidRPr="00D8529F">
        <w:rPr>
          <w:rFonts w:ascii="Arial Narrow" w:hAnsi="Arial Narrow" w:cs="Arial"/>
        </w:rPr>
        <w:t>nicht der gesamte Vertrag unwirksam sein od</w:t>
      </w:r>
      <w:r w:rsidR="005C51DC">
        <w:rPr>
          <w:rFonts w:ascii="Arial Narrow" w:hAnsi="Arial Narrow" w:cs="Arial"/>
        </w:rPr>
        <w:t xml:space="preserve">er werden. Die unwirksame oder </w:t>
      </w:r>
      <w:r w:rsidRPr="00D8529F">
        <w:rPr>
          <w:rFonts w:ascii="Arial Narrow" w:hAnsi="Arial Narrow" w:cs="Arial"/>
        </w:rPr>
        <w:t>undurchführbare Bestimmung soll dann von den Vertra</w:t>
      </w:r>
      <w:r w:rsidR="005C51DC">
        <w:rPr>
          <w:rFonts w:ascii="Arial Narrow" w:hAnsi="Arial Narrow" w:cs="Arial"/>
        </w:rPr>
        <w:t>gsparteien durch solche ersetz</w:t>
      </w:r>
      <w:r w:rsidR="0037518B">
        <w:rPr>
          <w:rFonts w:ascii="Arial Narrow" w:hAnsi="Arial Narrow" w:cs="Arial"/>
        </w:rPr>
        <w:t>t</w:t>
      </w:r>
      <w:r w:rsidR="005C51DC">
        <w:rPr>
          <w:rFonts w:ascii="Arial Narrow" w:hAnsi="Arial Narrow" w:cs="Arial"/>
        </w:rPr>
        <w:t xml:space="preserve"> </w:t>
      </w:r>
      <w:r w:rsidRPr="00D8529F">
        <w:rPr>
          <w:rFonts w:ascii="Arial Narrow" w:hAnsi="Arial Narrow" w:cs="Arial"/>
        </w:rPr>
        <w:t>werden, die dem Zweck des Vertrages am ehesten entspricht.</w:t>
      </w:r>
    </w:p>
    <w:p w14:paraId="686C2CDD" w14:textId="77777777" w:rsidR="00EC0A04" w:rsidRPr="00D8529F" w:rsidRDefault="00EC0A04" w:rsidP="00AC06FC">
      <w:pPr>
        <w:pStyle w:val="KeinLeerraum"/>
        <w:jc w:val="both"/>
        <w:rPr>
          <w:rFonts w:ascii="Arial Narrow" w:hAnsi="Arial Narrow" w:cs="Arial"/>
        </w:rPr>
      </w:pPr>
    </w:p>
    <w:p w14:paraId="3DCB2CB4" w14:textId="01C5FA8B" w:rsidR="00CE7BD9" w:rsidRDefault="00EC0A04" w:rsidP="00F72D64">
      <w:pPr>
        <w:pStyle w:val="KeinLeerraum"/>
        <w:ind w:left="708" w:hanging="708"/>
        <w:jc w:val="both"/>
        <w:rPr>
          <w:rFonts w:ascii="Arial Narrow" w:hAnsi="Arial Narrow" w:cs="Arial"/>
        </w:rPr>
      </w:pPr>
      <w:r w:rsidRPr="00D8529F">
        <w:rPr>
          <w:rFonts w:ascii="Arial Narrow" w:hAnsi="Arial Narrow" w:cs="Arial"/>
        </w:rPr>
        <w:t>(3)</w:t>
      </w:r>
      <w:r w:rsidRPr="00D8529F">
        <w:rPr>
          <w:rFonts w:ascii="Arial Narrow" w:hAnsi="Arial Narrow" w:cs="Arial"/>
        </w:rPr>
        <w:tab/>
        <w:t xml:space="preserve">Es gelten die unter § </w:t>
      </w:r>
      <w:r w:rsidR="00F72D64">
        <w:rPr>
          <w:rFonts w:ascii="Arial Narrow" w:hAnsi="Arial Narrow" w:cs="Arial"/>
        </w:rPr>
        <w:t>9</w:t>
      </w:r>
      <w:r w:rsidRPr="00D8529F">
        <w:rPr>
          <w:rFonts w:ascii="Arial Narrow" w:hAnsi="Arial Narrow" w:cs="Arial"/>
        </w:rPr>
        <w:t xml:space="preserve"> Buchstabe a) und b) gen</w:t>
      </w:r>
      <w:r w:rsidR="005C51DC">
        <w:rPr>
          <w:rFonts w:ascii="Arial Narrow" w:hAnsi="Arial Narrow" w:cs="Arial"/>
        </w:rPr>
        <w:t xml:space="preserve">annten Vertragsbedingungen und </w:t>
      </w:r>
      <w:r w:rsidRPr="00D8529F">
        <w:rPr>
          <w:rFonts w:ascii="Arial Narrow" w:hAnsi="Arial Narrow" w:cs="Arial"/>
        </w:rPr>
        <w:t>ergänzend soweit nicht etwas anderes vereinbart ist, die §</w:t>
      </w:r>
      <w:r w:rsidR="0037518B">
        <w:rPr>
          <w:rFonts w:ascii="Arial Narrow" w:hAnsi="Arial Narrow" w:cs="Arial"/>
        </w:rPr>
        <w:t>§ 631 ff. BGB jeweils geltender</w:t>
      </w:r>
      <w:r w:rsidRPr="00D8529F">
        <w:rPr>
          <w:rFonts w:ascii="Arial Narrow" w:hAnsi="Arial Narrow" w:cs="Arial"/>
        </w:rPr>
        <w:t xml:space="preserve"> Fassung</w:t>
      </w:r>
      <w:r w:rsidR="00F74FA9">
        <w:rPr>
          <w:rFonts w:ascii="Arial Narrow" w:hAnsi="Arial Narrow" w:cs="Arial"/>
        </w:rPr>
        <w:t>.</w:t>
      </w:r>
    </w:p>
    <w:p w14:paraId="367EC544" w14:textId="77777777" w:rsidR="00CE7BD9" w:rsidRDefault="00CE7BD9" w:rsidP="00AC06FC">
      <w:pPr>
        <w:pStyle w:val="KeinLeerraum"/>
        <w:jc w:val="both"/>
        <w:rPr>
          <w:rFonts w:ascii="Arial Narrow" w:hAnsi="Arial Narrow" w:cs="Arial"/>
        </w:rPr>
      </w:pPr>
    </w:p>
    <w:p w14:paraId="38628D4E" w14:textId="77777777" w:rsidR="009F7448" w:rsidRPr="00D8529F" w:rsidRDefault="009F7448" w:rsidP="00AC06FC">
      <w:pPr>
        <w:pStyle w:val="KeinLeerraum"/>
        <w:jc w:val="both"/>
        <w:rPr>
          <w:rFonts w:ascii="Arial Narrow" w:hAnsi="Arial Narrow" w:cs="Arial"/>
        </w:rPr>
      </w:pPr>
    </w:p>
    <w:p w14:paraId="37D3CDBE" w14:textId="7E897D87" w:rsidR="002818D4" w:rsidRPr="00D8529F" w:rsidRDefault="005C51DC" w:rsidP="00A6432A">
      <w:pPr>
        <w:pStyle w:val="KeinLeerraum"/>
        <w:jc w:val="center"/>
        <w:rPr>
          <w:rFonts w:ascii="Arial Narrow" w:hAnsi="Arial Narrow" w:cs="Arial"/>
          <w:b/>
        </w:rPr>
      </w:pPr>
      <w:r>
        <w:rPr>
          <w:rFonts w:ascii="Arial Narrow" w:hAnsi="Arial Narrow" w:cs="Arial"/>
          <w:b/>
        </w:rPr>
        <w:t>§ 1</w:t>
      </w:r>
      <w:r w:rsidR="00F72D64">
        <w:rPr>
          <w:rFonts w:ascii="Arial Narrow" w:hAnsi="Arial Narrow" w:cs="Arial"/>
          <w:b/>
        </w:rPr>
        <w:t>1</w:t>
      </w:r>
    </w:p>
    <w:p w14:paraId="5388B4C9" w14:textId="77777777" w:rsidR="002818D4" w:rsidRPr="00D8529F" w:rsidRDefault="002818D4" w:rsidP="00A6432A">
      <w:pPr>
        <w:pStyle w:val="KeinLeerraum"/>
        <w:jc w:val="center"/>
        <w:rPr>
          <w:rFonts w:ascii="Arial Narrow" w:hAnsi="Arial Narrow" w:cs="Arial"/>
          <w:b/>
        </w:rPr>
      </w:pPr>
      <w:r w:rsidRPr="00D8529F">
        <w:rPr>
          <w:rFonts w:ascii="Arial Narrow" w:hAnsi="Arial Narrow" w:cs="Arial"/>
          <w:b/>
        </w:rPr>
        <w:t>Gerichts</w:t>
      </w:r>
      <w:r w:rsidR="00666F77">
        <w:rPr>
          <w:rFonts w:ascii="Arial Narrow" w:hAnsi="Arial Narrow" w:cs="Arial"/>
          <w:b/>
        </w:rPr>
        <w:t>s</w:t>
      </w:r>
      <w:r w:rsidRPr="00D8529F">
        <w:rPr>
          <w:rFonts w:ascii="Arial Narrow" w:hAnsi="Arial Narrow" w:cs="Arial"/>
          <w:b/>
        </w:rPr>
        <w:t>tand</w:t>
      </w:r>
    </w:p>
    <w:p w14:paraId="3E8C56CA" w14:textId="77777777" w:rsidR="002818D4" w:rsidRPr="00D8529F" w:rsidRDefault="002818D4" w:rsidP="00AC06FC">
      <w:pPr>
        <w:pStyle w:val="KeinLeerraum"/>
        <w:jc w:val="both"/>
        <w:rPr>
          <w:rFonts w:ascii="Arial Narrow" w:hAnsi="Arial Narrow" w:cs="Arial"/>
        </w:rPr>
      </w:pPr>
    </w:p>
    <w:p w14:paraId="3AE47D6B" w14:textId="58313B17" w:rsidR="0090581F" w:rsidRDefault="00E51998" w:rsidP="00D24573">
      <w:pPr>
        <w:pStyle w:val="KeinLeerraum"/>
        <w:jc w:val="both"/>
        <w:rPr>
          <w:rFonts w:ascii="Arial Narrow" w:hAnsi="Arial Narrow" w:cs="Arial"/>
        </w:rPr>
      </w:pPr>
      <w:r>
        <w:rPr>
          <w:rFonts w:ascii="Arial Narrow" w:hAnsi="Arial Narrow" w:cs="Arial"/>
        </w:rPr>
        <w:t>AG</w:t>
      </w:r>
      <w:r w:rsidR="00FA2360" w:rsidRPr="00E278F6">
        <w:rPr>
          <w:rFonts w:ascii="Arial Narrow" w:hAnsi="Arial Narrow" w:cs="Arial"/>
        </w:rPr>
        <w:t xml:space="preserve"> </w:t>
      </w:r>
      <w:r w:rsidR="00B76CA8" w:rsidRPr="00D8529F">
        <w:rPr>
          <w:rFonts w:ascii="Arial Narrow" w:hAnsi="Arial Narrow" w:cs="Arial"/>
        </w:rPr>
        <w:t xml:space="preserve">und </w:t>
      </w:r>
      <w:r>
        <w:rPr>
          <w:rFonts w:ascii="Arial Narrow" w:hAnsi="Arial Narrow" w:cs="Arial"/>
        </w:rPr>
        <w:t>AN</w:t>
      </w:r>
      <w:r w:rsidR="00FA2360">
        <w:rPr>
          <w:rFonts w:ascii="Arial Narrow" w:hAnsi="Arial Narrow" w:cs="Arial"/>
        </w:rPr>
        <w:t xml:space="preserve"> </w:t>
      </w:r>
      <w:r w:rsidR="00B76CA8" w:rsidRPr="00D8529F">
        <w:rPr>
          <w:rFonts w:ascii="Arial Narrow" w:hAnsi="Arial Narrow" w:cs="Arial"/>
        </w:rPr>
        <w:t xml:space="preserve">vereinbaren </w:t>
      </w:r>
      <w:r w:rsidR="00B76CA8" w:rsidRPr="00270F75">
        <w:rPr>
          <w:rFonts w:ascii="Arial Narrow" w:hAnsi="Arial Narrow" w:cs="Arial"/>
        </w:rPr>
        <w:t xml:space="preserve">Potsdam </w:t>
      </w:r>
      <w:r w:rsidR="00B76CA8" w:rsidRPr="00D8529F">
        <w:rPr>
          <w:rFonts w:ascii="Arial Narrow" w:hAnsi="Arial Narrow" w:cs="Arial"/>
        </w:rPr>
        <w:t>als Gerichtsstand und Erfüllungsort ihrer gegenseitigen Rechte und Pflichten aus diesem Vertrag</w:t>
      </w:r>
      <w:r w:rsidR="002818D4" w:rsidRPr="00D8529F">
        <w:rPr>
          <w:rFonts w:ascii="Arial Narrow" w:hAnsi="Arial Narrow" w:cs="Arial"/>
        </w:rPr>
        <w:t>.</w:t>
      </w:r>
    </w:p>
    <w:p w14:paraId="6AAC5141" w14:textId="77777777" w:rsidR="0090581F" w:rsidRDefault="0090581F" w:rsidP="00EC0A04">
      <w:pPr>
        <w:pStyle w:val="KeinLeerraum"/>
        <w:rPr>
          <w:rFonts w:ascii="Arial Narrow" w:hAnsi="Arial Narrow" w:cs="Arial"/>
        </w:rPr>
      </w:pPr>
    </w:p>
    <w:p w14:paraId="6FB60D37" w14:textId="77777777" w:rsidR="0090581F" w:rsidRDefault="0090581F" w:rsidP="00EC0A04">
      <w:pPr>
        <w:pStyle w:val="KeinLeerraum"/>
        <w:rPr>
          <w:rFonts w:ascii="Arial Narrow" w:hAnsi="Arial Narrow" w:cs="Arial"/>
        </w:rPr>
      </w:pPr>
    </w:p>
    <w:p w14:paraId="3625F8AF" w14:textId="77777777" w:rsidR="005C51DC" w:rsidRPr="00D8529F" w:rsidRDefault="005C51DC" w:rsidP="00EC0A04">
      <w:pPr>
        <w:pStyle w:val="KeinLeerraum"/>
        <w:rPr>
          <w:rFonts w:ascii="Arial Narrow" w:hAnsi="Arial Narrow" w:cs="Arial"/>
        </w:rPr>
      </w:pPr>
    </w:p>
    <w:p w14:paraId="69C2153B" w14:textId="0552CA02" w:rsidR="00EC0A04" w:rsidRPr="00D8529F" w:rsidRDefault="00351ED6" w:rsidP="00EC0A04">
      <w:pPr>
        <w:pStyle w:val="KeinLeerraum"/>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sidR="00803086">
        <w:rPr>
          <w:rFonts w:ascii="Arial Narrow" w:hAnsi="Arial Narrow" w:cs="Arial"/>
        </w:rPr>
        <w:tab/>
      </w:r>
      <w:r w:rsidR="00803086">
        <w:rPr>
          <w:rFonts w:ascii="Arial Narrow" w:hAnsi="Arial Narrow" w:cs="Arial"/>
        </w:rPr>
        <w:tab/>
      </w:r>
      <w:r w:rsidR="00803086">
        <w:rPr>
          <w:rFonts w:ascii="Arial Narrow" w:hAnsi="Arial Narrow" w:cs="Arial"/>
        </w:rPr>
        <w:tab/>
      </w:r>
      <w:r w:rsidR="00803086">
        <w:rPr>
          <w:rFonts w:ascii="Arial Narrow" w:hAnsi="Arial Narrow" w:cs="Arial"/>
        </w:rPr>
        <w:tab/>
        <w:t>im Auftrag</w:t>
      </w:r>
      <w:r>
        <w:rPr>
          <w:rFonts w:ascii="Arial Narrow" w:hAnsi="Arial Narrow" w:cs="Arial"/>
        </w:rPr>
        <w:t xml:space="preserve">  </w:t>
      </w:r>
      <w:r w:rsidR="00803086">
        <w:rPr>
          <w:rFonts w:ascii="Arial Narrow" w:hAnsi="Arial Narrow" w:cs="Arial"/>
        </w:rPr>
        <w:t xml:space="preserve"> __________________</w:t>
      </w:r>
    </w:p>
    <w:p w14:paraId="55B57976" w14:textId="77777777" w:rsidR="00EC0A04" w:rsidRPr="00D8529F" w:rsidRDefault="00EC0A04" w:rsidP="00EC0A04">
      <w:pPr>
        <w:pStyle w:val="KeinLeerraum"/>
        <w:rPr>
          <w:rFonts w:ascii="Arial Narrow" w:hAnsi="Arial Narrow" w:cs="Arial"/>
        </w:rPr>
      </w:pPr>
      <w:r w:rsidRPr="00D8529F">
        <w:rPr>
          <w:rFonts w:ascii="Arial Narrow" w:hAnsi="Arial Narrow" w:cs="Arial"/>
        </w:rPr>
        <w:t>Ort, Datum</w:t>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0007574A">
        <w:rPr>
          <w:rFonts w:ascii="Arial Narrow" w:hAnsi="Arial Narrow" w:cs="Arial"/>
        </w:rPr>
        <w:t xml:space="preserve">                         </w:t>
      </w:r>
      <w:r w:rsidR="0007574A">
        <w:rPr>
          <w:rFonts w:ascii="Arial Narrow" w:hAnsi="Arial Narrow" w:cs="Arial"/>
        </w:rPr>
        <w:tab/>
      </w:r>
      <w:r w:rsidRPr="00D8529F">
        <w:rPr>
          <w:rFonts w:ascii="Arial Narrow" w:hAnsi="Arial Narrow" w:cs="Arial"/>
        </w:rPr>
        <w:t>Auftraggeber</w:t>
      </w:r>
    </w:p>
    <w:p w14:paraId="2E017577" w14:textId="77777777" w:rsidR="00EC0A04" w:rsidRPr="00D8529F" w:rsidRDefault="00EC0A04" w:rsidP="00EC0A04">
      <w:pPr>
        <w:pStyle w:val="KeinLeerraum"/>
        <w:rPr>
          <w:rFonts w:ascii="Arial Narrow" w:hAnsi="Arial Narrow" w:cs="Arial"/>
        </w:rPr>
      </w:pPr>
    </w:p>
    <w:p w14:paraId="090428A8" w14:textId="77777777" w:rsidR="00EC0A04" w:rsidRPr="00D8529F" w:rsidRDefault="00EC0A04" w:rsidP="00EC0A04">
      <w:pPr>
        <w:pStyle w:val="KeinLeerraum"/>
        <w:rPr>
          <w:rFonts w:ascii="Arial Narrow" w:hAnsi="Arial Narrow" w:cs="Arial"/>
        </w:rPr>
      </w:pPr>
    </w:p>
    <w:p w14:paraId="7F986103" w14:textId="77777777" w:rsidR="00EC0A04" w:rsidRDefault="00EC0A04" w:rsidP="00EC0A04">
      <w:pPr>
        <w:pStyle w:val="KeinLeerraum"/>
        <w:rPr>
          <w:rFonts w:ascii="Arial Narrow" w:hAnsi="Arial Narrow" w:cs="Arial"/>
        </w:rPr>
      </w:pPr>
    </w:p>
    <w:p w14:paraId="13CEA1D6" w14:textId="77777777" w:rsidR="005C51DC" w:rsidRDefault="005C51DC" w:rsidP="00EC0A04">
      <w:pPr>
        <w:pStyle w:val="KeinLeerraum"/>
        <w:rPr>
          <w:rFonts w:ascii="Arial Narrow" w:hAnsi="Arial Narrow" w:cs="Arial"/>
        </w:rPr>
      </w:pPr>
    </w:p>
    <w:p w14:paraId="79233806" w14:textId="77777777" w:rsidR="005C51DC" w:rsidRPr="00D8529F" w:rsidRDefault="0007574A" w:rsidP="00EC0A04">
      <w:pPr>
        <w:pStyle w:val="KeinLeerraum"/>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__________________</w:t>
      </w:r>
    </w:p>
    <w:p w14:paraId="5729419A" w14:textId="77777777" w:rsidR="00EC0A04" w:rsidRPr="00D8529F" w:rsidRDefault="00EC0A04" w:rsidP="00EC0A04">
      <w:pPr>
        <w:pStyle w:val="KeinLeerraum"/>
        <w:rPr>
          <w:rFonts w:ascii="Arial Narrow" w:hAnsi="Arial Narrow" w:cs="Arial"/>
        </w:rPr>
      </w:pPr>
      <w:r w:rsidRPr="00D8529F">
        <w:rPr>
          <w:rFonts w:ascii="Arial Narrow" w:hAnsi="Arial Narrow" w:cs="Arial"/>
        </w:rPr>
        <w:t>Ort, Datum</w:t>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Pr="00D8529F">
        <w:rPr>
          <w:rFonts w:ascii="Arial Narrow" w:hAnsi="Arial Narrow" w:cs="Arial"/>
        </w:rPr>
        <w:tab/>
      </w:r>
      <w:r w:rsidR="0007574A">
        <w:rPr>
          <w:rFonts w:ascii="Arial Narrow" w:hAnsi="Arial Narrow" w:cs="Arial"/>
        </w:rPr>
        <w:tab/>
      </w:r>
      <w:r w:rsidR="0007574A">
        <w:rPr>
          <w:rFonts w:ascii="Arial Narrow" w:hAnsi="Arial Narrow" w:cs="Arial"/>
        </w:rPr>
        <w:tab/>
      </w:r>
      <w:r w:rsidRPr="00D8529F">
        <w:rPr>
          <w:rFonts w:ascii="Arial Narrow" w:hAnsi="Arial Narrow" w:cs="Arial"/>
        </w:rPr>
        <w:t>Auftragnehmer</w:t>
      </w:r>
    </w:p>
    <w:sectPr w:rsidR="00EC0A04" w:rsidRPr="00D852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FA8F" w14:textId="77777777" w:rsidR="004E7320" w:rsidRDefault="004E7320" w:rsidP="005D7FCA">
      <w:pPr>
        <w:spacing w:after="0" w:line="240" w:lineRule="auto"/>
      </w:pPr>
      <w:r>
        <w:separator/>
      </w:r>
    </w:p>
  </w:endnote>
  <w:endnote w:type="continuationSeparator" w:id="0">
    <w:p w14:paraId="4A4FDA18" w14:textId="77777777" w:rsidR="004E7320" w:rsidRDefault="004E7320" w:rsidP="005D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EF71" w14:textId="77777777" w:rsidR="004F6FC6" w:rsidRDefault="004F6F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E707" w14:textId="77777777" w:rsidR="004F6FC6" w:rsidRDefault="004F6F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7629" w14:textId="77777777" w:rsidR="004F6FC6" w:rsidRDefault="004F6F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E57D" w14:textId="77777777" w:rsidR="004E7320" w:rsidRDefault="004E7320" w:rsidP="005D7FCA">
      <w:pPr>
        <w:spacing w:after="0" w:line="240" w:lineRule="auto"/>
      </w:pPr>
      <w:r>
        <w:separator/>
      </w:r>
    </w:p>
  </w:footnote>
  <w:footnote w:type="continuationSeparator" w:id="0">
    <w:p w14:paraId="138919E2" w14:textId="77777777" w:rsidR="004E7320" w:rsidRDefault="004E7320" w:rsidP="005D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FE9" w14:textId="77777777" w:rsidR="004F6FC6" w:rsidRDefault="004F6F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414419"/>
      <w:docPartObj>
        <w:docPartGallery w:val="Page Numbers (Top of Page)"/>
        <w:docPartUnique/>
      </w:docPartObj>
    </w:sdtPr>
    <w:sdtEndPr/>
    <w:sdtContent>
      <w:p w14:paraId="5DEA699E" w14:textId="00D4902A" w:rsidR="0093567B" w:rsidRDefault="0093567B">
        <w:pPr>
          <w:pStyle w:val="Kopfzeile"/>
          <w:jc w:val="center"/>
        </w:pPr>
        <w:r>
          <w:t>[</w:t>
        </w:r>
        <w:r>
          <w:fldChar w:fldCharType="begin"/>
        </w:r>
        <w:r>
          <w:instrText>PAGE   \* MERGEFORMAT</w:instrText>
        </w:r>
        <w:r>
          <w:fldChar w:fldCharType="separate"/>
        </w:r>
        <w:r w:rsidR="00FA69E2">
          <w:rPr>
            <w:noProof/>
          </w:rPr>
          <w:t>6</w:t>
        </w:r>
        <w:r>
          <w:fldChar w:fldCharType="end"/>
        </w:r>
        <w:r>
          <w:t>]</w:t>
        </w:r>
      </w:p>
    </w:sdtContent>
  </w:sdt>
  <w:p w14:paraId="04E2CA4A" w14:textId="77777777" w:rsidR="0093567B" w:rsidRDefault="0093567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C03B" w14:textId="77777777" w:rsidR="004F6FC6" w:rsidRDefault="004F6F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1A2"/>
    <w:multiLevelType w:val="hybridMultilevel"/>
    <w:tmpl w:val="682E40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FE2CB9"/>
    <w:multiLevelType w:val="hybridMultilevel"/>
    <w:tmpl w:val="225447EA"/>
    <w:lvl w:ilvl="0" w:tplc="7642217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2A4D08"/>
    <w:multiLevelType w:val="hybridMultilevel"/>
    <w:tmpl w:val="EFB6D1C8"/>
    <w:lvl w:ilvl="0" w:tplc="15E0B3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42474D"/>
    <w:multiLevelType w:val="hybridMultilevel"/>
    <w:tmpl w:val="3A60BE06"/>
    <w:lvl w:ilvl="0" w:tplc="ED38432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12541"/>
    <w:multiLevelType w:val="hybridMultilevel"/>
    <w:tmpl w:val="83A4D3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5C0C13"/>
    <w:multiLevelType w:val="hybridMultilevel"/>
    <w:tmpl w:val="895636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B011CF"/>
    <w:multiLevelType w:val="hybridMultilevel"/>
    <w:tmpl w:val="9CE8E2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D303BF"/>
    <w:multiLevelType w:val="hybridMultilevel"/>
    <w:tmpl w:val="B24C9A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941093"/>
    <w:multiLevelType w:val="hybridMultilevel"/>
    <w:tmpl w:val="BEF445F8"/>
    <w:lvl w:ilvl="0" w:tplc="4370A7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832C58"/>
    <w:multiLevelType w:val="hybridMultilevel"/>
    <w:tmpl w:val="D14612E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C00D0F"/>
    <w:multiLevelType w:val="hybridMultilevel"/>
    <w:tmpl w:val="0BCC0FCC"/>
    <w:lvl w:ilvl="0" w:tplc="DC765FA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8415E6"/>
    <w:multiLevelType w:val="hybridMultilevel"/>
    <w:tmpl w:val="545490F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45444B"/>
    <w:multiLevelType w:val="hybridMultilevel"/>
    <w:tmpl w:val="3552F5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D27268"/>
    <w:multiLevelType w:val="hybridMultilevel"/>
    <w:tmpl w:val="C9F412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6A1F09"/>
    <w:multiLevelType w:val="hybridMultilevel"/>
    <w:tmpl w:val="CFD815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EC17B2"/>
    <w:multiLevelType w:val="hybridMultilevel"/>
    <w:tmpl w:val="E6EEEB66"/>
    <w:lvl w:ilvl="0" w:tplc="27BE006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0E4DCF"/>
    <w:multiLevelType w:val="hybridMultilevel"/>
    <w:tmpl w:val="9CE8E2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826C73"/>
    <w:multiLevelType w:val="hybridMultilevel"/>
    <w:tmpl w:val="564CFFE8"/>
    <w:lvl w:ilvl="0" w:tplc="BF5A5E34">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2111C4"/>
    <w:multiLevelType w:val="hybridMultilevel"/>
    <w:tmpl w:val="6CF684E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AF67A1"/>
    <w:multiLevelType w:val="hybridMultilevel"/>
    <w:tmpl w:val="545490F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B6157F"/>
    <w:multiLevelType w:val="hybridMultilevel"/>
    <w:tmpl w:val="6930CB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2A5867"/>
    <w:multiLevelType w:val="hybridMultilevel"/>
    <w:tmpl w:val="555407A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EB6E29"/>
    <w:multiLevelType w:val="hybridMultilevel"/>
    <w:tmpl w:val="5EB6E816"/>
    <w:lvl w:ilvl="0" w:tplc="83084F0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EB23C2"/>
    <w:multiLevelType w:val="hybridMultilevel"/>
    <w:tmpl w:val="CA5A8182"/>
    <w:lvl w:ilvl="0" w:tplc="9E0A621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5A122E"/>
    <w:multiLevelType w:val="hybridMultilevel"/>
    <w:tmpl w:val="AE78E740"/>
    <w:lvl w:ilvl="0" w:tplc="10701FC8">
      <w:start w:val="1"/>
      <w:numFmt w:val="lowerLetter"/>
      <w:lvlText w:val="%1)"/>
      <w:lvlJc w:val="left"/>
      <w:pPr>
        <w:ind w:left="1065" w:hanging="705"/>
      </w:pPr>
      <w:rPr>
        <w:rFonts w:ascii="Arial Narrow" w:eastAsiaTheme="minorHAnsi" w:hAnsi="Arial Narrow"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D755EB5"/>
    <w:multiLevelType w:val="hybridMultilevel"/>
    <w:tmpl w:val="DE2238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C53C67"/>
    <w:multiLevelType w:val="hybridMultilevel"/>
    <w:tmpl w:val="9BE8B904"/>
    <w:lvl w:ilvl="0" w:tplc="C0BA24B6">
      <w:start w:val="1"/>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5515D1"/>
    <w:multiLevelType w:val="hybridMultilevel"/>
    <w:tmpl w:val="52D055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6D2318"/>
    <w:multiLevelType w:val="hybridMultilevel"/>
    <w:tmpl w:val="69207BC2"/>
    <w:lvl w:ilvl="0" w:tplc="282EE5F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9968FC"/>
    <w:multiLevelType w:val="hybridMultilevel"/>
    <w:tmpl w:val="492C8D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E247D20"/>
    <w:multiLevelType w:val="hybridMultilevel"/>
    <w:tmpl w:val="683082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E682283"/>
    <w:multiLevelType w:val="hybridMultilevel"/>
    <w:tmpl w:val="0288865A"/>
    <w:lvl w:ilvl="0" w:tplc="CCAA2FB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412046">
    <w:abstractNumId w:val="22"/>
  </w:num>
  <w:num w:numId="2" w16cid:durableId="393165761">
    <w:abstractNumId w:val="14"/>
  </w:num>
  <w:num w:numId="3" w16cid:durableId="109933739">
    <w:abstractNumId w:val="15"/>
  </w:num>
  <w:num w:numId="4" w16cid:durableId="1188523538">
    <w:abstractNumId w:val="28"/>
  </w:num>
  <w:num w:numId="5" w16cid:durableId="104933388">
    <w:abstractNumId w:val="20"/>
  </w:num>
  <w:num w:numId="6" w16cid:durableId="1772318296">
    <w:abstractNumId w:val="3"/>
  </w:num>
  <w:num w:numId="7" w16cid:durableId="1790320184">
    <w:abstractNumId w:val="4"/>
  </w:num>
  <w:num w:numId="8" w16cid:durableId="188103137">
    <w:abstractNumId w:val="23"/>
  </w:num>
  <w:num w:numId="9" w16cid:durableId="202136743">
    <w:abstractNumId w:val="10"/>
  </w:num>
  <w:num w:numId="10" w16cid:durableId="50077302">
    <w:abstractNumId w:val="25"/>
  </w:num>
  <w:num w:numId="11" w16cid:durableId="793062793">
    <w:abstractNumId w:val="31"/>
  </w:num>
  <w:num w:numId="12" w16cid:durableId="1887451423">
    <w:abstractNumId w:val="0"/>
  </w:num>
  <w:num w:numId="13" w16cid:durableId="1815485626">
    <w:abstractNumId w:val="30"/>
  </w:num>
  <w:num w:numId="14" w16cid:durableId="1227572959">
    <w:abstractNumId w:val="26"/>
  </w:num>
  <w:num w:numId="15" w16cid:durableId="1468741721">
    <w:abstractNumId w:val="1"/>
  </w:num>
  <w:num w:numId="16" w16cid:durableId="98334751">
    <w:abstractNumId w:val="24"/>
  </w:num>
  <w:num w:numId="17" w16cid:durableId="110247622">
    <w:abstractNumId w:val="5"/>
  </w:num>
  <w:num w:numId="18" w16cid:durableId="2114401397">
    <w:abstractNumId w:val="13"/>
  </w:num>
  <w:num w:numId="19" w16cid:durableId="1879321634">
    <w:abstractNumId w:val="8"/>
  </w:num>
  <w:num w:numId="20" w16cid:durableId="247807593">
    <w:abstractNumId w:val="12"/>
  </w:num>
  <w:num w:numId="21" w16cid:durableId="1787042248">
    <w:abstractNumId w:val="17"/>
  </w:num>
  <w:num w:numId="22" w16cid:durableId="882255567">
    <w:abstractNumId w:val="29"/>
  </w:num>
  <w:num w:numId="23" w16cid:durableId="1174415921">
    <w:abstractNumId w:val="2"/>
  </w:num>
  <w:num w:numId="24" w16cid:durableId="943808247">
    <w:abstractNumId w:val="6"/>
  </w:num>
  <w:num w:numId="25" w16cid:durableId="577128946">
    <w:abstractNumId w:val="16"/>
  </w:num>
  <w:num w:numId="26" w16cid:durableId="996810055">
    <w:abstractNumId w:val="7"/>
  </w:num>
  <w:num w:numId="27" w16cid:durableId="1761832435">
    <w:abstractNumId w:val="27"/>
  </w:num>
  <w:num w:numId="28" w16cid:durableId="1860049434">
    <w:abstractNumId w:val="9"/>
  </w:num>
  <w:num w:numId="29" w16cid:durableId="399403441">
    <w:abstractNumId w:val="19"/>
  </w:num>
  <w:num w:numId="30" w16cid:durableId="1940407300">
    <w:abstractNumId w:val="18"/>
  </w:num>
  <w:num w:numId="31" w16cid:durableId="1866019133">
    <w:abstractNumId w:val="11"/>
  </w:num>
  <w:num w:numId="32" w16cid:durableId="220989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95"/>
    <w:rsid w:val="000056C7"/>
    <w:rsid w:val="0001215B"/>
    <w:rsid w:val="00021B28"/>
    <w:rsid w:val="000265E1"/>
    <w:rsid w:val="00057779"/>
    <w:rsid w:val="0007574A"/>
    <w:rsid w:val="00084CEE"/>
    <w:rsid w:val="00096C91"/>
    <w:rsid w:val="000A5417"/>
    <w:rsid w:val="000A56ED"/>
    <w:rsid w:val="000B5C58"/>
    <w:rsid w:val="000E44FF"/>
    <w:rsid w:val="00102138"/>
    <w:rsid w:val="00111B3E"/>
    <w:rsid w:val="00111E6F"/>
    <w:rsid w:val="00113385"/>
    <w:rsid w:val="00115558"/>
    <w:rsid w:val="00134D40"/>
    <w:rsid w:val="0013783D"/>
    <w:rsid w:val="00141E72"/>
    <w:rsid w:val="0015262E"/>
    <w:rsid w:val="001578E6"/>
    <w:rsid w:val="001842F6"/>
    <w:rsid w:val="001862A7"/>
    <w:rsid w:val="001A1912"/>
    <w:rsid w:val="001A59DE"/>
    <w:rsid w:val="001B52AC"/>
    <w:rsid w:val="001D20EA"/>
    <w:rsid w:val="001E181A"/>
    <w:rsid w:val="001E3F87"/>
    <w:rsid w:val="001F1076"/>
    <w:rsid w:val="001F45B6"/>
    <w:rsid w:val="001F49BA"/>
    <w:rsid w:val="00207EDB"/>
    <w:rsid w:val="00240D1C"/>
    <w:rsid w:val="00265B2F"/>
    <w:rsid w:val="00270F75"/>
    <w:rsid w:val="00274D3A"/>
    <w:rsid w:val="002818D4"/>
    <w:rsid w:val="00282C56"/>
    <w:rsid w:val="00284631"/>
    <w:rsid w:val="00291A42"/>
    <w:rsid w:val="002A01D5"/>
    <w:rsid w:val="002A065F"/>
    <w:rsid w:val="002A3A7C"/>
    <w:rsid w:val="002A3E4F"/>
    <w:rsid w:val="002B43EC"/>
    <w:rsid w:val="002B5691"/>
    <w:rsid w:val="002B6E87"/>
    <w:rsid w:val="002C1A59"/>
    <w:rsid w:val="002C58BC"/>
    <w:rsid w:val="002C7080"/>
    <w:rsid w:val="002F3EEC"/>
    <w:rsid w:val="002F4743"/>
    <w:rsid w:val="002F6D91"/>
    <w:rsid w:val="002F7CA8"/>
    <w:rsid w:val="00312C5F"/>
    <w:rsid w:val="00315E63"/>
    <w:rsid w:val="00323153"/>
    <w:rsid w:val="00323695"/>
    <w:rsid w:val="00331BA9"/>
    <w:rsid w:val="00351ED6"/>
    <w:rsid w:val="00356234"/>
    <w:rsid w:val="00360688"/>
    <w:rsid w:val="00361F06"/>
    <w:rsid w:val="00366CFC"/>
    <w:rsid w:val="0037518B"/>
    <w:rsid w:val="0038573A"/>
    <w:rsid w:val="003A6E6E"/>
    <w:rsid w:val="003C1160"/>
    <w:rsid w:val="003D41E7"/>
    <w:rsid w:val="003E5265"/>
    <w:rsid w:val="00425EA9"/>
    <w:rsid w:val="0042680E"/>
    <w:rsid w:val="004306E5"/>
    <w:rsid w:val="0044571F"/>
    <w:rsid w:val="00446334"/>
    <w:rsid w:val="004578F2"/>
    <w:rsid w:val="004600D6"/>
    <w:rsid w:val="00461FBA"/>
    <w:rsid w:val="00477314"/>
    <w:rsid w:val="00487FC7"/>
    <w:rsid w:val="004A08D3"/>
    <w:rsid w:val="004A3477"/>
    <w:rsid w:val="004A57E9"/>
    <w:rsid w:val="004A62E8"/>
    <w:rsid w:val="004B4FDD"/>
    <w:rsid w:val="004D3AAF"/>
    <w:rsid w:val="004D5C54"/>
    <w:rsid w:val="004E46B9"/>
    <w:rsid w:val="004E7320"/>
    <w:rsid w:val="004F6FC6"/>
    <w:rsid w:val="0053483B"/>
    <w:rsid w:val="00553FDF"/>
    <w:rsid w:val="00557042"/>
    <w:rsid w:val="005720B0"/>
    <w:rsid w:val="005879C7"/>
    <w:rsid w:val="00593032"/>
    <w:rsid w:val="005A21C9"/>
    <w:rsid w:val="005C51DC"/>
    <w:rsid w:val="005D4F1E"/>
    <w:rsid w:val="005D7FCA"/>
    <w:rsid w:val="005E6491"/>
    <w:rsid w:val="005F2E2C"/>
    <w:rsid w:val="005F3C50"/>
    <w:rsid w:val="00613EA3"/>
    <w:rsid w:val="00620613"/>
    <w:rsid w:val="00622230"/>
    <w:rsid w:val="006425B9"/>
    <w:rsid w:val="00642B40"/>
    <w:rsid w:val="00643721"/>
    <w:rsid w:val="00644241"/>
    <w:rsid w:val="00666F77"/>
    <w:rsid w:val="0066763B"/>
    <w:rsid w:val="00682385"/>
    <w:rsid w:val="00682721"/>
    <w:rsid w:val="006831A4"/>
    <w:rsid w:val="00683E92"/>
    <w:rsid w:val="00685C35"/>
    <w:rsid w:val="00693B0B"/>
    <w:rsid w:val="006C6268"/>
    <w:rsid w:val="006D1189"/>
    <w:rsid w:val="006D4B37"/>
    <w:rsid w:val="006F1933"/>
    <w:rsid w:val="006F7784"/>
    <w:rsid w:val="00705863"/>
    <w:rsid w:val="00733827"/>
    <w:rsid w:val="00742B4E"/>
    <w:rsid w:val="0075407C"/>
    <w:rsid w:val="00764A7A"/>
    <w:rsid w:val="00780C45"/>
    <w:rsid w:val="007845EF"/>
    <w:rsid w:val="00786170"/>
    <w:rsid w:val="007866E9"/>
    <w:rsid w:val="007919C9"/>
    <w:rsid w:val="007A2013"/>
    <w:rsid w:val="007B5A81"/>
    <w:rsid w:val="007C6BA4"/>
    <w:rsid w:val="007E00A5"/>
    <w:rsid w:val="007F670D"/>
    <w:rsid w:val="00803086"/>
    <w:rsid w:val="008102C5"/>
    <w:rsid w:val="008108C7"/>
    <w:rsid w:val="00811FBE"/>
    <w:rsid w:val="00814B3F"/>
    <w:rsid w:val="00822295"/>
    <w:rsid w:val="008263D8"/>
    <w:rsid w:val="00860714"/>
    <w:rsid w:val="0086116B"/>
    <w:rsid w:val="008627C6"/>
    <w:rsid w:val="00870578"/>
    <w:rsid w:val="0089190F"/>
    <w:rsid w:val="008A799D"/>
    <w:rsid w:val="008B704E"/>
    <w:rsid w:val="008B70BA"/>
    <w:rsid w:val="008B77DC"/>
    <w:rsid w:val="008B7FCA"/>
    <w:rsid w:val="0090581F"/>
    <w:rsid w:val="00921D0D"/>
    <w:rsid w:val="0093567B"/>
    <w:rsid w:val="00941D29"/>
    <w:rsid w:val="00953744"/>
    <w:rsid w:val="009565D1"/>
    <w:rsid w:val="00974913"/>
    <w:rsid w:val="00975B4B"/>
    <w:rsid w:val="009A1665"/>
    <w:rsid w:val="009A2610"/>
    <w:rsid w:val="009A2D43"/>
    <w:rsid w:val="009A6B8D"/>
    <w:rsid w:val="009C6034"/>
    <w:rsid w:val="009D2C52"/>
    <w:rsid w:val="009F354C"/>
    <w:rsid w:val="009F3AB1"/>
    <w:rsid w:val="009F7448"/>
    <w:rsid w:val="00A06B13"/>
    <w:rsid w:val="00A1566C"/>
    <w:rsid w:val="00A2588D"/>
    <w:rsid w:val="00A3155F"/>
    <w:rsid w:val="00A31E28"/>
    <w:rsid w:val="00A44404"/>
    <w:rsid w:val="00A56717"/>
    <w:rsid w:val="00A6072F"/>
    <w:rsid w:val="00A6432A"/>
    <w:rsid w:val="00A72EDA"/>
    <w:rsid w:val="00A85872"/>
    <w:rsid w:val="00A9663F"/>
    <w:rsid w:val="00A977E0"/>
    <w:rsid w:val="00AB0371"/>
    <w:rsid w:val="00AC06FC"/>
    <w:rsid w:val="00AE0370"/>
    <w:rsid w:val="00AE5492"/>
    <w:rsid w:val="00AF2682"/>
    <w:rsid w:val="00AF73E5"/>
    <w:rsid w:val="00B02053"/>
    <w:rsid w:val="00B0262F"/>
    <w:rsid w:val="00B1140D"/>
    <w:rsid w:val="00B13627"/>
    <w:rsid w:val="00B23842"/>
    <w:rsid w:val="00B37809"/>
    <w:rsid w:val="00B4045E"/>
    <w:rsid w:val="00B4147A"/>
    <w:rsid w:val="00B66B30"/>
    <w:rsid w:val="00B707BD"/>
    <w:rsid w:val="00B76CA8"/>
    <w:rsid w:val="00B80E95"/>
    <w:rsid w:val="00B8150A"/>
    <w:rsid w:val="00BA012B"/>
    <w:rsid w:val="00BB1300"/>
    <w:rsid w:val="00BC19C1"/>
    <w:rsid w:val="00BC6068"/>
    <w:rsid w:val="00BC6AB6"/>
    <w:rsid w:val="00BD5DFF"/>
    <w:rsid w:val="00BD6473"/>
    <w:rsid w:val="00BE317F"/>
    <w:rsid w:val="00BE36F3"/>
    <w:rsid w:val="00BE3EB2"/>
    <w:rsid w:val="00BE64EA"/>
    <w:rsid w:val="00C13851"/>
    <w:rsid w:val="00C15CE0"/>
    <w:rsid w:val="00C16170"/>
    <w:rsid w:val="00C26942"/>
    <w:rsid w:val="00C3469D"/>
    <w:rsid w:val="00C37EF0"/>
    <w:rsid w:val="00C45A2C"/>
    <w:rsid w:val="00C544F3"/>
    <w:rsid w:val="00C55B78"/>
    <w:rsid w:val="00C63776"/>
    <w:rsid w:val="00C74818"/>
    <w:rsid w:val="00C7652B"/>
    <w:rsid w:val="00C9358E"/>
    <w:rsid w:val="00CA02B7"/>
    <w:rsid w:val="00CA26FC"/>
    <w:rsid w:val="00CA78E7"/>
    <w:rsid w:val="00CB1733"/>
    <w:rsid w:val="00CC2608"/>
    <w:rsid w:val="00CC2ABD"/>
    <w:rsid w:val="00CC7059"/>
    <w:rsid w:val="00CE7BD9"/>
    <w:rsid w:val="00CF74E2"/>
    <w:rsid w:val="00D24573"/>
    <w:rsid w:val="00D324CF"/>
    <w:rsid w:val="00D473CC"/>
    <w:rsid w:val="00D507C4"/>
    <w:rsid w:val="00D5419A"/>
    <w:rsid w:val="00D55878"/>
    <w:rsid w:val="00D6479C"/>
    <w:rsid w:val="00D67D44"/>
    <w:rsid w:val="00D708BE"/>
    <w:rsid w:val="00D7418D"/>
    <w:rsid w:val="00D75C18"/>
    <w:rsid w:val="00D84408"/>
    <w:rsid w:val="00D8529F"/>
    <w:rsid w:val="00DB55C2"/>
    <w:rsid w:val="00E13415"/>
    <w:rsid w:val="00E13980"/>
    <w:rsid w:val="00E278F6"/>
    <w:rsid w:val="00E32206"/>
    <w:rsid w:val="00E3268F"/>
    <w:rsid w:val="00E32F9C"/>
    <w:rsid w:val="00E3708E"/>
    <w:rsid w:val="00E4374D"/>
    <w:rsid w:val="00E4432A"/>
    <w:rsid w:val="00E463FE"/>
    <w:rsid w:val="00E51998"/>
    <w:rsid w:val="00E5591B"/>
    <w:rsid w:val="00E577B5"/>
    <w:rsid w:val="00E72C83"/>
    <w:rsid w:val="00E82A73"/>
    <w:rsid w:val="00EA602E"/>
    <w:rsid w:val="00EB6F52"/>
    <w:rsid w:val="00EC0A04"/>
    <w:rsid w:val="00EC3B72"/>
    <w:rsid w:val="00ED7111"/>
    <w:rsid w:val="00F06B6C"/>
    <w:rsid w:val="00F15F84"/>
    <w:rsid w:val="00F45191"/>
    <w:rsid w:val="00F63476"/>
    <w:rsid w:val="00F729A6"/>
    <w:rsid w:val="00F72D64"/>
    <w:rsid w:val="00F74FA9"/>
    <w:rsid w:val="00F82AAC"/>
    <w:rsid w:val="00F92ED9"/>
    <w:rsid w:val="00FA063D"/>
    <w:rsid w:val="00FA2360"/>
    <w:rsid w:val="00FA69E2"/>
    <w:rsid w:val="00FB2F98"/>
    <w:rsid w:val="00FB6E59"/>
    <w:rsid w:val="00FF5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C0D28B"/>
  <w15:docId w15:val="{AD505EDB-A3A3-4297-952D-E0BDD61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1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23695"/>
    <w:pPr>
      <w:spacing w:after="0" w:line="240" w:lineRule="auto"/>
    </w:pPr>
  </w:style>
  <w:style w:type="paragraph" w:styleId="Sprechblasentext">
    <w:name w:val="Balloon Text"/>
    <w:basedOn w:val="Standard"/>
    <w:link w:val="SprechblasentextZchn"/>
    <w:uiPriority w:val="99"/>
    <w:semiHidden/>
    <w:unhideWhenUsed/>
    <w:rsid w:val="008B77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77DC"/>
    <w:rPr>
      <w:rFonts w:ascii="Tahoma" w:hAnsi="Tahoma" w:cs="Tahoma"/>
      <w:sz w:val="16"/>
      <w:szCs w:val="16"/>
    </w:rPr>
  </w:style>
  <w:style w:type="character" w:styleId="Kommentarzeichen">
    <w:name w:val="annotation reference"/>
    <w:basedOn w:val="Absatz-Standardschriftart"/>
    <w:uiPriority w:val="99"/>
    <w:semiHidden/>
    <w:unhideWhenUsed/>
    <w:rsid w:val="00C63776"/>
    <w:rPr>
      <w:sz w:val="16"/>
      <w:szCs w:val="16"/>
    </w:rPr>
  </w:style>
  <w:style w:type="paragraph" w:styleId="Kommentartext">
    <w:name w:val="annotation text"/>
    <w:basedOn w:val="Standard"/>
    <w:link w:val="KommentartextZchn"/>
    <w:uiPriority w:val="99"/>
    <w:semiHidden/>
    <w:unhideWhenUsed/>
    <w:rsid w:val="00C637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3776"/>
    <w:rPr>
      <w:sz w:val="20"/>
      <w:szCs w:val="20"/>
    </w:rPr>
  </w:style>
  <w:style w:type="paragraph" w:styleId="Kommentarthema">
    <w:name w:val="annotation subject"/>
    <w:basedOn w:val="Kommentartext"/>
    <w:next w:val="Kommentartext"/>
    <w:link w:val="KommentarthemaZchn"/>
    <w:uiPriority w:val="99"/>
    <w:semiHidden/>
    <w:unhideWhenUsed/>
    <w:rsid w:val="00C63776"/>
    <w:rPr>
      <w:b/>
      <w:bCs/>
    </w:rPr>
  </w:style>
  <w:style w:type="character" w:customStyle="1" w:styleId="KommentarthemaZchn">
    <w:name w:val="Kommentarthema Zchn"/>
    <w:basedOn w:val="KommentartextZchn"/>
    <w:link w:val="Kommentarthema"/>
    <w:uiPriority w:val="99"/>
    <w:semiHidden/>
    <w:rsid w:val="00C63776"/>
    <w:rPr>
      <w:b/>
      <w:bCs/>
      <w:sz w:val="20"/>
      <w:szCs w:val="20"/>
    </w:rPr>
  </w:style>
  <w:style w:type="paragraph" w:styleId="Kopfzeile">
    <w:name w:val="header"/>
    <w:basedOn w:val="Standard"/>
    <w:link w:val="KopfzeileZchn"/>
    <w:uiPriority w:val="99"/>
    <w:rsid w:val="00207EDB"/>
    <w:pPr>
      <w:tabs>
        <w:tab w:val="center" w:pos="4536"/>
        <w:tab w:val="right" w:pos="9072"/>
      </w:tabs>
      <w:spacing w:after="0" w:line="240" w:lineRule="auto"/>
    </w:pPr>
    <w:rPr>
      <w:rFonts w:ascii="Arial" w:eastAsia="Times New Roman" w:hAnsi="Arial" w:cs="Times New Roman"/>
      <w:sz w:val="20"/>
      <w:szCs w:val="24"/>
      <w:lang w:eastAsia="de-DE"/>
    </w:rPr>
  </w:style>
  <w:style w:type="character" w:customStyle="1" w:styleId="KopfzeileZchn">
    <w:name w:val="Kopfzeile Zchn"/>
    <w:basedOn w:val="Absatz-Standardschriftart"/>
    <w:link w:val="Kopfzeile"/>
    <w:uiPriority w:val="99"/>
    <w:rsid w:val="00207EDB"/>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5D7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FCA"/>
  </w:style>
  <w:style w:type="table" w:styleId="Tabellenraster">
    <w:name w:val="Table Grid"/>
    <w:basedOn w:val="NormaleTabelle"/>
    <w:uiPriority w:val="59"/>
    <w:rsid w:val="00477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84408"/>
    <w:pPr>
      <w:ind w:left="720"/>
      <w:contextualSpacing/>
    </w:pPr>
  </w:style>
  <w:style w:type="paragraph" w:styleId="berarbeitung">
    <w:name w:val="Revision"/>
    <w:hidden/>
    <w:uiPriority w:val="99"/>
    <w:semiHidden/>
    <w:rsid w:val="005D4F1E"/>
    <w:pPr>
      <w:spacing w:after="0" w:line="240" w:lineRule="auto"/>
    </w:pPr>
  </w:style>
  <w:style w:type="paragraph" w:customStyle="1" w:styleId="Default">
    <w:name w:val="Default"/>
    <w:rsid w:val="006F19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4915">
      <w:bodyDiv w:val="1"/>
      <w:marLeft w:val="0"/>
      <w:marRight w:val="0"/>
      <w:marTop w:val="0"/>
      <w:marBottom w:val="0"/>
      <w:divBdr>
        <w:top w:val="none" w:sz="0" w:space="0" w:color="auto"/>
        <w:left w:val="none" w:sz="0" w:space="0" w:color="auto"/>
        <w:bottom w:val="none" w:sz="0" w:space="0" w:color="auto"/>
        <w:right w:val="none" w:sz="0" w:space="0" w:color="auto"/>
      </w:divBdr>
    </w:div>
    <w:div w:id="13580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B0BE6-1418-4D91-97E7-3F60AACB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12321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Wedlich2</dc:creator>
  <cp:lastModifiedBy>Koldewitz, Dana</cp:lastModifiedBy>
  <cp:revision>3</cp:revision>
  <cp:lastPrinted>2020-06-17T07:03:00Z</cp:lastPrinted>
  <dcterms:created xsi:type="dcterms:W3CDTF">2026-04-10T06:22:00Z</dcterms:created>
  <dcterms:modified xsi:type="dcterms:W3CDTF">2026-05-20T05:18:00Z</dcterms:modified>
</cp:coreProperties>
</file>