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8E6D" w14:textId="77777777" w:rsidR="00A60DD5" w:rsidRDefault="00C746FF">
      <w:pPr>
        <w:jc w:val="center"/>
      </w:pPr>
      <w:r>
        <w:rPr>
          <w:b/>
          <w:bCs/>
          <w:sz w:val="24"/>
          <w:szCs w:val="24"/>
        </w:rPr>
        <w:t>Vertrag über Pflegeleistungen für Standardsoftware*</w:t>
      </w:r>
    </w:p>
    <w:p w14:paraId="1267E5E2" w14:textId="77777777" w:rsidR="00A60DD5" w:rsidRDefault="00A60DD5"/>
    <w:p w14:paraId="36EAD35D" w14:textId="77777777" w:rsidR="00A60DD5" w:rsidRDefault="00C746FF">
      <w:r>
        <w:rPr>
          <w:b/>
          <w:bCs/>
        </w:rPr>
        <w:t>Inhaltsangabe</w:t>
      </w:r>
    </w:p>
    <w:sdt>
      <w:sdtPr>
        <w:alias w:val="Table of Contents"/>
        <w:id w:val="882143196"/>
      </w:sdtPr>
      <w:sdtEndPr/>
      <w:sdtContent>
        <w:p w14:paraId="35FB3ADA" w14:textId="002E6D9A"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222413831" w:history="1">
            <w:r w:rsidRPr="0037244E">
              <w:rPr>
                <w:rStyle w:val="Hyperlink"/>
                <w:noProof/>
              </w:rPr>
              <w:t>1</w:t>
            </w:r>
            <w:r>
              <w:rPr>
                <w:rFonts w:asciiTheme="minorHAnsi" w:eastAsiaTheme="minorEastAsia" w:hAnsiTheme="minorHAnsi" w:cstheme="minorBidi"/>
                <w:noProof/>
                <w:kern w:val="2"/>
                <w:sz w:val="24"/>
                <w:szCs w:val="24"/>
                <w14:ligatures w14:val="standardContextual"/>
              </w:rPr>
              <w:tab/>
            </w:r>
            <w:r w:rsidRPr="0037244E">
              <w:rPr>
                <w:rStyle w:val="Hyperlink"/>
                <w:noProof/>
              </w:rPr>
              <w:t>Gegenstand und Bestandteile des Vertrages</w:t>
            </w:r>
            <w:r>
              <w:rPr>
                <w:noProof/>
                <w:webHidden/>
              </w:rPr>
              <w:tab/>
            </w:r>
            <w:r>
              <w:rPr>
                <w:noProof/>
                <w:webHidden/>
              </w:rPr>
              <w:fldChar w:fldCharType="begin"/>
            </w:r>
            <w:r>
              <w:rPr>
                <w:noProof/>
                <w:webHidden/>
              </w:rPr>
              <w:instrText xml:space="preserve"> PAGEREF _Toc222413831 \h </w:instrText>
            </w:r>
            <w:r>
              <w:rPr>
                <w:noProof/>
                <w:webHidden/>
              </w:rPr>
            </w:r>
            <w:r>
              <w:rPr>
                <w:noProof/>
                <w:webHidden/>
              </w:rPr>
              <w:fldChar w:fldCharType="separate"/>
            </w:r>
            <w:r>
              <w:rPr>
                <w:noProof/>
                <w:webHidden/>
              </w:rPr>
              <w:t>3</w:t>
            </w:r>
            <w:r>
              <w:rPr>
                <w:noProof/>
                <w:webHidden/>
              </w:rPr>
              <w:fldChar w:fldCharType="end"/>
            </w:r>
          </w:hyperlink>
        </w:p>
        <w:p w14:paraId="020D9DA2" w14:textId="02CCB558"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32" w:history="1">
            <w:r w:rsidRPr="0037244E">
              <w:rPr>
                <w:rStyle w:val="Hyperlink"/>
                <w:noProof/>
              </w:rPr>
              <w:t>1.1</w:t>
            </w:r>
            <w:r>
              <w:rPr>
                <w:rFonts w:asciiTheme="minorHAnsi" w:eastAsiaTheme="minorEastAsia" w:hAnsiTheme="minorHAnsi" w:cstheme="minorBidi"/>
                <w:noProof/>
                <w:kern w:val="2"/>
                <w:sz w:val="24"/>
                <w:szCs w:val="24"/>
                <w14:ligatures w14:val="standardContextual"/>
              </w:rPr>
              <w:tab/>
            </w:r>
            <w:r w:rsidRPr="0037244E">
              <w:rPr>
                <w:rStyle w:val="Hyperlink"/>
                <w:noProof/>
              </w:rPr>
              <w:t>Vertragsgegenstand</w:t>
            </w:r>
            <w:r>
              <w:rPr>
                <w:noProof/>
                <w:webHidden/>
              </w:rPr>
              <w:tab/>
            </w:r>
            <w:r>
              <w:rPr>
                <w:noProof/>
                <w:webHidden/>
              </w:rPr>
              <w:fldChar w:fldCharType="begin"/>
            </w:r>
            <w:r>
              <w:rPr>
                <w:noProof/>
                <w:webHidden/>
              </w:rPr>
              <w:instrText xml:space="preserve"> PAGEREF _Toc222413832 \h </w:instrText>
            </w:r>
            <w:r>
              <w:rPr>
                <w:noProof/>
                <w:webHidden/>
              </w:rPr>
            </w:r>
            <w:r>
              <w:rPr>
                <w:noProof/>
                <w:webHidden/>
              </w:rPr>
              <w:fldChar w:fldCharType="separate"/>
            </w:r>
            <w:r>
              <w:rPr>
                <w:noProof/>
                <w:webHidden/>
              </w:rPr>
              <w:t>3</w:t>
            </w:r>
            <w:r>
              <w:rPr>
                <w:noProof/>
                <w:webHidden/>
              </w:rPr>
              <w:fldChar w:fldCharType="end"/>
            </w:r>
          </w:hyperlink>
        </w:p>
        <w:p w14:paraId="5F64FA8F" w14:textId="2C802CE1"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33" w:history="1">
            <w:r w:rsidRPr="0037244E">
              <w:rPr>
                <w:rStyle w:val="Hyperlink"/>
                <w:noProof/>
              </w:rPr>
              <w:t>1.2</w:t>
            </w:r>
            <w:r>
              <w:rPr>
                <w:rFonts w:asciiTheme="minorHAnsi" w:eastAsiaTheme="minorEastAsia" w:hAnsiTheme="minorHAnsi" w:cstheme="minorBidi"/>
                <w:noProof/>
                <w:kern w:val="2"/>
                <w:sz w:val="24"/>
                <w:szCs w:val="24"/>
                <w14:ligatures w14:val="standardContextual"/>
              </w:rPr>
              <w:tab/>
            </w:r>
            <w:r w:rsidRPr="0037244E">
              <w:rPr>
                <w:rStyle w:val="Hyperlink"/>
                <w:noProof/>
              </w:rPr>
              <w:t>Vertragsbestandteile</w:t>
            </w:r>
            <w:r>
              <w:rPr>
                <w:noProof/>
                <w:webHidden/>
              </w:rPr>
              <w:tab/>
            </w:r>
            <w:r>
              <w:rPr>
                <w:noProof/>
                <w:webHidden/>
              </w:rPr>
              <w:fldChar w:fldCharType="begin"/>
            </w:r>
            <w:r>
              <w:rPr>
                <w:noProof/>
                <w:webHidden/>
              </w:rPr>
              <w:instrText xml:space="preserve"> PAGEREF _Toc222413833 \h </w:instrText>
            </w:r>
            <w:r>
              <w:rPr>
                <w:noProof/>
                <w:webHidden/>
              </w:rPr>
            </w:r>
            <w:r>
              <w:rPr>
                <w:noProof/>
                <w:webHidden/>
              </w:rPr>
              <w:fldChar w:fldCharType="separate"/>
            </w:r>
            <w:r>
              <w:rPr>
                <w:noProof/>
                <w:webHidden/>
              </w:rPr>
              <w:t>3</w:t>
            </w:r>
            <w:r>
              <w:rPr>
                <w:noProof/>
                <w:webHidden/>
              </w:rPr>
              <w:fldChar w:fldCharType="end"/>
            </w:r>
          </w:hyperlink>
        </w:p>
        <w:p w14:paraId="3FED2E52" w14:textId="462D9AF6"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34" w:history="1">
            <w:r w:rsidRPr="0037244E">
              <w:rPr>
                <w:rStyle w:val="Hyperlink"/>
                <w:noProof/>
              </w:rPr>
              <w:t>2</w:t>
            </w:r>
            <w:r>
              <w:rPr>
                <w:rFonts w:asciiTheme="minorHAnsi" w:eastAsiaTheme="minorEastAsia" w:hAnsiTheme="minorHAnsi" w:cstheme="minorBidi"/>
                <w:noProof/>
                <w:kern w:val="2"/>
                <w:sz w:val="24"/>
                <w:szCs w:val="24"/>
                <w14:ligatures w14:val="standardContextual"/>
              </w:rPr>
              <w:tab/>
            </w:r>
            <w:r w:rsidRPr="0037244E">
              <w:rPr>
                <w:rStyle w:val="Hyperlink"/>
                <w:rFonts w:hint="eastAsia"/>
                <w:noProof/>
              </w:rPr>
              <w:t>Ü</w:t>
            </w:r>
            <w:r w:rsidRPr="0037244E">
              <w:rPr>
                <w:rStyle w:val="Hyperlink"/>
                <w:noProof/>
              </w:rPr>
              <w:t xml:space="preserve">berblick </w:t>
            </w:r>
            <w:r w:rsidRPr="0037244E">
              <w:rPr>
                <w:rStyle w:val="Hyperlink"/>
                <w:rFonts w:hint="eastAsia"/>
                <w:noProof/>
              </w:rPr>
              <w:t>ü</w:t>
            </w:r>
            <w:r w:rsidRPr="0037244E">
              <w:rPr>
                <w:rStyle w:val="Hyperlink"/>
                <w:noProof/>
              </w:rPr>
              <w:t>ber die vereinbarten Leistungen</w:t>
            </w:r>
            <w:r>
              <w:rPr>
                <w:noProof/>
                <w:webHidden/>
              </w:rPr>
              <w:tab/>
            </w:r>
            <w:r>
              <w:rPr>
                <w:noProof/>
                <w:webHidden/>
              </w:rPr>
              <w:fldChar w:fldCharType="begin"/>
            </w:r>
            <w:r>
              <w:rPr>
                <w:noProof/>
                <w:webHidden/>
              </w:rPr>
              <w:instrText xml:space="preserve"> PAGEREF _Toc222413834 \h </w:instrText>
            </w:r>
            <w:r>
              <w:rPr>
                <w:noProof/>
                <w:webHidden/>
              </w:rPr>
            </w:r>
            <w:r>
              <w:rPr>
                <w:noProof/>
                <w:webHidden/>
              </w:rPr>
              <w:fldChar w:fldCharType="separate"/>
            </w:r>
            <w:r>
              <w:rPr>
                <w:noProof/>
                <w:webHidden/>
              </w:rPr>
              <w:t>3</w:t>
            </w:r>
            <w:r>
              <w:rPr>
                <w:noProof/>
                <w:webHidden/>
              </w:rPr>
              <w:fldChar w:fldCharType="end"/>
            </w:r>
          </w:hyperlink>
        </w:p>
        <w:p w14:paraId="0916DFA0" w14:textId="08B41D95"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35" w:history="1">
            <w:r w:rsidRPr="0037244E">
              <w:rPr>
                <w:rStyle w:val="Hyperlink"/>
                <w:noProof/>
              </w:rPr>
              <w:t>3</w:t>
            </w:r>
            <w:r>
              <w:rPr>
                <w:rFonts w:asciiTheme="minorHAnsi" w:eastAsiaTheme="minorEastAsia" w:hAnsiTheme="minorHAnsi" w:cstheme="minorBidi"/>
                <w:noProof/>
                <w:kern w:val="2"/>
                <w:sz w:val="24"/>
                <w:szCs w:val="24"/>
                <w14:ligatures w14:val="standardContextual"/>
              </w:rPr>
              <w:tab/>
            </w:r>
            <w:r w:rsidRPr="0037244E">
              <w:rPr>
                <w:rStyle w:val="Hyperlink"/>
                <w:noProof/>
              </w:rPr>
              <w:t>Beschreibung der Standardsoftware*, die Gegenstand der Pflegeleistungen ist</w:t>
            </w:r>
            <w:r>
              <w:rPr>
                <w:noProof/>
                <w:webHidden/>
              </w:rPr>
              <w:tab/>
            </w:r>
            <w:r>
              <w:rPr>
                <w:noProof/>
                <w:webHidden/>
              </w:rPr>
              <w:fldChar w:fldCharType="begin"/>
            </w:r>
            <w:r>
              <w:rPr>
                <w:noProof/>
                <w:webHidden/>
              </w:rPr>
              <w:instrText xml:space="preserve"> PAGEREF _Toc222413835 \h </w:instrText>
            </w:r>
            <w:r>
              <w:rPr>
                <w:noProof/>
                <w:webHidden/>
              </w:rPr>
            </w:r>
            <w:r>
              <w:rPr>
                <w:noProof/>
                <w:webHidden/>
              </w:rPr>
              <w:fldChar w:fldCharType="separate"/>
            </w:r>
            <w:r>
              <w:rPr>
                <w:noProof/>
                <w:webHidden/>
              </w:rPr>
              <w:t>4</w:t>
            </w:r>
            <w:r>
              <w:rPr>
                <w:noProof/>
                <w:webHidden/>
              </w:rPr>
              <w:fldChar w:fldCharType="end"/>
            </w:r>
          </w:hyperlink>
        </w:p>
        <w:p w14:paraId="4D8DBCD0" w14:textId="1E0001DC"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36" w:history="1">
            <w:r w:rsidRPr="0037244E">
              <w:rPr>
                <w:rStyle w:val="Hyperlink"/>
                <w:noProof/>
              </w:rPr>
              <w:t>4</w:t>
            </w:r>
            <w:r>
              <w:rPr>
                <w:rFonts w:asciiTheme="minorHAnsi" w:eastAsiaTheme="minorEastAsia" w:hAnsiTheme="minorHAnsi" w:cstheme="minorBidi"/>
                <w:noProof/>
                <w:kern w:val="2"/>
                <w:sz w:val="24"/>
                <w:szCs w:val="24"/>
                <w14:ligatures w14:val="standardContextual"/>
              </w:rPr>
              <w:tab/>
            </w:r>
            <w:r w:rsidRPr="0037244E">
              <w:rPr>
                <w:rStyle w:val="Hyperlink"/>
                <w:noProof/>
              </w:rPr>
              <w:t>Beginn / Dauer / K</w:t>
            </w:r>
            <w:r w:rsidRPr="0037244E">
              <w:rPr>
                <w:rStyle w:val="Hyperlink"/>
                <w:rFonts w:hint="eastAsia"/>
                <w:noProof/>
              </w:rPr>
              <w:t>ü</w:t>
            </w:r>
            <w:r w:rsidRPr="0037244E">
              <w:rPr>
                <w:rStyle w:val="Hyperlink"/>
                <w:noProof/>
              </w:rPr>
              <w:t>ndigung der Pflegeleistungen</w:t>
            </w:r>
            <w:r>
              <w:rPr>
                <w:noProof/>
                <w:webHidden/>
              </w:rPr>
              <w:tab/>
            </w:r>
            <w:r>
              <w:rPr>
                <w:noProof/>
                <w:webHidden/>
              </w:rPr>
              <w:fldChar w:fldCharType="begin"/>
            </w:r>
            <w:r>
              <w:rPr>
                <w:noProof/>
                <w:webHidden/>
              </w:rPr>
              <w:instrText xml:space="preserve"> PAGEREF _Toc222413836 \h </w:instrText>
            </w:r>
            <w:r>
              <w:rPr>
                <w:noProof/>
                <w:webHidden/>
              </w:rPr>
            </w:r>
            <w:r>
              <w:rPr>
                <w:noProof/>
                <w:webHidden/>
              </w:rPr>
              <w:fldChar w:fldCharType="separate"/>
            </w:r>
            <w:r>
              <w:rPr>
                <w:noProof/>
                <w:webHidden/>
              </w:rPr>
              <w:t>4</w:t>
            </w:r>
            <w:r>
              <w:rPr>
                <w:noProof/>
                <w:webHidden/>
              </w:rPr>
              <w:fldChar w:fldCharType="end"/>
            </w:r>
          </w:hyperlink>
        </w:p>
        <w:p w14:paraId="51916089" w14:textId="117C7B17"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37" w:history="1">
            <w:r w:rsidRPr="0037244E">
              <w:rPr>
                <w:rStyle w:val="Hyperlink"/>
                <w:noProof/>
              </w:rPr>
              <w:t>4.1</w:t>
            </w:r>
            <w:r>
              <w:rPr>
                <w:rFonts w:asciiTheme="minorHAnsi" w:eastAsiaTheme="minorEastAsia" w:hAnsiTheme="minorHAnsi" w:cstheme="minorBidi"/>
                <w:noProof/>
                <w:kern w:val="2"/>
                <w:sz w:val="24"/>
                <w:szCs w:val="24"/>
                <w14:ligatures w14:val="standardContextual"/>
              </w:rPr>
              <w:tab/>
            </w:r>
            <w:r w:rsidRPr="0037244E">
              <w:rPr>
                <w:rStyle w:val="Hyperlink"/>
                <w:noProof/>
              </w:rPr>
              <w:t>Beginn / Dauer der Pflegeleistungen</w:t>
            </w:r>
            <w:r>
              <w:rPr>
                <w:noProof/>
                <w:webHidden/>
              </w:rPr>
              <w:tab/>
            </w:r>
            <w:r>
              <w:rPr>
                <w:noProof/>
                <w:webHidden/>
              </w:rPr>
              <w:fldChar w:fldCharType="begin"/>
            </w:r>
            <w:r>
              <w:rPr>
                <w:noProof/>
                <w:webHidden/>
              </w:rPr>
              <w:instrText xml:space="preserve"> PAGEREF _Toc222413837 \h </w:instrText>
            </w:r>
            <w:r>
              <w:rPr>
                <w:noProof/>
                <w:webHidden/>
              </w:rPr>
            </w:r>
            <w:r>
              <w:rPr>
                <w:noProof/>
                <w:webHidden/>
              </w:rPr>
              <w:fldChar w:fldCharType="separate"/>
            </w:r>
            <w:r>
              <w:rPr>
                <w:noProof/>
                <w:webHidden/>
              </w:rPr>
              <w:t>4</w:t>
            </w:r>
            <w:r>
              <w:rPr>
                <w:noProof/>
                <w:webHidden/>
              </w:rPr>
              <w:fldChar w:fldCharType="end"/>
            </w:r>
          </w:hyperlink>
        </w:p>
        <w:p w14:paraId="513153F7" w14:textId="3EC9FD52"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38" w:history="1">
            <w:r w:rsidRPr="0037244E">
              <w:rPr>
                <w:rStyle w:val="Hyperlink"/>
                <w:noProof/>
              </w:rPr>
              <w:t>4.2</w:t>
            </w:r>
            <w:r>
              <w:rPr>
                <w:rFonts w:asciiTheme="minorHAnsi" w:eastAsiaTheme="minorEastAsia" w:hAnsiTheme="minorHAnsi" w:cstheme="minorBidi"/>
                <w:noProof/>
                <w:kern w:val="2"/>
                <w:sz w:val="24"/>
                <w:szCs w:val="24"/>
                <w14:ligatures w14:val="standardContextual"/>
              </w:rPr>
              <w:tab/>
            </w:r>
            <w:r w:rsidRPr="0037244E">
              <w:rPr>
                <w:rStyle w:val="Hyperlink"/>
                <w:noProof/>
              </w:rPr>
              <w:t>K</w:t>
            </w:r>
            <w:r w:rsidRPr="0037244E">
              <w:rPr>
                <w:rStyle w:val="Hyperlink"/>
                <w:rFonts w:hint="eastAsia"/>
                <w:noProof/>
              </w:rPr>
              <w:t>ü</w:t>
            </w:r>
            <w:r w:rsidRPr="0037244E">
              <w:rPr>
                <w:rStyle w:val="Hyperlink"/>
                <w:noProof/>
              </w:rPr>
              <w:t>ndigung von Pflegeleistungen</w:t>
            </w:r>
            <w:r>
              <w:rPr>
                <w:noProof/>
                <w:webHidden/>
              </w:rPr>
              <w:tab/>
            </w:r>
            <w:r>
              <w:rPr>
                <w:noProof/>
                <w:webHidden/>
              </w:rPr>
              <w:fldChar w:fldCharType="begin"/>
            </w:r>
            <w:r>
              <w:rPr>
                <w:noProof/>
                <w:webHidden/>
              </w:rPr>
              <w:instrText xml:space="preserve"> PAGEREF _Toc222413838 \h </w:instrText>
            </w:r>
            <w:r>
              <w:rPr>
                <w:noProof/>
                <w:webHidden/>
              </w:rPr>
            </w:r>
            <w:r>
              <w:rPr>
                <w:noProof/>
                <w:webHidden/>
              </w:rPr>
              <w:fldChar w:fldCharType="separate"/>
            </w:r>
            <w:r>
              <w:rPr>
                <w:noProof/>
                <w:webHidden/>
              </w:rPr>
              <w:t>4</w:t>
            </w:r>
            <w:r>
              <w:rPr>
                <w:noProof/>
                <w:webHidden/>
              </w:rPr>
              <w:fldChar w:fldCharType="end"/>
            </w:r>
          </w:hyperlink>
        </w:p>
        <w:p w14:paraId="6C6F0FA8" w14:textId="5D71D2D0"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39" w:history="1">
            <w:r w:rsidRPr="0037244E">
              <w:rPr>
                <w:rStyle w:val="Hyperlink"/>
                <w:noProof/>
              </w:rPr>
              <w:t>5</w:t>
            </w:r>
            <w:r>
              <w:rPr>
                <w:rFonts w:asciiTheme="minorHAnsi" w:eastAsiaTheme="minorEastAsia" w:hAnsiTheme="minorHAnsi" w:cstheme="minorBidi"/>
                <w:noProof/>
                <w:kern w:val="2"/>
                <w:sz w:val="24"/>
                <w:szCs w:val="24"/>
                <w14:ligatures w14:val="standardContextual"/>
              </w:rPr>
              <w:tab/>
            </w:r>
            <w:r w:rsidRPr="0037244E">
              <w:rPr>
                <w:rStyle w:val="Hyperlink"/>
                <w:noProof/>
              </w:rPr>
              <w:t>Verg</w:t>
            </w:r>
            <w:r w:rsidRPr="0037244E">
              <w:rPr>
                <w:rStyle w:val="Hyperlink"/>
                <w:rFonts w:hint="eastAsia"/>
                <w:noProof/>
              </w:rPr>
              <w:t>ü</w:t>
            </w:r>
            <w:r w:rsidRPr="0037244E">
              <w:rPr>
                <w:rStyle w:val="Hyperlink"/>
                <w:noProof/>
              </w:rPr>
              <w:t>tung</w:t>
            </w:r>
            <w:r>
              <w:rPr>
                <w:noProof/>
                <w:webHidden/>
              </w:rPr>
              <w:tab/>
            </w:r>
            <w:r>
              <w:rPr>
                <w:noProof/>
                <w:webHidden/>
              </w:rPr>
              <w:fldChar w:fldCharType="begin"/>
            </w:r>
            <w:r>
              <w:rPr>
                <w:noProof/>
                <w:webHidden/>
              </w:rPr>
              <w:instrText xml:space="preserve"> PAGEREF _Toc222413839 \h </w:instrText>
            </w:r>
            <w:r>
              <w:rPr>
                <w:noProof/>
                <w:webHidden/>
              </w:rPr>
            </w:r>
            <w:r>
              <w:rPr>
                <w:noProof/>
                <w:webHidden/>
              </w:rPr>
              <w:fldChar w:fldCharType="separate"/>
            </w:r>
            <w:r>
              <w:rPr>
                <w:noProof/>
                <w:webHidden/>
              </w:rPr>
              <w:t>4</w:t>
            </w:r>
            <w:r>
              <w:rPr>
                <w:noProof/>
                <w:webHidden/>
              </w:rPr>
              <w:fldChar w:fldCharType="end"/>
            </w:r>
          </w:hyperlink>
        </w:p>
        <w:p w14:paraId="7BB89391" w14:textId="1C2AFB73"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0" w:history="1">
            <w:r w:rsidRPr="0037244E">
              <w:rPr>
                <w:rStyle w:val="Hyperlink"/>
                <w:noProof/>
              </w:rPr>
              <w:t>5.1</w:t>
            </w:r>
            <w:r>
              <w:rPr>
                <w:rFonts w:asciiTheme="minorHAnsi" w:eastAsiaTheme="minorEastAsia" w:hAnsiTheme="minorHAnsi" w:cstheme="minorBidi"/>
                <w:noProof/>
                <w:kern w:val="2"/>
                <w:sz w:val="24"/>
                <w:szCs w:val="24"/>
                <w14:ligatures w14:val="standardContextual"/>
              </w:rPr>
              <w:tab/>
            </w:r>
            <w:r w:rsidRPr="0037244E">
              <w:rPr>
                <w:rStyle w:val="Hyperlink"/>
                <w:noProof/>
              </w:rPr>
              <w:t>Verg</w:t>
            </w:r>
            <w:r w:rsidRPr="0037244E">
              <w:rPr>
                <w:rStyle w:val="Hyperlink"/>
                <w:rFonts w:hint="eastAsia"/>
                <w:noProof/>
              </w:rPr>
              <w:t>ü</w:t>
            </w:r>
            <w:r w:rsidRPr="0037244E">
              <w:rPr>
                <w:rStyle w:val="Hyperlink"/>
                <w:noProof/>
              </w:rPr>
              <w:t>tung f</w:t>
            </w:r>
            <w:r w:rsidRPr="0037244E">
              <w:rPr>
                <w:rStyle w:val="Hyperlink"/>
                <w:rFonts w:hint="eastAsia"/>
                <w:noProof/>
              </w:rPr>
              <w:t>ü</w:t>
            </w:r>
            <w:r w:rsidRPr="0037244E">
              <w:rPr>
                <w:rStyle w:val="Hyperlink"/>
                <w:noProof/>
              </w:rPr>
              <w:t>r die Pflegeleistung</w:t>
            </w:r>
            <w:r>
              <w:rPr>
                <w:noProof/>
                <w:webHidden/>
              </w:rPr>
              <w:tab/>
            </w:r>
            <w:r>
              <w:rPr>
                <w:noProof/>
                <w:webHidden/>
              </w:rPr>
              <w:fldChar w:fldCharType="begin"/>
            </w:r>
            <w:r>
              <w:rPr>
                <w:noProof/>
                <w:webHidden/>
              </w:rPr>
              <w:instrText xml:space="preserve"> PAGEREF _Toc222413840 \h </w:instrText>
            </w:r>
            <w:r>
              <w:rPr>
                <w:noProof/>
                <w:webHidden/>
              </w:rPr>
            </w:r>
            <w:r>
              <w:rPr>
                <w:noProof/>
                <w:webHidden/>
              </w:rPr>
              <w:fldChar w:fldCharType="separate"/>
            </w:r>
            <w:r>
              <w:rPr>
                <w:noProof/>
                <w:webHidden/>
              </w:rPr>
              <w:t>4</w:t>
            </w:r>
            <w:r>
              <w:rPr>
                <w:noProof/>
                <w:webHidden/>
              </w:rPr>
              <w:fldChar w:fldCharType="end"/>
            </w:r>
          </w:hyperlink>
        </w:p>
        <w:p w14:paraId="73022579" w14:textId="0422796D"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1" w:history="1">
            <w:r w:rsidRPr="0037244E">
              <w:rPr>
                <w:rStyle w:val="Hyperlink"/>
                <w:noProof/>
              </w:rPr>
              <w:t>5.2</w:t>
            </w:r>
            <w:r>
              <w:rPr>
                <w:rFonts w:asciiTheme="minorHAnsi" w:eastAsiaTheme="minorEastAsia" w:hAnsiTheme="minorHAnsi" w:cstheme="minorBidi"/>
                <w:noProof/>
                <w:kern w:val="2"/>
                <w:sz w:val="24"/>
                <w:szCs w:val="24"/>
                <w14:ligatures w14:val="standardContextual"/>
              </w:rPr>
              <w:tab/>
            </w:r>
            <w:r w:rsidRPr="0037244E">
              <w:rPr>
                <w:rStyle w:val="Hyperlink"/>
                <w:noProof/>
              </w:rPr>
              <w:t>Preisanpassung</w:t>
            </w:r>
            <w:r>
              <w:rPr>
                <w:noProof/>
                <w:webHidden/>
              </w:rPr>
              <w:tab/>
            </w:r>
            <w:r>
              <w:rPr>
                <w:noProof/>
                <w:webHidden/>
              </w:rPr>
              <w:fldChar w:fldCharType="begin"/>
            </w:r>
            <w:r>
              <w:rPr>
                <w:noProof/>
                <w:webHidden/>
              </w:rPr>
              <w:instrText xml:space="preserve"> PAGEREF _Toc222413841 \h </w:instrText>
            </w:r>
            <w:r>
              <w:rPr>
                <w:noProof/>
                <w:webHidden/>
              </w:rPr>
            </w:r>
            <w:r>
              <w:rPr>
                <w:noProof/>
                <w:webHidden/>
              </w:rPr>
              <w:fldChar w:fldCharType="separate"/>
            </w:r>
            <w:r>
              <w:rPr>
                <w:noProof/>
                <w:webHidden/>
              </w:rPr>
              <w:t>5</w:t>
            </w:r>
            <w:r>
              <w:rPr>
                <w:noProof/>
                <w:webHidden/>
              </w:rPr>
              <w:fldChar w:fldCharType="end"/>
            </w:r>
          </w:hyperlink>
        </w:p>
        <w:p w14:paraId="34648047" w14:textId="3FCA9462"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2" w:history="1">
            <w:r w:rsidRPr="0037244E">
              <w:rPr>
                <w:rStyle w:val="Hyperlink"/>
                <w:noProof/>
              </w:rPr>
              <w:t>5.3</w:t>
            </w:r>
            <w:r>
              <w:rPr>
                <w:rFonts w:asciiTheme="minorHAnsi" w:eastAsiaTheme="minorEastAsia" w:hAnsiTheme="minorHAnsi" w:cstheme="minorBidi"/>
                <w:noProof/>
                <w:kern w:val="2"/>
                <w:sz w:val="24"/>
                <w:szCs w:val="24"/>
                <w14:ligatures w14:val="standardContextual"/>
              </w:rPr>
              <w:tab/>
            </w:r>
            <w:r w:rsidRPr="0037244E">
              <w:rPr>
                <w:rStyle w:val="Hyperlink"/>
                <w:noProof/>
              </w:rPr>
              <w:t>F</w:t>
            </w:r>
            <w:r w:rsidRPr="0037244E">
              <w:rPr>
                <w:rStyle w:val="Hyperlink"/>
                <w:rFonts w:hint="eastAsia"/>
                <w:noProof/>
              </w:rPr>
              <w:t>ä</w:t>
            </w:r>
            <w:r w:rsidRPr="0037244E">
              <w:rPr>
                <w:rStyle w:val="Hyperlink"/>
                <w:noProof/>
              </w:rPr>
              <w:t>lligkeit und Zahlung</w:t>
            </w:r>
            <w:r>
              <w:rPr>
                <w:noProof/>
                <w:webHidden/>
              </w:rPr>
              <w:tab/>
            </w:r>
            <w:r>
              <w:rPr>
                <w:noProof/>
                <w:webHidden/>
              </w:rPr>
              <w:fldChar w:fldCharType="begin"/>
            </w:r>
            <w:r>
              <w:rPr>
                <w:noProof/>
                <w:webHidden/>
              </w:rPr>
              <w:instrText xml:space="preserve"> PAGEREF _Toc222413842 \h </w:instrText>
            </w:r>
            <w:r>
              <w:rPr>
                <w:noProof/>
                <w:webHidden/>
              </w:rPr>
            </w:r>
            <w:r>
              <w:rPr>
                <w:noProof/>
                <w:webHidden/>
              </w:rPr>
              <w:fldChar w:fldCharType="separate"/>
            </w:r>
            <w:r>
              <w:rPr>
                <w:noProof/>
                <w:webHidden/>
              </w:rPr>
              <w:t>5</w:t>
            </w:r>
            <w:r>
              <w:rPr>
                <w:noProof/>
                <w:webHidden/>
              </w:rPr>
              <w:fldChar w:fldCharType="end"/>
            </w:r>
          </w:hyperlink>
        </w:p>
        <w:p w14:paraId="0E99FE3C" w14:textId="194E562D"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3" w:history="1">
            <w:r w:rsidRPr="0037244E">
              <w:rPr>
                <w:rStyle w:val="Hyperlink"/>
                <w:noProof/>
              </w:rPr>
              <w:t>5.4</w:t>
            </w:r>
            <w:r>
              <w:rPr>
                <w:rFonts w:asciiTheme="minorHAnsi" w:eastAsiaTheme="minorEastAsia" w:hAnsiTheme="minorHAnsi" w:cstheme="minorBidi"/>
                <w:noProof/>
                <w:kern w:val="2"/>
                <w:sz w:val="24"/>
                <w:szCs w:val="24"/>
                <w14:ligatures w14:val="standardContextual"/>
              </w:rPr>
              <w:tab/>
            </w:r>
            <w:r w:rsidRPr="0037244E">
              <w:rPr>
                <w:rStyle w:val="Hyperlink"/>
                <w:noProof/>
              </w:rPr>
              <w:t>Rechnungsadresse</w:t>
            </w:r>
            <w:r>
              <w:rPr>
                <w:noProof/>
                <w:webHidden/>
              </w:rPr>
              <w:tab/>
            </w:r>
            <w:r>
              <w:rPr>
                <w:noProof/>
                <w:webHidden/>
              </w:rPr>
              <w:fldChar w:fldCharType="begin"/>
            </w:r>
            <w:r>
              <w:rPr>
                <w:noProof/>
                <w:webHidden/>
              </w:rPr>
              <w:instrText xml:space="preserve"> PAGEREF _Toc222413843 \h </w:instrText>
            </w:r>
            <w:r>
              <w:rPr>
                <w:noProof/>
                <w:webHidden/>
              </w:rPr>
            </w:r>
            <w:r>
              <w:rPr>
                <w:noProof/>
                <w:webHidden/>
              </w:rPr>
              <w:fldChar w:fldCharType="separate"/>
            </w:r>
            <w:r>
              <w:rPr>
                <w:noProof/>
                <w:webHidden/>
              </w:rPr>
              <w:t>5</w:t>
            </w:r>
            <w:r>
              <w:rPr>
                <w:noProof/>
                <w:webHidden/>
              </w:rPr>
              <w:fldChar w:fldCharType="end"/>
            </w:r>
          </w:hyperlink>
        </w:p>
        <w:p w14:paraId="44BB007D" w14:textId="35941A33"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44" w:history="1">
            <w:r w:rsidRPr="0037244E">
              <w:rPr>
                <w:rStyle w:val="Hyperlink"/>
                <w:noProof/>
              </w:rPr>
              <w:t>6</w:t>
            </w:r>
            <w:r>
              <w:rPr>
                <w:rFonts w:asciiTheme="minorHAnsi" w:eastAsiaTheme="minorEastAsia" w:hAnsiTheme="minorHAnsi" w:cstheme="minorBidi"/>
                <w:noProof/>
                <w:kern w:val="2"/>
                <w:sz w:val="24"/>
                <w:szCs w:val="24"/>
                <w14:ligatures w14:val="standardContextual"/>
              </w:rPr>
              <w:tab/>
            </w:r>
            <w:r w:rsidRPr="0037244E">
              <w:rPr>
                <w:rStyle w:val="Hyperlink"/>
                <w:noProof/>
              </w:rPr>
              <w:t>Servicezeiten* f</w:t>
            </w:r>
            <w:r w:rsidRPr="0037244E">
              <w:rPr>
                <w:rStyle w:val="Hyperlink"/>
                <w:rFonts w:hint="eastAsia"/>
                <w:noProof/>
              </w:rPr>
              <w:t>ü</w:t>
            </w:r>
            <w:r w:rsidRPr="0037244E">
              <w:rPr>
                <w:rStyle w:val="Hyperlink"/>
                <w:noProof/>
              </w:rPr>
              <w:t>r die Pflegeleistungen</w:t>
            </w:r>
            <w:r>
              <w:rPr>
                <w:noProof/>
                <w:webHidden/>
              </w:rPr>
              <w:tab/>
            </w:r>
            <w:r>
              <w:rPr>
                <w:noProof/>
                <w:webHidden/>
              </w:rPr>
              <w:fldChar w:fldCharType="begin"/>
            </w:r>
            <w:r>
              <w:rPr>
                <w:noProof/>
                <w:webHidden/>
              </w:rPr>
              <w:instrText xml:space="preserve"> PAGEREF _Toc222413844 \h </w:instrText>
            </w:r>
            <w:r>
              <w:rPr>
                <w:noProof/>
                <w:webHidden/>
              </w:rPr>
            </w:r>
            <w:r>
              <w:rPr>
                <w:noProof/>
                <w:webHidden/>
              </w:rPr>
              <w:fldChar w:fldCharType="separate"/>
            </w:r>
            <w:r>
              <w:rPr>
                <w:noProof/>
                <w:webHidden/>
              </w:rPr>
              <w:t>6</w:t>
            </w:r>
            <w:r>
              <w:rPr>
                <w:noProof/>
                <w:webHidden/>
              </w:rPr>
              <w:fldChar w:fldCharType="end"/>
            </w:r>
          </w:hyperlink>
        </w:p>
        <w:p w14:paraId="550E9A32" w14:textId="49BE2333"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45" w:history="1">
            <w:r w:rsidRPr="0037244E">
              <w:rPr>
                <w:rStyle w:val="Hyperlink"/>
                <w:noProof/>
              </w:rPr>
              <w:t>7</w:t>
            </w:r>
            <w:r>
              <w:rPr>
                <w:rFonts w:asciiTheme="minorHAnsi" w:eastAsiaTheme="minorEastAsia" w:hAnsiTheme="minorHAnsi" w:cstheme="minorBidi"/>
                <w:noProof/>
                <w:kern w:val="2"/>
                <w:sz w:val="24"/>
                <w:szCs w:val="24"/>
                <w14:ligatures w14:val="standardContextual"/>
              </w:rPr>
              <w:tab/>
            </w:r>
            <w:r w:rsidRPr="0037244E">
              <w:rPr>
                <w:rStyle w:val="Hyperlink"/>
                <w:noProof/>
              </w:rPr>
              <w:t>Art und Umfang der Pflegeleistungen</w:t>
            </w:r>
            <w:r>
              <w:rPr>
                <w:noProof/>
                <w:webHidden/>
              </w:rPr>
              <w:tab/>
            </w:r>
            <w:r>
              <w:rPr>
                <w:noProof/>
                <w:webHidden/>
              </w:rPr>
              <w:fldChar w:fldCharType="begin"/>
            </w:r>
            <w:r>
              <w:rPr>
                <w:noProof/>
                <w:webHidden/>
              </w:rPr>
              <w:instrText xml:space="preserve"> PAGEREF _Toc222413845 \h </w:instrText>
            </w:r>
            <w:r>
              <w:rPr>
                <w:noProof/>
                <w:webHidden/>
              </w:rPr>
            </w:r>
            <w:r>
              <w:rPr>
                <w:noProof/>
                <w:webHidden/>
              </w:rPr>
              <w:fldChar w:fldCharType="separate"/>
            </w:r>
            <w:r>
              <w:rPr>
                <w:noProof/>
                <w:webHidden/>
              </w:rPr>
              <w:t>6</w:t>
            </w:r>
            <w:r>
              <w:rPr>
                <w:noProof/>
                <w:webHidden/>
              </w:rPr>
              <w:fldChar w:fldCharType="end"/>
            </w:r>
          </w:hyperlink>
        </w:p>
        <w:p w14:paraId="2C3E4163" w14:textId="61EACB97"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6" w:history="1">
            <w:r w:rsidRPr="0037244E">
              <w:rPr>
                <w:rStyle w:val="Hyperlink"/>
                <w:noProof/>
              </w:rPr>
              <w:t>7.1</w:t>
            </w:r>
            <w:r>
              <w:rPr>
                <w:rFonts w:asciiTheme="minorHAnsi" w:eastAsiaTheme="minorEastAsia" w:hAnsiTheme="minorHAnsi" w:cstheme="minorBidi"/>
                <w:noProof/>
                <w:kern w:val="2"/>
                <w:sz w:val="24"/>
                <w:szCs w:val="24"/>
                <w14:ligatures w14:val="standardContextual"/>
              </w:rPr>
              <w:tab/>
            </w:r>
            <w:r w:rsidRPr="0037244E">
              <w:rPr>
                <w:rStyle w:val="Hyperlink"/>
                <w:rFonts w:hint="eastAsia"/>
                <w:noProof/>
              </w:rPr>
              <w:t>Ü</w:t>
            </w:r>
            <w:r w:rsidRPr="0037244E">
              <w:rPr>
                <w:rStyle w:val="Hyperlink"/>
                <w:noProof/>
              </w:rPr>
              <w:t>berlassung neuer Programmst</w:t>
            </w:r>
            <w:r w:rsidRPr="0037244E">
              <w:rPr>
                <w:rStyle w:val="Hyperlink"/>
                <w:rFonts w:hint="eastAsia"/>
                <w:noProof/>
              </w:rPr>
              <w:t>ä</w:t>
            </w:r>
            <w:r w:rsidRPr="0037244E">
              <w:rPr>
                <w:rStyle w:val="Hyperlink"/>
                <w:noProof/>
              </w:rPr>
              <w:t>nde* der Standardsoftware*</w:t>
            </w:r>
            <w:r>
              <w:rPr>
                <w:noProof/>
                <w:webHidden/>
              </w:rPr>
              <w:tab/>
            </w:r>
            <w:r>
              <w:rPr>
                <w:noProof/>
                <w:webHidden/>
              </w:rPr>
              <w:fldChar w:fldCharType="begin"/>
            </w:r>
            <w:r>
              <w:rPr>
                <w:noProof/>
                <w:webHidden/>
              </w:rPr>
              <w:instrText xml:space="preserve"> PAGEREF _Toc222413846 \h </w:instrText>
            </w:r>
            <w:r>
              <w:rPr>
                <w:noProof/>
                <w:webHidden/>
              </w:rPr>
            </w:r>
            <w:r>
              <w:rPr>
                <w:noProof/>
                <w:webHidden/>
              </w:rPr>
              <w:fldChar w:fldCharType="separate"/>
            </w:r>
            <w:r>
              <w:rPr>
                <w:noProof/>
                <w:webHidden/>
              </w:rPr>
              <w:t>6</w:t>
            </w:r>
            <w:r>
              <w:rPr>
                <w:noProof/>
                <w:webHidden/>
              </w:rPr>
              <w:fldChar w:fldCharType="end"/>
            </w:r>
          </w:hyperlink>
        </w:p>
        <w:p w14:paraId="6B5F48E8" w14:textId="6D758442"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7" w:history="1">
            <w:r w:rsidRPr="0037244E">
              <w:rPr>
                <w:rStyle w:val="Hyperlink"/>
                <w:noProof/>
              </w:rPr>
              <w:t>7.1.1</w:t>
            </w:r>
            <w:r>
              <w:rPr>
                <w:rFonts w:asciiTheme="minorHAnsi" w:eastAsiaTheme="minorEastAsia" w:hAnsiTheme="minorHAnsi" w:cstheme="minorBidi"/>
                <w:noProof/>
                <w:kern w:val="2"/>
                <w:sz w:val="24"/>
                <w:szCs w:val="24"/>
                <w14:ligatures w14:val="standardContextual"/>
              </w:rPr>
              <w:tab/>
            </w:r>
            <w:r w:rsidRPr="0037244E">
              <w:rPr>
                <w:rStyle w:val="Hyperlink"/>
                <w:noProof/>
              </w:rPr>
              <w:t xml:space="preserve">Art der Lieferung der zu </w:t>
            </w:r>
            <w:r w:rsidRPr="0037244E">
              <w:rPr>
                <w:rStyle w:val="Hyperlink"/>
                <w:rFonts w:hint="eastAsia"/>
                <w:noProof/>
              </w:rPr>
              <w:t>ü</w:t>
            </w:r>
            <w:r w:rsidRPr="0037244E">
              <w:rPr>
                <w:rStyle w:val="Hyperlink"/>
                <w:noProof/>
              </w:rPr>
              <w:t>berlassender Programmst</w:t>
            </w:r>
            <w:r w:rsidRPr="0037244E">
              <w:rPr>
                <w:rStyle w:val="Hyperlink"/>
                <w:rFonts w:hint="eastAsia"/>
                <w:noProof/>
              </w:rPr>
              <w:t>ä</w:t>
            </w:r>
            <w:r w:rsidRPr="0037244E">
              <w:rPr>
                <w:rStyle w:val="Hyperlink"/>
                <w:noProof/>
              </w:rPr>
              <w:t>nde*</w:t>
            </w:r>
            <w:r>
              <w:rPr>
                <w:noProof/>
                <w:webHidden/>
              </w:rPr>
              <w:tab/>
            </w:r>
            <w:r>
              <w:rPr>
                <w:noProof/>
                <w:webHidden/>
              </w:rPr>
              <w:fldChar w:fldCharType="begin"/>
            </w:r>
            <w:r>
              <w:rPr>
                <w:noProof/>
                <w:webHidden/>
              </w:rPr>
              <w:instrText xml:space="preserve"> PAGEREF _Toc222413847 \h </w:instrText>
            </w:r>
            <w:r>
              <w:rPr>
                <w:noProof/>
                <w:webHidden/>
              </w:rPr>
            </w:r>
            <w:r>
              <w:rPr>
                <w:noProof/>
                <w:webHidden/>
              </w:rPr>
              <w:fldChar w:fldCharType="separate"/>
            </w:r>
            <w:r>
              <w:rPr>
                <w:noProof/>
                <w:webHidden/>
              </w:rPr>
              <w:t>6</w:t>
            </w:r>
            <w:r>
              <w:rPr>
                <w:noProof/>
                <w:webHidden/>
              </w:rPr>
              <w:fldChar w:fldCharType="end"/>
            </w:r>
          </w:hyperlink>
        </w:p>
        <w:p w14:paraId="417CD33C" w14:textId="074E75F6"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8" w:history="1">
            <w:r w:rsidRPr="0037244E">
              <w:rPr>
                <w:rStyle w:val="Hyperlink"/>
                <w:noProof/>
              </w:rPr>
              <w:t>7.1.2</w:t>
            </w:r>
            <w:r>
              <w:rPr>
                <w:rFonts w:asciiTheme="minorHAnsi" w:eastAsiaTheme="minorEastAsia" w:hAnsiTheme="minorHAnsi" w:cstheme="minorBidi"/>
                <w:noProof/>
                <w:kern w:val="2"/>
                <w:sz w:val="24"/>
                <w:szCs w:val="24"/>
                <w14:ligatures w14:val="standardContextual"/>
              </w:rPr>
              <w:tab/>
            </w:r>
            <w:r w:rsidRPr="0037244E">
              <w:rPr>
                <w:rStyle w:val="Hyperlink"/>
                <w:noProof/>
              </w:rPr>
              <w:t>Verg</w:t>
            </w:r>
            <w:r w:rsidRPr="0037244E">
              <w:rPr>
                <w:rStyle w:val="Hyperlink"/>
                <w:rFonts w:hint="eastAsia"/>
                <w:noProof/>
              </w:rPr>
              <w:t>ü</w:t>
            </w:r>
            <w:r w:rsidRPr="0037244E">
              <w:rPr>
                <w:rStyle w:val="Hyperlink"/>
                <w:noProof/>
              </w:rPr>
              <w:t>tung</w:t>
            </w:r>
            <w:r>
              <w:rPr>
                <w:noProof/>
                <w:webHidden/>
              </w:rPr>
              <w:tab/>
            </w:r>
            <w:r>
              <w:rPr>
                <w:noProof/>
                <w:webHidden/>
              </w:rPr>
              <w:fldChar w:fldCharType="begin"/>
            </w:r>
            <w:r>
              <w:rPr>
                <w:noProof/>
                <w:webHidden/>
              </w:rPr>
              <w:instrText xml:space="preserve"> PAGEREF _Toc222413848 \h </w:instrText>
            </w:r>
            <w:r>
              <w:rPr>
                <w:noProof/>
                <w:webHidden/>
              </w:rPr>
            </w:r>
            <w:r>
              <w:rPr>
                <w:noProof/>
                <w:webHidden/>
              </w:rPr>
              <w:fldChar w:fldCharType="separate"/>
            </w:r>
            <w:r>
              <w:rPr>
                <w:noProof/>
                <w:webHidden/>
              </w:rPr>
              <w:t>7</w:t>
            </w:r>
            <w:r>
              <w:rPr>
                <w:noProof/>
                <w:webHidden/>
              </w:rPr>
              <w:fldChar w:fldCharType="end"/>
            </w:r>
          </w:hyperlink>
        </w:p>
        <w:p w14:paraId="6CC06E73" w14:textId="4DD6A2A1"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49" w:history="1">
            <w:r w:rsidRPr="0037244E">
              <w:rPr>
                <w:rStyle w:val="Hyperlink"/>
                <w:noProof/>
              </w:rPr>
              <w:t>7.2</w:t>
            </w:r>
            <w:r>
              <w:rPr>
                <w:rFonts w:asciiTheme="minorHAnsi" w:eastAsiaTheme="minorEastAsia" w:hAnsiTheme="minorHAnsi" w:cstheme="minorBidi"/>
                <w:noProof/>
                <w:kern w:val="2"/>
                <w:sz w:val="24"/>
                <w:szCs w:val="24"/>
                <w14:ligatures w14:val="standardContextual"/>
              </w:rPr>
              <w:tab/>
            </w:r>
            <w:r w:rsidRPr="0037244E">
              <w:rPr>
                <w:rStyle w:val="Hyperlink"/>
                <w:noProof/>
              </w:rPr>
              <w:t>St</w:t>
            </w:r>
            <w:r w:rsidRPr="0037244E">
              <w:rPr>
                <w:rStyle w:val="Hyperlink"/>
                <w:rFonts w:hint="eastAsia"/>
                <w:noProof/>
              </w:rPr>
              <w:t>ö</w:t>
            </w:r>
            <w:r w:rsidRPr="0037244E">
              <w:rPr>
                <w:rStyle w:val="Hyperlink"/>
                <w:noProof/>
              </w:rPr>
              <w:t>rungsbeseitigung</w:t>
            </w:r>
            <w:r>
              <w:rPr>
                <w:noProof/>
                <w:webHidden/>
              </w:rPr>
              <w:tab/>
            </w:r>
            <w:r>
              <w:rPr>
                <w:noProof/>
                <w:webHidden/>
              </w:rPr>
              <w:fldChar w:fldCharType="begin"/>
            </w:r>
            <w:r>
              <w:rPr>
                <w:noProof/>
                <w:webHidden/>
              </w:rPr>
              <w:instrText xml:space="preserve"> PAGEREF _Toc222413849 \h </w:instrText>
            </w:r>
            <w:r>
              <w:rPr>
                <w:noProof/>
                <w:webHidden/>
              </w:rPr>
            </w:r>
            <w:r>
              <w:rPr>
                <w:noProof/>
                <w:webHidden/>
              </w:rPr>
              <w:fldChar w:fldCharType="separate"/>
            </w:r>
            <w:r>
              <w:rPr>
                <w:noProof/>
                <w:webHidden/>
              </w:rPr>
              <w:t>7</w:t>
            </w:r>
            <w:r>
              <w:rPr>
                <w:noProof/>
                <w:webHidden/>
              </w:rPr>
              <w:fldChar w:fldCharType="end"/>
            </w:r>
          </w:hyperlink>
        </w:p>
        <w:p w14:paraId="2D5A20D3" w14:textId="65928E62"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0" w:history="1">
            <w:r w:rsidRPr="0037244E">
              <w:rPr>
                <w:rStyle w:val="Hyperlink"/>
                <w:noProof/>
              </w:rPr>
              <w:t>7.2.1</w:t>
            </w:r>
            <w:r>
              <w:rPr>
                <w:rFonts w:asciiTheme="minorHAnsi" w:eastAsiaTheme="minorEastAsia" w:hAnsiTheme="minorHAnsi" w:cstheme="minorBidi"/>
                <w:noProof/>
                <w:kern w:val="2"/>
                <w:sz w:val="24"/>
                <w:szCs w:val="24"/>
                <w14:ligatures w14:val="standardContextual"/>
              </w:rPr>
              <w:tab/>
            </w:r>
            <w:r w:rsidRPr="0037244E">
              <w:rPr>
                <w:rStyle w:val="Hyperlink"/>
                <w:noProof/>
              </w:rPr>
              <w:t>Leistungsumfang</w:t>
            </w:r>
            <w:r>
              <w:rPr>
                <w:noProof/>
                <w:webHidden/>
              </w:rPr>
              <w:tab/>
            </w:r>
            <w:r>
              <w:rPr>
                <w:noProof/>
                <w:webHidden/>
              </w:rPr>
              <w:fldChar w:fldCharType="begin"/>
            </w:r>
            <w:r>
              <w:rPr>
                <w:noProof/>
                <w:webHidden/>
              </w:rPr>
              <w:instrText xml:space="preserve"> PAGEREF _Toc222413850 \h </w:instrText>
            </w:r>
            <w:r>
              <w:rPr>
                <w:noProof/>
                <w:webHidden/>
              </w:rPr>
            </w:r>
            <w:r>
              <w:rPr>
                <w:noProof/>
                <w:webHidden/>
              </w:rPr>
              <w:fldChar w:fldCharType="separate"/>
            </w:r>
            <w:r>
              <w:rPr>
                <w:noProof/>
                <w:webHidden/>
              </w:rPr>
              <w:t>7</w:t>
            </w:r>
            <w:r>
              <w:rPr>
                <w:noProof/>
                <w:webHidden/>
              </w:rPr>
              <w:fldChar w:fldCharType="end"/>
            </w:r>
          </w:hyperlink>
        </w:p>
        <w:p w14:paraId="75A9F99E" w14:textId="740AADCA"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1" w:history="1">
            <w:r w:rsidRPr="0037244E">
              <w:rPr>
                <w:rStyle w:val="Hyperlink"/>
                <w:noProof/>
              </w:rPr>
              <w:t>7.2.2</w:t>
            </w:r>
            <w:r>
              <w:rPr>
                <w:rFonts w:asciiTheme="minorHAnsi" w:eastAsiaTheme="minorEastAsia" w:hAnsiTheme="minorHAnsi" w:cstheme="minorBidi"/>
                <w:noProof/>
                <w:kern w:val="2"/>
                <w:sz w:val="24"/>
                <w:szCs w:val="24"/>
                <w14:ligatures w14:val="standardContextual"/>
              </w:rPr>
              <w:tab/>
            </w:r>
            <w:r w:rsidRPr="0037244E">
              <w:rPr>
                <w:rStyle w:val="Hyperlink"/>
                <w:noProof/>
              </w:rPr>
              <w:t>Kenntniserlangung von St</w:t>
            </w:r>
            <w:r w:rsidRPr="0037244E">
              <w:rPr>
                <w:rStyle w:val="Hyperlink"/>
                <w:rFonts w:hint="eastAsia"/>
                <w:noProof/>
              </w:rPr>
              <w:t>ö</w:t>
            </w:r>
            <w:r w:rsidRPr="0037244E">
              <w:rPr>
                <w:rStyle w:val="Hyperlink"/>
                <w:noProof/>
              </w:rPr>
              <w:t>rungen*</w:t>
            </w:r>
            <w:r>
              <w:rPr>
                <w:noProof/>
                <w:webHidden/>
              </w:rPr>
              <w:tab/>
            </w:r>
            <w:r>
              <w:rPr>
                <w:noProof/>
                <w:webHidden/>
              </w:rPr>
              <w:fldChar w:fldCharType="begin"/>
            </w:r>
            <w:r>
              <w:rPr>
                <w:noProof/>
                <w:webHidden/>
              </w:rPr>
              <w:instrText xml:space="preserve"> PAGEREF _Toc222413851 \h </w:instrText>
            </w:r>
            <w:r>
              <w:rPr>
                <w:noProof/>
                <w:webHidden/>
              </w:rPr>
            </w:r>
            <w:r>
              <w:rPr>
                <w:noProof/>
                <w:webHidden/>
              </w:rPr>
              <w:fldChar w:fldCharType="separate"/>
            </w:r>
            <w:r>
              <w:rPr>
                <w:noProof/>
                <w:webHidden/>
              </w:rPr>
              <w:t>7</w:t>
            </w:r>
            <w:r>
              <w:rPr>
                <w:noProof/>
                <w:webHidden/>
              </w:rPr>
              <w:fldChar w:fldCharType="end"/>
            </w:r>
          </w:hyperlink>
        </w:p>
        <w:p w14:paraId="14DA20BB" w14:textId="7850C582"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2" w:history="1">
            <w:r w:rsidRPr="0037244E">
              <w:rPr>
                <w:rStyle w:val="Hyperlink"/>
                <w:noProof/>
              </w:rPr>
              <w:t>7.2.3</w:t>
            </w:r>
            <w:r>
              <w:rPr>
                <w:rFonts w:asciiTheme="minorHAnsi" w:eastAsiaTheme="minorEastAsia" w:hAnsiTheme="minorHAnsi" w:cstheme="minorBidi"/>
                <w:noProof/>
                <w:kern w:val="2"/>
                <w:sz w:val="24"/>
                <w:szCs w:val="24"/>
                <w14:ligatures w14:val="standardContextual"/>
              </w:rPr>
              <w:tab/>
            </w:r>
            <w:r w:rsidRPr="0037244E">
              <w:rPr>
                <w:rStyle w:val="Hyperlink"/>
                <w:noProof/>
              </w:rPr>
              <w:t>Reaktions- und Wiederherstellungszeiten*</w:t>
            </w:r>
            <w:r>
              <w:rPr>
                <w:noProof/>
                <w:webHidden/>
              </w:rPr>
              <w:tab/>
            </w:r>
            <w:r>
              <w:rPr>
                <w:noProof/>
                <w:webHidden/>
              </w:rPr>
              <w:fldChar w:fldCharType="begin"/>
            </w:r>
            <w:r>
              <w:rPr>
                <w:noProof/>
                <w:webHidden/>
              </w:rPr>
              <w:instrText xml:space="preserve"> PAGEREF _Toc222413852 \h </w:instrText>
            </w:r>
            <w:r>
              <w:rPr>
                <w:noProof/>
                <w:webHidden/>
              </w:rPr>
            </w:r>
            <w:r>
              <w:rPr>
                <w:noProof/>
                <w:webHidden/>
              </w:rPr>
              <w:fldChar w:fldCharType="separate"/>
            </w:r>
            <w:r>
              <w:rPr>
                <w:noProof/>
                <w:webHidden/>
              </w:rPr>
              <w:t>8</w:t>
            </w:r>
            <w:r>
              <w:rPr>
                <w:noProof/>
                <w:webHidden/>
              </w:rPr>
              <w:fldChar w:fldCharType="end"/>
            </w:r>
          </w:hyperlink>
        </w:p>
        <w:p w14:paraId="0F266301" w14:textId="5A66DC89"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3" w:history="1">
            <w:r w:rsidRPr="0037244E">
              <w:rPr>
                <w:rStyle w:val="Hyperlink"/>
                <w:noProof/>
              </w:rPr>
              <w:t>7.2.4</w:t>
            </w:r>
            <w:r>
              <w:rPr>
                <w:rFonts w:asciiTheme="minorHAnsi" w:eastAsiaTheme="minorEastAsia" w:hAnsiTheme="minorHAnsi" w:cstheme="minorBidi"/>
                <w:noProof/>
                <w:kern w:val="2"/>
                <w:sz w:val="24"/>
                <w:szCs w:val="24"/>
                <w14:ligatures w14:val="standardContextual"/>
              </w:rPr>
              <w:tab/>
            </w:r>
            <w:r w:rsidRPr="0037244E">
              <w:rPr>
                <w:rStyle w:val="Hyperlink"/>
                <w:noProof/>
              </w:rPr>
              <w:t>Verg</w:t>
            </w:r>
            <w:r w:rsidRPr="0037244E">
              <w:rPr>
                <w:rStyle w:val="Hyperlink"/>
                <w:rFonts w:hint="eastAsia"/>
                <w:noProof/>
              </w:rPr>
              <w:t>ü</w:t>
            </w:r>
            <w:r w:rsidRPr="0037244E">
              <w:rPr>
                <w:rStyle w:val="Hyperlink"/>
                <w:noProof/>
              </w:rPr>
              <w:t>tung</w:t>
            </w:r>
            <w:r>
              <w:rPr>
                <w:noProof/>
                <w:webHidden/>
              </w:rPr>
              <w:tab/>
            </w:r>
            <w:r>
              <w:rPr>
                <w:noProof/>
                <w:webHidden/>
              </w:rPr>
              <w:fldChar w:fldCharType="begin"/>
            </w:r>
            <w:r>
              <w:rPr>
                <w:noProof/>
                <w:webHidden/>
              </w:rPr>
              <w:instrText xml:space="preserve"> PAGEREF _Toc222413853 \h </w:instrText>
            </w:r>
            <w:r>
              <w:rPr>
                <w:noProof/>
                <w:webHidden/>
              </w:rPr>
            </w:r>
            <w:r>
              <w:rPr>
                <w:noProof/>
                <w:webHidden/>
              </w:rPr>
              <w:fldChar w:fldCharType="separate"/>
            </w:r>
            <w:r>
              <w:rPr>
                <w:noProof/>
                <w:webHidden/>
              </w:rPr>
              <w:t>8</w:t>
            </w:r>
            <w:r>
              <w:rPr>
                <w:noProof/>
                <w:webHidden/>
              </w:rPr>
              <w:fldChar w:fldCharType="end"/>
            </w:r>
          </w:hyperlink>
        </w:p>
        <w:p w14:paraId="4EB0D243" w14:textId="796ED020"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4" w:history="1">
            <w:r w:rsidRPr="0037244E">
              <w:rPr>
                <w:rStyle w:val="Hyperlink"/>
                <w:noProof/>
              </w:rPr>
              <w:t>7.3</w:t>
            </w:r>
            <w:r>
              <w:rPr>
                <w:rFonts w:asciiTheme="minorHAnsi" w:eastAsiaTheme="minorEastAsia" w:hAnsiTheme="minorHAnsi" w:cstheme="minorBidi"/>
                <w:noProof/>
                <w:kern w:val="2"/>
                <w:sz w:val="24"/>
                <w:szCs w:val="24"/>
                <w14:ligatures w14:val="standardContextual"/>
              </w:rPr>
              <w:tab/>
            </w:r>
            <w:r w:rsidRPr="0037244E">
              <w:rPr>
                <w:rStyle w:val="Hyperlink"/>
                <w:noProof/>
              </w:rPr>
              <w:t>Hotline</w:t>
            </w:r>
            <w:r>
              <w:rPr>
                <w:noProof/>
                <w:webHidden/>
              </w:rPr>
              <w:tab/>
            </w:r>
            <w:r>
              <w:rPr>
                <w:noProof/>
                <w:webHidden/>
              </w:rPr>
              <w:fldChar w:fldCharType="begin"/>
            </w:r>
            <w:r>
              <w:rPr>
                <w:noProof/>
                <w:webHidden/>
              </w:rPr>
              <w:instrText xml:space="preserve"> PAGEREF _Toc222413854 \h </w:instrText>
            </w:r>
            <w:r>
              <w:rPr>
                <w:noProof/>
                <w:webHidden/>
              </w:rPr>
            </w:r>
            <w:r>
              <w:rPr>
                <w:noProof/>
                <w:webHidden/>
              </w:rPr>
              <w:fldChar w:fldCharType="separate"/>
            </w:r>
            <w:r>
              <w:rPr>
                <w:noProof/>
                <w:webHidden/>
              </w:rPr>
              <w:t>9</w:t>
            </w:r>
            <w:r>
              <w:rPr>
                <w:noProof/>
                <w:webHidden/>
              </w:rPr>
              <w:fldChar w:fldCharType="end"/>
            </w:r>
          </w:hyperlink>
        </w:p>
        <w:p w14:paraId="707F3751" w14:textId="6C200824"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5" w:history="1">
            <w:r w:rsidRPr="0037244E">
              <w:rPr>
                <w:rStyle w:val="Hyperlink"/>
                <w:noProof/>
              </w:rPr>
              <w:t>7.3.1</w:t>
            </w:r>
            <w:r>
              <w:rPr>
                <w:rFonts w:asciiTheme="minorHAnsi" w:eastAsiaTheme="minorEastAsia" w:hAnsiTheme="minorHAnsi" w:cstheme="minorBidi"/>
                <w:noProof/>
                <w:kern w:val="2"/>
                <w:sz w:val="24"/>
                <w:szCs w:val="24"/>
                <w14:ligatures w14:val="standardContextual"/>
              </w:rPr>
              <w:tab/>
            </w:r>
            <w:r w:rsidRPr="0037244E">
              <w:rPr>
                <w:rStyle w:val="Hyperlink"/>
                <w:noProof/>
              </w:rPr>
              <w:t>Umfang der Leistung</w:t>
            </w:r>
            <w:r>
              <w:rPr>
                <w:noProof/>
                <w:webHidden/>
              </w:rPr>
              <w:tab/>
            </w:r>
            <w:r>
              <w:rPr>
                <w:noProof/>
                <w:webHidden/>
              </w:rPr>
              <w:fldChar w:fldCharType="begin"/>
            </w:r>
            <w:r>
              <w:rPr>
                <w:noProof/>
                <w:webHidden/>
              </w:rPr>
              <w:instrText xml:space="preserve"> PAGEREF _Toc222413855 \h </w:instrText>
            </w:r>
            <w:r>
              <w:rPr>
                <w:noProof/>
                <w:webHidden/>
              </w:rPr>
            </w:r>
            <w:r>
              <w:rPr>
                <w:noProof/>
                <w:webHidden/>
              </w:rPr>
              <w:fldChar w:fldCharType="separate"/>
            </w:r>
            <w:r>
              <w:rPr>
                <w:noProof/>
                <w:webHidden/>
              </w:rPr>
              <w:t>9</w:t>
            </w:r>
            <w:r>
              <w:rPr>
                <w:noProof/>
                <w:webHidden/>
              </w:rPr>
              <w:fldChar w:fldCharType="end"/>
            </w:r>
          </w:hyperlink>
        </w:p>
        <w:p w14:paraId="5B7A1C9B" w14:textId="2EFDB30A" w:rsidR="003A4856" w:rsidRDefault="003A4856">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6" w:history="1">
            <w:r w:rsidRPr="0037244E">
              <w:rPr>
                <w:rStyle w:val="Hyperlink"/>
                <w:noProof/>
              </w:rPr>
              <w:t>7.3.2</w:t>
            </w:r>
            <w:r>
              <w:rPr>
                <w:rFonts w:asciiTheme="minorHAnsi" w:eastAsiaTheme="minorEastAsia" w:hAnsiTheme="minorHAnsi" w:cstheme="minorBidi"/>
                <w:noProof/>
                <w:kern w:val="2"/>
                <w:sz w:val="24"/>
                <w:szCs w:val="24"/>
                <w14:ligatures w14:val="standardContextual"/>
              </w:rPr>
              <w:tab/>
            </w:r>
            <w:r w:rsidRPr="0037244E">
              <w:rPr>
                <w:rStyle w:val="Hyperlink"/>
                <w:noProof/>
              </w:rPr>
              <w:t>Verg</w:t>
            </w:r>
            <w:r w:rsidRPr="0037244E">
              <w:rPr>
                <w:rStyle w:val="Hyperlink"/>
                <w:rFonts w:hint="eastAsia"/>
                <w:noProof/>
              </w:rPr>
              <w:t>ü</w:t>
            </w:r>
            <w:r w:rsidRPr="0037244E">
              <w:rPr>
                <w:rStyle w:val="Hyperlink"/>
                <w:noProof/>
              </w:rPr>
              <w:t>tung</w:t>
            </w:r>
            <w:r>
              <w:rPr>
                <w:noProof/>
                <w:webHidden/>
              </w:rPr>
              <w:tab/>
            </w:r>
            <w:r>
              <w:rPr>
                <w:noProof/>
                <w:webHidden/>
              </w:rPr>
              <w:fldChar w:fldCharType="begin"/>
            </w:r>
            <w:r>
              <w:rPr>
                <w:noProof/>
                <w:webHidden/>
              </w:rPr>
              <w:instrText xml:space="preserve"> PAGEREF _Toc222413856 \h </w:instrText>
            </w:r>
            <w:r>
              <w:rPr>
                <w:noProof/>
                <w:webHidden/>
              </w:rPr>
            </w:r>
            <w:r>
              <w:rPr>
                <w:noProof/>
                <w:webHidden/>
              </w:rPr>
              <w:fldChar w:fldCharType="separate"/>
            </w:r>
            <w:r>
              <w:rPr>
                <w:noProof/>
                <w:webHidden/>
              </w:rPr>
              <w:t>9</w:t>
            </w:r>
            <w:r>
              <w:rPr>
                <w:noProof/>
                <w:webHidden/>
              </w:rPr>
              <w:fldChar w:fldCharType="end"/>
            </w:r>
          </w:hyperlink>
        </w:p>
        <w:p w14:paraId="76A83BA6" w14:textId="4E6584D4"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57" w:history="1">
            <w:r w:rsidRPr="0037244E">
              <w:rPr>
                <w:rStyle w:val="Hyperlink"/>
                <w:noProof/>
              </w:rPr>
              <w:t>7.4</w:t>
            </w:r>
            <w:r>
              <w:rPr>
                <w:rFonts w:asciiTheme="minorHAnsi" w:eastAsiaTheme="minorEastAsia" w:hAnsiTheme="minorHAnsi" w:cstheme="minorBidi"/>
                <w:noProof/>
                <w:kern w:val="2"/>
                <w:sz w:val="24"/>
                <w:szCs w:val="24"/>
                <w14:ligatures w14:val="standardContextual"/>
              </w:rPr>
              <w:tab/>
            </w:r>
            <w:r w:rsidRPr="0037244E">
              <w:rPr>
                <w:rStyle w:val="Hyperlink"/>
                <w:noProof/>
              </w:rPr>
              <w:t>Sonstige Pflegeleistungen</w:t>
            </w:r>
            <w:r>
              <w:rPr>
                <w:noProof/>
                <w:webHidden/>
              </w:rPr>
              <w:tab/>
            </w:r>
            <w:r>
              <w:rPr>
                <w:noProof/>
                <w:webHidden/>
              </w:rPr>
              <w:fldChar w:fldCharType="begin"/>
            </w:r>
            <w:r>
              <w:rPr>
                <w:noProof/>
                <w:webHidden/>
              </w:rPr>
              <w:instrText xml:space="preserve"> PAGEREF _Toc222413857 \h </w:instrText>
            </w:r>
            <w:r>
              <w:rPr>
                <w:noProof/>
                <w:webHidden/>
              </w:rPr>
            </w:r>
            <w:r>
              <w:rPr>
                <w:noProof/>
                <w:webHidden/>
              </w:rPr>
              <w:fldChar w:fldCharType="separate"/>
            </w:r>
            <w:r>
              <w:rPr>
                <w:noProof/>
                <w:webHidden/>
              </w:rPr>
              <w:t>9</w:t>
            </w:r>
            <w:r>
              <w:rPr>
                <w:noProof/>
                <w:webHidden/>
              </w:rPr>
              <w:fldChar w:fldCharType="end"/>
            </w:r>
          </w:hyperlink>
        </w:p>
        <w:p w14:paraId="2F054B3D" w14:textId="1794FB00"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58" w:history="1">
            <w:r w:rsidRPr="0037244E">
              <w:rPr>
                <w:rStyle w:val="Hyperlink"/>
                <w:noProof/>
              </w:rPr>
              <w:t>8</w:t>
            </w:r>
            <w:r>
              <w:rPr>
                <w:rFonts w:asciiTheme="minorHAnsi" w:eastAsiaTheme="minorEastAsia" w:hAnsiTheme="minorHAnsi" w:cstheme="minorBidi"/>
                <w:noProof/>
                <w:kern w:val="2"/>
                <w:sz w:val="24"/>
                <w:szCs w:val="24"/>
                <w14:ligatures w14:val="standardContextual"/>
              </w:rPr>
              <w:tab/>
            </w:r>
            <w:r w:rsidRPr="0037244E">
              <w:rPr>
                <w:rStyle w:val="Hyperlink"/>
                <w:noProof/>
              </w:rPr>
              <w:t>Regelungen f</w:t>
            </w:r>
            <w:r w:rsidRPr="0037244E">
              <w:rPr>
                <w:rStyle w:val="Hyperlink"/>
                <w:rFonts w:hint="eastAsia"/>
                <w:noProof/>
              </w:rPr>
              <w:t>ü</w:t>
            </w:r>
            <w:r w:rsidRPr="0037244E">
              <w:rPr>
                <w:rStyle w:val="Hyperlink"/>
                <w:noProof/>
              </w:rPr>
              <w:t>r die Pflege von Open Source Software</w:t>
            </w:r>
            <w:r>
              <w:rPr>
                <w:noProof/>
                <w:webHidden/>
              </w:rPr>
              <w:tab/>
            </w:r>
            <w:r>
              <w:rPr>
                <w:noProof/>
                <w:webHidden/>
              </w:rPr>
              <w:fldChar w:fldCharType="begin"/>
            </w:r>
            <w:r>
              <w:rPr>
                <w:noProof/>
                <w:webHidden/>
              </w:rPr>
              <w:instrText xml:space="preserve"> PAGEREF _Toc222413858 \h </w:instrText>
            </w:r>
            <w:r>
              <w:rPr>
                <w:noProof/>
                <w:webHidden/>
              </w:rPr>
            </w:r>
            <w:r>
              <w:rPr>
                <w:noProof/>
                <w:webHidden/>
              </w:rPr>
              <w:fldChar w:fldCharType="separate"/>
            </w:r>
            <w:r>
              <w:rPr>
                <w:noProof/>
                <w:webHidden/>
              </w:rPr>
              <w:t>10</w:t>
            </w:r>
            <w:r>
              <w:rPr>
                <w:noProof/>
                <w:webHidden/>
              </w:rPr>
              <w:fldChar w:fldCharType="end"/>
            </w:r>
          </w:hyperlink>
        </w:p>
        <w:p w14:paraId="7924276B" w14:textId="16AD5E78" w:rsidR="003A4856" w:rsidRDefault="003A4856">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2413859" w:history="1">
            <w:r w:rsidRPr="0037244E">
              <w:rPr>
                <w:rStyle w:val="Hyperlink"/>
                <w:noProof/>
              </w:rPr>
              <w:t>9</w:t>
            </w:r>
            <w:r>
              <w:rPr>
                <w:rFonts w:asciiTheme="minorHAnsi" w:eastAsiaTheme="minorEastAsia" w:hAnsiTheme="minorHAnsi" w:cstheme="minorBidi"/>
                <w:noProof/>
                <w:kern w:val="2"/>
                <w:sz w:val="24"/>
                <w:szCs w:val="24"/>
                <w14:ligatures w14:val="standardContextual"/>
              </w:rPr>
              <w:tab/>
            </w:r>
            <w:r w:rsidRPr="0037244E">
              <w:rPr>
                <w:rStyle w:val="Hyperlink"/>
                <w:noProof/>
              </w:rPr>
              <w:t>Erg</w:t>
            </w:r>
            <w:r w:rsidRPr="0037244E">
              <w:rPr>
                <w:rStyle w:val="Hyperlink"/>
                <w:rFonts w:hint="eastAsia"/>
                <w:noProof/>
              </w:rPr>
              <w:t>ä</w:t>
            </w:r>
            <w:r w:rsidRPr="0037244E">
              <w:rPr>
                <w:rStyle w:val="Hyperlink"/>
                <w:noProof/>
              </w:rPr>
              <w:t>nzende Vereinbarungen bei Verg</w:t>
            </w:r>
            <w:r w:rsidRPr="0037244E">
              <w:rPr>
                <w:rStyle w:val="Hyperlink"/>
                <w:rFonts w:hint="eastAsia"/>
                <w:noProof/>
              </w:rPr>
              <w:t>ü</w:t>
            </w:r>
            <w:r w:rsidRPr="0037244E">
              <w:rPr>
                <w:rStyle w:val="Hyperlink"/>
                <w:noProof/>
              </w:rPr>
              <w:t>tung nach Aufwand</w:t>
            </w:r>
            <w:r>
              <w:rPr>
                <w:noProof/>
                <w:webHidden/>
              </w:rPr>
              <w:tab/>
            </w:r>
            <w:r>
              <w:rPr>
                <w:noProof/>
                <w:webHidden/>
              </w:rPr>
              <w:fldChar w:fldCharType="begin"/>
            </w:r>
            <w:r>
              <w:rPr>
                <w:noProof/>
                <w:webHidden/>
              </w:rPr>
              <w:instrText xml:space="preserve"> PAGEREF _Toc222413859 \h </w:instrText>
            </w:r>
            <w:r>
              <w:rPr>
                <w:noProof/>
                <w:webHidden/>
              </w:rPr>
            </w:r>
            <w:r>
              <w:rPr>
                <w:noProof/>
                <w:webHidden/>
              </w:rPr>
              <w:fldChar w:fldCharType="separate"/>
            </w:r>
            <w:r>
              <w:rPr>
                <w:noProof/>
                <w:webHidden/>
              </w:rPr>
              <w:t>11</w:t>
            </w:r>
            <w:r>
              <w:rPr>
                <w:noProof/>
                <w:webHidden/>
              </w:rPr>
              <w:fldChar w:fldCharType="end"/>
            </w:r>
          </w:hyperlink>
        </w:p>
        <w:p w14:paraId="7B091FEA" w14:textId="75AA978E"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60" w:history="1">
            <w:r w:rsidRPr="0037244E">
              <w:rPr>
                <w:rStyle w:val="Hyperlink"/>
                <w:noProof/>
              </w:rPr>
              <w:t>9.1</w:t>
            </w:r>
            <w:r>
              <w:rPr>
                <w:rFonts w:asciiTheme="minorHAnsi" w:eastAsiaTheme="minorEastAsia" w:hAnsiTheme="minorHAnsi" w:cstheme="minorBidi"/>
                <w:noProof/>
                <w:kern w:val="2"/>
                <w:sz w:val="24"/>
                <w:szCs w:val="24"/>
                <w14:ligatures w14:val="standardContextual"/>
              </w:rPr>
              <w:tab/>
            </w:r>
            <w:r w:rsidRPr="0037244E">
              <w:rPr>
                <w:rStyle w:val="Hyperlink"/>
                <w:noProof/>
              </w:rPr>
              <w:t>Vereinbarung der Preiskategorien bei Verg</w:t>
            </w:r>
            <w:r w:rsidRPr="0037244E">
              <w:rPr>
                <w:rStyle w:val="Hyperlink"/>
                <w:rFonts w:hint="eastAsia"/>
                <w:noProof/>
              </w:rPr>
              <w:t>ü</w:t>
            </w:r>
            <w:r w:rsidRPr="0037244E">
              <w:rPr>
                <w:rStyle w:val="Hyperlink"/>
                <w:noProof/>
              </w:rPr>
              <w:t>tung nach Aufwand</w:t>
            </w:r>
            <w:r>
              <w:rPr>
                <w:noProof/>
                <w:webHidden/>
              </w:rPr>
              <w:tab/>
            </w:r>
            <w:r>
              <w:rPr>
                <w:noProof/>
                <w:webHidden/>
              </w:rPr>
              <w:fldChar w:fldCharType="begin"/>
            </w:r>
            <w:r>
              <w:rPr>
                <w:noProof/>
                <w:webHidden/>
              </w:rPr>
              <w:instrText xml:space="preserve"> PAGEREF _Toc222413860 \h </w:instrText>
            </w:r>
            <w:r>
              <w:rPr>
                <w:noProof/>
                <w:webHidden/>
              </w:rPr>
            </w:r>
            <w:r>
              <w:rPr>
                <w:noProof/>
                <w:webHidden/>
              </w:rPr>
              <w:fldChar w:fldCharType="separate"/>
            </w:r>
            <w:r>
              <w:rPr>
                <w:noProof/>
                <w:webHidden/>
              </w:rPr>
              <w:t>11</w:t>
            </w:r>
            <w:r>
              <w:rPr>
                <w:noProof/>
                <w:webHidden/>
              </w:rPr>
              <w:fldChar w:fldCharType="end"/>
            </w:r>
          </w:hyperlink>
        </w:p>
        <w:p w14:paraId="281A5184" w14:textId="0AF90CAF"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61" w:history="1">
            <w:r w:rsidRPr="0037244E">
              <w:rPr>
                <w:rStyle w:val="Hyperlink"/>
                <w:noProof/>
              </w:rPr>
              <w:t>9.2</w:t>
            </w:r>
            <w:r>
              <w:rPr>
                <w:rFonts w:asciiTheme="minorHAnsi" w:eastAsiaTheme="minorEastAsia" w:hAnsiTheme="minorHAnsi" w:cstheme="minorBidi"/>
                <w:noProof/>
                <w:kern w:val="2"/>
                <w:sz w:val="24"/>
                <w:szCs w:val="24"/>
                <w14:ligatures w14:val="standardContextual"/>
              </w:rPr>
              <w:tab/>
            </w:r>
            <w:r w:rsidRPr="0037244E">
              <w:rPr>
                <w:rStyle w:val="Hyperlink"/>
                <w:noProof/>
              </w:rPr>
              <w:t>Abweichende Regelungen f</w:t>
            </w:r>
            <w:r w:rsidRPr="0037244E">
              <w:rPr>
                <w:rStyle w:val="Hyperlink"/>
                <w:rFonts w:hint="eastAsia"/>
                <w:noProof/>
              </w:rPr>
              <w:t>ü</w:t>
            </w:r>
            <w:r w:rsidRPr="0037244E">
              <w:rPr>
                <w:rStyle w:val="Hyperlink"/>
                <w:noProof/>
              </w:rPr>
              <w:t>r die Bestimmung und Verg</w:t>
            </w:r>
            <w:r w:rsidRPr="0037244E">
              <w:rPr>
                <w:rStyle w:val="Hyperlink"/>
                <w:rFonts w:hint="eastAsia"/>
                <w:noProof/>
              </w:rPr>
              <w:t>ü</w:t>
            </w:r>
            <w:r w:rsidRPr="0037244E">
              <w:rPr>
                <w:rStyle w:val="Hyperlink"/>
                <w:noProof/>
              </w:rPr>
              <w:t>tung von Personentagess</w:t>
            </w:r>
            <w:r w:rsidRPr="0037244E">
              <w:rPr>
                <w:rStyle w:val="Hyperlink"/>
                <w:rFonts w:hint="eastAsia"/>
                <w:noProof/>
              </w:rPr>
              <w:t>ä</w:t>
            </w:r>
            <w:r w:rsidRPr="0037244E">
              <w:rPr>
                <w:rStyle w:val="Hyperlink"/>
                <w:noProof/>
              </w:rPr>
              <w:t>tzen</w:t>
            </w:r>
            <w:r>
              <w:rPr>
                <w:noProof/>
                <w:webHidden/>
              </w:rPr>
              <w:tab/>
            </w:r>
            <w:r>
              <w:rPr>
                <w:noProof/>
                <w:webHidden/>
              </w:rPr>
              <w:fldChar w:fldCharType="begin"/>
            </w:r>
            <w:r>
              <w:rPr>
                <w:noProof/>
                <w:webHidden/>
              </w:rPr>
              <w:instrText xml:space="preserve"> PAGEREF _Toc222413861 \h </w:instrText>
            </w:r>
            <w:r>
              <w:rPr>
                <w:noProof/>
                <w:webHidden/>
              </w:rPr>
            </w:r>
            <w:r>
              <w:rPr>
                <w:noProof/>
                <w:webHidden/>
              </w:rPr>
              <w:fldChar w:fldCharType="separate"/>
            </w:r>
            <w:r>
              <w:rPr>
                <w:noProof/>
                <w:webHidden/>
              </w:rPr>
              <w:t>11</w:t>
            </w:r>
            <w:r>
              <w:rPr>
                <w:noProof/>
                <w:webHidden/>
              </w:rPr>
              <w:fldChar w:fldCharType="end"/>
            </w:r>
          </w:hyperlink>
        </w:p>
        <w:p w14:paraId="14B5F206" w14:textId="2C6E846D"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62" w:history="1">
            <w:r w:rsidRPr="0037244E">
              <w:rPr>
                <w:rStyle w:val="Hyperlink"/>
                <w:noProof/>
              </w:rPr>
              <w:t>9.3</w:t>
            </w:r>
            <w:r>
              <w:rPr>
                <w:rFonts w:asciiTheme="minorHAnsi" w:eastAsiaTheme="minorEastAsia" w:hAnsiTheme="minorHAnsi" w:cstheme="minorBidi"/>
                <w:noProof/>
                <w:kern w:val="2"/>
                <w:sz w:val="24"/>
                <w:szCs w:val="24"/>
                <w14:ligatures w14:val="standardContextual"/>
              </w:rPr>
              <w:tab/>
            </w:r>
            <w:r w:rsidRPr="0037244E">
              <w:rPr>
                <w:rStyle w:val="Hyperlink"/>
                <w:noProof/>
              </w:rPr>
              <w:t>Reisekosten/Nebenkosten*/Reisezeiten</w:t>
            </w:r>
            <w:r>
              <w:rPr>
                <w:noProof/>
                <w:webHidden/>
              </w:rPr>
              <w:tab/>
            </w:r>
            <w:r>
              <w:rPr>
                <w:noProof/>
                <w:webHidden/>
              </w:rPr>
              <w:fldChar w:fldCharType="begin"/>
            </w:r>
            <w:r>
              <w:rPr>
                <w:noProof/>
                <w:webHidden/>
              </w:rPr>
              <w:instrText xml:space="preserve"> PAGEREF _Toc222413862 \h </w:instrText>
            </w:r>
            <w:r>
              <w:rPr>
                <w:noProof/>
                <w:webHidden/>
              </w:rPr>
            </w:r>
            <w:r>
              <w:rPr>
                <w:noProof/>
                <w:webHidden/>
              </w:rPr>
              <w:fldChar w:fldCharType="separate"/>
            </w:r>
            <w:r>
              <w:rPr>
                <w:noProof/>
                <w:webHidden/>
              </w:rPr>
              <w:t>11</w:t>
            </w:r>
            <w:r>
              <w:rPr>
                <w:noProof/>
                <w:webHidden/>
              </w:rPr>
              <w:fldChar w:fldCharType="end"/>
            </w:r>
          </w:hyperlink>
        </w:p>
        <w:p w14:paraId="23128515" w14:textId="3CB2567A"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63" w:history="1">
            <w:r w:rsidRPr="0037244E">
              <w:rPr>
                <w:rStyle w:val="Hyperlink"/>
                <w:noProof/>
              </w:rPr>
              <w:t>9.4</w:t>
            </w:r>
            <w:r>
              <w:rPr>
                <w:rFonts w:asciiTheme="minorHAnsi" w:eastAsiaTheme="minorEastAsia" w:hAnsiTheme="minorHAnsi" w:cstheme="minorBidi"/>
                <w:noProof/>
                <w:kern w:val="2"/>
                <w:sz w:val="24"/>
                <w:szCs w:val="24"/>
                <w14:ligatures w14:val="standardContextual"/>
              </w:rPr>
              <w:tab/>
            </w:r>
            <w:r w:rsidRPr="0037244E">
              <w:rPr>
                <w:rStyle w:val="Hyperlink"/>
                <w:noProof/>
              </w:rPr>
              <w:t>Besondere Bestimmungen zur Verg</w:t>
            </w:r>
            <w:r w:rsidRPr="0037244E">
              <w:rPr>
                <w:rStyle w:val="Hyperlink"/>
                <w:rFonts w:hint="eastAsia"/>
                <w:noProof/>
              </w:rPr>
              <w:t>ü</w:t>
            </w:r>
            <w:r w:rsidRPr="0037244E">
              <w:rPr>
                <w:rStyle w:val="Hyperlink"/>
                <w:noProof/>
              </w:rPr>
              <w:t>tung nach Aufwand</w:t>
            </w:r>
            <w:r>
              <w:rPr>
                <w:noProof/>
                <w:webHidden/>
              </w:rPr>
              <w:tab/>
            </w:r>
            <w:r>
              <w:rPr>
                <w:noProof/>
                <w:webHidden/>
              </w:rPr>
              <w:fldChar w:fldCharType="begin"/>
            </w:r>
            <w:r>
              <w:rPr>
                <w:noProof/>
                <w:webHidden/>
              </w:rPr>
              <w:instrText xml:space="preserve"> PAGEREF _Toc222413863 \h </w:instrText>
            </w:r>
            <w:r>
              <w:rPr>
                <w:noProof/>
                <w:webHidden/>
              </w:rPr>
            </w:r>
            <w:r>
              <w:rPr>
                <w:noProof/>
                <w:webHidden/>
              </w:rPr>
              <w:fldChar w:fldCharType="separate"/>
            </w:r>
            <w:r>
              <w:rPr>
                <w:noProof/>
                <w:webHidden/>
              </w:rPr>
              <w:t>11</w:t>
            </w:r>
            <w:r>
              <w:rPr>
                <w:noProof/>
                <w:webHidden/>
              </w:rPr>
              <w:fldChar w:fldCharType="end"/>
            </w:r>
          </w:hyperlink>
        </w:p>
        <w:p w14:paraId="18883340" w14:textId="0EE68299"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64" w:history="1">
            <w:r w:rsidRPr="0037244E">
              <w:rPr>
                <w:rStyle w:val="Hyperlink"/>
                <w:noProof/>
              </w:rPr>
              <w:t>10</w:t>
            </w:r>
            <w:r>
              <w:rPr>
                <w:rFonts w:asciiTheme="minorHAnsi" w:eastAsiaTheme="minorEastAsia" w:hAnsiTheme="minorHAnsi" w:cstheme="minorBidi"/>
                <w:noProof/>
                <w:kern w:val="2"/>
                <w:sz w:val="24"/>
                <w:szCs w:val="24"/>
                <w14:ligatures w14:val="standardContextual"/>
              </w:rPr>
              <w:tab/>
            </w:r>
            <w:r w:rsidRPr="0037244E">
              <w:rPr>
                <w:rStyle w:val="Hyperlink"/>
                <w:noProof/>
              </w:rPr>
              <w:t>Abnahme</w:t>
            </w:r>
            <w:r>
              <w:rPr>
                <w:noProof/>
                <w:webHidden/>
              </w:rPr>
              <w:tab/>
            </w:r>
            <w:r>
              <w:rPr>
                <w:noProof/>
                <w:webHidden/>
              </w:rPr>
              <w:fldChar w:fldCharType="begin"/>
            </w:r>
            <w:r>
              <w:rPr>
                <w:noProof/>
                <w:webHidden/>
              </w:rPr>
              <w:instrText xml:space="preserve"> PAGEREF _Toc222413864 \h </w:instrText>
            </w:r>
            <w:r>
              <w:rPr>
                <w:noProof/>
                <w:webHidden/>
              </w:rPr>
            </w:r>
            <w:r>
              <w:rPr>
                <w:noProof/>
                <w:webHidden/>
              </w:rPr>
              <w:fldChar w:fldCharType="separate"/>
            </w:r>
            <w:r>
              <w:rPr>
                <w:noProof/>
                <w:webHidden/>
              </w:rPr>
              <w:t>12</w:t>
            </w:r>
            <w:r>
              <w:rPr>
                <w:noProof/>
                <w:webHidden/>
              </w:rPr>
              <w:fldChar w:fldCharType="end"/>
            </w:r>
          </w:hyperlink>
        </w:p>
        <w:p w14:paraId="3C22CFB4" w14:textId="1FBD018C"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65" w:history="1">
            <w:r w:rsidRPr="0037244E">
              <w:rPr>
                <w:rStyle w:val="Hyperlink"/>
                <w:noProof/>
              </w:rPr>
              <w:t>11</w:t>
            </w:r>
            <w:r>
              <w:rPr>
                <w:rFonts w:asciiTheme="minorHAnsi" w:eastAsiaTheme="minorEastAsia" w:hAnsiTheme="minorHAnsi" w:cstheme="minorBidi"/>
                <w:noProof/>
                <w:kern w:val="2"/>
                <w:sz w:val="24"/>
                <w:szCs w:val="24"/>
                <w14:ligatures w14:val="standardContextual"/>
              </w:rPr>
              <w:tab/>
            </w:r>
            <w:r w:rsidRPr="0037244E">
              <w:rPr>
                <w:rStyle w:val="Hyperlink"/>
                <w:noProof/>
              </w:rPr>
              <w:t>M</w:t>
            </w:r>
            <w:r w:rsidRPr="0037244E">
              <w:rPr>
                <w:rStyle w:val="Hyperlink"/>
                <w:rFonts w:hint="eastAsia"/>
                <w:noProof/>
              </w:rPr>
              <w:t>ä</w:t>
            </w:r>
            <w:r w:rsidRPr="0037244E">
              <w:rPr>
                <w:rStyle w:val="Hyperlink"/>
                <w:noProof/>
              </w:rPr>
              <w:t>ngelhaftung (Gew</w:t>
            </w:r>
            <w:r w:rsidRPr="0037244E">
              <w:rPr>
                <w:rStyle w:val="Hyperlink"/>
                <w:rFonts w:hint="eastAsia"/>
                <w:noProof/>
              </w:rPr>
              <w:t>ä</w:t>
            </w:r>
            <w:r w:rsidRPr="0037244E">
              <w:rPr>
                <w:rStyle w:val="Hyperlink"/>
                <w:noProof/>
              </w:rPr>
              <w:t>hrleistung)</w:t>
            </w:r>
            <w:r>
              <w:rPr>
                <w:noProof/>
                <w:webHidden/>
              </w:rPr>
              <w:tab/>
            </w:r>
            <w:r>
              <w:rPr>
                <w:noProof/>
                <w:webHidden/>
              </w:rPr>
              <w:fldChar w:fldCharType="begin"/>
            </w:r>
            <w:r>
              <w:rPr>
                <w:noProof/>
                <w:webHidden/>
              </w:rPr>
              <w:instrText xml:space="preserve"> PAGEREF _Toc222413865 \h </w:instrText>
            </w:r>
            <w:r>
              <w:rPr>
                <w:noProof/>
                <w:webHidden/>
              </w:rPr>
            </w:r>
            <w:r>
              <w:rPr>
                <w:noProof/>
                <w:webHidden/>
              </w:rPr>
              <w:fldChar w:fldCharType="separate"/>
            </w:r>
            <w:r>
              <w:rPr>
                <w:noProof/>
                <w:webHidden/>
              </w:rPr>
              <w:t>12</w:t>
            </w:r>
            <w:r>
              <w:rPr>
                <w:noProof/>
                <w:webHidden/>
              </w:rPr>
              <w:fldChar w:fldCharType="end"/>
            </w:r>
          </w:hyperlink>
        </w:p>
        <w:p w14:paraId="1E8701BC" w14:textId="2B46C8AA"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66" w:history="1">
            <w:r w:rsidRPr="0037244E">
              <w:rPr>
                <w:rStyle w:val="Hyperlink"/>
                <w:noProof/>
              </w:rPr>
              <w:t>12</w:t>
            </w:r>
            <w:r>
              <w:rPr>
                <w:rFonts w:asciiTheme="minorHAnsi" w:eastAsiaTheme="minorEastAsia" w:hAnsiTheme="minorHAnsi" w:cstheme="minorBidi"/>
                <w:noProof/>
                <w:kern w:val="2"/>
                <w:sz w:val="24"/>
                <w:szCs w:val="24"/>
                <w14:ligatures w14:val="standardContextual"/>
              </w:rPr>
              <w:tab/>
            </w:r>
            <w:r w:rsidRPr="0037244E">
              <w:rPr>
                <w:rStyle w:val="Hyperlink"/>
                <w:noProof/>
              </w:rPr>
              <w:t>Haftungsregelungen</w:t>
            </w:r>
            <w:r>
              <w:rPr>
                <w:noProof/>
                <w:webHidden/>
              </w:rPr>
              <w:tab/>
            </w:r>
            <w:r>
              <w:rPr>
                <w:noProof/>
                <w:webHidden/>
              </w:rPr>
              <w:fldChar w:fldCharType="begin"/>
            </w:r>
            <w:r>
              <w:rPr>
                <w:noProof/>
                <w:webHidden/>
              </w:rPr>
              <w:instrText xml:space="preserve"> PAGEREF _Toc222413866 \h </w:instrText>
            </w:r>
            <w:r>
              <w:rPr>
                <w:noProof/>
                <w:webHidden/>
              </w:rPr>
            </w:r>
            <w:r>
              <w:rPr>
                <w:noProof/>
                <w:webHidden/>
              </w:rPr>
              <w:fldChar w:fldCharType="separate"/>
            </w:r>
            <w:r>
              <w:rPr>
                <w:noProof/>
                <w:webHidden/>
              </w:rPr>
              <w:t>12</w:t>
            </w:r>
            <w:r>
              <w:rPr>
                <w:noProof/>
                <w:webHidden/>
              </w:rPr>
              <w:fldChar w:fldCharType="end"/>
            </w:r>
          </w:hyperlink>
        </w:p>
        <w:p w14:paraId="3C5A5EDE" w14:textId="1A8EE5EC"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67" w:history="1">
            <w:r w:rsidRPr="0037244E">
              <w:rPr>
                <w:rStyle w:val="Hyperlink"/>
                <w:noProof/>
              </w:rPr>
              <w:t>12.1</w:t>
            </w:r>
            <w:r>
              <w:rPr>
                <w:rFonts w:asciiTheme="minorHAnsi" w:eastAsiaTheme="minorEastAsia" w:hAnsiTheme="minorHAnsi" w:cstheme="minorBidi"/>
                <w:noProof/>
                <w:kern w:val="2"/>
                <w:sz w:val="24"/>
                <w:szCs w:val="24"/>
                <w14:ligatures w14:val="standardContextual"/>
              </w:rPr>
              <w:tab/>
            </w:r>
            <w:r w:rsidRPr="0037244E">
              <w:rPr>
                <w:rStyle w:val="Hyperlink"/>
                <w:noProof/>
              </w:rPr>
              <w:t>Haftungsobergrenze bei leicht fahrl</w:t>
            </w:r>
            <w:r w:rsidRPr="0037244E">
              <w:rPr>
                <w:rStyle w:val="Hyperlink"/>
                <w:rFonts w:hint="eastAsia"/>
                <w:noProof/>
              </w:rPr>
              <w:t>ä</w:t>
            </w:r>
            <w:r w:rsidRPr="0037244E">
              <w:rPr>
                <w:rStyle w:val="Hyperlink"/>
                <w:noProof/>
              </w:rPr>
              <w:t>ssiger Pflichtverletzung</w:t>
            </w:r>
            <w:r>
              <w:rPr>
                <w:noProof/>
                <w:webHidden/>
              </w:rPr>
              <w:tab/>
            </w:r>
            <w:r>
              <w:rPr>
                <w:noProof/>
                <w:webHidden/>
              </w:rPr>
              <w:fldChar w:fldCharType="begin"/>
            </w:r>
            <w:r>
              <w:rPr>
                <w:noProof/>
                <w:webHidden/>
              </w:rPr>
              <w:instrText xml:space="preserve"> PAGEREF _Toc222413867 \h </w:instrText>
            </w:r>
            <w:r>
              <w:rPr>
                <w:noProof/>
                <w:webHidden/>
              </w:rPr>
            </w:r>
            <w:r>
              <w:rPr>
                <w:noProof/>
                <w:webHidden/>
              </w:rPr>
              <w:fldChar w:fldCharType="separate"/>
            </w:r>
            <w:r>
              <w:rPr>
                <w:noProof/>
                <w:webHidden/>
              </w:rPr>
              <w:t>12</w:t>
            </w:r>
            <w:r>
              <w:rPr>
                <w:noProof/>
                <w:webHidden/>
              </w:rPr>
              <w:fldChar w:fldCharType="end"/>
            </w:r>
          </w:hyperlink>
        </w:p>
        <w:p w14:paraId="71F62EC1" w14:textId="560B587B"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68" w:history="1">
            <w:r w:rsidRPr="0037244E">
              <w:rPr>
                <w:rStyle w:val="Hyperlink"/>
                <w:noProof/>
              </w:rPr>
              <w:t>12.2</w:t>
            </w:r>
            <w:r>
              <w:rPr>
                <w:rFonts w:asciiTheme="minorHAnsi" w:eastAsiaTheme="minorEastAsia" w:hAnsiTheme="minorHAnsi" w:cstheme="minorBidi"/>
                <w:noProof/>
                <w:kern w:val="2"/>
                <w:sz w:val="24"/>
                <w:szCs w:val="24"/>
                <w14:ligatures w14:val="standardContextual"/>
              </w:rPr>
              <w:tab/>
            </w:r>
            <w:r w:rsidRPr="0037244E">
              <w:rPr>
                <w:rStyle w:val="Hyperlink"/>
                <w:noProof/>
              </w:rPr>
              <w:t>Haftung f</w:t>
            </w:r>
            <w:r w:rsidRPr="0037244E">
              <w:rPr>
                <w:rStyle w:val="Hyperlink"/>
                <w:rFonts w:hint="eastAsia"/>
                <w:noProof/>
              </w:rPr>
              <w:t>ü</w:t>
            </w:r>
            <w:r w:rsidRPr="0037244E">
              <w:rPr>
                <w:rStyle w:val="Hyperlink"/>
                <w:noProof/>
              </w:rPr>
              <w:t>r entgangenen Gewinn</w:t>
            </w:r>
            <w:r>
              <w:rPr>
                <w:noProof/>
                <w:webHidden/>
              </w:rPr>
              <w:tab/>
            </w:r>
            <w:r>
              <w:rPr>
                <w:noProof/>
                <w:webHidden/>
              </w:rPr>
              <w:fldChar w:fldCharType="begin"/>
            </w:r>
            <w:r>
              <w:rPr>
                <w:noProof/>
                <w:webHidden/>
              </w:rPr>
              <w:instrText xml:space="preserve"> PAGEREF _Toc222413868 \h </w:instrText>
            </w:r>
            <w:r>
              <w:rPr>
                <w:noProof/>
                <w:webHidden/>
              </w:rPr>
            </w:r>
            <w:r>
              <w:rPr>
                <w:noProof/>
                <w:webHidden/>
              </w:rPr>
              <w:fldChar w:fldCharType="separate"/>
            </w:r>
            <w:r>
              <w:rPr>
                <w:noProof/>
                <w:webHidden/>
              </w:rPr>
              <w:t>12</w:t>
            </w:r>
            <w:r>
              <w:rPr>
                <w:noProof/>
                <w:webHidden/>
              </w:rPr>
              <w:fldChar w:fldCharType="end"/>
            </w:r>
          </w:hyperlink>
        </w:p>
        <w:p w14:paraId="0C6CA697" w14:textId="338C49A4"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69" w:history="1">
            <w:r w:rsidRPr="0037244E">
              <w:rPr>
                <w:rStyle w:val="Hyperlink"/>
                <w:noProof/>
              </w:rPr>
              <w:t>13</w:t>
            </w:r>
            <w:r>
              <w:rPr>
                <w:rFonts w:asciiTheme="minorHAnsi" w:eastAsiaTheme="minorEastAsia" w:hAnsiTheme="minorHAnsi" w:cstheme="minorBidi"/>
                <w:noProof/>
                <w:kern w:val="2"/>
                <w:sz w:val="24"/>
                <w:szCs w:val="24"/>
                <w14:ligatures w14:val="standardContextual"/>
              </w:rPr>
              <w:tab/>
            </w:r>
            <w:r w:rsidRPr="0037244E">
              <w:rPr>
                <w:rStyle w:val="Hyperlink"/>
                <w:noProof/>
              </w:rPr>
              <w:t>Vertragsstrafen</w:t>
            </w:r>
            <w:r>
              <w:rPr>
                <w:noProof/>
                <w:webHidden/>
              </w:rPr>
              <w:tab/>
            </w:r>
            <w:r>
              <w:rPr>
                <w:noProof/>
                <w:webHidden/>
              </w:rPr>
              <w:fldChar w:fldCharType="begin"/>
            </w:r>
            <w:r>
              <w:rPr>
                <w:noProof/>
                <w:webHidden/>
              </w:rPr>
              <w:instrText xml:space="preserve"> PAGEREF _Toc222413869 \h </w:instrText>
            </w:r>
            <w:r>
              <w:rPr>
                <w:noProof/>
                <w:webHidden/>
              </w:rPr>
            </w:r>
            <w:r>
              <w:rPr>
                <w:noProof/>
                <w:webHidden/>
              </w:rPr>
              <w:fldChar w:fldCharType="separate"/>
            </w:r>
            <w:r>
              <w:rPr>
                <w:noProof/>
                <w:webHidden/>
              </w:rPr>
              <w:t>12</w:t>
            </w:r>
            <w:r>
              <w:rPr>
                <w:noProof/>
                <w:webHidden/>
              </w:rPr>
              <w:fldChar w:fldCharType="end"/>
            </w:r>
          </w:hyperlink>
        </w:p>
        <w:p w14:paraId="3F3FA7BA" w14:textId="08BCBB3C"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0" w:history="1">
            <w:r w:rsidRPr="0037244E">
              <w:rPr>
                <w:rStyle w:val="Hyperlink"/>
                <w:noProof/>
              </w:rPr>
              <w:t>13.1</w:t>
            </w:r>
            <w:r>
              <w:rPr>
                <w:rFonts w:asciiTheme="minorHAnsi" w:eastAsiaTheme="minorEastAsia" w:hAnsiTheme="minorHAnsi" w:cstheme="minorBidi"/>
                <w:noProof/>
                <w:kern w:val="2"/>
                <w:sz w:val="24"/>
                <w:szCs w:val="24"/>
                <w14:ligatures w14:val="standardContextual"/>
              </w:rPr>
              <w:tab/>
            </w:r>
            <w:r w:rsidRPr="0037244E">
              <w:rPr>
                <w:rStyle w:val="Hyperlink"/>
                <w:noProof/>
              </w:rPr>
              <w:t>Nichteinhaltung von vereinbarten Reaktionszeiten*</w:t>
            </w:r>
            <w:r>
              <w:rPr>
                <w:noProof/>
                <w:webHidden/>
              </w:rPr>
              <w:tab/>
            </w:r>
            <w:r>
              <w:rPr>
                <w:noProof/>
                <w:webHidden/>
              </w:rPr>
              <w:fldChar w:fldCharType="begin"/>
            </w:r>
            <w:r>
              <w:rPr>
                <w:noProof/>
                <w:webHidden/>
              </w:rPr>
              <w:instrText xml:space="preserve"> PAGEREF _Toc222413870 \h </w:instrText>
            </w:r>
            <w:r>
              <w:rPr>
                <w:noProof/>
                <w:webHidden/>
              </w:rPr>
            </w:r>
            <w:r>
              <w:rPr>
                <w:noProof/>
                <w:webHidden/>
              </w:rPr>
              <w:fldChar w:fldCharType="separate"/>
            </w:r>
            <w:r>
              <w:rPr>
                <w:noProof/>
                <w:webHidden/>
              </w:rPr>
              <w:t>12</w:t>
            </w:r>
            <w:r>
              <w:rPr>
                <w:noProof/>
                <w:webHidden/>
              </w:rPr>
              <w:fldChar w:fldCharType="end"/>
            </w:r>
          </w:hyperlink>
        </w:p>
        <w:p w14:paraId="08125F3E" w14:textId="62F21E4A"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1" w:history="1">
            <w:r w:rsidRPr="0037244E">
              <w:rPr>
                <w:rStyle w:val="Hyperlink"/>
                <w:noProof/>
              </w:rPr>
              <w:t>13.2</w:t>
            </w:r>
            <w:r>
              <w:rPr>
                <w:rFonts w:asciiTheme="minorHAnsi" w:eastAsiaTheme="minorEastAsia" w:hAnsiTheme="minorHAnsi" w:cstheme="minorBidi"/>
                <w:noProof/>
                <w:kern w:val="2"/>
                <w:sz w:val="24"/>
                <w:szCs w:val="24"/>
                <w14:ligatures w14:val="standardContextual"/>
              </w:rPr>
              <w:tab/>
            </w:r>
            <w:r w:rsidRPr="0037244E">
              <w:rPr>
                <w:rStyle w:val="Hyperlink"/>
                <w:noProof/>
              </w:rPr>
              <w:t>Nichteinhaltung von vereinbarten Wiederherstellungszeiten*</w:t>
            </w:r>
            <w:r>
              <w:rPr>
                <w:noProof/>
                <w:webHidden/>
              </w:rPr>
              <w:tab/>
            </w:r>
            <w:r>
              <w:rPr>
                <w:noProof/>
                <w:webHidden/>
              </w:rPr>
              <w:fldChar w:fldCharType="begin"/>
            </w:r>
            <w:r>
              <w:rPr>
                <w:noProof/>
                <w:webHidden/>
              </w:rPr>
              <w:instrText xml:space="preserve"> PAGEREF _Toc222413871 \h </w:instrText>
            </w:r>
            <w:r>
              <w:rPr>
                <w:noProof/>
                <w:webHidden/>
              </w:rPr>
            </w:r>
            <w:r>
              <w:rPr>
                <w:noProof/>
                <w:webHidden/>
              </w:rPr>
              <w:fldChar w:fldCharType="separate"/>
            </w:r>
            <w:r>
              <w:rPr>
                <w:noProof/>
                <w:webHidden/>
              </w:rPr>
              <w:t>13</w:t>
            </w:r>
            <w:r>
              <w:rPr>
                <w:noProof/>
                <w:webHidden/>
              </w:rPr>
              <w:fldChar w:fldCharType="end"/>
            </w:r>
          </w:hyperlink>
        </w:p>
        <w:p w14:paraId="43DC8ABD" w14:textId="52DCC753"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2" w:history="1">
            <w:r w:rsidRPr="0037244E">
              <w:rPr>
                <w:rStyle w:val="Hyperlink"/>
                <w:noProof/>
              </w:rPr>
              <w:t>13.3</w:t>
            </w:r>
            <w:r>
              <w:rPr>
                <w:rFonts w:asciiTheme="minorHAnsi" w:eastAsiaTheme="minorEastAsia" w:hAnsiTheme="minorHAnsi" w:cstheme="minorBidi"/>
                <w:noProof/>
                <w:kern w:val="2"/>
                <w:sz w:val="24"/>
                <w:szCs w:val="24"/>
                <w14:ligatures w14:val="standardContextual"/>
              </w:rPr>
              <w:tab/>
            </w:r>
            <w:r w:rsidRPr="0037244E">
              <w:rPr>
                <w:rStyle w:val="Hyperlink"/>
                <w:noProof/>
              </w:rPr>
              <w:t>Sonstige Vertragsstrafen</w:t>
            </w:r>
            <w:r>
              <w:rPr>
                <w:noProof/>
                <w:webHidden/>
              </w:rPr>
              <w:tab/>
            </w:r>
            <w:r>
              <w:rPr>
                <w:noProof/>
                <w:webHidden/>
              </w:rPr>
              <w:fldChar w:fldCharType="begin"/>
            </w:r>
            <w:r>
              <w:rPr>
                <w:noProof/>
                <w:webHidden/>
              </w:rPr>
              <w:instrText xml:space="preserve"> PAGEREF _Toc222413872 \h </w:instrText>
            </w:r>
            <w:r>
              <w:rPr>
                <w:noProof/>
                <w:webHidden/>
              </w:rPr>
            </w:r>
            <w:r>
              <w:rPr>
                <w:noProof/>
                <w:webHidden/>
              </w:rPr>
              <w:fldChar w:fldCharType="separate"/>
            </w:r>
            <w:r>
              <w:rPr>
                <w:noProof/>
                <w:webHidden/>
              </w:rPr>
              <w:t>13</w:t>
            </w:r>
            <w:r>
              <w:rPr>
                <w:noProof/>
                <w:webHidden/>
              </w:rPr>
              <w:fldChar w:fldCharType="end"/>
            </w:r>
          </w:hyperlink>
        </w:p>
        <w:p w14:paraId="7EC35DDB" w14:textId="3F867763"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73" w:history="1">
            <w:r w:rsidRPr="0037244E">
              <w:rPr>
                <w:rStyle w:val="Hyperlink"/>
                <w:noProof/>
              </w:rPr>
              <w:t>14</w:t>
            </w:r>
            <w:r>
              <w:rPr>
                <w:rFonts w:asciiTheme="minorHAnsi" w:eastAsiaTheme="minorEastAsia" w:hAnsiTheme="minorHAnsi" w:cstheme="minorBidi"/>
                <w:noProof/>
                <w:kern w:val="2"/>
                <w:sz w:val="24"/>
                <w:szCs w:val="24"/>
                <w14:ligatures w14:val="standardContextual"/>
              </w:rPr>
              <w:tab/>
            </w:r>
            <w:r w:rsidRPr="0037244E">
              <w:rPr>
                <w:rStyle w:val="Hyperlink"/>
                <w:noProof/>
              </w:rPr>
              <w:t>Ansprechpartner</w:t>
            </w:r>
            <w:r>
              <w:rPr>
                <w:noProof/>
                <w:webHidden/>
              </w:rPr>
              <w:tab/>
            </w:r>
            <w:r>
              <w:rPr>
                <w:noProof/>
                <w:webHidden/>
              </w:rPr>
              <w:fldChar w:fldCharType="begin"/>
            </w:r>
            <w:r>
              <w:rPr>
                <w:noProof/>
                <w:webHidden/>
              </w:rPr>
              <w:instrText xml:space="preserve"> PAGEREF _Toc222413873 \h </w:instrText>
            </w:r>
            <w:r>
              <w:rPr>
                <w:noProof/>
                <w:webHidden/>
              </w:rPr>
            </w:r>
            <w:r>
              <w:rPr>
                <w:noProof/>
                <w:webHidden/>
              </w:rPr>
              <w:fldChar w:fldCharType="separate"/>
            </w:r>
            <w:r>
              <w:rPr>
                <w:noProof/>
                <w:webHidden/>
              </w:rPr>
              <w:t>13</w:t>
            </w:r>
            <w:r>
              <w:rPr>
                <w:noProof/>
                <w:webHidden/>
              </w:rPr>
              <w:fldChar w:fldCharType="end"/>
            </w:r>
          </w:hyperlink>
        </w:p>
        <w:p w14:paraId="27F49BA9" w14:textId="017A1D4D"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74" w:history="1">
            <w:r w:rsidRPr="0037244E">
              <w:rPr>
                <w:rStyle w:val="Hyperlink"/>
                <w:noProof/>
              </w:rPr>
              <w:t>15</w:t>
            </w:r>
            <w:r>
              <w:rPr>
                <w:rFonts w:asciiTheme="minorHAnsi" w:eastAsiaTheme="minorEastAsia" w:hAnsiTheme="minorHAnsi" w:cstheme="minorBidi"/>
                <w:noProof/>
                <w:kern w:val="2"/>
                <w:sz w:val="24"/>
                <w:szCs w:val="24"/>
                <w14:ligatures w14:val="standardContextual"/>
              </w:rPr>
              <w:tab/>
            </w:r>
            <w:r w:rsidRPr="0037244E">
              <w:rPr>
                <w:rStyle w:val="Hyperlink"/>
                <w:noProof/>
              </w:rPr>
              <w:t>Weitere Regelungen</w:t>
            </w:r>
            <w:r>
              <w:rPr>
                <w:noProof/>
                <w:webHidden/>
              </w:rPr>
              <w:tab/>
            </w:r>
            <w:r>
              <w:rPr>
                <w:noProof/>
                <w:webHidden/>
              </w:rPr>
              <w:fldChar w:fldCharType="begin"/>
            </w:r>
            <w:r>
              <w:rPr>
                <w:noProof/>
                <w:webHidden/>
              </w:rPr>
              <w:instrText xml:space="preserve"> PAGEREF _Toc222413874 \h </w:instrText>
            </w:r>
            <w:r>
              <w:rPr>
                <w:noProof/>
                <w:webHidden/>
              </w:rPr>
            </w:r>
            <w:r>
              <w:rPr>
                <w:noProof/>
                <w:webHidden/>
              </w:rPr>
              <w:fldChar w:fldCharType="separate"/>
            </w:r>
            <w:r>
              <w:rPr>
                <w:noProof/>
                <w:webHidden/>
              </w:rPr>
              <w:t>13</w:t>
            </w:r>
            <w:r>
              <w:rPr>
                <w:noProof/>
                <w:webHidden/>
              </w:rPr>
              <w:fldChar w:fldCharType="end"/>
            </w:r>
          </w:hyperlink>
        </w:p>
        <w:p w14:paraId="6E047B08" w14:textId="016622E2"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5" w:history="1">
            <w:r w:rsidRPr="0037244E">
              <w:rPr>
                <w:rStyle w:val="Hyperlink"/>
                <w:noProof/>
              </w:rPr>
              <w:t>15.1</w:t>
            </w:r>
            <w:r>
              <w:rPr>
                <w:rFonts w:asciiTheme="minorHAnsi" w:eastAsiaTheme="minorEastAsia" w:hAnsiTheme="minorHAnsi" w:cstheme="minorBidi"/>
                <w:noProof/>
                <w:kern w:val="2"/>
                <w:sz w:val="24"/>
                <w:szCs w:val="24"/>
                <w14:ligatures w14:val="standardContextual"/>
              </w:rPr>
              <w:tab/>
            </w:r>
            <w:r w:rsidRPr="0037244E">
              <w:rPr>
                <w:rStyle w:val="Hyperlink"/>
                <w:noProof/>
              </w:rPr>
              <w:t>Besondere Anforderungen an Mitarbeiter des Auftragnehmers</w:t>
            </w:r>
            <w:r>
              <w:rPr>
                <w:noProof/>
                <w:webHidden/>
              </w:rPr>
              <w:tab/>
            </w:r>
            <w:r>
              <w:rPr>
                <w:noProof/>
                <w:webHidden/>
              </w:rPr>
              <w:fldChar w:fldCharType="begin"/>
            </w:r>
            <w:r>
              <w:rPr>
                <w:noProof/>
                <w:webHidden/>
              </w:rPr>
              <w:instrText xml:space="preserve"> PAGEREF _Toc222413875 \h </w:instrText>
            </w:r>
            <w:r>
              <w:rPr>
                <w:noProof/>
                <w:webHidden/>
              </w:rPr>
            </w:r>
            <w:r>
              <w:rPr>
                <w:noProof/>
                <w:webHidden/>
              </w:rPr>
              <w:fldChar w:fldCharType="separate"/>
            </w:r>
            <w:r>
              <w:rPr>
                <w:noProof/>
                <w:webHidden/>
              </w:rPr>
              <w:t>13</w:t>
            </w:r>
            <w:r>
              <w:rPr>
                <w:noProof/>
                <w:webHidden/>
              </w:rPr>
              <w:fldChar w:fldCharType="end"/>
            </w:r>
          </w:hyperlink>
        </w:p>
        <w:p w14:paraId="3CF0DD8A" w14:textId="42294696"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6" w:history="1">
            <w:r w:rsidRPr="0037244E">
              <w:rPr>
                <w:rStyle w:val="Hyperlink"/>
                <w:noProof/>
              </w:rPr>
              <w:t>15.2</w:t>
            </w:r>
            <w:r>
              <w:rPr>
                <w:rFonts w:asciiTheme="minorHAnsi" w:eastAsiaTheme="minorEastAsia" w:hAnsiTheme="minorHAnsi" w:cstheme="minorBidi"/>
                <w:noProof/>
                <w:kern w:val="2"/>
                <w:sz w:val="24"/>
                <w:szCs w:val="24"/>
                <w14:ligatures w14:val="standardContextual"/>
              </w:rPr>
              <w:tab/>
            </w:r>
            <w:r w:rsidRPr="0037244E">
              <w:rPr>
                <w:rStyle w:val="Hyperlink"/>
                <w:noProof/>
              </w:rPr>
              <w:t>Allgemeine Sicherheitsanforderungen</w:t>
            </w:r>
            <w:r>
              <w:rPr>
                <w:noProof/>
                <w:webHidden/>
              </w:rPr>
              <w:tab/>
            </w:r>
            <w:r>
              <w:rPr>
                <w:noProof/>
                <w:webHidden/>
              </w:rPr>
              <w:fldChar w:fldCharType="begin"/>
            </w:r>
            <w:r>
              <w:rPr>
                <w:noProof/>
                <w:webHidden/>
              </w:rPr>
              <w:instrText xml:space="preserve"> PAGEREF _Toc222413876 \h </w:instrText>
            </w:r>
            <w:r>
              <w:rPr>
                <w:noProof/>
                <w:webHidden/>
              </w:rPr>
            </w:r>
            <w:r>
              <w:rPr>
                <w:noProof/>
                <w:webHidden/>
              </w:rPr>
              <w:fldChar w:fldCharType="separate"/>
            </w:r>
            <w:r>
              <w:rPr>
                <w:noProof/>
                <w:webHidden/>
              </w:rPr>
              <w:t>14</w:t>
            </w:r>
            <w:r>
              <w:rPr>
                <w:noProof/>
                <w:webHidden/>
              </w:rPr>
              <w:fldChar w:fldCharType="end"/>
            </w:r>
          </w:hyperlink>
        </w:p>
        <w:p w14:paraId="7F6FC5E1" w14:textId="5ACD84EE"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7" w:history="1">
            <w:r w:rsidRPr="0037244E">
              <w:rPr>
                <w:rStyle w:val="Hyperlink"/>
                <w:noProof/>
              </w:rPr>
              <w:t>15.3</w:t>
            </w:r>
            <w:r>
              <w:rPr>
                <w:rFonts w:asciiTheme="minorHAnsi" w:eastAsiaTheme="minorEastAsia" w:hAnsiTheme="minorHAnsi" w:cstheme="minorBidi"/>
                <w:noProof/>
                <w:kern w:val="2"/>
                <w:sz w:val="24"/>
                <w:szCs w:val="24"/>
                <w14:ligatures w14:val="standardContextual"/>
              </w:rPr>
              <w:tab/>
            </w:r>
            <w:r w:rsidRPr="0037244E">
              <w:rPr>
                <w:rStyle w:val="Hyperlink"/>
                <w:noProof/>
              </w:rPr>
              <w:t>Kopier- oder Nutzungssperre*/besondere technische Merkmale</w:t>
            </w:r>
            <w:r>
              <w:rPr>
                <w:noProof/>
                <w:webHidden/>
              </w:rPr>
              <w:tab/>
            </w:r>
            <w:r>
              <w:rPr>
                <w:noProof/>
                <w:webHidden/>
              </w:rPr>
              <w:fldChar w:fldCharType="begin"/>
            </w:r>
            <w:r>
              <w:rPr>
                <w:noProof/>
                <w:webHidden/>
              </w:rPr>
              <w:instrText xml:space="preserve"> PAGEREF _Toc222413877 \h </w:instrText>
            </w:r>
            <w:r>
              <w:rPr>
                <w:noProof/>
                <w:webHidden/>
              </w:rPr>
            </w:r>
            <w:r>
              <w:rPr>
                <w:noProof/>
                <w:webHidden/>
              </w:rPr>
              <w:fldChar w:fldCharType="separate"/>
            </w:r>
            <w:r>
              <w:rPr>
                <w:noProof/>
                <w:webHidden/>
              </w:rPr>
              <w:t>14</w:t>
            </w:r>
            <w:r>
              <w:rPr>
                <w:noProof/>
                <w:webHidden/>
              </w:rPr>
              <w:fldChar w:fldCharType="end"/>
            </w:r>
          </w:hyperlink>
        </w:p>
        <w:p w14:paraId="7E074544" w14:textId="310434F0"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8" w:history="1">
            <w:r w:rsidRPr="0037244E">
              <w:rPr>
                <w:rStyle w:val="Hyperlink"/>
                <w:noProof/>
              </w:rPr>
              <w:t>15.4</w:t>
            </w:r>
            <w:r>
              <w:rPr>
                <w:rFonts w:asciiTheme="minorHAnsi" w:eastAsiaTheme="minorEastAsia" w:hAnsiTheme="minorHAnsi" w:cstheme="minorBidi"/>
                <w:noProof/>
                <w:kern w:val="2"/>
                <w:sz w:val="24"/>
                <w:szCs w:val="24"/>
                <w14:ligatures w14:val="standardContextual"/>
              </w:rPr>
              <w:tab/>
            </w:r>
            <w:r w:rsidRPr="0037244E">
              <w:rPr>
                <w:rStyle w:val="Hyperlink"/>
                <w:noProof/>
              </w:rPr>
              <w:t>Haftpflichtversicherung</w:t>
            </w:r>
            <w:r>
              <w:rPr>
                <w:noProof/>
                <w:webHidden/>
              </w:rPr>
              <w:tab/>
            </w:r>
            <w:r>
              <w:rPr>
                <w:noProof/>
                <w:webHidden/>
              </w:rPr>
              <w:fldChar w:fldCharType="begin"/>
            </w:r>
            <w:r>
              <w:rPr>
                <w:noProof/>
                <w:webHidden/>
              </w:rPr>
              <w:instrText xml:space="preserve"> PAGEREF _Toc222413878 \h </w:instrText>
            </w:r>
            <w:r>
              <w:rPr>
                <w:noProof/>
                <w:webHidden/>
              </w:rPr>
            </w:r>
            <w:r>
              <w:rPr>
                <w:noProof/>
                <w:webHidden/>
              </w:rPr>
              <w:fldChar w:fldCharType="separate"/>
            </w:r>
            <w:r>
              <w:rPr>
                <w:noProof/>
                <w:webHidden/>
              </w:rPr>
              <w:t>14</w:t>
            </w:r>
            <w:r>
              <w:rPr>
                <w:noProof/>
                <w:webHidden/>
              </w:rPr>
              <w:fldChar w:fldCharType="end"/>
            </w:r>
          </w:hyperlink>
        </w:p>
        <w:p w14:paraId="77F93DB5" w14:textId="1DDC9B14"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79" w:history="1">
            <w:r w:rsidRPr="0037244E">
              <w:rPr>
                <w:rStyle w:val="Hyperlink"/>
                <w:noProof/>
              </w:rPr>
              <w:t>15.5</w:t>
            </w:r>
            <w:r>
              <w:rPr>
                <w:rFonts w:asciiTheme="minorHAnsi" w:eastAsiaTheme="minorEastAsia" w:hAnsiTheme="minorHAnsi" w:cstheme="minorBidi"/>
                <w:noProof/>
                <w:kern w:val="2"/>
                <w:sz w:val="24"/>
                <w:szCs w:val="24"/>
                <w14:ligatures w14:val="standardContextual"/>
              </w:rPr>
              <w:tab/>
            </w:r>
            <w:r w:rsidRPr="0037244E">
              <w:rPr>
                <w:rStyle w:val="Hyperlink"/>
                <w:noProof/>
              </w:rPr>
              <w:t>Teleservice*</w:t>
            </w:r>
            <w:r>
              <w:rPr>
                <w:noProof/>
                <w:webHidden/>
              </w:rPr>
              <w:tab/>
            </w:r>
            <w:r>
              <w:rPr>
                <w:noProof/>
                <w:webHidden/>
              </w:rPr>
              <w:fldChar w:fldCharType="begin"/>
            </w:r>
            <w:r>
              <w:rPr>
                <w:noProof/>
                <w:webHidden/>
              </w:rPr>
              <w:instrText xml:space="preserve"> PAGEREF _Toc222413879 \h </w:instrText>
            </w:r>
            <w:r>
              <w:rPr>
                <w:noProof/>
                <w:webHidden/>
              </w:rPr>
            </w:r>
            <w:r>
              <w:rPr>
                <w:noProof/>
                <w:webHidden/>
              </w:rPr>
              <w:fldChar w:fldCharType="separate"/>
            </w:r>
            <w:r>
              <w:rPr>
                <w:noProof/>
                <w:webHidden/>
              </w:rPr>
              <w:t>14</w:t>
            </w:r>
            <w:r>
              <w:rPr>
                <w:noProof/>
                <w:webHidden/>
              </w:rPr>
              <w:fldChar w:fldCharType="end"/>
            </w:r>
          </w:hyperlink>
        </w:p>
        <w:p w14:paraId="2FC13A46" w14:textId="3D18433A"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80" w:history="1">
            <w:r w:rsidRPr="0037244E">
              <w:rPr>
                <w:rStyle w:val="Hyperlink"/>
                <w:noProof/>
              </w:rPr>
              <w:t>15.6</w:t>
            </w:r>
            <w:r>
              <w:rPr>
                <w:rFonts w:asciiTheme="minorHAnsi" w:eastAsiaTheme="minorEastAsia" w:hAnsiTheme="minorHAnsi" w:cstheme="minorBidi"/>
                <w:noProof/>
                <w:kern w:val="2"/>
                <w:sz w:val="24"/>
                <w:szCs w:val="24"/>
                <w14:ligatures w14:val="standardContextual"/>
              </w:rPr>
              <w:tab/>
            </w:r>
            <w:r w:rsidRPr="0037244E">
              <w:rPr>
                <w:rStyle w:val="Hyperlink"/>
                <w:noProof/>
              </w:rPr>
              <w:t>Datenschutz, Geheimhaltung und Sicherheit</w:t>
            </w:r>
            <w:r>
              <w:rPr>
                <w:noProof/>
                <w:webHidden/>
              </w:rPr>
              <w:tab/>
            </w:r>
            <w:r>
              <w:rPr>
                <w:noProof/>
                <w:webHidden/>
              </w:rPr>
              <w:fldChar w:fldCharType="begin"/>
            </w:r>
            <w:r>
              <w:rPr>
                <w:noProof/>
                <w:webHidden/>
              </w:rPr>
              <w:instrText xml:space="preserve"> PAGEREF _Toc222413880 \h </w:instrText>
            </w:r>
            <w:r>
              <w:rPr>
                <w:noProof/>
                <w:webHidden/>
              </w:rPr>
            </w:r>
            <w:r>
              <w:rPr>
                <w:noProof/>
                <w:webHidden/>
              </w:rPr>
              <w:fldChar w:fldCharType="separate"/>
            </w:r>
            <w:r>
              <w:rPr>
                <w:noProof/>
                <w:webHidden/>
              </w:rPr>
              <w:t>14</w:t>
            </w:r>
            <w:r>
              <w:rPr>
                <w:noProof/>
                <w:webHidden/>
              </w:rPr>
              <w:fldChar w:fldCharType="end"/>
            </w:r>
          </w:hyperlink>
        </w:p>
        <w:p w14:paraId="22E54A1A" w14:textId="01420D7F"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81" w:history="1">
            <w:r w:rsidRPr="0037244E">
              <w:rPr>
                <w:rStyle w:val="Hyperlink"/>
                <w:noProof/>
              </w:rPr>
              <w:t>15.7</w:t>
            </w:r>
            <w:r>
              <w:rPr>
                <w:rFonts w:asciiTheme="minorHAnsi" w:eastAsiaTheme="minorEastAsia" w:hAnsiTheme="minorHAnsi" w:cstheme="minorBidi"/>
                <w:noProof/>
                <w:kern w:val="2"/>
                <w:sz w:val="24"/>
                <w:szCs w:val="24"/>
                <w14:ligatures w14:val="standardContextual"/>
              </w:rPr>
              <w:tab/>
            </w:r>
            <w:r w:rsidRPr="0037244E">
              <w:rPr>
                <w:rStyle w:val="Hyperlink"/>
                <w:noProof/>
              </w:rPr>
              <w:t>Dokumentation und Software Bill of Materials (SBOM)*</w:t>
            </w:r>
            <w:r>
              <w:rPr>
                <w:noProof/>
                <w:webHidden/>
              </w:rPr>
              <w:tab/>
            </w:r>
            <w:r>
              <w:rPr>
                <w:noProof/>
                <w:webHidden/>
              </w:rPr>
              <w:fldChar w:fldCharType="begin"/>
            </w:r>
            <w:r>
              <w:rPr>
                <w:noProof/>
                <w:webHidden/>
              </w:rPr>
              <w:instrText xml:space="preserve"> PAGEREF _Toc222413881 \h </w:instrText>
            </w:r>
            <w:r>
              <w:rPr>
                <w:noProof/>
                <w:webHidden/>
              </w:rPr>
            </w:r>
            <w:r>
              <w:rPr>
                <w:noProof/>
                <w:webHidden/>
              </w:rPr>
              <w:fldChar w:fldCharType="separate"/>
            </w:r>
            <w:r>
              <w:rPr>
                <w:noProof/>
                <w:webHidden/>
              </w:rPr>
              <w:t>14</w:t>
            </w:r>
            <w:r>
              <w:rPr>
                <w:noProof/>
                <w:webHidden/>
              </w:rPr>
              <w:fldChar w:fldCharType="end"/>
            </w:r>
          </w:hyperlink>
        </w:p>
        <w:p w14:paraId="51588389" w14:textId="1D6CCD86" w:rsidR="003A4856" w:rsidRDefault="003A4856">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3882" w:history="1">
            <w:r w:rsidRPr="0037244E">
              <w:rPr>
                <w:rStyle w:val="Hyperlink"/>
                <w:noProof/>
              </w:rPr>
              <w:t>15.8</w:t>
            </w:r>
            <w:r>
              <w:rPr>
                <w:rFonts w:asciiTheme="minorHAnsi" w:eastAsiaTheme="minorEastAsia" w:hAnsiTheme="minorHAnsi" w:cstheme="minorBidi"/>
                <w:noProof/>
                <w:kern w:val="2"/>
                <w:sz w:val="24"/>
                <w:szCs w:val="24"/>
                <w14:ligatures w14:val="standardContextual"/>
              </w:rPr>
              <w:tab/>
            </w:r>
            <w:r w:rsidRPr="0037244E">
              <w:rPr>
                <w:rStyle w:val="Hyperlink"/>
                <w:noProof/>
              </w:rPr>
              <w:t>Erf</w:t>
            </w:r>
            <w:r w:rsidRPr="0037244E">
              <w:rPr>
                <w:rStyle w:val="Hyperlink"/>
                <w:rFonts w:hint="eastAsia"/>
                <w:noProof/>
              </w:rPr>
              <w:t>ü</w:t>
            </w:r>
            <w:r w:rsidRPr="0037244E">
              <w:rPr>
                <w:rStyle w:val="Hyperlink"/>
                <w:noProof/>
              </w:rPr>
              <w:t>llungsort</w:t>
            </w:r>
            <w:r>
              <w:rPr>
                <w:noProof/>
                <w:webHidden/>
              </w:rPr>
              <w:tab/>
            </w:r>
            <w:r>
              <w:rPr>
                <w:noProof/>
                <w:webHidden/>
              </w:rPr>
              <w:fldChar w:fldCharType="begin"/>
            </w:r>
            <w:r>
              <w:rPr>
                <w:noProof/>
                <w:webHidden/>
              </w:rPr>
              <w:instrText xml:space="preserve"> PAGEREF _Toc222413882 \h </w:instrText>
            </w:r>
            <w:r>
              <w:rPr>
                <w:noProof/>
                <w:webHidden/>
              </w:rPr>
            </w:r>
            <w:r>
              <w:rPr>
                <w:noProof/>
                <w:webHidden/>
              </w:rPr>
              <w:fldChar w:fldCharType="separate"/>
            </w:r>
            <w:r>
              <w:rPr>
                <w:noProof/>
                <w:webHidden/>
              </w:rPr>
              <w:t>14</w:t>
            </w:r>
            <w:r>
              <w:rPr>
                <w:noProof/>
                <w:webHidden/>
              </w:rPr>
              <w:fldChar w:fldCharType="end"/>
            </w:r>
          </w:hyperlink>
        </w:p>
        <w:p w14:paraId="4BBB1289" w14:textId="35E43C85" w:rsidR="003A4856" w:rsidRDefault="003A4856">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2413883" w:history="1">
            <w:r w:rsidRPr="0037244E">
              <w:rPr>
                <w:rStyle w:val="Hyperlink"/>
                <w:noProof/>
              </w:rPr>
              <w:t>16</w:t>
            </w:r>
            <w:r>
              <w:rPr>
                <w:rFonts w:asciiTheme="minorHAnsi" w:eastAsiaTheme="minorEastAsia" w:hAnsiTheme="minorHAnsi" w:cstheme="minorBidi"/>
                <w:noProof/>
                <w:kern w:val="2"/>
                <w:sz w:val="24"/>
                <w:szCs w:val="24"/>
                <w14:ligatures w14:val="standardContextual"/>
              </w:rPr>
              <w:tab/>
            </w:r>
            <w:r w:rsidRPr="0037244E">
              <w:rPr>
                <w:rStyle w:val="Hyperlink"/>
                <w:noProof/>
              </w:rPr>
              <w:t>Sonstige Vereinbarungen</w:t>
            </w:r>
            <w:r>
              <w:rPr>
                <w:noProof/>
                <w:webHidden/>
              </w:rPr>
              <w:tab/>
            </w:r>
            <w:r>
              <w:rPr>
                <w:noProof/>
                <w:webHidden/>
              </w:rPr>
              <w:fldChar w:fldCharType="begin"/>
            </w:r>
            <w:r>
              <w:rPr>
                <w:noProof/>
                <w:webHidden/>
              </w:rPr>
              <w:instrText xml:space="preserve"> PAGEREF _Toc222413883 \h </w:instrText>
            </w:r>
            <w:r>
              <w:rPr>
                <w:noProof/>
                <w:webHidden/>
              </w:rPr>
            </w:r>
            <w:r>
              <w:rPr>
                <w:noProof/>
                <w:webHidden/>
              </w:rPr>
              <w:fldChar w:fldCharType="separate"/>
            </w:r>
            <w:r>
              <w:rPr>
                <w:noProof/>
                <w:webHidden/>
              </w:rPr>
              <w:t>14</w:t>
            </w:r>
            <w:r>
              <w:rPr>
                <w:noProof/>
                <w:webHidden/>
              </w:rPr>
              <w:fldChar w:fldCharType="end"/>
            </w:r>
          </w:hyperlink>
        </w:p>
        <w:p w14:paraId="41998A6A" w14:textId="62C2DD98" w:rsidR="00A60DD5" w:rsidRDefault="003A4856" w:rsidP="003A4856">
          <w:pPr>
            <w:pStyle w:val="Verzeichnis2"/>
            <w:tabs>
              <w:tab w:val="left" w:pos="540"/>
              <w:tab w:val="right" w:leader="dot" w:pos="9231"/>
            </w:tabs>
          </w:pPr>
          <w:r>
            <w:fldChar w:fldCharType="end"/>
          </w:r>
        </w:p>
      </w:sdtContent>
    </w:sdt>
    <w:p w14:paraId="3A5FD0DC" w14:textId="77777777" w:rsidR="00A60DD5" w:rsidRDefault="00A60DD5"/>
    <w:p w14:paraId="08DC6549" w14:textId="77777777" w:rsidR="00A60DD5" w:rsidRDefault="00A60DD5">
      <w:pPr>
        <w:pageBreakBefore/>
      </w:pPr>
    </w:p>
    <w:p w14:paraId="0A266170" w14:textId="77777777" w:rsidR="00A60DD5" w:rsidRDefault="00A60DD5"/>
    <w:p w14:paraId="7D74B6D6" w14:textId="77777777" w:rsidR="00A60DD5" w:rsidRPr="003A4856" w:rsidRDefault="00C746FF">
      <w:pPr>
        <w:jc w:val="center"/>
        <w:rPr>
          <w:sz w:val="24"/>
          <w:szCs w:val="24"/>
        </w:rPr>
      </w:pPr>
      <w:r w:rsidRPr="003A4856">
        <w:rPr>
          <w:b/>
          <w:bCs/>
          <w:sz w:val="24"/>
          <w:szCs w:val="24"/>
        </w:rPr>
        <w:t>Vertrag über Pflegeleistungen für Standardsoftware*</w:t>
      </w:r>
    </w:p>
    <w:p w14:paraId="019735F1" w14:textId="77777777" w:rsidR="00A60DD5" w:rsidRDefault="00A60DD5">
      <w:pPr>
        <w:jc w:val="center"/>
      </w:pPr>
    </w:p>
    <w:p w14:paraId="2DA52C6A" w14:textId="5F5031B6" w:rsidR="00C746FF" w:rsidRPr="00953B5C" w:rsidRDefault="00C746FF" w:rsidP="00C746FF">
      <w:pPr>
        <w:spacing w:before="60" w:after="0"/>
        <w:jc w:val="both"/>
      </w:pPr>
      <w:r>
        <w:t xml:space="preserve">zwischen </w:t>
      </w:r>
      <w:r>
        <w:tab/>
      </w:r>
      <w:r>
        <w:tab/>
      </w:r>
      <w:r w:rsidRPr="00953B5C">
        <w:t>Landesbetrieb Straßenwesen Brandenburg</w:t>
      </w:r>
    </w:p>
    <w:p w14:paraId="34A59907" w14:textId="77777777" w:rsidR="00C746FF" w:rsidRDefault="00C746FF" w:rsidP="00C746FF">
      <w:pPr>
        <w:spacing w:before="60" w:after="0"/>
        <w:ind w:left="1416" w:firstLine="708"/>
        <w:jc w:val="both"/>
      </w:pPr>
      <w:r>
        <w:t>Lindenallee 51</w:t>
      </w:r>
    </w:p>
    <w:p w14:paraId="2980D302" w14:textId="0FA2343E" w:rsidR="00A60DD5" w:rsidRDefault="00C746FF" w:rsidP="00C746FF">
      <w:pPr>
        <w:spacing w:before="60" w:after="0"/>
        <w:ind w:left="1416" w:firstLine="708"/>
        <w:jc w:val="both"/>
      </w:pPr>
      <w:r>
        <w:t>15366 Hoppegarten</w:t>
      </w:r>
    </w:p>
    <w:p w14:paraId="4E2BC0F1" w14:textId="77777777" w:rsidR="00A60DD5" w:rsidRDefault="00C746FF">
      <w:pPr>
        <w:jc w:val="right"/>
      </w:pPr>
      <w:r>
        <w:br/>
        <w:t>"Auftraggeber"</w:t>
      </w:r>
    </w:p>
    <w:p w14:paraId="7F95AB23" w14:textId="77777777" w:rsidR="00A60DD5" w:rsidRDefault="00C746FF">
      <w:r>
        <w:t>und _____</w:t>
      </w:r>
    </w:p>
    <w:p w14:paraId="2BD34E1C" w14:textId="77777777" w:rsidR="00A60DD5" w:rsidRDefault="00C746FF">
      <w:r>
        <w:t>Vertragsnummer/Kennung Auftragnehmer: _____</w:t>
      </w:r>
    </w:p>
    <w:p w14:paraId="64684D54" w14:textId="77777777" w:rsidR="00A60DD5" w:rsidRDefault="00C746FF">
      <w:pPr>
        <w:jc w:val="right"/>
      </w:pPr>
      <w:r>
        <w:t>"Auftragnehmer"</w:t>
      </w:r>
    </w:p>
    <w:p w14:paraId="106B8275" w14:textId="77777777" w:rsidR="00A60DD5" w:rsidRDefault="00A60DD5"/>
    <w:p w14:paraId="07788E69" w14:textId="77777777" w:rsidR="00A60DD5" w:rsidRDefault="00C746FF">
      <w:r>
        <w:t>wird folgender Vertrag geschlossen:</w:t>
      </w:r>
    </w:p>
    <w:p w14:paraId="36FC05B2" w14:textId="77777777" w:rsidR="00A60DD5" w:rsidRDefault="00A60DD5"/>
    <w:p w14:paraId="7D73564D" w14:textId="77777777" w:rsidR="00A60DD5" w:rsidRPr="003A4856" w:rsidRDefault="00C746FF">
      <w:pPr>
        <w:pStyle w:val="berschrift2"/>
        <w:keepNext/>
        <w:numPr>
          <w:ilvl w:val="1"/>
          <w:numId w:val="2"/>
        </w:numPr>
      </w:pPr>
      <w:r w:rsidRPr="003A4856">
        <w:t xml:space="preserve"> </w:t>
      </w:r>
      <w:bookmarkStart w:id="0" w:name="_Toc222413831"/>
      <w:r w:rsidRPr="003A4856">
        <w:t>Gegenstand und Bestandteile des Vertrages</w:t>
      </w:r>
      <w:bookmarkEnd w:id="0"/>
    </w:p>
    <w:p w14:paraId="4CC2C39B" w14:textId="77777777" w:rsidR="00A60DD5" w:rsidRPr="003A4856" w:rsidRDefault="00C746FF">
      <w:pPr>
        <w:pStyle w:val="berschrift3"/>
        <w:keepNext/>
        <w:numPr>
          <w:ilvl w:val="2"/>
          <w:numId w:val="2"/>
        </w:numPr>
      </w:pPr>
      <w:bookmarkStart w:id="1" w:name="_Toc222413832"/>
      <w:r w:rsidRPr="003A4856">
        <w:t>Vertragsgegenstand</w:t>
      </w:r>
      <w:bookmarkEnd w:id="1"/>
    </w:p>
    <w:p w14:paraId="66D6E00E" w14:textId="358DA7B6" w:rsidR="00A60DD5" w:rsidRPr="003A4856" w:rsidRDefault="00C746FF">
      <w:r w:rsidRPr="003A4856">
        <w:t>Gegenstand des Vertrages sind Pflegeleistungen für die vereinbarte Standardsoftware</w:t>
      </w:r>
      <w:r w:rsidR="006D75C3" w:rsidRPr="003A4856">
        <w:t xml:space="preserve">* </w:t>
      </w:r>
      <w:r w:rsidR="006D75C3" w:rsidRPr="003912C8">
        <w:rPr>
          <w:color w:val="2E74B5" w:themeColor="accent1" w:themeShade="BF"/>
        </w:rPr>
        <w:t>Baustelleninformationssystems aus dem</w:t>
      </w:r>
      <w:r w:rsidR="006D75C3" w:rsidRPr="003912C8">
        <w:rPr>
          <w:rFonts w:eastAsia="Times New Roman" w:cs="Times New Roman"/>
          <w:color w:val="98A7BD" w:themeColor="text2" w:themeTint="80"/>
        </w:rPr>
        <w:t xml:space="preserve"> </w:t>
      </w:r>
      <w:r w:rsidR="006D75C3" w:rsidRPr="003912C8">
        <w:rPr>
          <w:color w:val="2E74B5" w:themeColor="accent1" w:themeShade="BF"/>
        </w:rPr>
        <w:t>EVB-IT-Cloud-Vertrag V-……………</w:t>
      </w:r>
    </w:p>
    <w:p w14:paraId="5C5E759E" w14:textId="77777777" w:rsidR="00A60DD5" w:rsidRPr="003A4856" w:rsidRDefault="00C746FF">
      <w:pPr>
        <w:pStyle w:val="berschrift3"/>
        <w:keepNext/>
        <w:numPr>
          <w:ilvl w:val="2"/>
          <w:numId w:val="2"/>
        </w:numPr>
      </w:pPr>
      <w:bookmarkStart w:id="2" w:name="_Toc222413833"/>
      <w:r w:rsidRPr="003A4856">
        <w:t>Vertragsbestandteile</w:t>
      </w:r>
      <w:bookmarkEnd w:id="2"/>
    </w:p>
    <w:p w14:paraId="2ED303E5" w14:textId="77777777" w:rsidR="00A60DD5" w:rsidRPr="003A4856" w:rsidRDefault="00C746FF">
      <w:r w:rsidRPr="003A4856">
        <w:t>Es gelten als Vertragsbestandteile:</w:t>
      </w:r>
    </w:p>
    <w:p w14:paraId="70492555" w14:textId="77777777" w:rsidR="00A60DD5" w:rsidRPr="003A4856" w:rsidRDefault="00C746FF">
      <w:r w:rsidRPr="003A4856">
        <w:rPr>
          <w:b/>
          <w:bCs/>
        </w:rPr>
        <w:t xml:space="preserve">1.2.1 dieser Vertragstext bestehend aus den Seiten 1 bis </w:t>
      </w:r>
      <w:r w:rsidRPr="003A4856">
        <w:rPr>
          <w:b/>
          <w:bCs/>
        </w:rPr>
        <w:fldChar w:fldCharType="begin"/>
      </w:r>
      <w:r w:rsidRPr="003A4856">
        <w:rPr>
          <w:b/>
          <w:bCs/>
        </w:rPr>
        <w:instrText>NUMPAGES</w:instrText>
      </w:r>
      <w:r w:rsidRPr="003A4856">
        <w:rPr>
          <w:b/>
          <w:bCs/>
        </w:rPr>
        <w:fldChar w:fldCharType="separate"/>
      </w:r>
      <w:r w:rsidRPr="003A4856">
        <w:rPr>
          <w:b/>
          <w:bCs/>
          <w:noProof/>
        </w:rPr>
        <w:t>15</w:t>
      </w:r>
      <w:r w:rsidRPr="003A4856">
        <w:rPr>
          <w:b/>
          <w:bCs/>
        </w:rPr>
        <w:fldChar w:fldCharType="end"/>
      </w:r>
      <w:r w:rsidRPr="003A4856">
        <w:rPr>
          <w:b/>
          <w:bCs/>
        </w:rPr>
        <w:t xml:space="preserve"> und den folgenden Anlagen: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943"/>
        <w:gridCol w:w="4710"/>
        <w:gridCol w:w="1789"/>
        <w:gridCol w:w="1789"/>
      </w:tblGrid>
      <w:tr w:rsidR="00A60DD5" w:rsidRPr="003A4856" w14:paraId="396A2D73" w14:textId="77777777" w:rsidTr="00C746FF">
        <w:trPr>
          <w:tblHeader/>
        </w:trPr>
        <w:tc>
          <w:tcPr>
            <w:tcW w:w="511" w:type="pct"/>
            <w:shd w:val="solid" w:color="E7E6E6" w:fill="FF0000"/>
          </w:tcPr>
          <w:p w14:paraId="412A101C" w14:textId="77777777" w:rsidR="00A60DD5" w:rsidRPr="003A4856" w:rsidRDefault="00C746FF">
            <w:pPr>
              <w:jc w:val="center"/>
            </w:pPr>
            <w:r w:rsidRPr="003A4856">
              <w:t>Anlage</w:t>
            </w:r>
            <w:r w:rsidRPr="003A4856">
              <w:br/>
              <w:t>Nr.</w:t>
            </w:r>
          </w:p>
        </w:tc>
        <w:tc>
          <w:tcPr>
            <w:tcW w:w="2551" w:type="pct"/>
            <w:shd w:val="solid" w:color="E7E6E6" w:fill="FF0000"/>
          </w:tcPr>
          <w:p w14:paraId="05B8E11C" w14:textId="77777777" w:rsidR="00A60DD5" w:rsidRPr="003A4856" w:rsidRDefault="00C746FF">
            <w:pPr>
              <w:jc w:val="center"/>
            </w:pPr>
            <w:r w:rsidRPr="003A4856">
              <w:t>Bezeichnung</w:t>
            </w:r>
          </w:p>
        </w:tc>
        <w:tc>
          <w:tcPr>
            <w:tcW w:w="969" w:type="pct"/>
            <w:shd w:val="solid" w:color="E7E6E6" w:fill="FF0000"/>
          </w:tcPr>
          <w:p w14:paraId="20A0A7F8" w14:textId="77777777" w:rsidR="00A60DD5" w:rsidRPr="003A4856" w:rsidRDefault="00C746FF">
            <w:pPr>
              <w:jc w:val="center"/>
            </w:pPr>
            <w:r w:rsidRPr="003A4856">
              <w:t>Datum/</w:t>
            </w:r>
            <w:r w:rsidRPr="003A4856">
              <w:br/>
              <w:t>Version</w:t>
            </w:r>
          </w:p>
        </w:tc>
        <w:tc>
          <w:tcPr>
            <w:tcW w:w="969" w:type="pct"/>
            <w:shd w:val="solid" w:color="E7E6E6" w:fill="FF0000"/>
          </w:tcPr>
          <w:p w14:paraId="4E58A2CB" w14:textId="77777777" w:rsidR="00A60DD5" w:rsidRPr="003A4856" w:rsidRDefault="00C746FF">
            <w:pPr>
              <w:jc w:val="center"/>
            </w:pPr>
            <w:r w:rsidRPr="003A4856">
              <w:t>Anzahl Seiten</w:t>
            </w:r>
          </w:p>
        </w:tc>
      </w:tr>
      <w:tr w:rsidR="00C746FF" w:rsidRPr="003A4856" w14:paraId="53AA946F" w14:textId="77777777" w:rsidTr="00C746FF">
        <w:trPr>
          <w:tblHeader/>
        </w:trPr>
        <w:tc>
          <w:tcPr>
            <w:tcW w:w="511" w:type="pct"/>
          </w:tcPr>
          <w:p w14:paraId="395E573D" w14:textId="37D70F6B" w:rsidR="00C746FF" w:rsidRPr="0046165E" w:rsidRDefault="00C746FF" w:rsidP="00C746FF">
            <w:pPr>
              <w:jc w:val="center"/>
              <w:rPr>
                <w:color w:val="2E74B5" w:themeColor="accent1" w:themeShade="BF"/>
              </w:rPr>
            </w:pPr>
            <w:r w:rsidRPr="0046165E">
              <w:rPr>
                <w:color w:val="2E74B5" w:themeColor="accent1" w:themeShade="BF"/>
              </w:rPr>
              <w:t>1</w:t>
            </w:r>
          </w:p>
        </w:tc>
        <w:tc>
          <w:tcPr>
            <w:tcW w:w="2551" w:type="pct"/>
          </w:tcPr>
          <w:p w14:paraId="73459D6B" w14:textId="50774DC4" w:rsidR="00C746FF" w:rsidRPr="0046165E" w:rsidRDefault="00C746FF" w:rsidP="00C746FF">
            <w:pPr>
              <w:rPr>
                <w:color w:val="2E74B5" w:themeColor="accent1" w:themeShade="BF"/>
              </w:rPr>
            </w:pPr>
            <w:r w:rsidRPr="0046165E">
              <w:rPr>
                <w:color w:val="2E74B5" w:themeColor="accent1" w:themeShade="BF"/>
              </w:rPr>
              <w:t>Vergabeunterlagen in der letzten veröffentlichten Fassung</w:t>
            </w:r>
          </w:p>
        </w:tc>
        <w:tc>
          <w:tcPr>
            <w:tcW w:w="969" w:type="pct"/>
          </w:tcPr>
          <w:p w14:paraId="50B4FF0A" w14:textId="77777777" w:rsidR="00C746FF" w:rsidRPr="003A4856" w:rsidRDefault="00C746FF" w:rsidP="00C746FF">
            <w:pPr>
              <w:jc w:val="center"/>
            </w:pPr>
          </w:p>
        </w:tc>
        <w:tc>
          <w:tcPr>
            <w:tcW w:w="969" w:type="pct"/>
          </w:tcPr>
          <w:p w14:paraId="4AA9157F" w14:textId="77777777" w:rsidR="00C746FF" w:rsidRPr="003A4856" w:rsidRDefault="00C746FF" w:rsidP="00C746FF">
            <w:pPr>
              <w:jc w:val="center"/>
            </w:pPr>
          </w:p>
        </w:tc>
      </w:tr>
      <w:tr w:rsidR="00C746FF" w:rsidRPr="003A4856" w14:paraId="3F62F6E4" w14:textId="77777777" w:rsidTr="00C746FF">
        <w:trPr>
          <w:tblHeader/>
        </w:trPr>
        <w:tc>
          <w:tcPr>
            <w:tcW w:w="511" w:type="pct"/>
          </w:tcPr>
          <w:p w14:paraId="27E47580" w14:textId="1787A3D9" w:rsidR="00C746FF" w:rsidRPr="0046165E" w:rsidRDefault="00C746FF" w:rsidP="00C746FF">
            <w:pPr>
              <w:jc w:val="center"/>
              <w:rPr>
                <w:color w:val="2E74B5" w:themeColor="accent1" w:themeShade="BF"/>
              </w:rPr>
            </w:pPr>
            <w:r w:rsidRPr="0046165E">
              <w:rPr>
                <w:color w:val="2E74B5" w:themeColor="accent1" w:themeShade="BF"/>
              </w:rPr>
              <w:t>2</w:t>
            </w:r>
          </w:p>
        </w:tc>
        <w:tc>
          <w:tcPr>
            <w:tcW w:w="2551" w:type="pct"/>
          </w:tcPr>
          <w:p w14:paraId="027C76B0" w14:textId="49A57EE5" w:rsidR="00C746FF" w:rsidRPr="0046165E" w:rsidRDefault="00C746FF" w:rsidP="00C746FF">
            <w:pPr>
              <w:rPr>
                <w:color w:val="2E74B5" w:themeColor="accent1" w:themeShade="BF"/>
              </w:rPr>
            </w:pPr>
            <w:r w:rsidRPr="0046165E">
              <w:rPr>
                <w:color w:val="2E74B5" w:themeColor="accent1" w:themeShade="BF"/>
              </w:rPr>
              <w:t xml:space="preserve">Leistungsbeschreibung inkl. Anlagen </w:t>
            </w:r>
          </w:p>
        </w:tc>
        <w:tc>
          <w:tcPr>
            <w:tcW w:w="969" w:type="pct"/>
          </w:tcPr>
          <w:p w14:paraId="7BE1E07A" w14:textId="77777777" w:rsidR="00C746FF" w:rsidRPr="003A4856" w:rsidRDefault="00C746FF" w:rsidP="00C746FF">
            <w:pPr>
              <w:jc w:val="center"/>
            </w:pPr>
          </w:p>
        </w:tc>
        <w:tc>
          <w:tcPr>
            <w:tcW w:w="969" w:type="pct"/>
          </w:tcPr>
          <w:p w14:paraId="236D9E69" w14:textId="77777777" w:rsidR="00C746FF" w:rsidRPr="003A4856" w:rsidRDefault="00C746FF" w:rsidP="00C746FF">
            <w:pPr>
              <w:jc w:val="center"/>
            </w:pPr>
          </w:p>
        </w:tc>
      </w:tr>
      <w:tr w:rsidR="00C746FF" w:rsidRPr="003A4856" w14:paraId="0DA48902" w14:textId="77777777" w:rsidTr="00C746FF">
        <w:trPr>
          <w:tblHeader/>
        </w:trPr>
        <w:tc>
          <w:tcPr>
            <w:tcW w:w="511" w:type="pct"/>
          </w:tcPr>
          <w:p w14:paraId="38867BA1" w14:textId="3D75AA19" w:rsidR="00C746FF" w:rsidRPr="0046165E" w:rsidRDefault="00C746FF" w:rsidP="00C746FF">
            <w:pPr>
              <w:jc w:val="center"/>
              <w:rPr>
                <w:color w:val="2E74B5" w:themeColor="accent1" w:themeShade="BF"/>
              </w:rPr>
            </w:pPr>
            <w:r w:rsidRPr="0046165E">
              <w:rPr>
                <w:color w:val="2E74B5" w:themeColor="accent1" w:themeShade="BF"/>
              </w:rPr>
              <w:t>3</w:t>
            </w:r>
          </w:p>
        </w:tc>
        <w:tc>
          <w:tcPr>
            <w:tcW w:w="2551" w:type="pct"/>
          </w:tcPr>
          <w:p w14:paraId="1A41A2F6" w14:textId="2E0ECC46" w:rsidR="00C746FF" w:rsidRPr="0046165E" w:rsidRDefault="003B03AE" w:rsidP="00C746FF">
            <w:pPr>
              <w:rPr>
                <w:color w:val="2E74B5" w:themeColor="accent1" w:themeShade="BF"/>
              </w:rPr>
            </w:pPr>
            <w:r w:rsidRPr="0046165E">
              <w:rPr>
                <w:color w:val="2E74B5" w:themeColor="accent1" w:themeShade="BF"/>
              </w:rPr>
              <w:t>Ausgefüllter Kriterienkatalog Leistungen</w:t>
            </w:r>
          </w:p>
        </w:tc>
        <w:tc>
          <w:tcPr>
            <w:tcW w:w="969" w:type="pct"/>
          </w:tcPr>
          <w:p w14:paraId="6315782E" w14:textId="77777777" w:rsidR="00C746FF" w:rsidRPr="003A4856" w:rsidRDefault="00C746FF" w:rsidP="00C746FF">
            <w:pPr>
              <w:jc w:val="center"/>
            </w:pPr>
          </w:p>
        </w:tc>
        <w:tc>
          <w:tcPr>
            <w:tcW w:w="969" w:type="pct"/>
          </w:tcPr>
          <w:p w14:paraId="49B05B1F" w14:textId="77777777" w:rsidR="00C746FF" w:rsidRPr="003A4856" w:rsidRDefault="00C746FF" w:rsidP="00C746FF">
            <w:pPr>
              <w:jc w:val="center"/>
            </w:pPr>
          </w:p>
        </w:tc>
      </w:tr>
      <w:tr w:rsidR="003B03AE" w:rsidRPr="000C15DC" w14:paraId="55A5046F" w14:textId="77777777" w:rsidTr="00C746FF">
        <w:trPr>
          <w:tblHeader/>
        </w:trPr>
        <w:tc>
          <w:tcPr>
            <w:tcW w:w="511" w:type="pct"/>
          </w:tcPr>
          <w:p w14:paraId="6DFD9B4A" w14:textId="59B1D37E" w:rsidR="003B03AE" w:rsidRPr="0046165E" w:rsidRDefault="003B03AE" w:rsidP="003B03AE">
            <w:pPr>
              <w:jc w:val="center"/>
              <w:rPr>
                <w:color w:val="2E74B5" w:themeColor="accent1" w:themeShade="BF"/>
              </w:rPr>
            </w:pPr>
            <w:r w:rsidRPr="0046165E">
              <w:rPr>
                <w:color w:val="2E74B5" w:themeColor="accent1" w:themeShade="BF"/>
              </w:rPr>
              <w:t>4</w:t>
            </w:r>
          </w:p>
        </w:tc>
        <w:tc>
          <w:tcPr>
            <w:tcW w:w="2551" w:type="pct"/>
          </w:tcPr>
          <w:p w14:paraId="353B48B7" w14:textId="4E378E2E" w:rsidR="003B03AE" w:rsidRPr="0046165E" w:rsidRDefault="003B03AE" w:rsidP="003B03AE">
            <w:pPr>
              <w:rPr>
                <w:color w:val="2E74B5" w:themeColor="accent1" w:themeShade="BF"/>
              </w:rPr>
            </w:pPr>
            <w:r w:rsidRPr="0046165E">
              <w:rPr>
                <w:color w:val="2E74B5" w:themeColor="accent1" w:themeShade="BF"/>
              </w:rPr>
              <w:t>Ausgefülltes Preisblatt</w:t>
            </w:r>
          </w:p>
        </w:tc>
        <w:tc>
          <w:tcPr>
            <w:tcW w:w="969" w:type="pct"/>
          </w:tcPr>
          <w:p w14:paraId="3E615E6F" w14:textId="77777777" w:rsidR="003B03AE" w:rsidRPr="004A4EA0" w:rsidRDefault="003B03AE" w:rsidP="003B03AE">
            <w:pPr>
              <w:jc w:val="center"/>
              <w:rPr>
                <w:lang w:val="en-US"/>
              </w:rPr>
            </w:pPr>
          </w:p>
        </w:tc>
        <w:tc>
          <w:tcPr>
            <w:tcW w:w="969" w:type="pct"/>
          </w:tcPr>
          <w:p w14:paraId="3870ACE1" w14:textId="77777777" w:rsidR="003B03AE" w:rsidRPr="004A4EA0" w:rsidRDefault="003B03AE" w:rsidP="003B03AE">
            <w:pPr>
              <w:jc w:val="center"/>
              <w:rPr>
                <w:lang w:val="en-US"/>
              </w:rPr>
            </w:pPr>
          </w:p>
        </w:tc>
      </w:tr>
      <w:tr w:rsidR="003B03AE" w:rsidRPr="009B225B" w14:paraId="3F15D596" w14:textId="77777777" w:rsidTr="00C746FF">
        <w:trPr>
          <w:tblHeader/>
        </w:trPr>
        <w:tc>
          <w:tcPr>
            <w:tcW w:w="511" w:type="pct"/>
          </w:tcPr>
          <w:p w14:paraId="37373CC0" w14:textId="4046C7C4" w:rsidR="003B03AE" w:rsidRPr="0046165E" w:rsidRDefault="003B03AE" w:rsidP="003B03AE">
            <w:pPr>
              <w:jc w:val="center"/>
              <w:rPr>
                <w:color w:val="2E74B5" w:themeColor="accent1" w:themeShade="BF"/>
              </w:rPr>
            </w:pPr>
            <w:r w:rsidRPr="0046165E">
              <w:rPr>
                <w:color w:val="2E74B5" w:themeColor="accent1" w:themeShade="BF"/>
              </w:rPr>
              <w:t>5</w:t>
            </w:r>
          </w:p>
        </w:tc>
        <w:tc>
          <w:tcPr>
            <w:tcW w:w="2551" w:type="pct"/>
          </w:tcPr>
          <w:p w14:paraId="5D2256E8" w14:textId="6C02B213" w:rsidR="003B03AE" w:rsidRPr="0046165E" w:rsidRDefault="003B03AE" w:rsidP="003B03AE">
            <w:pPr>
              <w:rPr>
                <w:color w:val="2E74B5" w:themeColor="accent1" w:themeShade="BF"/>
              </w:rPr>
            </w:pPr>
            <w:r w:rsidRPr="0046165E">
              <w:rPr>
                <w:color w:val="2E74B5" w:themeColor="accent1" w:themeShade="BF"/>
              </w:rPr>
              <w:t>AVV und TOM</w:t>
            </w:r>
          </w:p>
        </w:tc>
        <w:tc>
          <w:tcPr>
            <w:tcW w:w="969" w:type="pct"/>
          </w:tcPr>
          <w:p w14:paraId="096CF53A" w14:textId="77777777" w:rsidR="003B03AE" w:rsidRPr="004A4EA0" w:rsidRDefault="003B03AE" w:rsidP="003B03AE">
            <w:pPr>
              <w:jc w:val="center"/>
              <w:rPr>
                <w:lang w:val="en-US"/>
              </w:rPr>
            </w:pPr>
          </w:p>
        </w:tc>
        <w:tc>
          <w:tcPr>
            <w:tcW w:w="969" w:type="pct"/>
          </w:tcPr>
          <w:p w14:paraId="3408579C" w14:textId="77777777" w:rsidR="003B03AE" w:rsidRPr="004A4EA0" w:rsidRDefault="003B03AE" w:rsidP="003B03AE">
            <w:pPr>
              <w:jc w:val="center"/>
              <w:rPr>
                <w:lang w:val="en-US"/>
              </w:rPr>
            </w:pPr>
          </w:p>
        </w:tc>
      </w:tr>
      <w:tr w:rsidR="003B03AE" w:rsidRPr="00705DCE" w14:paraId="6CD6FDE5" w14:textId="77777777" w:rsidTr="00C746FF">
        <w:trPr>
          <w:tblHeader/>
        </w:trPr>
        <w:tc>
          <w:tcPr>
            <w:tcW w:w="511" w:type="pct"/>
          </w:tcPr>
          <w:p w14:paraId="77CF162F" w14:textId="272AA251" w:rsidR="003B03AE" w:rsidRPr="003B03AE" w:rsidRDefault="003B03AE" w:rsidP="003B03AE">
            <w:pPr>
              <w:jc w:val="center"/>
              <w:rPr>
                <w:color w:val="2E74B5" w:themeColor="accent1" w:themeShade="BF"/>
              </w:rPr>
            </w:pPr>
          </w:p>
        </w:tc>
        <w:tc>
          <w:tcPr>
            <w:tcW w:w="2551" w:type="pct"/>
          </w:tcPr>
          <w:p w14:paraId="5E931231" w14:textId="1DE64D27" w:rsidR="003B03AE" w:rsidRPr="003B03AE" w:rsidRDefault="003B03AE" w:rsidP="003B03AE">
            <w:pPr>
              <w:rPr>
                <w:color w:val="2E74B5" w:themeColor="accent1" w:themeShade="BF"/>
                <w:lang w:val="en-US"/>
              </w:rPr>
            </w:pPr>
          </w:p>
        </w:tc>
        <w:tc>
          <w:tcPr>
            <w:tcW w:w="969" w:type="pct"/>
          </w:tcPr>
          <w:p w14:paraId="4B2DCB39" w14:textId="77777777" w:rsidR="003B03AE" w:rsidRPr="003B03AE" w:rsidRDefault="003B03AE" w:rsidP="003B03AE">
            <w:pPr>
              <w:jc w:val="center"/>
              <w:rPr>
                <w:lang w:val="en-US"/>
              </w:rPr>
            </w:pPr>
          </w:p>
        </w:tc>
        <w:tc>
          <w:tcPr>
            <w:tcW w:w="969" w:type="pct"/>
          </w:tcPr>
          <w:p w14:paraId="36DA395A" w14:textId="77777777" w:rsidR="003B03AE" w:rsidRPr="003B03AE" w:rsidRDefault="003B03AE" w:rsidP="003B03AE">
            <w:pPr>
              <w:jc w:val="center"/>
              <w:rPr>
                <w:lang w:val="en-US"/>
              </w:rPr>
            </w:pPr>
          </w:p>
        </w:tc>
      </w:tr>
    </w:tbl>
    <w:p w14:paraId="520D445C" w14:textId="77777777" w:rsidR="00A60DD5" w:rsidRPr="003B03AE" w:rsidRDefault="00C746FF">
      <w:pPr>
        <w:rPr>
          <w:lang w:val="en-US"/>
        </w:rPr>
      </w:pPr>
      <w:r w:rsidRPr="003B03AE">
        <w:rPr>
          <w:lang w:val="en-US"/>
        </w:rPr>
        <w:t xml:space="preserve"> </w:t>
      </w:r>
    </w:p>
    <w:p w14:paraId="620455B0" w14:textId="4496DE80" w:rsidR="00A60DD5" w:rsidRPr="003A4856" w:rsidRDefault="003912C8">
      <w:pPr>
        <w:tabs>
          <w:tab w:val="left" w:pos="431"/>
        </w:tabs>
        <w:ind w:left="431" w:hanging="431"/>
      </w:pPr>
      <w:sdt>
        <w:sdtPr>
          <w:rPr>
            <w:color w:val="2E74B5" w:themeColor="accent1" w:themeShade="BF"/>
          </w:rPr>
          <w:id w:val="-1690832249"/>
          <w14:checkbox>
            <w14:checked w14:val="1"/>
            <w14:checkedState w14:val="2612" w14:font="MS Gothic"/>
            <w14:uncheckedState w14:val="2610" w14:font="MS Gothic"/>
          </w14:checkbox>
        </w:sdtPr>
        <w:sdtEndPr/>
        <w:sdtContent>
          <w:r w:rsidR="00A619C0" w:rsidRPr="0046165E">
            <w:rPr>
              <w:rFonts w:ascii="MS Gothic" w:eastAsia="MS Gothic" w:hAnsi="MS Gothic" w:hint="eastAsia"/>
              <w:color w:val="2E74B5" w:themeColor="accent1" w:themeShade="BF"/>
            </w:rPr>
            <w:t>☒</w:t>
          </w:r>
        </w:sdtContent>
      </w:sdt>
      <w:r w:rsidR="00C746FF" w:rsidRPr="00A619C0">
        <w:rPr>
          <w:color w:val="2E74B5" w:themeColor="accent1" w:themeShade="BF"/>
        </w:rPr>
        <w:tab/>
      </w:r>
      <w:r w:rsidR="00C746FF" w:rsidRPr="003A4856">
        <w:t>Es gelten die Anlagen in folgender Rangfol</w:t>
      </w:r>
      <w:r w:rsidR="003D03D4">
        <w:t xml:space="preserve">ge 1 bis </w:t>
      </w:r>
      <w:r w:rsidR="008C765D">
        <w:t>5</w:t>
      </w:r>
      <w:r w:rsidR="00C746FF" w:rsidRPr="003A4856">
        <w:t>.</w:t>
      </w:r>
    </w:p>
    <w:p w14:paraId="5B5819BA" w14:textId="77777777" w:rsidR="00A60DD5" w:rsidRPr="003A4856" w:rsidRDefault="00C746FF">
      <w:r w:rsidRPr="003A4856">
        <w:rPr>
          <w:b/>
          <w:bCs/>
        </w:rPr>
        <w:t>1.2.2 die Ergänzenden Vertragsbedingungen für IT Pflege S (EVB-IT Pflege S-AGB) in der bei Bereitstellung der Vergabeunterlagen geltenden Fassung einschließlich der Muster 1 und 2</w:t>
      </w:r>
    </w:p>
    <w:p w14:paraId="5DDFD7C6" w14:textId="77777777" w:rsidR="00A60DD5" w:rsidRPr="003A4856" w:rsidRDefault="00C746FF">
      <w:r w:rsidRPr="003A4856">
        <w:rPr>
          <w:b/>
          <w:bCs/>
        </w:rPr>
        <w:t>1.2.3 sowie nachrangig die Allgemeinen Vertragsbedingungen für die Ausführung von Leistungen (VOL/B) in der bei Bereitstellung der Vergabeunterlagen geltenden Fassung.</w:t>
      </w:r>
    </w:p>
    <w:p w14:paraId="6F65B3A6" w14:textId="77777777" w:rsidR="00A60DD5" w:rsidRPr="003A4856" w:rsidRDefault="00C746FF">
      <w:r w:rsidRPr="003A4856">
        <w:t xml:space="preserve">Die EVB-IT Pflege S-AGB stehen unter </w:t>
      </w:r>
      <w:hyperlink r:id="rId7" w:history="1">
        <w:r w:rsidRPr="003A4856">
          <w:rPr>
            <w:rStyle w:val="Hyperlink"/>
          </w:rPr>
          <w:t>evb-it.gov.de</w:t>
        </w:r>
      </w:hyperlink>
      <w:r w:rsidRPr="003A4856">
        <w:t xml:space="preserve"> zur Einsichtnahme bereit. Die VOL/B wurde im Bundesanzeiger AT Nr. 178a vom 23. September 2003 veröffentlicht.</w:t>
      </w:r>
    </w:p>
    <w:p w14:paraId="2BA9D6A6" w14:textId="77777777" w:rsidR="00A60DD5" w:rsidRPr="003A4856" w:rsidRDefault="00C746FF">
      <w:r w:rsidRPr="003A4856">
        <w:t xml:space="preserve">Soweit Allgemeine Geschäftsbedingungen im Sinne von § 305 BGB in den hier referenzierten Dokumenten des Auftragnehmers bzw. den sonstigen vom Auftragnehmer beigefügten Anlagen zu diesem Vertrag Regelungen in den EVB-IT Pflege S-AGB widersprechen, sind sie ausgeschlossen, soweit nicht eine anderweitige Vereinbarung in </w:t>
      </w:r>
      <w:r w:rsidRPr="003A4856">
        <w:lastRenderedPageBreak/>
        <w:t>den EVB-IT Pflege S-AGB zugelassen ist. Eine Einbeziehung von Lizenzbedingungen an Standardsoftware*, die keine Open Source Software ist, erfolgt ausschließlich hinsichtlich der Nutzungsrechtsregelungen, unabhängig davon, ob und in welcher Rangfolge diese als Anlage in der Tabelle aus Nummer 1.2.1 aufgelistet werden.</w:t>
      </w:r>
    </w:p>
    <w:p w14:paraId="2D9C7526" w14:textId="77777777" w:rsidR="00A60DD5" w:rsidRPr="003A4856" w:rsidRDefault="00C746FF">
      <w:r w:rsidRPr="003A4856">
        <w:t>Weitere Geschäftsbedingungen sind ausgeschlossen, soweit in diesem Vertrag nichts anderes vereinbart ist.</w:t>
      </w:r>
    </w:p>
    <w:p w14:paraId="6646FA49" w14:textId="77777777" w:rsidR="00A60DD5" w:rsidRPr="003A4856" w:rsidRDefault="00C746FF">
      <w:r w:rsidRPr="003A4856">
        <w:t>Für alle in diesem Vertrag genannten Beträge gilt einheitlich der Euro als Währung. Die vereinbarten Vergütungen verstehen sich zuzüglich der gesetzlichen Umsatzsteuer, soweit Umsatzsteuerpflicht besteht.</w:t>
      </w:r>
    </w:p>
    <w:p w14:paraId="4BFCA74C" w14:textId="77777777" w:rsidR="00A60DD5" w:rsidRPr="003A4856" w:rsidRDefault="00C746FF">
      <w:r w:rsidRPr="003A4856">
        <w:t>Die mit * gekennzeichneten Begriffe sind am Ende der EVB-IT Pflege S-AGB definiert.</w:t>
      </w:r>
    </w:p>
    <w:p w14:paraId="36AAF437" w14:textId="77777777" w:rsidR="00A60DD5" w:rsidRPr="003A4856" w:rsidRDefault="00C746FF">
      <w:pPr>
        <w:pStyle w:val="berschrift2"/>
        <w:keepNext/>
        <w:numPr>
          <w:ilvl w:val="1"/>
          <w:numId w:val="2"/>
        </w:numPr>
      </w:pPr>
      <w:bookmarkStart w:id="3" w:name="_Toc222413834"/>
      <w:r w:rsidRPr="003A4856">
        <w:t>Überblick über die vereinbarten Leistungen</w:t>
      </w:r>
      <w:bookmarkEnd w:id="3"/>
    </w:p>
    <w:p w14:paraId="5767A125" w14:textId="328BA08C" w:rsidR="00A60DD5" w:rsidRPr="003A4856" w:rsidRDefault="003912C8">
      <w:pPr>
        <w:tabs>
          <w:tab w:val="left" w:pos="431"/>
        </w:tabs>
        <w:ind w:left="431" w:hanging="431"/>
      </w:pPr>
      <w:sdt>
        <w:sdtPr>
          <w:id w:val="-1773160975"/>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r>
      <w:r w:rsidR="00B821CF" w:rsidRPr="003A4856">
        <w:t>Dauerhafte Überlassung neuer Programmstände</w:t>
      </w:r>
      <w:r w:rsidR="00042DCD" w:rsidRPr="003A4856">
        <w:t>*</w:t>
      </w:r>
    </w:p>
    <w:p w14:paraId="3D9DE700" w14:textId="3801A03F" w:rsidR="00A60DD5" w:rsidRPr="003A4856" w:rsidRDefault="003912C8">
      <w:pPr>
        <w:tabs>
          <w:tab w:val="left" w:pos="431"/>
        </w:tabs>
        <w:ind w:left="431" w:hanging="431"/>
      </w:pPr>
      <w:sdt>
        <w:sdtPr>
          <w:rPr>
            <w:color w:val="2E74B5" w:themeColor="accent1" w:themeShade="BF"/>
          </w:rPr>
          <w:id w:val="1060670846"/>
          <w14:checkbox>
            <w14:checked w14:val="1"/>
            <w14:checkedState w14:val="2612" w14:font="MS Gothic"/>
            <w14:uncheckedState w14:val="2610" w14:font="MS Gothic"/>
          </w14:checkbox>
        </w:sdtPr>
        <w:sdtEndPr/>
        <w:sdtContent>
          <w:r w:rsidR="00EA32AA" w:rsidRPr="00A619C0">
            <w:rPr>
              <w:rFonts w:ascii="MS Gothic" w:eastAsia="MS Gothic" w:hAnsi="MS Gothic" w:hint="eastAsia"/>
              <w:color w:val="2E74B5" w:themeColor="accent1" w:themeShade="BF"/>
            </w:rPr>
            <w:t>☒</w:t>
          </w:r>
        </w:sdtContent>
      </w:sdt>
      <w:r w:rsidR="00C746FF" w:rsidRPr="00A619C0">
        <w:rPr>
          <w:color w:val="2E74B5" w:themeColor="accent1" w:themeShade="BF"/>
        </w:rPr>
        <w:tab/>
      </w:r>
      <w:r w:rsidR="00C746FF" w:rsidRPr="003A4856">
        <w:t>Störungsbeseitigung</w:t>
      </w:r>
    </w:p>
    <w:p w14:paraId="6DB3CDAE" w14:textId="22170643" w:rsidR="00A60DD5" w:rsidRPr="003A4856" w:rsidRDefault="003912C8">
      <w:pPr>
        <w:tabs>
          <w:tab w:val="left" w:pos="431"/>
        </w:tabs>
        <w:ind w:left="431" w:hanging="431"/>
      </w:pPr>
      <w:sdt>
        <w:sdtPr>
          <w:rPr>
            <w:color w:val="2E74B5" w:themeColor="accent1" w:themeShade="BF"/>
          </w:rPr>
          <w:id w:val="1731888445"/>
          <w14:checkbox>
            <w14:checked w14:val="1"/>
            <w14:checkedState w14:val="2612" w14:font="MS Gothic"/>
            <w14:uncheckedState w14:val="2610" w14:font="MS Gothic"/>
          </w14:checkbox>
        </w:sdtPr>
        <w:sdtEndPr/>
        <w:sdtContent>
          <w:r w:rsidR="00A619C0" w:rsidRPr="00A619C0">
            <w:rPr>
              <w:rFonts w:ascii="MS Gothic" w:eastAsia="MS Gothic" w:hAnsi="MS Gothic" w:hint="eastAsia"/>
              <w:color w:val="2E74B5" w:themeColor="accent1" w:themeShade="BF"/>
            </w:rPr>
            <w:t>☒</w:t>
          </w:r>
        </w:sdtContent>
      </w:sdt>
      <w:r w:rsidR="00C746FF" w:rsidRPr="003A4856">
        <w:tab/>
        <w:t>Hotline</w:t>
      </w:r>
    </w:p>
    <w:p w14:paraId="25E66E85" w14:textId="19B0125F" w:rsidR="00A60DD5" w:rsidRPr="003A4856" w:rsidRDefault="003912C8">
      <w:pPr>
        <w:tabs>
          <w:tab w:val="left" w:pos="431"/>
        </w:tabs>
        <w:ind w:left="431" w:hanging="431"/>
      </w:pPr>
      <w:sdt>
        <w:sdtPr>
          <w:rPr>
            <w:color w:val="2E74B5" w:themeColor="accent1" w:themeShade="BF"/>
          </w:rPr>
          <w:id w:val="-1078671613"/>
          <w14:checkbox>
            <w14:checked w14:val="1"/>
            <w14:checkedState w14:val="2612" w14:font="MS Gothic"/>
            <w14:uncheckedState w14:val="2610" w14:font="MS Gothic"/>
          </w14:checkbox>
        </w:sdtPr>
        <w:sdtEndPr/>
        <w:sdtContent>
          <w:r w:rsidR="00EA32AA" w:rsidRPr="00A619C0">
            <w:rPr>
              <w:rFonts w:ascii="MS Gothic" w:eastAsia="MS Gothic" w:hAnsi="MS Gothic" w:hint="eastAsia"/>
              <w:color w:val="2E74B5" w:themeColor="accent1" w:themeShade="BF"/>
            </w:rPr>
            <w:t>☒</w:t>
          </w:r>
        </w:sdtContent>
      </w:sdt>
      <w:r w:rsidR="00C746FF" w:rsidRPr="003A4856">
        <w:tab/>
        <w:t>Sonstige Pflegeleistungen</w:t>
      </w:r>
    </w:p>
    <w:p w14:paraId="142AA3C9" w14:textId="77777777" w:rsidR="00A60DD5" w:rsidRPr="003A4856" w:rsidRDefault="00C746FF">
      <w:pPr>
        <w:pStyle w:val="berschrift2"/>
        <w:keepNext/>
        <w:numPr>
          <w:ilvl w:val="1"/>
          <w:numId w:val="2"/>
        </w:numPr>
      </w:pPr>
      <w:bookmarkStart w:id="4" w:name="_Toc222413835"/>
      <w:r w:rsidRPr="003A4856">
        <w:t>Beschreibung der Standardsoftware*, die Gegenstand der Pflegeleistungen ist</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941"/>
        <w:gridCol w:w="4300"/>
        <w:gridCol w:w="3990"/>
      </w:tblGrid>
      <w:tr w:rsidR="00A60DD5" w:rsidRPr="003A4856" w14:paraId="45938378" w14:textId="77777777">
        <w:trPr>
          <w:trHeight w:val="297"/>
          <w:tblHeader/>
        </w:trPr>
        <w:tc>
          <w:tcPr>
            <w:tcW w:w="510" w:type="pct"/>
            <w:vMerge w:val="restart"/>
            <w:shd w:val="solid" w:color="E7E6E6" w:fill="FF0000"/>
          </w:tcPr>
          <w:p w14:paraId="42DA03BA" w14:textId="77777777" w:rsidR="00A60DD5" w:rsidRPr="003A4856" w:rsidRDefault="00C746FF">
            <w:pPr>
              <w:jc w:val="center"/>
            </w:pPr>
            <w:r w:rsidRPr="003A4856">
              <w:t>Lfd. Nr.</w:t>
            </w:r>
          </w:p>
        </w:tc>
        <w:tc>
          <w:tcPr>
            <w:tcW w:w="2329" w:type="pct"/>
            <w:vMerge w:val="restart"/>
            <w:shd w:val="solid" w:color="E7E6E6" w:fill="FF0000"/>
          </w:tcPr>
          <w:p w14:paraId="40CDC8C4" w14:textId="77777777" w:rsidR="00A60DD5" w:rsidRPr="003A4856" w:rsidRDefault="00C746FF">
            <w:pPr>
              <w:jc w:val="center"/>
            </w:pPr>
            <w:r w:rsidRPr="003A4856">
              <w:t>Produktbezeichnung und -beschreibung, Produkt-Nr.,</w:t>
            </w:r>
            <w:r w:rsidRPr="003A4856">
              <w:br/>
              <w:t>ggf. zugrundeliegender Vertrag zur Überlassung der Standardsoftware*</w:t>
            </w:r>
            <w:r w:rsidRPr="003A4856">
              <w:rPr>
                <w:vertAlign w:val="superscript"/>
              </w:rPr>
              <w:t>1</w:t>
            </w:r>
          </w:p>
        </w:tc>
        <w:tc>
          <w:tcPr>
            <w:tcW w:w="2162" w:type="pct"/>
            <w:vMerge w:val="restart"/>
            <w:shd w:val="solid" w:color="E7E6E6" w:fill="FF0000"/>
          </w:tcPr>
          <w:p w14:paraId="319BEB02" w14:textId="77777777" w:rsidR="00A60DD5" w:rsidRPr="003A4856" w:rsidRDefault="00C746FF">
            <w:pPr>
              <w:jc w:val="center"/>
            </w:pPr>
            <w:r w:rsidRPr="003A4856">
              <w:t>Lizenzart und Anzahl</w:t>
            </w:r>
          </w:p>
        </w:tc>
      </w:tr>
      <w:tr w:rsidR="00A60DD5" w:rsidRPr="003A4856" w14:paraId="218A22BF" w14:textId="77777777">
        <w:trPr>
          <w:trHeight w:val="333"/>
          <w:tblHeader/>
        </w:trPr>
        <w:tc>
          <w:tcPr>
            <w:tcW w:w="0" w:type="auto"/>
            <w:vMerge/>
          </w:tcPr>
          <w:p w14:paraId="472760F8" w14:textId="77777777" w:rsidR="00A60DD5" w:rsidRPr="003A4856" w:rsidRDefault="00A60DD5"/>
        </w:tc>
        <w:tc>
          <w:tcPr>
            <w:tcW w:w="2329" w:type="pct"/>
            <w:vMerge/>
          </w:tcPr>
          <w:p w14:paraId="4CBFE3C8" w14:textId="77777777" w:rsidR="00A60DD5" w:rsidRPr="003A4856" w:rsidRDefault="00A60DD5"/>
        </w:tc>
        <w:tc>
          <w:tcPr>
            <w:tcW w:w="2162" w:type="pct"/>
            <w:vMerge/>
          </w:tcPr>
          <w:p w14:paraId="789259C0" w14:textId="77777777" w:rsidR="00A60DD5" w:rsidRPr="003A4856" w:rsidRDefault="00A60DD5"/>
        </w:tc>
      </w:tr>
      <w:tr w:rsidR="00A60DD5" w:rsidRPr="003A4856" w14:paraId="00104A7C" w14:textId="77777777">
        <w:tc>
          <w:tcPr>
            <w:tcW w:w="510" w:type="pct"/>
          </w:tcPr>
          <w:p w14:paraId="4B63C6F0" w14:textId="38FC9044" w:rsidR="00A60DD5" w:rsidRPr="003A4856" w:rsidRDefault="000C15DC" w:rsidP="000C15DC">
            <w:pPr>
              <w:jc w:val="center"/>
            </w:pPr>
            <w:r>
              <w:t>1</w:t>
            </w:r>
          </w:p>
        </w:tc>
        <w:tc>
          <w:tcPr>
            <w:tcW w:w="2329" w:type="pct"/>
          </w:tcPr>
          <w:p w14:paraId="4DD3BEF3" w14:textId="4380E018" w:rsidR="00A60DD5" w:rsidRPr="00E7058E" w:rsidRDefault="009B225B">
            <w:pPr>
              <w:jc w:val="both"/>
              <w:rPr>
                <w:color w:val="FF0000"/>
              </w:rPr>
            </w:pPr>
            <w:r w:rsidRPr="000C15DC">
              <w:t>Baustelleninformationssystem</w:t>
            </w:r>
          </w:p>
        </w:tc>
        <w:tc>
          <w:tcPr>
            <w:tcW w:w="2162" w:type="pct"/>
          </w:tcPr>
          <w:p w14:paraId="4F516158" w14:textId="77777777" w:rsidR="00A60DD5" w:rsidRPr="003A4856" w:rsidRDefault="00A60DD5">
            <w:pPr>
              <w:jc w:val="both"/>
            </w:pPr>
          </w:p>
        </w:tc>
      </w:tr>
    </w:tbl>
    <w:p w14:paraId="0C061E8A" w14:textId="77777777" w:rsidR="00A60DD5" w:rsidRPr="003A4856" w:rsidRDefault="00A60DD5">
      <w:pPr>
        <w:pStyle w:val="TableSeparato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281"/>
        <w:gridCol w:w="7950"/>
      </w:tblGrid>
      <w:tr w:rsidR="00A60DD5" w:rsidRPr="003A4856" w14:paraId="2A508030" w14:textId="77777777">
        <w:trPr>
          <w:tblHeader/>
        </w:trPr>
        <w:tc>
          <w:tcPr>
            <w:tcW w:w="500" w:type="pct"/>
            <w:shd w:val="solid" w:color="E7E6E6" w:fill="FF0000"/>
          </w:tcPr>
          <w:p w14:paraId="61CE3D0B" w14:textId="77777777" w:rsidR="00A60DD5" w:rsidRPr="003A4856" w:rsidRDefault="00C746FF">
            <w:r w:rsidRPr="003A4856">
              <w:t>Fußnote</w:t>
            </w:r>
          </w:p>
        </w:tc>
        <w:tc>
          <w:tcPr>
            <w:tcW w:w="3100" w:type="pct"/>
            <w:shd w:val="solid" w:color="E7E6E6" w:fill="FF0000"/>
          </w:tcPr>
          <w:p w14:paraId="4008BD3C" w14:textId="77777777" w:rsidR="00A60DD5" w:rsidRPr="003A4856" w:rsidRDefault="00C746FF">
            <w:r w:rsidRPr="003A4856">
              <w:t>Erläuterung</w:t>
            </w:r>
          </w:p>
        </w:tc>
      </w:tr>
      <w:tr w:rsidR="00A60DD5" w:rsidRPr="003A4856" w14:paraId="24CE35A5" w14:textId="77777777">
        <w:tc>
          <w:tcPr>
            <w:tcW w:w="500" w:type="pct"/>
          </w:tcPr>
          <w:p w14:paraId="6D527FA9" w14:textId="77777777" w:rsidR="00A60DD5" w:rsidRPr="003A4856" w:rsidRDefault="00C746FF">
            <w:pPr>
              <w:jc w:val="center"/>
            </w:pPr>
            <w:r w:rsidRPr="003A4856">
              <w:t>1</w:t>
            </w:r>
          </w:p>
        </w:tc>
        <w:tc>
          <w:tcPr>
            <w:tcW w:w="3100" w:type="pct"/>
          </w:tcPr>
          <w:p w14:paraId="10F86883" w14:textId="77777777" w:rsidR="00A60DD5" w:rsidRPr="003A4856" w:rsidRDefault="00C746FF">
            <w:r w:rsidRPr="003A4856">
              <w:t>Die Angabe des Vertrages</w:t>
            </w:r>
            <w:r w:rsidRPr="003A4856">
              <w:rPr>
                <w:vertAlign w:val="superscript"/>
              </w:rPr>
              <w:t xml:space="preserve"> </w:t>
            </w:r>
            <w:r w:rsidRPr="003A4856">
              <w:t>zur Überlassung der Standardsoftware* ist nur notwendig, wenn in Nummer 5.1 eine abweichende Vergütung für den Zeitraum bis zum Ablauf der Mängelansprüche aus der Überlassung vereinbart wird.</w:t>
            </w:r>
          </w:p>
        </w:tc>
      </w:tr>
    </w:tbl>
    <w:p w14:paraId="15ECBC6E" w14:textId="77777777" w:rsidR="00A60DD5" w:rsidRPr="003A4856" w:rsidRDefault="00C746FF">
      <w:pPr>
        <w:pStyle w:val="berschrift2"/>
        <w:keepNext/>
        <w:numPr>
          <w:ilvl w:val="1"/>
          <w:numId w:val="2"/>
        </w:numPr>
      </w:pPr>
      <w:bookmarkStart w:id="5" w:name="_Toc222413836"/>
      <w:r w:rsidRPr="003A4856">
        <w:t>Beginn / Dauer / Kündigung der Pflegeleistungen</w:t>
      </w:r>
      <w:bookmarkEnd w:id="5"/>
    </w:p>
    <w:p w14:paraId="3605985C" w14:textId="77777777" w:rsidR="00A60DD5" w:rsidRPr="003A4856" w:rsidRDefault="00C746FF">
      <w:pPr>
        <w:pStyle w:val="berschrift3"/>
        <w:keepNext/>
        <w:numPr>
          <w:ilvl w:val="2"/>
          <w:numId w:val="2"/>
        </w:numPr>
      </w:pPr>
      <w:bookmarkStart w:id="6" w:name="_Toc222413837"/>
      <w:r w:rsidRPr="003A4856">
        <w:t>Beginn / Dauer der Pflegeleistungen</w:t>
      </w:r>
      <w:bookmarkEnd w:id="6"/>
    </w:p>
    <w:p w14:paraId="0FB2D771" w14:textId="77777777" w:rsidR="00A60DD5" w:rsidRPr="003A4856" w:rsidRDefault="00C746FF">
      <w:r w:rsidRPr="003A4856">
        <w:t>Der Auftragnehmer verpflichtet sich, beginnend mit</w:t>
      </w:r>
    </w:p>
    <w:p w14:paraId="5AFFD19B" w14:textId="77777777" w:rsidR="00A60DD5" w:rsidRPr="003A4856" w:rsidRDefault="003912C8">
      <w:pPr>
        <w:tabs>
          <w:tab w:val="left" w:pos="431"/>
        </w:tabs>
        <w:ind w:left="431" w:hanging="431"/>
      </w:pPr>
      <w:sdt>
        <w:sdtPr>
          <w:id w:val="432103084"/>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folgendem Datum: _____</w:t>
      </w:r>
    </w:p>
    <w:p w14:paraId="2319130F" w14:textId="405250ED" w:rsidR="00A60DD5" w:rsidRPr="003A4856" w:rsidRDefault="003912C8">
      <w:pPr>
        <w:tabs>
          <w:tab w:val="left" w:pos="431"/>
        </w:tabs>
        <w:ind w:left="431" w:hanging="431"/>
      </w:pPr>
      <w:sdt>
        <w:sdtPr>
          <w:rPr>
            <w:color w:val="2E74B5" w:themeColor="accent1" w:themeShade="BF"/>
          </w:rPr>
          <w:id w:val="1242766822"/>
          <w14:checkbox>
            <w14:checked w14:val="1"/>
            <w14:checkedState w14:val="2612" w14:font="MS Gothic"/>
            <w14:uncheckedState w14:val="2610" w14:font="MS Gothic"/>
          </w14:checkbox>
        </w:sdtPr>
        <w:sdtEndPr/>
        <w:sdtContent>
          <w:r w:rsidR="00A619C0">
            <w:rPr>
              <w:rFonts w:ascii="MS Gothic" w:eastAsia="MS Gothic" w:hAnsi="MS Gothic" w:hint="eastAsia"/>
              <w:color w:val="2E74B5" w:themeColor="accent1" w:themeShade="BF"/>
            </w:rPr>
            <w:t>☒</w:t>
          </w:r>
        </w:sdtContent>
      </w:sdt>
      <w:r w:rsidR="00C746FF" w:rsidRPr="003A4856">
        <w:tab/>
        <w:t xml:space="preserve">dem Tag nach der Lieferung der Standardsoftware* </w:t>
      </w:r>
    </w:p>
    <w:p w14:paraId="13FCE192" w14:textId="77777777" w:rsidR="00A60DD5" w:rsidRPr="003A4856" w:rsidRDefault="003912C8">
      <w:pPr>
        <w:tabs>
          <w:tab w:val="left" w:pos="431"/>
        </w:tabs>
        <w:ind w:left="431" w:hanging="431"/>
      </w:pPr>
      <w:sdt>
        <w:sdtPr>
          <w:id w:val="1154575102"/>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zu den in Anlage Nr. _____ vereinbartem/n Zeitpunkt(en)</w:t>
      </w:r>
    </w:p>
    <w:p w14:paraId="67665D94" w14:textId="77777777" w:rsidR="00A60DD5" w:rsidRPr="003A4856" w:rsidRDefault="00C746FF">
      <w:r w:rsidRPr="003A4856">
        <w:t>jeweils</w:t>
      </w:r>
    </w:p>
    <w:p w14:paraId="5D20D1CD" w14:textId="29221281" w:rsidR="00A60DD5" w:rsidRPr="003A4856" w:rsidRDefault="003912C8">
      <w:pPr>
        <w:tabs>
          <w:tab w:val="left" w:pos="431"/>
        </w:tabs>
        <w:ind w:left="431" w:hanging="431"/>
      </w:pPr>
      <w:sdt>
        <w:sdtPr>
          <w:rPr>
            <w:color w:val="2E74B5" w:themeColor="accent1" w:themeShade="BF"/>
          </w:rPr>
          <w:id w:val="-206260943"/>
          <w14:checkbox>
            <w14:checked w14:val="1"/>
            <w14:checkedState w14:val="2612" w14:font="MS Gothic"/>
            <w14:uncheckedState w14:val="2610" w14:font="MS Gothic"/>
          </w14:checkbox>
        </w:sdtPr>
        <w:sdtEndPr/>
        <w:sdtContent>
          <w:r w:rsidR="00D55ADB" w:rsidRPr="00A619C0">
            <w:rPr>
              <w:rFonts w:ascii="MS Gothic" w:eastAsia="MS Gothic" w:hAnsi="MS Gothic" w:hint="eastAsia"/>
              <w:color w:val="2E74B5" w:themeColor="accent1" w:themeShade="BF"/>
            </w:rPr>
            <w:t>☒</w:t>
          </w:r>
        </w:sdtContent>
      </w:sdt>
      <w:r w:rsidR="00C746FF" w:rsidRPr="003A4856">
        <w:tab/>
        <w:t>unbefristet,</w:t>
      </w:r>
    </w:p>
    <w:p w14:paraId="4F1D99E9" w14:textId="6E9E25EB" w:rsidR="00A60DD5" w:rsidRPr="009B225B" w:rsidRDefault="003912C8">
      <w:pPr>
        <w:tabs>
          <w:tab w:val="left" w:pos="431"/>
        </w:tabs>
        <w:ind w:left="863" w:hanging="431"/>
        <w:rPr>
          <w:color w:val="FF0000"/>
        </w:rPr>
      </w:pPr>
      <w:sdt>
        <w:sdtPr>
          <w:rPr>
            <w:color w:val="2E74B5" w:themeColor="accent1" w:themeShade="BF"/>
          </w:rPr>
          <w:id w:val="1912429292"/>
          <w14:checkbox>
            <w14:checked w14:val="1"/>
            <w14:checkedState w14:val="2612" w14:font="MS Gothic"/>
            <w14:uncheckedState w14:val="2610" w14:font="MS Gothic"/>
          </w14:checkbox>
        </w:sdtPr>
        <w:sdtEndPr/>
        <w:sdtContent>
          <w:r w:rsidR="00042DCD">
            <w:rPr>
              <w:rFonts w:ascii="MS Gothic" w:eastAsia="MS Gothic" w:hAnsi="MS Gothic" w:hint="eastAsia"/>
              <w:color w:val="2E74B5" w:themeColor="accent1" w:themeShade="BF"/>
            </w:rPr>
            <w:t>☒</w:t>
          </w:r>
        </w:sdtContent>
      </w:sdt>
      <w:r w:rsidR="00C746FF" w:rsidRPr="003A4856">
        <w:tab/>
        <w:t xml:space="preserve">mindestens jedoch für die Dauer von </w:t>
      </w:r>
      <w:r w:rsidR="00D55ADB" w:rsidRPr="00A619C0">
        <w:rPr>
          <w:color w:val="2E74B5" w:themeColor="accent1" w:themeShade="BF"/>
        </w:rPr>
        <w:t>48</w:t>
      </w:r>
      <w:r w:rsidR="00C746FF" w:rsidRPr="003A4856">
        <w:t xml:space="preserve"> Monaten (Mindestvertragsdauer)</w:t>
      </w:r>
      <w:r w:rsidR="009B225B">
        <w:t>.</w:t>
      </w:r>
    </w:p>
    <w:p w14:paraId="3DA663D3" w14:textId="77777777" w:rsidR="00A60DD5" w:rsidRPr="003A4856" w:rsidRDefault="003912C8">
      <w:pPr>
        <w:tabs>
          <w:tab w:val="left" w:pos="431"/>
        </w:tabs>
        <w:ind w:left="431" w:hanging="431"/>
      </w:pPr>
      <w:sdt>
        <w:sdtPr>
          <w:id w:val="117114113"/>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für die Dauer von _____ Monaten</w:t>
      </w:r>
    </w:p>
    <w:p w14:paraId="335069DF" w14:textId="77777777" w:rsidR="00A60DD5" w:rsidRPr="003A4856" w:rsidRDefault="003912C8">
      <w:pPr>
        <w:tabs>
          <w:tab w:val="left" w:pos="431"/>
        </w:tabs>
        <w:ind w:left="431" w:hanging="431"/>
      </w:pPr>
      <w:sdt>
        <w:sdtPr>
          <w:id w:val="1327862713"/>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für den/die in Anlage Nr. _____ vereinbarten Zeitraum/Zeiträume</w:t>
      </w:r>
    </w:p>
    <w:p w14:paraId="2EFA7025" w14:textId="77777777" w:rsidR="00A60DD5" w:rsidRPr="003A4856" w:rsidRDefault="00C746FF">
      <w:r w:rsidRPr="003A4856">
        <w:t>die vereinbarten Pflegeleistungen zu erbringen.</w:t>
      </w:r>
    </w:p>
    <w:p w14:paraId="58AD1701" w14:textId="77777777" w:rsidR="00A60DD5" w:rsidRPr="003A4856" w:rsidRDefault="00C746FF">
      <w:pPr>
        <w:pStyle w:val="berschrift3"/>
        <w:keepNext/>
        <w:numPr>
          <w:ilvl w:val="2"/>
          <w:numId w:val="2"/>
        </w:numPr>
      </w:pPr>
      <w:bookmarkStart w:id="7" w:name="_Toc222413838"/>
      <w:r w:rsidRPr="003A4856">
        <w:t>Kündigung von Pflegeleistungen</w:t>
      </w:r>
      <w:bookmarkEnd w:id="7"/>
    </w:p>
    <w:bookmarkStart w:id="8" w:name="_Hlk229486632"/>
    <w:p w14:paraId="7423E1D5" w14:textId="27D292EE" w:rsidR="00A0474C" w:rsidRPr="00042DCD" w:rsidRDefault="003912C8" w:rsidP="00A0474C">
      <w:pPr>
        <w:tabs>
          <w:tab w:val="left" w:pos="431"/>
        </w:tabs>
        <w:ind w:left="431" w:hanging="431"/>
        <w:rPr>
          <w:color w:val="2E74B5" w:themeColor="accent1" w:themeShade="BF"/>
        </w:rPr>
      </w:pPr>
      <w:sdt>
        <w:sdtPr>
          <w:rPr>
            <w:rFonts w:ascii="MS Gothic" w:eastAsia="MS Gothic" w:hAnsi="MS Gothic"/>
            <w:color w:val="2E74B5" w:themeColor="accent1" w:themeShade="BF"/>
          </w:rPr>
          <w:id w:val="1957285846"/>
          <w14:checkbox>
            <w14:checked w14:val="1"/>
            <w14:checkedState w14:val="2612" w14:font="MS Gothic"/>
            <w14:uncheckedState w14:val="2610" w14:font="MS Gothic"/>
          </w14:checkbox>
        </w:sdtPr>
        <w:sdtEndPr/>
        <w:sdtContent>
          <w:r w:rsidR="00042DCD" w:rsidRPr="00042DCD">
            <w:rPr>
              <w:rFonts w:ascii="MS Gothic" w:eastAsia="MS Gothic" w:hAnsi="MS Gothic" w:cs="Segoe UI Symbol"/>
              <w:color w:val="2E74B5" w:themeColor="accent1" w:themeShade="BF"/>
            </w:rPr>
            <w:t>☒</w:t>
          </w:r>
        </w:sdtContent>
      </w:sdt>
      <w:bookmarkEnd w:id="8"/>
      <w:r w:rsidR="00C746FF" w:rsidRPr="00042DCD">
        <w:rPr>
          <w:color w:val="2E74B5" w:themeColor="accent1" w:themeShade="BF"/>
        </w:rPr>
        <w:tab/>
      </w:r>
      <w:r w:rsidR="00C746FF" w:rsidRPr="00042DCD">
        <w:t>Abweichend von Ziffer 15.1 EVB-IT Pflege S-AGB</w:t>
      </w:r>
      <w:r w:rsidR="00CA4011" w:rsidRPr="00042DCD">
        <w:t xml:space="preserve"> beträgt die Kündigungsfrist 18</w:t>
      </w:r>
      <w:r w:rsidR="00C746FF" w:rsidRPr="00042DCD">
        <w:t xml:space="preserve"> Monat(e) </w:t>
      </w:r>
      <w:r w:rsidR="00A0474C" w:rsidRPr="00042DCD">
        <w:t xml:space="preserve">zum Ablauf eines </w:t>
      </w:r>
      <w:r w:rsidR="00A0474C" w:rsidRPr="003912C8">
        <w:rPr>
          <w:color w:val="2E74B5" w:themeColor="accent1" w:themeShade="BF"/>
        </w:rPr>
        <w:t>Kalendermonats</w:t>
      </w:r>
      <w:r w:rsidR="00A0474C" w:rsidRPr="003912C8">
        <w:t>.</w:t>
      </w:r>
      <w:r w:rsidR="00042DCD" w:rsidRPr="00042DCD">
        <w:t xml:space="preserve"> </w:t>
      </w:r>
    </w:p>
    <w:p w14:paraId="3D725E2D" w14:textId="3FCA276E" w:rsidR="00A0474C" w:rsidRPr="00042DCD" w:rsidRDefault="003912C8" w:rsidP="00A0474C">
      <w:pPr>
        <w:tabs>
          <w:tab w:val="left" w:pos="431"/>
        </w:tabs>
        <w:ind w:left="431" w:hanging="431"/>
        <w:rPr>
          <w:color w:val="2E74B5" w:themeColor="accent1" w:themeShade="BF"/>
        </w:rPr>
      </w:pPr>
      <w:sdt>
        <w:sdtPr>
          <w:rPr>
            <w:rFonts w:ascii="MS Gothic" w:eastAsia="MS Gothic" w:hAnsi="MS Gothic"/>
            <w:color w:val="2E74B5" w:themeColor="accent1" w:themeShade="BF"/>
          </w:rPr>
          <w:id w:val="1648099879"/>
          <w14:checkbox>
            <w14:checked w14:val="1"/>
            <w14:checkedState w14:val="2612" w14:font="MS Gothic"/>
            <w14:uncheckedState w14:val="2610" w14:font="MS Gothic"/>
          </w14:checkbox>
        </w:sdtPr>
        <w:sdtEndPr/>
        <w:sdtContent>
          <w:r w:rsidR="00042DCD" w:rsidRPr="003912C8">
            <w:rPr>
              <w:rFonts w:ascii="MS Gothic" w:eastAsia="MS Gothic" w:hAnsi="MS Gothic" w:cs="Segoe UI Symbol"/>
              <w:color w:val="2E74B5" w:themeColor="accent1" w:themeShade="BF"/>
            </w:rPr>
            <w:t>☒</w:t>
          </w:r>
        </w:sdtContent>
      </w:sdt>
      <w:r w:rsidR="00A0474C" w:rsidRPr="003912C8">
        <w:rPr>
          <w:color w:val="2E74B5" w:themeColor="accent1" w:themeShade="BF"/>
        </w:rPr>
        <w:tab/>
        <w:t>Wird der E</w:t>
      </w:r>
      <w:r w:rsidR="00287A87" w:rsidRPr="003912C8">
        <w:rPr>
          <w:color w:val="2E74B5" w:themeColor="accent1" w:themeShade="BF"/>
        </w:rPr>
        <w:t>VB-IT-Cloud-Vertrag V-……………g</w:t>
      </w:r>
      <w:r w:rsidR="009A5C25" w:rsidRPr="003912C8">
        <w:rPr>
          <w:color w:val="2E74B5" w:themeColor="accent1" w:themeShade="BF"/>
        </w:rPr>
        <w:t>ekündigt, kann auch dieser Vertrag mit derselben Frist gekündigt werden.</w:t>
      </w:r>
    </w:p>
    <w:bookmarkStart w:id="9" w:name="_Hlk229486556"/>
    <w:p w14:paraId="6F7BEDE3" w14:textId="77777777" w:rsidR="00A60DD5" w:rsidRPr="003A4856" w:rsidRDefault="003912C8">
      <w:pPr>
        <w:tabs>
          <w:tab w:val="left" w:pos="431"/>
        </w:tabs>
        <w:ind w:left="431" w:hanging="431"/>
      </w:pPr>
      <w:sdt>
        <w:sdtPr>
          <w:id w:val="-1624460718"/>
          <w14:checkbox>
            <w14:checked w14:val="0"/>
            <w14:checkedState w14:val="2612" w14:font="MS Gothic"/>
            <w14:uncheckedState w14:val="2610" w14:font="MS Gothic"/>
          </w14:checkbox>
        </w:sdtPr>
        <w:sdtEndPr/>
        <w:sdtContent>
          <w:r w:rsidR="00C746FF" w:rsidRPr="003A4856">
            <w:sym w:font="MS Gothic" w:char="2610"/>
          </w:r>
        </w:sdtContent>
      </w:sdt>
      <w:bookmarkEnd w:id="9"/>
      <w:r w:rsidR="00C746FF" w:rsidRPr="003A4856">
        <w:tab/>
        <w:t>Abweichend von Ziffer 15.1 EVB-IT Pflege S-AGB ist der Auftraggeber nicht zur Teilkündigung berechtigt.</w:t>
      </w:r>
    </w:p>
    <w:p w14:paraId="00621AAD" w14:textId="77777777" w:rsidR="00A60DD5" w:rsidRPr="003A4856" w:rsidRDefault="003912C8">
      <w:pPr>
        <w:tabs>
          <w:tab w:val="left" w:pos="431"/>
        </w:tabs>
        <w:ind w:left="431" w:hanging="431"/>
      </w:pPr>
      <w:sdt>
        <w:sdtPr>
          <w:id w:val="1168754902"/>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Abweichend von Ziffer 15.2 EVB-IT Pflege S-AGB ergeben sich die Ansprüche des Auftragnehmers bei einer Kündigung gemäß Ziffer 15.2 EVB-IT Pflege S-AGB (dauerhafte Außerbetriebnahme von Standardsoftware*) aus Anlage Nr. _____.</w:t>
      </w:r>
    </w:p>
    <w:p w14:paraId="4EA6000A" w14:textId="77777777" w:rsidR="00A60DD5" w:rsidRPr="003A4856" w:rsidRDefault="003912C8">
      <w:pPr>
        <w:tabs>
          <w:tab w:val="left" w:pos="431"/>
        </w:tabs>
        <w:ind w:left="431" w:hanging="431"/>
      </w:pPr>
      <w:sdt>
        <w:sdtPr>
          <w:id w:val="559214751"/>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Abweichend von Ziffer 15.2 EVB-IT Pflege S-AGB wird bei vereinbarter fester Laufzeit ein Sonderkündigungsrecht gem. Anlage Nr. _____ vereinbart.</w:t>
      </w:r>
    </w:p>
    <w:p w14:paraId="515C6B61" w14:textId="77777777" w:rsidR="00A60DD5" w:rsidRPr="003A4856" w:rsidRDefault="00C746FF">
      <w:pPr>
        <w:pStyle w:val="berschrift2"/>
        <w:keepNext/>
        <w:numPr>
          <w:ilvl w:val="1"/>
          <w:numId w:val="2"/>
        </w:numPr>
      </w:pPr>
      <w:bookmarkStart w:id="10" w:name="_Toc222413839"/>
      <w:r w:rsidRPr="003A4856">
        <w:t>Vergütung</w:t>
      </w:r>
      <w:bookmarkEnd w:id="10"/>
    </w:p>
    <w:p w14:paraId="6190581B" w14:textId="77777777" w:rsidR="00A60DD5" w:rsidRPr="00E7058E" w:rsidRDefault="00C746FF">
      <w:pPr>
        <w:pStyle w:val="berschrift3"/>
        <w:keepNext/>
        <w:numPr>
          <w:ilvl w:val="2"/>
          <w:numId w:val="2"/>
        </w:numPr>
      </w:pPr>
      <w:bookmarkStart w:id="11" w:name="_Toc222413840"/>
      <w:r w:rsidRPr="00E7058E">
        <w:t>Vergütung für die Pflegeleistung</w:t>
      </w:r>
      <w:bookmarkEnd w:id="11"/>
    </w:p>
    <w:p w14:paraId="7990E4EA" w14:textId="3AB08074" w:rsidR="00A60DD5" w:rsidRPr="003A4856" w:rsidRDefault="003912C8">
      <w:pPr>
        <w:tabs>
          <w:tab w:val="left" w:pos="431"/>
        </w:tabs>
        <w:ind w:left="431" w:hanging="431"/>
      </w:pPr>
      <w:sdt>
        <w:sdtPr>
          <w:id w:val="1815220918"/>
          <w14:checkbox>
            <w14:checked w14:val="0"/>
            <w14:checkedState w14:val="2612" w14:font="MS Gothic"/>
            <w14:uncheckedState w14:val="2610" w14:font="MS Gothic"/>
          </w14:checkbox>
        </w:sdtPr>
        <w:sdtEndPr/>
        <w:sdtContent>
          <w:r w:rsidR="00705DCE" w:rsidRPr="00705DCE">
            <w:rPr>
              <w:rFonts w:ascii="MS Gothic" w:eastAsia="MS Gothic" w:hAnsi="MS Gothic" w:hint="eastAsia"/>
            </w:rPr>
            <w:t>☐</w:t>
          </w:r>
        </w:sdtContent>
      </w:sdt>
      <w:r w:rsidR="00C746FF" w:rsidRPr="003A4856">
        <w:tab/>
        <w:t xml:space="preserve">Der Pauschalfestpreis* für die Pflegeleistungen (Pflegepauschale) beträgt monatlich </w:t>
      </w:r>
      <w:r w:rsidR="00E36043">
        <w:t xml:space="preserve">siehe </w:t>
      </w:r>
      <w:r w:rsidR="00705DCE" w:rsidRPr="003A4856">
        <w:t>_____</w:t>
      </w:r>
      <w:r w:rsidR="00C746FF" w:rsidRPr="003A4856">
        <w:t xml:space="preserve"> Euro.</w:t>
      </w:r>
    </w:p>
    <w:p w14:paraId="46AACE6F" w14:textId="77777777" w:rsidR="00A60DD5" w:rsidRPr="003A4856" w:rsidRDefault="003912C8">
      <w:pPr>
        <w:tabs>
          <w:tab w:val="left" w:pos="431"/>
        </w:tabs>
        <w:ind w:left="863" w:hanging="431"/>
      </w:pPr>
      <w:sdt>
        <w:sdtPr>
          <w:id w:val="411667436"/>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Für den Zeitraum bis zum _____ wird eine abweichende monatliche Pflegepauschale in Höhe von _____ Euro vereinbart.</w:t>
      </w:r>
    </w:p>
    <w:p w14:paraId="21BE41AE" w14:textId="77777777" w:rsidR="00A60DD5" w:rsidRPr="003A4856" w:rsidRDefault="00C746FF">
      <w:pPr>
        <w:tabs>
          <w:tab w:val="left" w:pos="431"/>
        </w:tabs>
        <w:ind w:left="1296" w:hanging="431"/>
      </w:pPr>
      <w:r w:rsidRPr="003A4856">
        <w:t>oder</w:t>
      </w:r>
    </w:p>
    <w:p w14:paraId="1AEA8362" w14:textId="77777777" w:rsidR="00A60DD5" w:rsidRPr="003A4856" w:rsidRDefault="003912C8">
      <w:pPr>
        <w:tabs>
          <w:tab w:val="left" w:pos="431"/>
        </w:tabs>
        <w:ind w:left="863" w:hanging="431"/>
      </w:pPr>
      <w:sdt>
        <w:sdtPr>
          <w:id w:val="1147174157"/>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Für den Zeitraum bis zum Ablauf der Verjährungsfrist der Sachmängelansprüche für die Standardsoftware aus dem in Nummer 3 bezeichneten Vertrag zur Überlassung der Standardsoftware* wird eine abweichende monatliche Pflegepauschale in Höhe von _____ Euro vereinbart.</w:t>
      </w:r>
    </w:p>
    <w:p w14:paraId="31BF11E8" w14:textId="77777777" w:rsidR="00A60DD5" w:rsidRPr="003A4856" w:rsidRDefault="003912C8">
      <w:pPr>
        <w:tabs>
          <w:tab w:val="left" w:pos="431"/>
        </w:tabs>
        <w:ind w:left="431" w:hanging="431"/>
      </w:pPr>
      <w:sdt>
        <w:sdtPr>
          <w:id w:val="-1372072654"/>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Der Pauschalfestpreis* für die Pflegeleistungen (Pflegepauschale) ist die Summe der nachfolgend für die jeweiligen Zeiträume gültigen Vergütungsanteile: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66"/>
        <w:gridCol w:w="2167"/>
        <w:gridCol w:w="2166"/>
        <w:gridCol w:w="2166"/>
        <w:gridCol w:w="2166"/>
      </w:tblGrid>
      <w:tr w:rsidR="00A60DD5" w:rsidRPr="003A4856" w14:paraId="72D46550" w14:textId="77777777">
        <w:trPr>
          <w:tblHeader/>
        </w:trPr>
        <w:tc>
          <w:tcPr>
            <w:tcW w:w="300" w:type="pct"/>
            <w:shd w:val="solid" w:color="E7E6E6" w:fill="FF0000"/>
          </w:tcPr>
          <w:p w14:paraId="0A1EB9D1" w14:textId="77777777" w:rsidR="00A60DD5" w:rsidRPr="003A4856" w:rsidRDefault="00C746FF">
            <w:pPr>
              <w:jc w:val="center"/>
            </w:pPr>
            <w:r w:rsidRPr="003A4856">
              <w:t>Lfd. Nr.</w:t>
            </w:r>
          </w:p>
        </w:tc>
        <w:tc>
          <w:tcPr>
            <w:tcW w:w="1150" w:type="pct"/>
            <w:shd w:val="solid" w:color="E7E6E6" w:fill="FF0000"/>
          </w:tcPr>
          <w:p w14:paraId="57CB33CF" w14:textId="77777777" w:rsidR="00A60DD5" w:rsidRPr="003A4856" w:rsidRDefault="00C746FF">
            <w:pPr>
              <w:jc w:val="center"/>
            </w:pPr>
            <w:r w:rsidRPr="003A4856">
              <w:t>Standardsoft­ware aus Nummer 3, lfd. Nr. …</w:t>
            </w:r>
          </w:p>
        </w:tc>
        <w:tc>
          <w:tcPr>
            <w:tcW w:w="1150" w:type="pct"/>
            <w:shd w:val="solid" w:color="E7E6E6" w:fill="FF0000"/>
          </w:tcPr>
          <w:p w14:paraId="298F5E79" w14:textId="77777777" w:rsidR="00A60DD5" w:rsidRPr="003A4856" w:rsidRDefault="00C746FF">
            <w:pPr>
              <w:jc w:val="center"/>
            </w:pPr>
            <w:r w:rsidRPr="003A4856">
              <w:t>Vergütungsanteil an der monatlichen Pflegepauschale</w:t>
            </w:r>
          </w:p>
        </w:tc>
        <w:tc>
          <w:tcPr>
            <w:tcW w:w="1150" w:type="pct"/>
            <w:shd w:val="solid" w:color="E7E6E6" w:fill="FF0000"/>
          </w:tcPr>
          <w:p w14:paraId="7C280C5D" w14:textId="77777777" w:rsidR="00A60DD5" w:rsidRPr="003A4856" w:rsidRDefault="00C746FF">
            <w:pPr>
              <w:jc w:val="center"/>
            </w:pPr>
            <w:r w:rsidRPr="003A4856">
              <w:t>ggf. reduzierter Vergütungsanteil an der monatlichen Pflegepauschale bis zum Ablauf der Verjährungsfrist für Mängelansprüche aus dem zugrundeliegenden Vertrag zur Überlassung der Standardsoftware*</w:t>
            </w:r>
          </w:p>
        </w:tc>
        <w:tc>
          <w:tcPr>
            <w:tcW w:w="1150" w:type="pct"/>
            <w:shd w:val="solid" w:color="E7E6E6" w:fill="FF0000"/>
          </w:tcPr>
          <w:p w14:paraId="276F45C5" w14:textId="77777777" w:rsidR="00A60DD5" w:rsidRPr="003A4856" w:rsidRDefault="00C746FF">
            <w:pPr>
              <w:jc w:val="center"/>
            </w:pPr>
            <w:r w:rsidRPr="003A4856">
              <w:t>ggf. reduzierter Vergütungsanteil an der monatlichen Pflegepauschale für einen bestimmten Zeitraum</w:t>
            </w:r>
          </w:p>
        </w:tc>
      </w:tr>
      <w:tr w:rsidR="00A60DD5" w:rsidRPr="003A4856" w14:paraId="6262AB89" w14:textId="77777777">
        <w:tc>
          <w:tcPr>
            <w:tcW w:w="300" w:type="pct"/>
          </w:tcPr>
          <w:p w14:paraId="593FAA98" w14:textId="77777777" w:rsidR="00A60DD5" w:rsidRPr="003A4856" w:rsidRDefault="00C746FF">
            <w:r w:rsidRPr="003A4856">
              <w:t xml:space="preserve"> </w:t>
            </w:r>
          </w:p>
        </w:tc>
        <w:tc>
          <w:tcPr>
            <w:tcW w:w="1150" w:type="pct"/>
          </w:tcPr>
          <w:p w14:paraId="7A805EDC" w14:textId="77777777" w:rsidR="00A60DD5" w:rsidRPr="003A4856" w:rsidRDefault="00C746FF">
            <w:r w:rsidRPr="003A4856">
              <w:t xml:space="preserve"> </w:t>
            </w:r>
          </w:p>
        </w:tc>
        <w:tc>
          <w:tcPr>
            <w:tcW w:w="1150" w:type="pct"/>
          </w:tcPr>
          <w:p w14:paraId="29C40F5D" w14:textId="77777777" w:rsidR="00A60DD5" w:rsidRPr="003A4856" w:rsidRDefault="00C746FF">
            <w:r w:rsidRPr="003A4856">
              <w:t xml:space="preserve"> </w:t>
            </w:r>
          </w:p>
        </w:tc>
        <w:tc>
          <w:tcPr>
            <w:tcW w:w="1150" w:type="pct"/>
          </w:tcPr>
          <w:p w14:paraId="618E3CEC" w14:textId="77777777" w:rsidR="00A60DD5" w:rsidRPr="003A4856" w:rsidRDefault="00C746FF">
            <w:r w:rsidRPr="003A4856">
              <w:t xml:space="preserve"> </w:t>
            </w:r>
          </w:p>
        </w:tc>
        <w:tc>
          <w:tcPr>
            <w:tcW w:w="1150" w:type="pct"/>
          </w:tcPr>
          <w:p w14:paraId="28C41748" w14:textId="77777777" w:rsidR="00A60DD5" w:rsidRPr="003A4856" w:rsidRDefault="00C746FF">
            <w:pPr>
              <w:jc w:val="center"/>
            </w:pPr>
            <w:r w:rsidRPr="003A4856">
              <w:t>Zeitraum von _____ bis _____</w:t>
            </w:r>
          </w:p>
          <w:p w14:paraId="05BDEE11" w14:textId="77777777" w:rsidR="00A60DD5" w:rsidRPr="003A4856" w:rsidRDefault="00C746FF">
            <w:pPr>
              <w:jc w:val="center"/>
            </w:pPr>
            <w:r w:rsidRPr="003A4856">
              <w:t xml:space="preserve">Vergütungsanteil </w:t>
            </w:r>
          </w:p>
        </w:tc>
      </w:tr>
    </w:tbl>
    <w:p w14:paraId="7E5B8ACC" w14:textId="77777777" w:rsidR="00A60DD5" w:rsidRPr="003A4856" w:rsidRDefault="00A60DD5"/>
    <w:p w14:paraId="18E8A0C2" w14:textId="77777777" w:rsidR="00A60DD5" w:rsidRPr="003A4856" w:rsidRDefault="003912C8">
      <w:pPr>
        <w:tabs>
          <w:tab w:val="left" w:pos="431"/>
        </w:tabs>
        <w:ind w:left="431" w:hanging="431"/>
      </w:pPr>
      <w:sdt>
        <w:sdtPr>
          <w:id w:val="1001629089"/>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Der Pauschalfestpreis* für die Pflegeleistungen (Pflegepauschale) bei fester Laufzeit beträgt einmalig _____.</w:t>
      </w:r>
    </w:p>
    <w:p w14:paraId="2F6BF4A4" w14:textId="77777777" w:rsidR="00A60DD5" w:rsidRPr="003A4856" w:rsidRDefault="003912C8">
      <w:pPr>
        <w:tabs>
          <w:tab w:val="left" w:pos="431"/>
        </w:tabs>
        <w:ind w:left="431" w:hanging="431"/>
      </w:pPr>
      <w:sdt>
        <w:sdtPr>
          <w:id w:val="1754940855"/>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Ausgenommen von der jeweiligen Pflegepauschale sind einzelne Leistungen, die gesondert nach Aufwand vergütet und in diesem Vertrag gesondert ausgewiesen werden.</w:t>
      </w:r>
    </w:p>
    <w:p w14:paraId="5B94F9F7" w14:textId="6ADA28CB" w:rsidR="00A60DD5" w:rsidRPr="003A4856" w:rsidRDefault="003912C8">
      <w:pPr>
        <w:tabs>
          <w:tab w:val="left" w:pos="431"/>
        </w:tabs>
        <w:ind w:left="431" w:hanging="431"/>
      </w:pPr>
      <w:sdt>
        <w:sdtPr>
          <w:rPr>
            <w:color w:val="2E74B5" w:themeColor="accent1" w:themeShade="BF"/>
          </w:rPr>
          <w:id w:val="-789974873"/>
          <w14:checkbox>
            <w14:checked w14:val="1"/>
            <w14:checkedState w14:val="2612" w14:font="MS Gothic"/>
            <w14:uncheckedState w14:val="2610" w14:font="MS Gothic"/>
          </w14:checkbox>
        </w:sdtPr>
        <w:sdtEndPr/>
        <w:sdtContent>
          <w:r w:rsidR="00705DCE" w:rsidRPr="00A619C0">
            <w:rPr>
              <w:rFonts w:ascii="MS Gothic" w:eastAsia="MS Gothic" w:hAnsi="MS Gothic" w:hint="eastAsia"/>
              <w:color w:val="2E74B5" w:themeColor="accent1" w:themeShade="BF"/>
            </w:rPr>
            <w:t>☒</w:t>
          </w:r>
        </w:sdtContent>
      </w:sdt>
      <w:r w:rsidR="00C746FF" w:rsidRPr="00A619C0">
        <w:rPr>
          <w:color w:val="2E74B5" w:themeColor="accent1" w:themeShade="BF"/>
        </w:rPr>
        <w:tab/>
      </w:r>
      <w:r w:rsidR="00C746FF" w:rsidRPr="003A4856">
        <w:t>Die Vergütung erfolgt gemäß Anlage Nr</w:t>
      </w:r>
      <w:r w:rsidR="00C746FF" w:rsidRPr="00A619C0">
        <w:t>.</w:t>
      </w:r>
      <w:r w:rsidR="00705DCE" w:rsidRPr="00A619C0">
        <w:t xml:space="preserve"> </w:t>
      </w:r>
      <w:r w:rsidR="00705DCE" w:rsidRPr="00A619C0">
        <w:rPr>
          <w:color w:val="2E74B5" w:themeColor="accent1" w:themeShade="BF"/>
        </w:rPr>
        <w:t>4</w:t>
      </w:r>
      <w:r w:rsidR="00C746FF" w:rsidRPr="00A619C0">
        <w:rPr>
          <w:color w:val="2E74B5" w:themeColor="accent1" w:themeShade="BF"/>
        </w:rPr>
        <w:t>.</w:t>
      </w:r>
    </w:p>
    <w:p w14:paraId="7D465005" w14:textId="77777777" w:rsidR="00A60DD5" w:rsidRPr="00201047" w:rsidRDefault="00C746FF">
      <w:pPr>
        <w:pStyle w:val="berschrift3"/>
        <w:keepNext/>
        <w:numPr>
          <w:ilvl w:val="2"/>
          <w:numId w:val="2"/>
        </w:numPr>
      </w:pPr>
      <w:bookmarkStart w:id="12" w:name="_Toc222413841"/>
      <w:r w:rsidRPr="00201047">
        <w:t>Preisanpassung</w:t>
      </w:r>
      <w:bookmarkEnd w:id="12"/>
    </w:p>
    <w:p w14:paraId="0D78C11D" w14:textId="2310294A" w:rsidR="00A60DD5" w:rsidRPr="003A4856" w:rsidRDefault="003912C8">
      <w:pPr>
        <w:tabs>
          <w:tab w:val="left" w:pos="431"/>
        </w:tabs>
        <w:ind w:left="431" w:hanging="431"/>
      </w:pPr>
      <w:sdt>
        <w:sdtPr>
          <w:rPr>
            <w:color w:val="2E74B5" w:themeColor="accent1" w:themeShade="BF"/>
          </w:rPr>
          <w:id w:val="-1615675715"/>
          <w14:checkbox>
            <w14:checked w14:val="1"/>
            <w14:checkedState w14:val="2612" w14:font="MS Gothic"/>
            <w14:uncheckedState w14:val="2610" w14:font="MS Gothic"/>
          </w14:checkbox>
        </w:sdtPr>
        <w:sdtEndPr/>
        <w:sdtContent>
          <w:r w:rsidR="00AA7478" w:rsidRPr="00A619C0">
            <w:rPr>
              <w:rFonts w:ascii="MS Gothic" w:eastAsia="MS Gothic" w:hAnsi="MS Gothic" w:hint="eastAsia"/>
              <w:color w:val="2E74B5" w:themeColor="accent1" w:themeShade="BF"/>
            </w:rPr>
            <w:t>☒</w:t>
          </w:r>
        </w:sdtContent>
      </w:sdt>
      <w:r w:rsidR="00C746FF" w:rsidRPr="00A619C0">
        <w:rPr>
          <w:color w:val="2E74B5" w:themeColor="accent1" w:themeShade="BF"/>
        </w:rPr>
        <w:tab/>
      </w:r>
      <w:r w:rsidR="00C746FF" w:rsidRPr="003A4856">
        <w:t>Es wird eine Preisanpassung vereinbart:</w:t>
      </w:r>
    </w:p>
    <w:p w14:paraId="6C951B39" w14:textId="6E6FB6CB" w:rsidR="00A60DD5" w:rsidRPr="003A4856" w:rsidRDefault="003912C8">
      <w:pPr>
        <w:tabs>
          <w:tab w:val="left" w:pos="431"/>
        </w:tabs>
        <w:ind w:left="863" w:hanging="431"/>
      </w:pPr>
      <w:sdt>
        <w:sdtPr>
          <w:rPr>
            <w:color w:val="2E74B5" w:themeColor="accent1" w:themeShade="BF"/>
          </w:rPr>
          <w:id w:val="-900826952"/>
          <w14:checkbox>
            <w14:checked w14:val="1"/>
            <w14:checkedState w14:val="2612" w14:font="MS Gothic"/>
            <w14:uncheckedState w14:val="2610" w14:font="MS Gothic"/>
          </w14:checkbox>
        </w:sdtPr>
        <w:sdtEndPr/>
        <w:sdtContent>
          <w:r w:rsidR="00AA7478" w:rsidRPr="00A619C0">
            <w:rPr>
              <w:rFonts w:ascii="MS Gothic" w:eastAsia="MS Gothic" w:hAnsi="MS Gothic" w:hint="eastAsia"/>
              <w:color w:val="2E74B5" w:themeColor="accent1" w:themeShade="BF"/>
            </w:rPr>
            <w:t>☒</w:t>
          </w:r>
        </w:sdtContent>
      </w:sdt>
      <w:r w:rsidR="00C746FF" w:rsidRPr="00A619C0">
        <w:rPr>
          <w:color w:val="2E74B5" w:themeColor="accent1" w:themeShade="BF"/>
        </w:rPr>
        <w:tab/>
      </w:r>
      <w:r w:rsidR="00C746FF" w:rsidRPr="003A4856">
        <w:t>gemäß Ziffer 8.5 EVB-IT-Pflege-AGB:</w:t>
      </w:r>
    </w:p>
    <w:p w14:paraId="2F42418F" w14:textId="4676ED0E" w:rsidR="00A60DD5" w:rsidRPr="003A4856" w:rsidRDefault="003912C8">
      <w:pPr>
        <w:tabs>
          <w:tab w:val="left" w:pos="431"/>
        </w:tabs>
        <w:ind w:left="1296" w:hanging="431"/>
      </w:pPr>
      <w:sdt>
        <w:sdtPr>
          <w:id w:val="-2052684537"/>
          <w14:checkbox>
            <w14:checked w14:val="0"/>
            <w14:checkedState w14:val="2612" w14:font="MS Gothic"/>
            <w14:uncheckedState w14:val="2610" w14:font="MS Gothic"/>
          </w14:checkbox>
        </w:sdtPr>
        <w:sdtEndPr/>
        <w:sdtContent>
          <w:r w:rsidR="00E368D7">
            <w:rPr>
              <w:rFonts w:ascii="MS Gothic" w:eastAsia="MS Gothic" w:hAnsi="MS Gothic" w:hint="eastAsia"/>
            </w:rPr>
            <w:t>☐</w:t>
          </w:r>
        </w:sdtContent>
      </w:sdt>
      <w:r w:rsidR="00C746FF" w:rsidRPr="003A4856">
        <w:tab/>
        <w:t>für die monatliche Pflegepauschale gemäß Nummer 5.1.</w:t>
      </w:r>
    </w:p>
    <w:p w14:paraId="1BD9DB80" w14:textId="77777777" w:rsidR="00A60DD5" w:rsidRPr="003A4856" w:rsidRDefault="003912C8">
      <w:pPr>
        <w:tabs>
          <w:tab w:val="left" w:pos="431"/>
        </w:tabs>
        <w:ind w:left="1296" w:hanging="431"/>
      </w:pPr>
      <w:sdt>
        <w:sdtPr>
          <w:id w:val="-1051456006"/>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für die Preiskategorien gemäß Nummer 8.1.</w:t>
      </w:r>
    </w:p>
    <w:p w14:paraId="0FC67B18" w14:textId="77777777" w:rsidR="00A60DD5" w:rsidRPr="003A4856" w:rsidRDefault="003912C8">
      <w:pPr>
        <w:tabs>
          <w:tab w:val="left" w:pos="431"/>
        </w:tabs>
        <w:ind w:left="431" w:hanging="431"/>
      </w:pPr>
      <w:sdt>
        <w:sdtPr>
          <w:id w:val="1918900744"/>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gemäß Anlage Nr. _____.</w:t>
      </w:r>
    </w:p>
    <w:p w14:paraId="4C6D0708" w14:textId="77777777" w:rsidR="00A60DD5" w:rsidRPr="003A4856" w:rsidRDefault="00C746FF">
      <w:pPr>
        <w:pStyle w:val="berschrift3"/>
        <w:keepNext/>
        <w:numPr>
          <w:ilvl w:val="2"/>
          <w:numId w:val="2"/>
        </w:numPr>
      </w:pPr>
      <w:bookmarkStart w:id="13" w:name="_Toc222413842"/>
      <w:r w:rsidRPr="003A4856">
        <w:t>Fälligkeit und Zahlung</w:t>
      </w:r>
      <w:bookmarkEnd w:id="13"/>
    </w:p>
    <w:p w14:paraId="0DB3AA68" w14:textId="77777777" w:rsidR="00A60DD5" w:rsidRPr="003A4856" w:rsidRDefault="00C746FF">
      <w:r w:rsidRPr="003A4856">
        <w:t>Die Pflegepauschale ist abweichend von Ziffer 8.3 EVB-IT Pflege S-AGB nicht monatlich nachträglich bis zum 15. eines jeden Monats fällig, sondern</w:t>
      </w:r>
    </w:p>
    <w:p w14:paraId="409D0BDB" w14:textId="6AEE6BBC" w:rsidR="00A60DD5" w:rsidRPr="003A4856" w:rsidRDefault="003912C8">
      <w:pPr>
        <w:tabs>
          <w:tab w:val="left" w:pos="431"/>
        </w:tabs>
        <w:ind w:left="431" w:hanging="431"/>
      </w:pPr>
      <w:sdt>
        <w:sdtPr>
          <w:rPr>
            <w:color w:val="2E74B5" w:themeColor="accent1" w:themeShade="BF"/>
          </w:rPr>
          <w:id w:val="-321191688"/>
          <w14:checkbox>
            <w14:checked w14:val="1"/>
            <w14:checkedState w14:val="2612" w14:font="MS Gothic"/>
            <w14:uncheckedState w14:val="2610" w14:font="MS Gothic"/>
          </w14:checkbox>
        </w:sdtPr>
        <w:sdtEndPr/>
        <w:sdtContent>
          <w:r w:rsidR="00CA4011" w:rsidRPr="00E368D7">
            <w:rPr>
              <w:rFonts w:ascii="MS Gothic" w:eastAsia="MS Gothic" w:hAnsi="MS Gothic" w:hint="eastAsia"/>
              <w:color w:val="2E74B5" w:themeColor="accent1" w:themeShade="BF"/>
            </w:rPr>
            <w:t>☒</w:t>
          </w:r>
        </w:sdtContent>
      </w:sdt>
      <w:r w:rsidR="00C746FF" w:rsidRPr="003A4856">
        <w:tab/>
        <w:t>quartalsweise bis zum 15. des zweiten Monats des laufenden Quartals.</w:t>
      </w:r>
    </w:p>
    <w:p w14:paraId="63DCB39D" w14:textId="77777777" w:rsidR="00A60DD5" w:rsidRPr="003A4856" w:rsidRDefault="003912C8">
      <w:pPr>
        <w:tabs>
          <w:tab w:val="left" w:pos="431"/>
        </w:tabs>
        <w:ind w:left="431" w:hanging="431"/>
      </w:pPr>
      <w:sdt>
        <w:sdtPr>
          <w:id w:val="2028829965"/>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jährlich bis zum _____ des laufenden Jahres.</w:t>
      </w:r>
    </w:p>
    <w:p w14:paraId="24E36CD2" w14:textId="77777777" w:rsidR="00A60DD5" w:rsidRPr="003A4856" w:rsidRDefault="003912C8">
      <w:pPr>
        <w:tabs>
          <w:tab w:val="left" w:pos="431"/>
        </w:tabs>
        <w:ind w:left="431" w:hanging="431"/>
      </w:pPr>
      <w:sdt>
        <w:sdtPr>
          <w:id w:val="-1512838147"/>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einmalig zum _____.</w:t>
      </w:r>
    </w:p>
    <w:p w14:paraId="43D28583" w14:textId="77777777" w:rsidR="00A60DD5" w:rsidRPr="003A4856" w:rsidRDefault="003912C8">
      <w:pPr>
        <w:tabs>
          <w:tab w:val="left" w:pos="431"/>
        </w:tabs>
        <w:ind w:left="431" w:hanging="431"/>
      </w:pPr>
      <w:sdt>
        <w:sdtPr>
          <w:id w:val="-1417930877"/>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gemäß Anlage Nr. _____.</w:t>
      </w:r>
    </w:p>
    <w:p w14:paraId="7E58C887" w14:textId="77777777" w:rsidR="00A60DD5" w:rsidRPr="003A4856" w:rsidRDefault="00A60DD5">
      <w:pPr>
        <w:tabs>
          <w:tab w:val="left" w:pos="431"/>
        </w:tabs>
        <w:ind w:left="863" w:hanging="431"/>
      </w:pPr>
    </w:p>
    <w:p w14:paraId="2F11F05C" w14:textId="77777777" w:rsidR="00A60DD5" w:rsidRPr="003A4856" w:rsidRDefault="003912C8">
      <w:pPr>
        <w:tabs>
          <w:tab w:val="left" w:pos="431"/>
        </w:tabs>
        <w:ind w:left="431" w:hanging="431"/>
      </w:pPr>
      <w:sdt>
        <w:sdtPr>
          <w:id w:val="1480655077"/>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Die Pflegepauschale ist abweichend von Ziffer 8.4 EVB-IT Pflege S-AGB nicht 30 Tage sondern _____ Tage nach Zugang einer prüffähigen Rechnung zu zahlen.</w:t>
      </w:r>
    </w:p>
    <w:p w14:paraId="5E3EC313" w14:textId="77777777" w:rsidR="00A60DD5" w:rsidRPr="003A4856" w:rsidRDefault="00C746FF">
      <w:pPr>
        <w:pStyle w:val="berschrift3"/>
        <w:keepNext/>
        <w:numPr>
          <w:ilvl w:val="2"/>
          <w:numId w:val="2"/>
        </w:numPr>
      </w:pPr>
      <w:bookmarkStart w:id="14" w:name="_Toc222413843"/>
      <w:r w:rsidRPr="003A4856">
        <w:t>Rechnungsadresse</w:t>
      </w:r>
      <w:bookmarkEnd w:id="14"/>
    </w:p>
    <w:p w14:paraId="28CE9EF3" w14:textId="77777777" w:rsidR="00A60DD5" w:rsidRPr="003A4856" w:rsidRDefault="00C746FF">
      <w:r w:rsidRPr="003A4856">
        <w:t>Die Rechnung ist nach den Vorgaben der folgenden E-Rechnungsverordnung elektronisch einzureichen</w:t>
      </w:r>
    </w:p>
    <w:p w14:paraId="19B48B19" w14:textId="77777777" w:rsidR="00A60DD5" w:rsidRPr="003A4856" w:rsidRDefault="003912C8">
      <w:pPr>
        <w:tabs>
          <w:tab w:val="left" w:pos="431"/>
        </w:tabs>
        <w:ind w:left="431" w:hanging="431"/>
      </w:pPr>
      <w:sdt>
        <w:sdtPr>
          <w:id w:val="-1798677225"/>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 xml:space="preserve">E-Rechnungsverordnung des Bundes - </w:t>
      </w:r>
      <w:proofErr w:type="spellStart"/>
      <w:r w:rsidR="00C746FF" w:rsidRPr="003A4856">
        <w:t>ERechV</w:t>
      </w:r>
      <w:proofErr w:type="spellEnd"/>
    </w:p>
    <w:p w14:paraId="3E49081D" w14:textId="2C854B63" w:rsidR="00A60DD5" w:rsidRPr="003A4856" w:rsidRDefault="003912C8">
      <w:pPr>
        <w:tabs>
          <w:tab w:val="left" w:pos="431"/>
        </w:tabs>
        <w:ind w:left="431" w:hanging="431"/>
      </w:pPr>
      <w:sdt>
        <w:sdtPr>
          <w:rPr>
            <w:color w:val="2E74B5" w:themeColor="accent1" w:themeShade="BF"/>
          </w:rPr>
          <w:id w:val="-1535582052"/>
          <w14:checkbox>
            <w14:checked w14:val="1"/>
            <w14:checkedState w14:val="2612" w14:font="MS Gothic"/>
            <w14:uncheckedState w14:val="2610" w14:font="MS Gothic"/>
          </w14:checkbox>
        </w:sdtPr>
        <w:sdtEndPr/>
        <w:sdtContent>
          <w:r w:rsidR="00AA7478" w:rsidRPr="00E368D7">
            <w:rPr>
              <w:rFonts w:ascii="MS Gothic" w:eastAsia="MS Gothic" w:hAnsi="MS Gothic" w:hint="eastAsia"/>
              <w:color w:val="2E74B5" w:themeColor="accent1" w:themeShade="BF"/>
            </w:rPr>
            <w:t>☒</w:t>
          </w:r>
        </w:sdtContent>
      </w:sdt>
      <w:r w:rsidR="00C746FF" w:rsidRPr="00E368D7">
        <w:rPr>
          <w:color w:val="2E74B5" w:themeColor="accent1" w:themeShade="BF"/>
        </w:rPr>
        <w:tab/>
        <w:t xml:space="preserve"> </w:t>
      </w:r>
      <w:r w:rsidR="00C746FF" w:rsidRPr="003A4856">
        <w:t>[z.B. E-Rechnungsverordnung des jeweiligen Landes]</w:t>
      </w:r>
    </w:p>
    <w:p w14:paraId="12C905B2" w14:textId="6C255A5C" w:rsidR="00A60DD5" w:rsidRPr="003A4856" w:rsidRDefault="00C746FF">
      <w:pPr>
        <w:ind w:left="453"/>
      </w:pPr>
      <w:r w:rsidRPr="003A4856">
        <w:t xml:space="preserve">Dabei ist folgende Leitweg-ID </w:t>
      </w:r>
      <w:r w:rsidR="00AA7478" w:rsidRPr="00074FC0">
        <w:rPr>
          <w:color w:val="4F82BE"/>
        </w:rPr>
        <w:t>12-121113351031339-02</w:t>
      </w:r>
      <w:r w:rsidRPr="003A4856">
        <w:t xml:space="preserve"> zu verwenden. Zudem müssen alle Pflichtfelder sowie die Zusatzfelder</w:t>
      </w:r>
    </w:p>
    <w:p w14:paraId="44EC4A3E" w14:textId="6269912F" w:rsidR="00A60DD5" w:rsidRPr="003A4856" w:rsidRDefault="00AA7478">
      <w:pPr>
        <w:ind w:left="453"/>
      </w:pPr>
      <w:r w:rsidRPr="00E368D7">
        <w:rPr>
          <w:rFonts w:ascii="CIDFont+F1" w:hAnsi="CIDFont+F1" w:cs="CIDFont+F1"/>
          <w:color w:val="4F82BE"/>
        </w:rPr>
        <w:t>Per E-Mail an LS-Rechnungen@ls.brandenburg.de</w:t>
      </w:r>
      <w:r w:rsidR="00C746FF" w:rsidRPr="003A4856">
        <w:t xml:space="preserve"> gefüllt sein. Weitere Details ergeben sich aus Anlage Nr. _____.</w:t>
      </w:r>
    </w:p>
    <w:p w14:paraId="37E8F86D" w14:textId="77777777" w:rsidR="00A60DD5" w:rsidRPr="003A4856" w:rsidRDefault="00C746FF">
      <w:pPr>
        <w:ind w:left="453"/>
      </w:pPr>
      <w:r w:rsidRPr="003A4856">
        <w:t>Eine Rechnung, die entgegen vorstehender Regelung nicht elektronisch gestellt wird, begründet keinen Verzug nach § 286 Abs. 3 BGB.</w:t>
      </w:r>
    </w:p>
    <w:p w14:paraId="7F8F4782" w14:textId="77777777" w:rsidR="00A60DD5" w:rsidRPr="003A4856" w:rsidRDefault="003912C8">
      <w:pPr>
        <w:tabs>
          <w:tab w:val="left" w:pos="431"/>
        </w:tabs>
        <w:ind w:left="431" w:hanging="431"/>
      </w:pPr>
      <w:sdt>
        <w:sdtPr>
          <w:id w:val="644542265"/>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Für die Rechnungsstellung gilt abweichend davon die folgende Regelung: _____</w:t>
      </w:r>
    </w:p>
    <w:p w14:paraId="36B7453B" w14:textId="77777777" w:rsidR="00A60DD5" w:rsidRPr="003A4856" w:rsidRDefault="00C746FF">
      <w:pPr>
        <w:pStyle w:val="berschrift2"/>
        <w:keepNext/>
        <w:numPr>
          <w:ilvl w:val="1"/>
          <w:numId w:val="2"/>
        </w:numPr>
      </w:pPr>
      <w:bookmarkStart w:id="15" w:name="_Toc222413844"/>
      <w:r w:rsidRPr="003A4856">
        <w:t>Servicezeiten* für die</w:t>
      </w:r>
      <w:r w:rsidRPr="00731F44">
        <w:rPr>
          <w:color w:val="FF0000"/>
        </w:rPr>
        <w:t xml:space="preserve"> </w:t>
      </w:r>
      <w:r w:rsidRPr="00E36043">
        <w:t>Pflegeleistungen</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678"/>
        <w:gridCol w:w="3170"/>
        <w:gridCol w:w="1213"/>
        <w:gridCol w:w="3170"/>
      </w:tblGrid>
      <w:tr w:rsidR="00A60DD5" w:rsidRPr="003A4856" w14:paraId="69C199B4" w14:textId="77777777">
        <w:trPr>
          <w:tblHeader/>
        </w:trPr>
        <w:tc>
          <w:tcPr>
            <w:tcW w:w="900" w:type="pct"/>
            <w:shd w:val="solid" w:color="E7E6E6" w:fill="FF0000"/>
          </w:tcPr>
          <w:p w14:paraId="2FE7BDC7" w14:textId="77777777" w:rsidR="00A60DD5" w:rsidRPr="003A4856" w:rsidRDefault="00C746FF">
            <w:pPr>
              <w:jc w:val="center"/>
            </w:pPr>
            <w:r w:rsidRPr="003A4856">
              <w:t xml:space="preserve">Zeitpunkt der Erbringung </w:t>
            </w:r>
          </w:p>
        </w:tc>
        <w:tc>
          <w:tcPr>
            <w:tcW w:w="1700" w:type="pct"/>
            <w:shd w:val="solid" w:color="E7E6E6" w:fill="FF0000"/>
          </w:tcPr>
          <w:p w14:paraId="686850DC" w14:textId="77777777" w:rsidR="00A60DD5" w:rsidRPr="003A4856" w:rsidRDefault="00C746FF">
            <w:pPr>
              <w:jc w:val="center"/>
            </w:pPr>
            <w:r w:rsidRPr="003A4856">
              <w:t>Störungsbeseitigung gemäß Nummer 7.2</w:t>
            </w:r>
          </w:p>
        </w:tc>
        <w:tc>
          <w:tcPr>
            <w:tcW w:w="650" w:type="pct"/>
            <w:shd w:val="solid" w:color="E7E6E6" w:fill="FF0000"/>
          </w:tcPr>
          <w:p w14:paraId="04F2F266" w14:textId="77777777" w:rsidR="00A60DD5" w:rsidRPr="003A4856" w:rsidRDefault="00C746FF">
            <w:pPr>
              <w:jc w:val="center"/>
            </w:pPr>
            <w:r w:rsidRPr="003A4856">
              <w:t>Hotline gemäß Nummer 7.3</w:t>
            </w:r>
          </w:p>
        </w:tc>
        <w:tc>
          <w:tcPr>
            <w:tcW w:w="1700" w:type="pct"/>
            <w:shd w:val="solid" w:color="E7E6E6" w:fill="FF0000"/>
          </w:tcPr>
          <w:p w14:paraId="7749EACC" w14:textId="77777777" w:rsidR="00A60DD5" w:rsidRPr="003A4856" w:rsidRDefault="00C746FF">
            <w:pPr>
              <w:jc w:val="center"/>
            </w:pPr>
            <w:r w:rsidRPr="003A4856">
              <w:t>ggf. sonstige Pflegeleistungen gemäß Nummer 7.4</w:t>
            </w:r>
          </w:p>
        </w:tc>
      </w:tr>
      <w:tr w:rsidR="00A60DD5" w:rsidRPr="003A4856" w14:paraId="193622F1" w14:textId="77777777">
        <w:tc>
          <w:tcPr>
            <w:tcW w:w="900" w:type="pct"/>
          </w:tcPr>
          <w:p w14:paraId="4332897F" w14:textId="77777777" w:rsidR="00A60DD5" w:rsidRPr="003A4856" w:rsidRDefault="00C746FF">
            <w:r w:rsidRPr="003A4856">
              <w:t>an Arbeitstagen Mo-Do</w:t>
            </w:r>
          </w:p>
        </w:tc>
        <w:tc>
          <w:tcPr>
            <w:tcW w:w="1700" w:type="pct"/>
          </w:tcPr>
          <w:p w14:paraId="04D1B7B0" w14:textId="37B7A2F3" w:rsidR="00A60DD5" w:rsidRPr="00E368D7" w:rsidRDefault="00C746FF">
            <w:pPr>
              <w:rPr>
                <w:color w:val="2E74B5" w:themeColor="accent1" w:themeShade="BF"/>
              </w:rPr>
            </w:pPr>
            <w:r w:rsidRPr="00E368D7">
              <w:rPr>
                <w:color w:val="2E74B5" w:themeColor="accent1" w:themeShade="BF"/>
              </w:rPr>
              <w:t xml:space="preserve">von </w:t>
            </w:r>
            <w:r w:rsidR="00AA7478" w:rsidRPr="00E368D7">
              <w:rPr>
                <w:color w:val="2E74B5" w:themeColor="accent1" w:themeShade="BF"/>
              </w:rPr>
              <w:t>8:00</w:t>
            </w:r>
          </w:p>
          <w:p w14:paraId="7C8099A6" w14:textId="55668FC0" w:rsidR="00A60DD5" w:rsidRPr="00E368D7" w:rsidRDefault="00C746FF" w:rsidP="00AA7478">
            <w:pPr>
              <w:rPr>
                <w:color w:val="2E74B5" w:themeColor="accent1" w:themeShade="BF"/>
              </w:rPr>
            </w:pPr>
            <w:r w:rsidRPr="00E368D7">
              <w:rPr>
                <w:color w:val="2E74B5" w:themeColor="accent1" w:themeShade="BF"/>
              </w:rPr>
              <w:t xml:space="preserve">bis </w:t>
            </w:r>
            <w:r w:rsidR="00AA7478" w:rsidRPr="00E368D7">
              <w:rPr>
                <w:color w:val="2E74B5" w:themeColor="accent1" w:themeShade="BF"/>
              </w:rPr>
              <w:t>16:00</w:t>
            </w:r>
          </w:p>
        </w:tc>
        <w:tc>
          <w:tcPr>
            <w:tcW w:w="650" w:type="pct"/>
          </w:tcPr>
          <w:p w14:paraId="6C9376C7" w14:textId="499C6E0A" w:rsidR="00A60DD5" w:rsidRPr="00E368D7" w:rsidRDefault="00C746FF">
            <w:pPr>
              <w:rPr>
                <w:color w:val="2E74B5" w:themeColor="accent1" w:themeShade="BF"/>
              </w:rPr>
            </w:pPr>
            <w:r w:rsidRPr="00E368D7">
              <w:rPr>
                <w:color w:val="2E74B5" w:themeColor="accent1" w:themeShade="BF"/>
              </w:rPr>
              <w:t xml:space="preserve">von </w:t>
            </w:r>
            <w:r w:rsidR="00AA7478" w:rsidRPr="00E368D7">
              <w:rPr>
                <w:color w:val="2E74B5" w:themeColor="accent1" w:themeShade="BF"/>
              </w:rPr>
              <w:t>8:00</w:t>
            </w:r>
          </w:p>
          <w:p w14:paraId="7040ABB2" w14:textId="1D16ECDA" w:rsidR="00A60DD5" w:rsidRPr="00E368D7" w:rsidRDefault="00C746FF">
            <w:pPr>
              <w:rPr>
                <w:color w:val="2E74B5" w:themeColor="accent1" w:themeShade="BF"/>
              </w:rPr>
            </w:pPr>
            <w:r w:rsidRPr="00E368D7">
              <w:rPr>
                <w:color w:val="2E74B5" w:themeColor="accent1" w:themeShade="BF"/>
              </w:rPr>
              <w:t xml:space="preserve">bis </w:t>
            </w:r>
            <w:r w:rsidR="00AA7478" w:rsidRPr="00E368D7">
              <w:rPr>
                <w:color w:val="2E74B5" w:themeColor="accent1" w:themeShade="BF"/>
              </w:rPr>
              <w:t>16:00</w:t>
            </w:r>
          </w:p>
        </w:tc>
        <w:tc>
          <w:tcPr>
            <w:tcW w:w="1700" w:type="pct"/>
          </w:tcPr>
          <w:p w14:paraId="7C07D228" w14:textId="5EC09C55" w:rsidR="00A60DD5" w:rsidRPr="00E368D7" w:rsidRDefault="00C746FF">
            <w:pPr>
              <w:rPr>
                <w:color w:val="2E74B5" w:themeColor="accent1" w:themeShade="BF"/>
              </w:rPr>
            </w:pPr>
            <w:r w:rsidRPr="00E368D7">
              <w:rPr>
                <w:color w:val="2E74B5" w:themeColor="accent1" w:themeShade="BF"/>
              </w:rPr>
              <w:t xml:space="preserve">von </w:t>
            </w:r>
            <w:r w:rsidR="00AA7478" w:rsidRPr="00E368D7">
              <w:rPr>
                <w:color w:val="2E74B5" w:themeColor="accent1" w:themeShade="BF"/>
              </w:rPr>
              <w:t>8:00</w:t>
            </w:r>
          </w:p>
          <w:p w14:paraId="53164A88" w14:textId="3DF18E77" w:rsidR="00A60DD5" w:rsidRPr="00E368D7" w:rsidRDefault="00C746FF">
            <w:pPr>
              <w:rPr>
                <w:color w:val="2E74B5" w:themeColor="accent1" w:themeShade="BF"/>
              </w:rPr>
            </w:pPr>
            <w:r w:rsidRPr="00E368D7">
              <w:rPr>
                <w:color w:val="2E74B5" w:themeColor="accent1" w:themeShade="BF"/>
              </w:rPr>
              <w:t xml:space="preserve">bis </w:t>
            </w:r>
            <w:r w:rsidR="00AA7478" w:rsidRPr="00E368D7">
              <w:rPr>
                <w:color w:val="2E74B5" w:themeColor="accent1" w:themeShade="BF"/>
              </w:rPr>
              <w:t>16:00</w:t>
            </w:r>
          </w:p>
        </w:tc>
      </w:tr>
      <w:tr w:rsidR="00A60DD5" w:rsidRPr="003A4856" w14:paraId="793B89AD" w14:textId="77777777">
        <w:tc>
          <w:tcPr>
            <w:tcW w:w="900" w:type="pct"/>
          </w:tcPr>
          <w:p w14:paraId="4CE741BB" w14:textId="77777777" w:rsidR="00A60DD5" w:rsidRPr="003A4856" w:rsidRDefault="00C746FF">
            <w:r w:rsidRPr="003A4856">
              <w:t>an Arbeitstagen Fr</w:t>
            </w:r>
          </w:p>
        </w:tc>
        <w:tc>
          <w:tcPr>
            <w:tcW w:w="1700" w:type="pct"/>
          </w:tcPr>
          <w:p w14:paraId="5ED17607" w14:textId="6C994FB7" w:rsidR="00A60DD5" w:rsidRPr="00E368D7" w:rsidRDefault="00C746FF">
            <w:pPr>
              <w:rPr>
                <w:color w:val="2E74B5" w:themeColor="accent1" w:themeShade="BF"/>
              </w:rPr>
            </w:pPr>
            <w:r w:rsidRPr="00E368D7">
              <w:rPr>
                <w:color w:val="2E74B5" w:themeColor="accent1" w:themeShade="BF"/>
              </w:rPr>
              <w:t xml:space="preserve">von </w:t>
            </w:r>
            <w:r w:rsidR="00AA7478" w:rsidRPr="00E368D7">
              <w:rPr>
                <w:color w:val="2E74B5" w:themeColor="accent1" w:themeShade="BF"/>
              </w:rPr>
              <w:t>8:00</w:t>
            </w:r>
          </w:p>
          <w:p w14:paraId="24A9D53E" w14:textId="2462B393" w:rsidR="00A60DD5" w:rsidRPr="00E368D7" w:rsidRDefault="00C746FF" w:rsidP="00AA7478">
            <w:pPr>
              <w:rPr>
                <w:color w:val="2E74B5" w:themeColor="accent1" w:themeShade="BF"/>
              </w:rPr>
            </w:pPr>
            <w:r w:rsidRPr="00E368D7">
              <w:rPr>
                <w:color w:val="2E74B5" w:themeColor="accent1" w:themeShade="BF"/>
              </w:rPr>
              <w:t xml:space="preserve">bis </w:t>
            </w:r>
            <w:r w:rsidR="00AA7478" w:rsidRPr="00E368D7">
              <w:rPr>
                <w:color w:val="2E74B5" w:themeColor="accent1" w:themeShade="BF"/>
              </w:rPr>
              <w:t>15:00</w:t>
            </w:r>
          </w:p>
        </w:tc>
        <w:tc>
          <w:tcPr>
            <w:tcW w:w="650" w:type="pct"/>
          </w:tcPr>
          <w:p w14:paraId="2266782D" w14:textId="11A91AFC" w:rsidR="00A60DD5" w:rsidRPr="00E368D7" w:rsidRDefault="00C746FF">
            <w:pPr>
              <w:rPr>
                <w:color w:val="2E74B5" w:themeColor="accent1" w:themeShade="BF"/>
              </w:rPr>
            </w:pPr>
            <w:r w:rsidRPr="00E368D7">
              <w:rPr>
                <w:color w:val="2E74B5" w:themeColor="accent1" w:themeShade="BF"/>
              </w:rPr>
              <w:t xml:space="preserve">von </w:t>
            </w:r>
            <w:r w:rsidR="00AA7478" w:rsidRPr="00E368D7">
              <w:rPr>
                <w:color w:val="2E74B5" w:themeColor="accent1" w:themeShade="BF"/>
              </w:rPr>
              <w:t>8:00</w:t>
            </w:r>
          </w:p>
          <w:p w14:paraId="501D2938" w14:textId="35C0B69D" w:rsidR="00A60DD5" w:rsidRPr="00E368D7" w:rsidRDefault="00C746FF">
            <w:pPr>
              <w:rPr>
                <w:color w:val="2E74B5" w:themeColor="accent1" w:themeShade="BF"/>
              </w:rPr>
            </w:pPr>
            <w:r w:rsidRPr="00E368D7">
              <w:rPr>
                <w:color w:val="2E74B5" w:themeColor="accent1" w:themeShade="BF"/>
              </w:rPr>
              <w:t xml:space="preserve">bis </w:t>
            </w:r>
            <w:r w:rsidR="00AA7478" w:rsidRPr="00E368D7">
              <w:rPr>
                <w:color w:val="2E74B5" w:themeColor="accent1" w:themeShade="BF"/>
              </w:rPr>
              <w:t>15:00</w:t>
            </w:r>
          </w:p>
        </w:tc>
        <w:tc>
          <w:tcPr>
            <w:tcW w:w="1700" w:type="pct"/>
          </w:tcPr>
          <w:p w14:paraId="09C31F24" w14:textId="726C0EF9" w:rsidR="00A60DD5" w:rsidRPr="00E368D7" w:rsidRDefault="00C746FF">
            <w:pPr>
              <w:rPr>
                <w:color w:val="2E74B5" w:themeColor="accent1" w:themeShade="BF"/>
              </w:rPr>
            </w:pPr>
            <w:r w:rsidRPr="00E368D7">
              <w:rPr>
                <w:color w:val="2E74B5" w:themeColor="accent1" w:themeShade="BF"/>
              </w:rPr>
              <w:t xml:space="preserve">von </w:t>
            </w:r>
            <w:r w:rsidR="00AA7478" w:rsidRPr="00E368D7">
              <w:rPr>
                <w:color w:val="2E74B5" w:themeColor="accent1" w:themeShade="BF"/>
              </w:rPr>
              <w:t>8:00</w:t>
            </w:r>
          </w:p>
          <w:p w14:paraId="1D8E5ABB" w14:textId="22A27134" w:rsidR="00A60DD5" w:rsidRPr="00E368D7" w:rsidRDefault="00C746FF">
            <w:pPr>
              <w:rPr>
                <w:color w:val="2E74B5" w:themeColor="accent1" w:themeShade="BF"/>
              </w:rPr>
            </w:pPr>
            <w:r w:rsidRPr="00E368D7">
              <w:rPr>
                <w:color w:val="2E74B5" w:themeColor="accent1" w:themeShade="BF"/>
              </w:rPr>
              <w:t xml:space="preserve">bis </w:t>
            </w:r>
            <w:r w:rsidR="00AA7478" w:rsidRPr="00E368D7">
              <w:rPr>
                <w:color w:val="2E74B5" w:themeColor="accent1" w:themeShade="BF"/>
              </w:rPr>
              <w:t>15:00</w:t>
            </w:r>
          </w:p>
        </w:tc>
      </w:tr>
      <w:tr w:rsidR="00A60DD5" w:rsidRPr="003A4856" w14:paraId="0EB55300" w14:textId="77777777">
        <w:tc>
          <w:tcPr>
            <w:tcW w:w="900" w:type="pct"/>
          </w:tcPr>
          <w:p w14:paraId="7C1DB891" w14:textId="77777777" w:rsidR="00A60DD5" w:rsidRPr="003A4856" w:rsidRDefault="00C746FF">
            <w:r w:rsidRPr="003A4856">
              <w:t>an Samstagen</w:t>
            </w:r>
          </w:p>
        </w:tc>
        <w:tc>
          <w:tcPr>
            <w:tcW w:w="1700" w:type="pct"/>
          </w:tcPr>
          <w:p w14:paraId="1B3E834C" w14:textId="77777777" w:rsidR="00A60DD5" w:rsidRPr="003A4856" w:rsidRDefault="00C746FF">
            <w:r w:rsidRPr="003A4856">
              <w:t xml:space="preserve">von </w:t>
            </w:r>
          </w:p>
          <w:p w14:paraId="483FAE62" w14:textId="77777777" w:rsidR="00A60DD5" w:rsidRPr="003A4856" w:rsidRDefault="00C746FF">
            <w:r w:rsidRPr="003A4856">
              <w:t xml:space="preserve">bis </w:t>
            </w:r>
          </w:p>
        </w:tc>
        <w:tc>
          <w:tcPr>
            <w:tcW w:w="650" w:type="pct"/>
          </w:tcPr>
          <w:p w14:paraId="4E11D325" w14:textId="77777777" w:rsidR="00A60DD5" w:rsidRPr="003A4856" w:rsidRDefault="00C746FF">
            <w:r w:rsidRPr="003A4856">
              <w:t xml:space="preserve">von </w:t>
            </w:r>
          </w:p>
          <w:p w14:paraId="1CDE21B6" w14:textId="77777777" w:rsidR="00A60DD5" w:rsidRPr="003A4856" w:rsidRDefault="00C746FF">
            <w:r w:rsidRPr="003A4856">
              <w:t xml:space="preserve">bis </w:t>
            </w:r>
          </w:p>
        </w:tc>
        <w:tc>
          <w:tcPr>
            <w:tcW w:w="1700" w:type="pct"/>
          </w:tcPr>
          <w:p w14:paraId="10C012D8" w14:textId="77777777" w:rsidR="00A60DD5" w:rsidRPr="003A4856" w:rsidRDefault="00C746FF">
            <w:r w:rsidRPr="003A4856">
              <w:t xml:space="preserve">von </w:t>
            </w:r>
          </w:p>
          <w:p w14:paraId="339FA623" w14:textId="77777777" w:rsidR="00A60DD5" w:rsidRPr="003A4856" w:rsidRDefault="00C746FF">
            <w:r w:rsidRPr="003A4856">
              <w:t xml:space="preserve">bis </w:t>
            </w:r>
          </w:p>
        </w:tc>
      </w:tr>
      <w:tr w:rsidR="00A60DD5" w:rsidRPr="003A4856" w14:paraId="3F4FCA92" w14:textId="77777777">
        <w:tc>
          <w:tcPr>
            <w:tcW w:w="900" w:type="pct"/>
          </w:tcPr>
          <w:p w14:paraId="5D3DE903" w14:textId="77777777" w:rsidR="00A60DD5" w:rsidRPr="003A4856" w:rsidRDefault="00C746FF">
            <w:r w:rsidRPr="003A4856">
              <w:t>an Sonntagen</w:t>
            </w:r>
          </w:p>
        </w:tc>
        <w:tc>
          <w:tcPr>
            <w:tcW w:w="1700" w:type="pct"/>
          </w:tcPr>
          <w:p w14:paraId="2B20F2E8" w14:textId="77777777" w:rsidR="00A60DD5" w:rsidRPr="003A4856" w:rsidRDefault="00C746FF">
            <w:r w:rsidRPr="003A4856">
              <w:t xml:space="preserve">von </w:t>
            </w:r>
          </w:p>
          <w:p w14:paraId="2A136774" w14:textId="77777777" w:rsidR="00A60DD5" w:rsidRPr="003A4856" w:rsidRDefault="00C746FF">
            <w:r w:rsidRPr="003A4856">
              <w:t xml:space="preserve">bis </w:t>
            </w:r>
          </w:p>
        </w:tc>
        <w:tc>
          <w:tcPr>
            <w:tcW w:w="650" w:type="pct"/>
          </w:tcPr>
          <w:p w14:paraId="45749752" w14:textId="77777777" w:rsidR="00A60DD5" w:rsidRPr="003A4856" w:rsidRDefault="00C746FF">
            <w:r w:rsidRPr="003A4856">
              <w:t xml:space="preserve">von </w:t>
            </w:r>
          </w:p>
          <w:p w14:paraId="24DDF7E3" w14:textId="77777777" w:rsidR="00A60DD5" w:rsidRPr="003A4856" w:rsidRDefault="00C746FF">
            <w:r w:rsidRPr="003A4856">
              <w:t xml:space="preserve">bis </w:t>
            </w:r>
          </w:p>
        </w:tc>
        <w:tc>
          <w:tcPr>
            <w:tcW w:w="1700" w:type="pct"/>
          </w:tcPr>
          <w:p w14:paraId="727B83CC" w14:textId="77777777" w:rsidR="00A60DD5" w:rsidRPr="003A4856" w:rsidRDefault="00C746FF">
            <w:r w:rsidRPr="003A4856">
              <w:t xml:space="preserve">von </w:t>
            </w:r>
          </w:p>
          <w:p w14:paraId="077C1C21" w14:textId="77777777" w:rsidR="00A60DD5" w:rsidRPr="003A4856" w:rsidRDefault="00C746FF">
            <w:r w:rsidRPr="003A4856">
              <w:t xml:space="preserve">bis </w:t>
            </w:r>
          </w:p>
        </w:tc>
      </w:tr>
      <w:tr w:rsidR="00A60DD5" w:rsidRPr="003A4856" w14:paraId="6449BD57" w14:textId="77777777">
        <w:tc>
          <w:tcPr>
            <w:tcW w:w="900" w:type="pct"/>
          </w:tcPr>
          <w:p w14:paraId="731B1FCC" w14:textId="77777777" w:rsidR="00A60DD5" w:rsidRPr="003A4856" w:rsidRDefault="00C746FF">
            <w:r w:rsidRPr="003A4856">
              <w:t>an Feiertagen am Erfüllungsort</w:t>
            </w:r>
          </w:p>
        </w:tc>
        <w:tc>
          <w:tcPr>
            <w:tcW w:w="1700" w:type="pct"/>
          </w:tcPr>
          <w:p w14:paraId="729FD05D" w14:textId="77777777" w:rsidR="00A60DD5" w:rsidRPr="003A4856" w:rsidRDefault="00C746FF">
            <w:r w:rsidRPr="003A4856">
              <w:t xml:space="preserve">von </w:t>
            </w:r>
          </w:p>
          <w:p w14:paraId="78097857" w14:textId="77777777" w:rsidR="00A60DD5" w:rsidRPr="003A4856" w:rsidRDefault="00C746FF">
            <w:r w:rsidRPr="003A4856">
              <w:t xml:space="preserve">bis </w:t>
            </w:r>
          </w:p>
        </w:tc>
        <w:tc>
          <w:tcPr>
            <w:tcW w:w="650" w:type="pct"/>
          </w:tcPr>
          <w:p w14:paraId="1E5AABDA" w14:textId="77777777" w:rsidR="00A60DD5" w:rsidRPr="003A4856" w:rsidRDefault="00C746FF">
            <w:r w:rsidRPr="003A4856">
              <w:t xml:space="preserve">von </w:t>
            </w:r>
          </w:p>
          <w:p w14:paraId="177F829E" w14:textId="77777777" w:rsidR="00A60DD5" w:rsidRPr="003A4856" w:rsidRDefault="00C746FF">
            <w:r w:rsidRPr="003A4856">
              <w:t xml:space="preserve">bis </w:t>
            </w:r>
          </w:p>
        </w:tc>
        <w:tc>
          <w:tcPr>
            <w:tcW w:w="1700" w:type="pct"/>
          </w:tcPr>
          <w:p w14:paraId="11C2B8A0" w14:textId="77777777" w:rsidR="00A60DD5" w:rsidRPr="003A4856" w:rsidRDefault="00C746FF">
            <w:r w:rsidRPr="003A4856">
              <w:t xml:space="preserve">von </w:t>
            </w:r>
          </w:p>
          <w:p w14:paraId="763181B4" w14:textId="77777777" w:rsidR="00A60DD5" w:rsidRPr="003A4856" w:rsidRDefault="00C746FF">
            <w:r w:rsidRPr="003A4856">
              <w:t xml:space="preserve">bis </w:t>
            </w:r>
          </w:p>
        </w:tc>
      </w:tr>
    </w:tbl>
    <w:p w14:paraId="7BF1A29F" w14:textId="77777777" w:rsidR="00A60DD5" w:rsidRPr="003A4856" w:rsidRDefault="00C746FF">
      <w:pPr>
        <w:pStyle w:val="berschrift2"/>
        <w:keepNext/>
        <w:numPr>
          <w:ilvl w:val="1"/>
          <w:numId w:val="2"/>
        </w:numPr>
      </w:pPr>
      <w:bookmarkStart w:id="16" w:name="_Toc222413845"/>
      <w:r w:rsidRPr="003A4856">
        <w:t>Art und Umfang der Pflegeleistungen</w:t>
      </w:r>
      <w:bookmarkEnd w:id="16"/>
    </w:p>
    <w:p w14:paraId="7FF89CCD" w14:textId="77777777" w:rsidR="00A60DD5" w:rsidRPr="003A4856" w:rsidRDefault="00C746FF">
      <w:pPr>
        <w:pStyle w:val="berschrift3"/>
        <w:keepNext/>
        <w:numPr>
          <w:ilvl w:val="2"/>
          <w:numId w:val="2"/>
        </w:numPr>
      </w:pPr>
      <w:bookmarkStart w:id="17" w:name="_Toc222413846"/>
      <w:r w:rsidRPr="003A4856">
        <w:t>Überlassung neuer Programmstände* der Standardsoftware*</w:t>
      </w:r>
      <w:bookmarkEnd w:id="17"/>
    </w:p>
    <w:p w14:paraId="7FA46C2A" w14:textId="77777777" w:rsidR="00A60DD5" w:rsidRPr="003A4856" w:rsidRDefault="003912C8">
      <w:pPr>
        <w:tabs>
          <w:tab w:val="left" w:pos="431"/>
        </w:tabs>
        <w:ind w:left="431" w:hanging="431"/>
      </w:pPr>
      <w:sdt>
        <w:sdtPr>
          <w:id w:val="-1107346329"/>
          <w14:checkbox>
            <w14:checked w14:val="0"/>
            <w14:checkedState w14:val="2612" w14:font="MS Gothic"/>
            <w14:uncheckedState w14:val="2610" w14:font="MS Gothic"/>
          </w14:checkbox>
        </w:sdtPr>
        <w:sdtEndPr/>
        <w:sdtContent>
          <w:r w:rsidR="00C746FF" w:rsidRPr="003A4856">
            <w:sym w:font="MS Gothic" w:char="2610"/>
          </w:r>
        </w:sdtContent>
      </w:sdt>
      <w:r w:rsidR="00C746FF" w:rsidRPr="003A4856">
        <w:tab/>
        <w:t>Der Auftragnehmer verpflichtet sich in nachfolgendem Umfang zur Überlassung folgender neuer Programmstände* für die aufgeführte Standardsoftware*.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33"/>
        <w:gridCol w:w="1601"/>
        <w:gridCol w:w="1017"/>
        <w:gridCol w:w="1017"/>
        <w:gridCol w:w="1113"/>
        <w:gridCol w:w="1521"/>
        <w:gridCol w:w="1018"/>
        <w:gridCol w:w="1311"/>
      </w:tblGrid>
      <w:tr w:rsidR="00A60DD5" w14:paraId="7C1181C6" w14:textId="77777777">
        <w:trPr>
          <w:tblHeader/>
        </w:trPr>
        <w:tc>
          <w:tcPr>
            <w:tcW w:w="400" w:type="pct"/>
            <w:shd w:val="solid" w:color="E7E6E6" w:fill="FF0000"/>
          </w:tcPr>
          <w:p w14:paraId="61D685A9" w14:textId="77777777" w:rsidR="00A60DD5" w:rsidRDefault="00C746FF">
            <w:pPr>
              <w:jc w:val="center"/>
            </w:pPr>
            <w:r>
              <w:lastRenderedPageBreak/>
              <w:t>Lfd. Nr.</w:t>
            </w:r>
          </w:p>
        </w:tc>
        <w:tc>
          <w:tcPr>
            <w:tcW w:w="650" w:type="pct"/>
            <w:shd w:val="solid" w:color="E7E6E6" w:fill="FF0000"/>
          </w:tcPr>
          <w:p w14:paraId="7DD28EB7" w14:textId="77777777" w:rsidR="00A60DD5" w:rsidRDefault="00C746FF">
            <w:pPr>
              <w:jc w:val="center"/>
            </w:pPr>
            <w:r>
              <w:t>Standardsoftware*</w:t>
            </w:r>
          </w:p>
          <w:p w14:paraId="11B9F905" w14:textId="77777777" w:rsidR="00A60DD5" w:rsidRDefault="00C746FF">
            <w:pPr>
              <w:jc w:val="center"/>
            </w:pPr>
            <w:r>
              <w:t>aus Nummer 3, lfd. Nr.</w:t>
            </w:r>
          </w:p>
        </w:tc>
        <w:tc>
          <w:tcPr>
            <w:tcW w:w="600" w:type="pct"/>
            <w:shd w:val="solid" w:color="E7E6E6" w:fill="FF0000"/>
          </w:tcPr>
          <w:p w14:paraId="2692F615" w14:textId="77777777" w:rsidR="00A60DD5" w:rsidRDefault="00C746FF">
            <w:pPr>
              <w:jc w:val="center"/>
            </w:pPr>
            <w:r>
              <w:t>Patch*, Update*</w:t>
            </w:r>
          </w:p>
        </w:tc>
        <w:tc>
          <w:tcPr>
            <w:tcW w:w="600" w:type="pct"/>
            <w:shd w:val="solid" w:color="E7E6E6" w:fill="FF0000"/>
          </w:tcPr>
          <w:p w14:paraId="6EF73F1F" w14:textId="77777777" w:rsidR="00A60DD5" w:rsidRDefault="00C746FF">
            <w:pPr>
              <w:jc w:val="center"/>
            </w:pPr>
            <w:r>
              <w:t>Upgrade*</w:t>
            </w:r>
          </w:p>
        </w:tc>
        <w:tc>
          <w:tcPr>
            <w:tcW w:w="650" w:type="pct"/>
            <w:shd w:val="solid" w:color="E7E6E6" w:fill="FF0000"/>
          </w:tcPr>
          <w:p w14:paraId="1E3D6AA5" w14:textId="77777777" w:rsidR="00A60DD5" w:rsidRDefault="00C746FF">
            <w:pPr>
              <w:jc w:val="center"/>
            </w:pPr>
            <w:r>
              <w:t>Release/ Version*</w:t>
            </w:r>
          </w:p>
        </w:tc>
        <w:tc>
          <w:tcPr>
            <w:tcW w:w="650" w:type="pct"/>
            <w:shd w:val="solid" w:color="E7E6E6" w:fill="FF0000"/>
          </w:tcPr>
          <w:p w14:paraId="35310273" w14:textId="77777777" w:rsidR="00A60DD5" w:rsidRDefault="00C746FF">
            <w:pPr>
              <w:jc w:val="center"/>
            </w:pPr>
            <w:r>
              <w:t>Umsetzung von in Anlage Nr. _____ genannten Gesetzes- und sonstigen Normänderungen (gemäß Ziffer 2.1.2 EVB-IT Pflege-AGB)</w:t>
            </w:r>
          </w:p>
        </w:tc>
        <w:tc>
          <w:tcPr>
            <w:tcW w:w="600" w:type="pct"/>
            <w:shd w:val="solid" w:color="E7E6E6" w:fill="FF0000"/>
          </w:tcPr>
          <w:p w14:paraId="3437CCB2" w14:textId="77777777" w:rsidR="00A60DD5" w:rsidRDefault="00C746FF">
            <w:pPr>
              <w:jc w:val="center"/>
            </w:pPr>
            <w:r>
              <w:t>EXP</w:t>
            </w:r>
            <w:r>
              <w:rPr>
                <w:vertAlign w:val="superscript"/>
              </w:rPr>
              <w:t>1</w:t>
            </w:r>
          </w:p>
        </w:tc>
        <w:tc>
          <w:tcPr>
            <w:tcW w:w="650" w:type="pct"/>
            <w:shd w:val="solid" w:color="E7E6E6" w:fill="FF0000"/>
          </w:tcPr>
          <w:p w14:paraId="5BB4971D" w14:textId="77777777" w:rsidR="00A60DD5" w:rsidRDefault="00C746FF">
            <w:pPr>
              <w:jc w:val="center"/>
            </w:pPr>
            <w:r>
              <w:t>Installation durch den Auftragnehmer</w:t>
            </w:r>
          </w:p>
          <w:p w14:paraId="3A161431" w14:textId="77777777" w:rsidR="00A60DD5" w:rsidRDefault="00C746FF">
            <w:pPr>
              <w:jc w:val="center"/>
            </w:pPr>
            <w:r>
              <w:t>(Abweichend von Ziffer 2.1.2 EVB-IT Pflege-AGB)</w:t>
            </w:r>
          </w:p>
        </w:tc>
      </w:tr>
      <w:tr w:rsidR="00A60DD5" w14:paraId="0CE7F4AA" w14:textId="77777777">
        <w:tc>
          <w:tcPr>
            <w:tcW w:w="400" w:type="pct"/>
          </w:tcPr>
          <w:p w14:paraId="46AC914D" w14:textId="77777777" w:rsidR="00A60DD5" w:rsidRDefault="00C746FF">
            <w:r>
              <w:t xml:space="preserve"> </w:t>
            </w:r>
          </w:p>
        </w:tc>
        <w:tc>
          <w:tcPr>
            <w:tcW w:w="650" w:type="pct"/>
          </w:tcPr>
          <w:p w14:paraId="654F00ED" w14:textId="77777777" w:rsidR="00A60DD5" w:rsidRDefault="00A60DD5"/>
        </w:tc>
        <w:tc>
          <w:tcPr>
            <w:tcW w:w="600" w:type="pct"/>
          </w:tcPr>
          <w:p w14:paraId="22E368A7" w14:textId="77777777" w:rsidR="00A60DD5" w:rsidRDefault="00A60DD5"/>
        </w:tc>
        <w:tc>
          <w:tcPr>
            <w:tcW w:w="600" w:type="pct"/>
          </w:tcPr>
          <w:p w14:paraId="09329F5F" w14:textId="77777777" w:rsidR="00A60DD5" w:rsidRDefault="00A60DD5"/>
        </w:tc>
        <w:tc>
          <w:tcPr>
            <w:tcW w:w="650" w:type="pct"/>
          </w:tcPr>
          <w:p w14:paraId="7618A4AC" w14:textId="77777777" w:rsidR="00A60DD5" w:rsidRDefault="00A60DD5"/>
        </w:tc>
        <w:tc>
          <w:tcPr>
            <w:tcW w:w="650" w:type="pct"/>
          </w:tcPr>
          <w:p w14:paraId="2A725E49" w14:textId="77777777" w:rsidR="00A60DD5" w:rsidRDefault="00A60DD5"/>
        </w:tc>
        <w:tc>
          <w:tcPr>
            <w:tcW w:w="600" w:type="pct"/>
          </w:tcPr>
          <w:p w14:paraId="0097DD7B" w14:textId="77777777" w:rsidR="00A60DD5" w:rsidRDefault="00A60DD5"/>
        </w:tc>
        <w:tc>
          <w:tcPr>
            <w:tcW w:w="650" w:type="pct"/>
          </w:tcPr>
          <w:p w14:paraId="5D186BAF" w14:textId="77777777" w:rsidR="00A60DD5" w:rsidRDefault="00A60DD5"/>
        </w:tc>
      </w:tr>
    </w:tbl>
    <w:p w14:paraId="39A1E5C4" w14:textId="77777777" w:rsidR="00A60DD5" w:rsidRDefault="00A60DD5">
      <w:pPr>
        <w:pStyle w:val="TableSeparato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390"/>
        <w:gridCol w:w="7841"/>
      </w:tblGrid>
      <w:tr w:rsidR="00A60DD5" w14:paraId="2DEF0955" w14:textId="77777777">
        <w:trPr>
          <w:tblHeader/>
        </w:trPr>
        <w:tc>
          <w:tcPr>
            <w:tcW w:w="550" w:type="pct"/>
            <w:shd w:val="solid" w:color="E7E6E6" w:fill="FF0000"/>
          </w:tcPr>
          <w:p w14:paraId="12F85909" w14:textId="77777777" w:rsidR="00A60DD5" w:rsidRDefault="00C746FF">
            <w:r>
              <w:t>Fußnote</w:t>
            </w:r>
          </w:p>
        </w:tc>
        <w:tc>
          <w:tcPr>
            <w:tcW w:w="3100" w:type="pct"/>
            <w:shd w:val="solid" w:color="E7E6E6" w:fill="FF0000"/>
          </w:tcPr>
          <w:p w14:paraId="5C7C7706" w14:textId="77777777" w:rsidR="00A60DD5" w:rsidRDefault="00C746FF">
            <w:r>
              <w:t>Erläuterung</w:t>
            </w:r>
          </w:p>
        </w:tc>
      </w:tr>
      <w:tr w:rsidR="00A60DD5" w14:paraId="7C78631F" w14:textId="77777777">
        <w:tc>
          <w:tcPr>
            <w:tcW w:w="550" w:type="pct"/>
          </w:tcPr>
          <w:p w14:paraId="4645C7C9" w14:textId="77777777" w:rsidR="00A60DD5" w:rsidRDefault="00C746FF">
            <w:pPr>
              <w:jc w:val="center"/>
            </w:pPr>
            <w:r>
              <w:t>1</w:t>
            </w:r>
          </w:p>
        </w:tc>
        <w:tc>
          <w:tcPr>
            <w:tcW w:w="3100" w:type="pct"/>
          </w:tcPr>
          <w:p w14:paraId="7E0E55EA" w14:textId="77777777" w:rsidR="00A60DD5" w:rsidRDefault="00C746FF">
            <w:r>
              <w:t>US = Programmstände* unterliegen US-amerikanischen Exportkontrollvorschriften</w:t>
            </w:r>
          </w:p>
          <w:p w14:paraId="0702E16E" w14:textId="77777777" w:rsidR="00A60DD5" w:rsidRDefault="00C746FF">
            <w:pPr>
              <w:jc w:val="both"/>
            </w:pPr>
            <w:r>
              <w:t>EU = Programmstände * unterliegen EU-Exportkontrollvorschriften</w:t>
            </w:r>
          </w:p>
          <w:p w14:paraId="148EF056" w14:textId="77777777" w:rsidR="00A60DD5" w:rsidRDefault="00C746FF">
            <w:r>
              <w:t>DT = Programmstände* unterliegen deutschen Exportkontrollvorschriften</w:t>
            </w:r>
          </w:p>
          <w:p w14:paraId="4AA6CFA2" w14:textId="77777777" w:rsidR="00A60DD5" w:rsidRDefault="00C746FF">
            <w:pPr>
              <w:jc w:val="both"/>
            </w:pPr>
            <w:r>
              <w:t>S = Programmstände* unterliegen _____ Exportkontrollvorschriften</w:t>
            </w:r>
          </w:p>
        </w:tc>
      </w:tr>
    </w:tbl>
    <w:p w14:paraId="317FA455" w14:textId="77777777" w:rsidR="00A60DD5" w:rsidRDefault="00A60DD5">
      <w:pPr>
        <w:jc w:val="both"/>
      </w:pPr>
    </w:p>
    <w:p w14:paraId="08D02554" w14:textId="77777777" w:rsidR="00A60DD5" w:rsidRDefault="003912C8">
      <w:pPr>
        <w:tabs>
          <w:tab w:val="left" w:pos="431"/>
        </w:tabs>
        <w:ind w:left="431" w:hanging="431"/>
      </w:pPr>
      <w:sdt>
        <w:sdtPr>
          <w:id w:val="-2077191049"/>
          <w14:checkbox>
            <w14:checked w14:val="0"/>
            <w14:checkedState w14:val="2612" w14:font="MS Gothic"/>
            <w14:uncheckedState w14:val="2610" w14:font="MS Gothic"/>
          </w14:checkbox>
        </w:sdtPr>
        <w:sdtEndPr/>
        <w:sdtContent>
          <w:r w:rsidR="00C746FF">
            <w:sym w:font="MS Gothic" w:char="2610"/>
          </w:r>
        </w:sdtContent>
      </w:sdt>
      <w:r w:rsidR="00C746FF">
        <w:tab/>
        <w:t>Besondere Vereinbarung zur Installation der Programmstände* durch den Auftragnehmer gemäß Anlage Nr. _____.</w:t>
      </w:r>
    </w:p>
    <w:p w14:paraId="3434AFD4" w14:textId="77777777" w:rsidR="00A60DD5" w:rsidRDefault="003912C8">
      <w:pPr>
        <w:tabs>
          <w:tab w:val="left" w:pos="431"/>
        </w:tabs>
        <w:ind w:left="431" w:hanging="431"/>
      </w:pPr>
      <w:sdt>
        <w:sdtPr>
          <w:id w:val="73483018"/>
          <w14:checkbox>
            <w14:checked w14:val="0"/>
            <w14:checkedState w14:val="2612" w14:font="MS Gothic"/>
            <w14:uncheckedState w14:val="2610" w14:font="MS Gothic"/>
          </w14:checkbox>
        </w:sdtPr>
        <w:sdtEndPr/>
        <w:sdtContent>
          <w:r w:rsidR="00C746FF">
            <w:sym w:font="MS Gothic" w:char="2610"/>
          </w:r>
        </w:sdtContent>
      </w:sdt>
      <w:r w:rsidR="00C746FF">
        <w:tab/>
        <w:t>Regelung zur Abnahme der Installation der Programmstände* gemäß Anlage Nr. _____.</w:t>
      </w:r>
    </w:p>
    <w:p w14:paraId="644A2737" w14:textId="77777777" w:rsidR="00A60DD5" w:rsidRDefault="00C746FF">
      <w:pPr>
        <w:pStyle w:val="berschrift4"/>
        <w:keepNext/>
        <w:numPr>
          <w:ilvl w:val="3"/>
          <w:numId w:val="2"/>
        </w:numPr>
      </w:pPr>
      <w:bookmarkStart w:id="18" w:name="_Toc222413847"/>
      <w:r>
        <w:t>Art der Lieferung der zu überlassender Programmstände*</w:t>
      </w:r>
      <w:bookmarkEnd w:id="18"/>
    </w:p>
    <w:p w14:paraId="0BCF4299" w14:textId="77777777" w:rsidR="00A60DD5" w:rsidRDefault="00C746FF">
      <w:r>
        <w:t>Der Auftragnehmer liefert die Programmstände* wie folgt:</w:t>
      </w:r>
    </w:p>
    <w:p w14:paraId="293AA45A" w14:textId="77777777" w:rsidR="00A60DD5" w:rsidRDefault="003912C8">
      <w:pPr>
        <w:tabs>
          <w:tab w:val="left" w:pos="431"/>
        </w:tabs>
        <w:ind w:left="431" w:hanging="431"/>
      </w:pPr>
      <w:sdt>
        <w:sdtPr>
          <w:id w:val="1020043075"/>
          <w14:checkbox>
            <w14:checked w14:val="0"/>
            <w14:checkedState w14:val="2612" w14:font="MS Gothic"/>
            <w14:uncheckedState w14:val="2610" w14:font="MS Gothic"/>
          </w14:checkbox>
        </w:sdtPr>
        <w:sdtEndPr/>
        <w:sdtContent>
          <w:r w:rsidR="00C746FF">
            <w:sym w:font="MS Gothic" w:char="2610"/>
          </w:r>
        </w:sdtContent>
      </w:sdt>
      <w:r w:rsidR="00C746FF">
        <w:tab/>
        <w:t>gemäß Tabelle in Nummer 7.1 lfd. Nr. _____ auf Datenträger: Typ: _____, Kennzeichnung: _____.</w:t>
      </w:r>
    </w:p>
    <w:p w14:paraId="49BFD016" w14:textId="77777777" w:rsidR="00A60DD5" w:rsidRDefault="003912C8">
      <w:pPr>
        <w:tabs>
          <w:tab w:val="left" w:pos="431"/>
        </w:tabs>
        <w:ind w:left="431" w:hanging="431"/>
      </w:pPr>
      <w:sdt>
        <w:sdtPr>
          <w:id w:val="1030690201"/>
          <w14:checkbox>
            <w14:checked w14:val="0"/>
            <w14:checkedState w14:val="2612" w14:font="MS Gothic"/>
            <w14:uncheckedState w14:val="2610" w14:font="MS Gothic"/>
          </w14:checkbox>
        </w:sdtPr>
        <w:sdtEndPr/>
        <w:sdtContent>
          <w:r w:rsidR="00C746FF">
            <w:sym w:font="MS Gothic" w:char="2610"/>
          </w:r>
        </w:sdtContent>
      </w:sdt>
      <w:r w:rsidR="00C746FF">
        <w:tab/>
        <w:t>gemäß Tabelle in Nummer 7.1 lfd. Nr. _____ in folgender Form: _____ (z.B. durch Bereitstellung zum Download*).</w:t>
      </w:r>
    </w:p>
    <w:p w14:paraId="5E9EA918" w14:textId="77777777" w:rsidR="00A60DD5" w:rsidRDefault="003912C8">
      <w:pPr>
        <w:tabs>
          <w:tab w:val="left" w:pos="431"/>
        </w:tabs>
        <w:ind w:left="431" w:hanging="431"/>
      </w:pPr>
      <w:sdt>
        <w:sdtPr>
          <w:id w:val="-871770686"/>
          <w14:checkbox>
            <w14:checked w14:val="0"/>
            <w14:checkedState w14:val="2612" w14:font="MS Gothic"/>
            <w14:uncheckedState w14:val="2610" w14:font="MS Gothic"/>
          </w14:checkbox>
        </w:sdtPr>
        <w:sdtEndPr/>
        <w:sdtContent>
          <w:r w:rsidR="00C746FF">
            <w:sym w:font="MS Gothic" w:char="2610"/>
          </w:r>
        </w:sdtContent>
      </w:sdt>
      <w:r w:rsidR="00C746FF">
        <w:tab/>
        <w:t>gemäß Tabelle in Nummer 7.1 lfd. Nr. _____, wie in Anlage Nr. _____ beschrieben.</w:t>
      </w:r>
    </w:p>
    <w:p w14:paraId="07C9D40A" w14:textId="77777777" w:rsidR="00A60DD5" w:rsidRDefault="00C746FF">
      <w:pPr>
        <w:pStyle w:val="berschrift4"/>
        <w:keepNext/>
        <w:numPr>
          <w:ilvl w:val="3"/>
          <w:numId w:val="2"/>
        </w:numPr>
      </w:pPr>
      <w:bookmarkStart w:id="19" w:name="_Toc222413848"/>
      <w:r>
        <w:t>Vergütung</w:t>
      </w:r>
      <w:bookmarkEnd w:id="19"/>
    </w:p>
    <w:p w14:paraId="64D840B3" w14:textId="77777777" w:rsidR="00A60DD5" w:rsidRDefault="00C746FF">
      <w:r>
        <w:t>Es erfolgt keine gesonderte Vergütung; die Vergütung für die Leistungen dieser Nummer 7.1 ist in der Pflegepauschale ent­halten.</w:t>
      </w:r>
    </w:p>
    <w:p w14:paraId="5736EE4A" w14:textId="77777777" w:rsidR="00A60DD5" w:rsidRDefault="003912C8">
      <w:pPr>
        <w:tabs>
          <w:tab w:val="left" w:pos="431"/>
        </w:tabs>
        <w:ind w:left="431" w:hanging="431"/>
      </w:pPr>
      <w:sdt>
        <w:sdtPr>
          <w:id w:val="-487553684"/>
          <w14:checkbox>
            <w14:checked w14:val="0"/>
            <w14:checkedState w14:val="2612" w14:font="MS Gothic"/>
            <w14:uncheckedState w14:val="2610" w14:font="MS Gothic"/>
          </w14:checkbox>
        </w:sdtPr>
        <w:sdtEndPr/>
        <w:sdtContent>
          <w:r w:rsidR="00C746FF">
            <w:sym w:font="MS Gothic" w:char="2610"/>
          </w:r>
        </w:sdtContent>
      </w:sdt>
      <w:r w:rsidR="00C746FF">
        <w:tab/>
        <w:t>Ausgenommen hiervon ist die Installation der neuen Programmstände* die nach Aufwand gemäß Kategorie(n) _____ aus Nummer 8.1</w:t>
      </w:r>
    </w:p>
    <w:p w14:paraId="71606FDC" w14:textId="77777777" w:rsidR="00A60DD5" w:rsidRDefault="003912C8">
      <w:pPr>
        <w:tabs>
          <w:tab w:val="left" w:pos="431"/>
        </w:tabs>
        <w:ind w:left="863" w:hanging="431"/>
      </w:pPr>
      <w:sdt>
        <w:sdtPr>
          <w:id w:val="-646596453"/>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pro _____ (z.B. pro Programmstand*, Monat, Quartal, Jahr etc.)</w:t>
      </w:r>
    </w:p>
    <w:p w14:paraId="1BB0491B" w14:textId="77777777" w:rsidR="00A60DD5" w:rsidRDefault="00C746FF">
      <w:pPr>
        <w:tabs>
          <w:tab w:val="left" w:pos="431"/>
        </w:tabs>
        <w:ind w:left="863" w:hanging="431"/>
      </w:pPr>
      <w:r>
        <w:t>gesondert zu vergüten ist.</w:t>
      </w:r>
    </w:p>
    <w:p w14:paraId="54F13FCA" w14:textId="77777777" w:rsidR="00A60DD5" w:rsidRDefault="00C746FF">
      <w:pPr>
        <w:pStyle w:val="berschrift3"/>
        <w:keepNext/>
        <w:numPr>
          <w:ilvl w:val="2"/>
          <w:numId w:val="2"/>
        </w:numPr>
      </w:pPr>
      <w:bookmarkStart w:id="20" w:name="_Toc222413849"/>
      <w:r>
        <w:t>Störungsbeseitigung</w:t>
      </w:r>
      <w:bookmarkEnd w:id="20"/>
    </w:p>
    <w:p w14:paraId="4628FDF3" w14:textId="77777777" w:rsidR="00A60DD5" w:rsidRPr="00BE675D" w:rsidRDefault="00C746FF">
      <w:pPr>
        <w:pStyle w:val="berschrift4"/>
        <w:keepNext/>
        <w:numPr>
          <w:ilvl w:val="3"/>
          <w:numId w:val="2"/>
        </w:numPr>
      </w:pPr>
      <w:bookmarkStart w:id="21" w:name="_Toc222413850"/>
      <w:r w:rsidRPr="00BE675D">
        <w:t>Leistungsumfang</w:t>
      </w:r>
      <w:bookmarkEnd w:id="21"/>
    </w:p>
    <w:p w14:paraId="2DA33DC0" w14:textId="77777777" w:rsidR="00A60DD5" w:rsidRDefault="003912C8">
      <w:pPr>
        <w:tabs>
          <w:tab w:val="left" w:pos="431"/>
        </w:tabs>
        <w:ind w:left="431" w:hanging="431"/>
      </w:pPr>
      <w:sdt>
        <w:sdtPr>
          <w:id w:val="1946650793"/>
          <w14:checkbox>
            <w14:checked w14:val="0"/>
            <w14:checkedState w14:val="2612" w14:font="MS Gothic"/>
            <w14:uncheckedState w14:val="2610" w14:font="MS Gothic"/>
          </w14:checkbox>
        </w:sdtPr>
        <w:sdtEndPr/>
        <w:sdtContent>
          <w:r w:rsidR="00C746FF">
            <w:sym w:font="MS Gothic" w:char="2610"/>
          </w:r>
        </w:sdtContent>
      </w:sdt>
      <w:r w:rsidR="00C746FF">
        <w:tab/>
        <w:t>Der Auftragnehmer verpflichtet sich, Störungen* der Standardsoftware* mit Ausnahme der Standardsoftware* gemäß Nummer 3 lfd. Nr. _____ zu beseitigen.</w:t>
      </w:r>
    </w:p>
    <w:p w14:paraId="6A84CCDC" w14:textId="77777777" w:rsidR="00A60DD5" w:rsidRDefault="003912C8">
      <w:pPr>
        <w:tabs>
          <w:tab w:val="left" w:pos="431"/>
        </w:tabs>
        <w:ind w:left="431" w:hanging="431"/>
      </w:pPr>
      <w:sdt>
        <w:sdtPr>
          <w:id w:val="549271412"/>
          <w14:checkbox>
            <w14:checked w14:val="0"/>
            <w14:checkedState w14:val="2612" w14:font="MS Gothic"/>
            <w14:uncheckedState w14:val="2610" w14:font="MS Gothic"/>
          </w14:checkbox>
        </w:sdtPr>
        <w:sdtEndPr/>
        <w:sdtContent>
          <w:r w:rsidR="00C746FF">
            <w:sym w:font="MS Gothic" w:char="2610"/>
          </w:r>
        </w:sdtContent>
      </w:sdt>
      <w:r w:rsidR="00C746FF">
        <w:tab/>
        <w:t>Der Auftragnehmer ist abweichend von Ziffer 2.2 EVB-IT Pflege S-AGB verpflichtet, soweit erforderlich, im Rahmen der Pflicht zur Bereitstellung einer Umgehungslösung auch Eingriffe in deren Objekt- bzw. Quellcode</w:t>
      </w:r>
      <w:r w:rsidR="00C746FF">
        <w:rPr>
          <w:vertAlign w:val="superscript"/>
        </w:rPr>
        <w:t>1</w:t>
      </w:r>
      <w:r w:rsidR="00C746FF">
        <w:t xml:space="preserve"> vorzunehmen.</w:t>
      </w:r>
    </w:p>
    <w:p w14:paraId="03B3F329" w14:textId="77777777" w:rsidR="00A60DD5" w:rsidRDefault="003912C8">
      <w:pPr>
        <w:tabs>
          <w:tab w:val="left" w:pos="431"/>
        </w:tabs>
        <w:ind w:left="431" w:hanging="431"/>
      </w:pPr>
      <w:sdt>
        <w:sdtPr>
          <w:id w:val="-1260056220"/>
          <w14:checkbox>
            <w14:checked w14:val="0"/>
            <w14:checkedState w14:val="2612" w14:font="MS Gothic"/>
            <w14:uncheckedState w14:val="2610" w14:font="MS Gothic"/>
          </w14:checkbox>
        </w:sdtPr>
        <w:sdtEndPr/>
        <w:sdtContent>
          <w:r w:rsidR="00C746FF">
            <w:sym w:font="MS Gothic" w:char="2610"/>
          </w:r>
        </w:sdtContent>
      </w:sdt>
      <w:r w:rsidR="00C746FF">
        <w:tab/>
        <w:t>Der Auftragnehmer ist abweichend von Ziffer 2.2 EVB-IT Pflege S-AGB nicht berechtigt, eine Störung* zunächst durch Bereitstellung einer Umgehungslösung zu beseitigen.</w:t>
      </w:r>
    </w:p>
    <w:p w14:paraId="29841A34" w14:textId="77777777" w:rsidR="00A60DD5" w:rsidRDefault="003912C8">
      <w:pPr>
        <w:tabs>
          <w:tab w:val="left" w:pos="431"/>
        </w:tabs>
        <w:ind w:left="431" w:hanging="431"/>
      </w:pPr>
      <w:sdt>
        <w:sdtPr>
          <w:id w:val="-2010509279"/>
          <w14:checkbox>
            <w14:checked w14:val="0"/>
            <w14:checkedState w14:val="2612" w14:font="MS Gothic"/>
            <w14:uncheckedState w14:val="2610" w14:font="MS Gothic"/>
          </w14:checkbox>
        </w:sdtPr>
        <w:sdtEndPr/>
        <w:sdtContent>
          <w:r w:rsidR="00C746FF">
            <w:sym w:font="MS Gothic" w:char="2610"/>
          </w:r>
        </w:sdtContent>
      </w:sdt>
      <w:r w:rsidR="00C746FF">
        <w:tab/>
        <w:t>Der Auftraggeber ist abweichend von Ziffer 2.2.2 EVB-IT Pflege S-AGB zur Übernahme eines neuen Programmstandes * im Rahmen der Störungsbeseitigung nicht verpflichtet.</w:t>
      </w:r>
    </w:p>
    <w:p w14:paraId="4BEDFA1B" w14:textId="77777777" w:rsidR="00A60DD5" w:rsidRDefault="003912C8">
      <w:pPr>
        <w:tabs>
          <w:tab w:val="left" w:pos="431"/>
        </w:tabs>
        <w:ind w:left="431" w:hanging="431"/>
      </w:pPr>
      <w:sdt>
        <w:sdtPr>
          <w:id w:val="61844259"/>
          <w14:checkbox>
            <w14:checked w14:val="0"/>
            <w14:checkedState w14:val="2612" w14:font="MS Gothic"/>
            <w14:uncheckedState w14:val="2610" w14:font="MS Gothic"/>
          </w14:checkbox>
        </w:sdtPr>
        <w:sdtEndPr/>
        <w:sdtContent>
          <w:r w:rsidR="00C746FF">
            <w:sym w:font="MS Gothic" w:char="2610"/>
          </w:r>
        </w:sdtContent>
      </w:sdt>
      <w:r w:rsidR="00C746FF">
        <w:tab/>
        <w:t>Weitere Vereinbarungen gemäß Anlage Nr. _____.</w:t>
      </w:r>
    </w:p>
    <w:p w14:paraId="03A0C703" w14:textId="77777777" w:rsidR="00A60DD5" w:rsidRDefault="00A60DD5">
      <w:pPr>
        <w:tabs>
          <w:tab w:val="left" w:pos="431"/>
        </w:tabs>
        <w:ind w:left="863" w:hanging="431"/>
      </w:pPr>
    </w:p>
    <w:p w14:paraId="49FF7277" w14:textId="77777777" w:rsidR="00A60DD5" w:rsidRDefault="00C746FF">
      <w:pPr>
        <w:tabs>
          <w:tab w:val="left" w:pos="431"/>
        </w:tabs>
        <w:ind w:left="863" w:hanging="431"/>
      </w:pPr>
      <w:r>
        <w:rPr>
          <w:vertAlign w:val="superscript"/>
        </w:rPr>
        <w:t>1</w:t>
      </w:r>
      <w:r>
        <w:t xml:space="preserve"> Achtung! Bei Vereinbarung dieser Leistung ist zu beachten, dass der Auftragnehmer zu ihrer Erbringung auch technisch (z.B. Zugang zum Quellcode) und rechtlich (z.B. Bearbeitungsrecht) in der Lage sein muss.</w:t>
      </w:r>
    </w:p>
    <w:p w14:paraId="67D717CB" w14:textId="77777777" w:rsidR="00A60DD5" w:rsidRDefault="00A60DD5"/>
    <w:p w14:paraId="41B8BB69" w14:textId="77777777" w:rsidR="00A60DD5" w:rsidRDefault="00C746FF">
      <w:pPr>
        <w:pStyle w:val="berschrift4"/>
        <w:keepNext/>
        <w:numPr>
          <w:ilvl w:val="3"/>
          <w:numId w:val="2"/>
        </w:numPr>
      </w:pPr>
      <w:bookmarkStart w:id="22" w:name="_Toc222413851"/>
      <w:r>
        <w:t>Kenntniserlangung von Störungen*</w:t>
      </w:r>
      <w:bookmarkEnd w:id="22"/>
    </w:p>
    <w:p w14:paraId="66FA7DDD" w14:textId="77777777" w:rsidR="00A60DD5" w:rsidRDefault="00C746FF">
      <w:pPr>
        <w:pStyle w:val="berschrift5"/>
        <w:keepNext/>
        <w:numPr>
          <w:ilvl w:val="4"/>
          <w:numId w:val="2"/>
        </w:numPr>
      </w:pPr>
      <w:r>
        <w:t>Störungsmeldung durch den Auftraggeber</w:t>
      </w:r>
    </w:p>
    <w:p w14:paraId="32BB7581" w14:textId="77777777" w:rsidR="00A60DD5" w:rsidRDefault="00C746FF">
      <w:r>
        <w:t>Die Störungsmeldung erfolgt an folgende Adresse: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615"/>
        <w:gridCol w:w="4616"/>
      </w:tblGrid>
      <w:tr w:rsidR="00A60DD5" w14:paraId="462C5861" w14:textId="77777777">
        <w:trPr>
          <w:tblHeader/>
        </w:trPr>
        <w:tc>
          <w:tcPr>
            <w:tcW w:w="1700" w:type="pct"/>
            <w:shd w:val="solid" w:color="E7E6E6" w:fill="FF0000"/>
          </w:tcPr>
          <w:p w14:paraId="5C97B71E" w14:textId="77777777" w:rsidR="00A60DD5" w:rsidRDefault="00C746FF">
            <w:r>
              <w:t>Art des Kontakts</w:t>
            </w:r>
          </w:p>
        </w:tc>
        <w:tc>
          <w:tcPr>
            <w:tcW w:w="1700" w:type="pct"/>
            <w:shd w:val="solid" w:color="E7E6E6" w:fill="FF0000"/>
          </w:tcPr>
          <w:p w14:paraId="4358F142" w14:textId="77777777" w:rsidR="00A60DD5" w:rsidRDefault="00C746FF">
            <w:r>
              <w:t>Kontaktdaten</w:t>
            </w:r>
          </w:p>
        </w:tc>
      </w:tr>
      <w:tr w:rsidR="00A60DD5" w14:paraId="1AB5AE63" w14:textId="77777777">
        <w:tc>
          <w:tcPr>
            <w:tcW w:w="1700" w:type="pct"/>
          </w:tcPr>
          <w:p w14:paraId="2E474E31" w14:textId="77777777" w:rsidR="00A60DD5" w:rsidRDefault="00C746FF">
            <w:r>
              <w:t xml:space="preserve"> Name/Firma:</w:t>
            </w:r>
          </w:p>
        </w:tc>
        <w:tc>
          <w:tcPr>
            <w:tcW w:w="1700" w:type="pct"/>
          </w:tcPr>
          <w:p w14:paraId="008F7630" w14:textId="419D53B7" w:rsidR="00A60DD5" w:rsidRDefault="00A60DD5"/>
        </w:tc>
      </w:tr>
      <w:tr w:rsidR="00A60DD5" w14:paraId="74EA3ECC" w14:textId="77777777">
        <w:tc>
          <w:tcPr>
            <w:tcW w:w="1700" w:type="pct"/>
          </w:tcPr>
          <w:p w14:paraId="46EFC01E" w14:textId="77777777" w:rsidR="00A60DD5" w:rsidRDefault="00C746FF">
            <w:r>
              <w:t>Organisationseinheit/Abteilung:</w:t>
            </w:r>
          </w:p>
        </w:tc>
        <w:tc>
          <w:tcPr>
            <w:tcW w:w="1700" w:type="pct"/>
          </w:tcPr>
          <w:p w14:paraId="76AA0E0F" w14:textId="77777777" w:rsidR="00A60DD5" w:rsidRDefault="00A60DD5"/>
        </w:tc>
      </w:tr>
      <w:tr w:rsidR="00A60DD5" w14:paraId="0CF485AC" w14:textId="77777777">
        <w:tc>
          <w:tcPr>
            <w:tcW w:w="1700" w:type="pct"/>
          </w:tcPr>
          <w:p w14:paraId="597800EF" w14:textId="77777777" w:rsidR="00A60DD5" w:rsidRDefault="003912C8">
            <w:pPr>
              <w:tabs>
                <w:tab w:val="left" w:pos="431"/>
              </w:tabs>
              <w:ind w:left="431" w:hanging="431"/>
            </w:pPr>
            <w:sdt>
              <w:sdtPr>
                <w:id w:val="-1280170193"/>
                <w14:checkbox>
                  <w14:checked w14:val="0"/>
                  <w14:checkedState w14:val="2612" w14:font="MS Gothic"/>
                  <w14:uncheckedState w14:val="2610" w14:font="MS Gothic"/>
                </w14:checkbox>
              </w:sdtPr>
              <w:sdtEndPr/>
              <w:sdtContent>
                <w:r w:rsidR="00C746FF">
                  <w:sym w:font="MS Gothic" w:char="2610"/>
                </w:r>
              </w:sdtContent>
            </w:sdt>
            <w:r w:rsidR="00C746FF">
              <w:tab/>
              <w:t>Postanschrift:</w:t>
            </w:r>
          </w:p>
        </w:tc>
        <w:tc>
          <w:tcPr>
            <w:tcW w:w="1700" w:type="pct"/>
          </w:tcPr>
          <w:p w14:paraId="6BC8AF28" w14:textId="77777777" w:rsidR="00A60DD5" w:rsidRDefault="00A60DD5"/>
        </w:tc>
      </w:tr>
      <w:tr w:rsidR="00A60DD5" w14:paraId="60515768" w14:textId="77777777">
        <w:tc>
          <w:tcPr>
            <w:tcW w:w="1700" w:type="pct"/>
          </w:tcPr>
          <w:p w14:paraId="1BB8DFF1" w14:textId="77777777" w:rsidR="00A60DD5" w:rsidRDefault="003912C8">
            <w:pPr>
              <w:tabs>
                <w:tab w:val="left" w:pos="431"/>
              </w:tabs>
              <w:ind w:left="431" w:hanging="431"/>
            </w:pPr>
            <w:sdt>
              <w:sdtPr>
                <w:id w:val="2004389621"/>
                <w14:checkbox>
                  <w14:checked w14:val="0"/>
                  <w14:checkedState w14:val="2612" w14:font="MS Gothic"/>
                  <w14:uncheckedState w14:val="2610" w14:font="MS Gothic"/>
                </w14:checkbox>
              </w:sdtPr>
              <w:sdtEndPr/>
              <w:sdtContent>
                <w:r w:rsidR="00C746FF">
                  <w:sym w:font="MS Gothic" w:char="2610"/>
                </w:r>
              </w:sdtContent>
            </w:sdt>
            <w:r w:rsidR="00C746FF">
              <w:tab/>
              <w:t>Telefon:</w:t>
            </w:r>
          </w:p>
        </w:tc>
        <w:tc>
          <w:tcPr>
            <w:tcW w:w="1700" w:type="pct"/>
          </w:tcPr>
          <w:p w14:paraId="1E73ECD5" w14:textId="77777777" w:rsidR="00A60DD5" w:rsidRDefault="00A60DD5"/>
        </w:tc>
      </w:tr>
      <w:tr w:rsidR="00A60DD5" w14:paraId="5589B08D" w14:textId="77777777">
        <w:tc>
          <w:tcPr>
            <w:tcW w:w="1700" w:type="pct"/>
          </w:tcPr>
          <w:p w14:paraId="2B931B2E" w14:textId="77777777" w:rsidR="00A60DD5" w:rsidRDefault="003912C8">
            <w:pPr>
              <w:tabs>
                <w:tab w:val="left" w:pos="431"/>
              </w:tabs>
              <w:ind w:left="431" w:hanging="431"/>
            </w:pPr>
            <w:sdt>
              <w:sdtPr>
                <w:id w:val="-1399206926"/>
                <w14:checkbox>
                  <w14:checked w14:val="0"/>
                  <w14:checkedState w14:val="2612" w14:font="MS Gothic"/>
                  <w14:uncheckedState w14:val="2610" w14:font="MS Gothic"/>
                </w14:checkbox>
              </w:sdtPr>
              <w:sdtEndPr/>
              <w:sdtContent>
                <w:r w:rsidR="00C746FF">
                  <w:sym w:font="MS Gothic" w:char="2610"/>
                </w:r>
              </w:sdtContent>
            </w:sdt>
            <w:r w:rsidR="00C746FF">
              <w:tab/>
              <w:t>Fax:</w:t>
            </w:r>
          </w:p>
        </w:tc>
        <w:tc>
          <w:tcPr>
            <w:tcW w:w="1700" w:type="pct"/>
          </w:tcPr>
          <w:p w14:paraId="45868ADA" w14:textId="77777777" w:rsidR="00A60DD5" w:rsidRDefault="00A60DD5"/>
        </w:tc>
      </w:tr>
      <w:tr w:rsidR="00A60DD5" w14:paraId="47A35087" w14:textId="77777777">
        <w:tc>
          <w:tcPr>
            <w:tcW w:w="1700" w:type="pct"/>
          </w:tcPr>
          <w:p w14:paraId="1E46E585" w14:textId="77777777" w:rsidR="00A60DD5" w:rsidRDefault="003912C8">
            <w:pPr>
              <w:tabs>
                <w:tab w:val="left" w:pos="431"/>
              </w:tabs>
              <w:ind w:left="431" w:hanging="431"/>
            </w:pPr>
            <w:sdt>
              <w:sdtPr>
                <w:id w:val="1897468782"/>
                <w14:checkbox>
                  <w14:checked w14:val="0"/>
                  <w14:checkedState w14:val="2612" w14:font="MS Gothic"/>
                  <w14:uncheckedState w14:val="2610" w14:font="MS Gothic"/>
                </w14:checkbox>
              </w:sdtPr>
              <w:sdtEndPr/>
              <w:sdtContent>
                <w:r w:rsidR="00C746FF">
                  <w:sym w:font="MS Gothic" w:char="2610"/>
                </w:r>
              </w:sdtContent>
            </w:sdt>
            <w:r w:rsidR="00C746FF">
              <w:tab/>
              <w:t>E-Mail:</w:t>
            </w:r>
          </w:p>
        </w:tc>
        <w:tc>
          <w:tcPr>
            <w:tcW w:w="1700" w:type="pct"/>
          </w:tcPr>
          <w:p w14:paraId="20DFE00F" w14:textId="77777777" w:rsidR="00A60DD5" w:rsidRDefault="00A60DD5"/>
        </w:tc>
      </w:tr>
      <w:tr w:rsidR="00A60DD5" w14:paraId="60F3FBBD" w14:textId="77777777">
        <w:tc>
          <w:tcPr>
            <w:tcW w:w="1700" w:type="pct"/>
          </w:tcPr>
          <w:p w14:paraId="5F5523E8" w14:textId="77777777" w:rsidR="00A60DD5" w:rsidRDefault="003912C8">
            <w:pPr>
              <w:tabs>
                <w:tab w:val="left" w:pos="431"/>
              </w:tabs>
              <w:ind w:left="431" w:hanging="431"/>
            </w:pPr>
            <w:sdt>
              <w:sdtPr>
                <w:id w:val="-1350553830"/>
                <w14:checkbox>
                  <w14:checked w14:val="0"/>
                  <w14:checkedState w14:val="2612" w14:font="MS Gothic"/>
                  <w14:uncheckedState w14:val="2610" w14:font="MS Gothic"/>
                </w14:checkbox>
              </w:sdtPr>
              <w:sdtEndPr/>
              <w:sdtContent>
                <w:r w:rsidR="00C746FF">
                  <w:sym w:font="MS Gothic" w:char="2610"/>
                </w:r>
              </w:sdtContent>
            </w:sdt>
            <w:r w:rsidR="00C746FF">
              <w:tab/>
              <w:t>Web-Adresse des Ticketsystems</w:t>
            </w:r>
          </w:p>
        </w:tc>
        <w:tc>
          <w:tcPr>
            <w:tcW w:w="1700" w:type="pct"/>
          </w:tcPr>
          <w:p w14:paraId="604F6574" w14:textId="77777777" w:rsidR="00A60DD5" w:rsidRDefault="00A60DD5"/>
        </w:tc>
      </w:tr>
    </w:tbl>
    <w:p w14:paraId="0B0D7162" w14:textId="77777777" w:rsidR="00A60DD5" w:rsidRDefault="00C746FF">
      <w:r>
        <w:t>wie folgt:</w:t>
      </w:r>
    </w:p>
    <w:p w14:paraId="1DC36969" w14:textId="77777777" w:rsidR="00A60DD5" w:rsidRDefault="003912C8">
      <w:pPr>
        <w:tabs>
          <w:tab w:val="left" w:pos="431"/>
        </w:tabs>
        <w:ind w:left="431" w:hanging="431"/>
      </w:pPr>
      <w:sdt>
        <w:sdtPr>
          <w:id w:val="1013654604"/>
          <w14:checkbox>
            <w14:checked w14:val="0"/>
            <w14:checkedState w14:val="2612" w14:font="MS Gothic"/>
            <w14:uncheckedState w14:val="2610" w14:font="MS Gothic"/>
          </w14:checkbox>
        </w:sdtPr>
        <w:sdtEndPr/>
        <w:sdtContent>
          <w:r w:rsidR="00C746FF">
            <w:sym w:font="MS Gothic" w:char="2610"/>
          </w:r>
        </w:sdtContent>
      </w:sdt>
      <w:r w:rsidR="00C746FF">
        <w:tab/>
        <w:t>auf dem Störungsmeldeformular gemäß Muster 1 (siehe auch Ziffer 10.2 EVB-IT Pflege S-AGB)</w:t>
      </w:r>
    </w:p>
    <w:p w14:paraId="6CAFAC72" w14:textId="77777777" w:rsidR="00A60DD5" w:rsidRDefault="003912C8">
      <w:pPr>
        <w:tabs>
          <w:tab w:val="left" w:pos="431"/>
        </w:tabs>
        <w:ind w:left="431" w:hanging="431"/>
      </w:pPr>
      <w:sdt>
        <w:sdtPr>
          <w:id w:val="-1170171344"/>
          <w14:checkbox>
            <w14:checked w14:val="0"/>
            <w14:checkedState w14:val="2612" w14:font="MS Gothic"/>
            <w14:uncheckedState w14:val="2610" w14:font="MS Gothic"/>
          </w14:checkbox>
        </w:sdtPr>
        <w:sdtEndPr/>
        <w:sdtContent>
          <w:r w:rsidR="00C746FF">
            <w:sym w:font="MS Gothic" w:char="2610"/>
          </w:r>
        </w:sdtContent>
      </w:sdt>
      <w:r w:rsidR="00C746FF">
        <w:tab/>
        <w:t>auf einem Störungsmeldeformular gemäß Anlage Nr. _____.</w:t>
      </w:r>
    </w:p>
    <w:p w14:paraId="2A77804F" w14:textId="77777777" w:rsidR="00A60DD5" w:rsidRDefault="003912C8">
      <w:pPr>
        <w:tabs>
          <w:tab w:val="left" w:pos="431"/>
        </w:tabs>
        <w:ind w:left="431" w:hanging="431"/>
      </w:pPr>
      <w:sdt>
        <w:sdtPr>
          <w:id w:val="2070914189"/>
          <w14:checkbox>
            <w14:checked w14:val="0"/>
            <w14:checkedState w14:val="2612" w14:font="MS Gothic"/>
            <w14:uncheckedState w14:val="2610" w14:font="MS Gothic"/>
          </w14:checkbox>
        </w:sdtPr>
        <w:sdtEndPr/>
        <w:sdtContent>
          <w:r w:rsidR="00C746FF">
            <w:sym w:font="MS Gothic" w:char="2610"/>
          </w:r>
        </w:sdtContent>
      </w:sdt>
      <w:r w:rsidR="00C746FF">
        <w:tab/>
        <w:t>formlos.</w:t>
      </w:r>
    </w:p>
    <w:p w14:paraId="458229F2" w14:textId="06F1A508" w:rsidR="00A60DD5" w:rsidRDefault="003912C8">
      <w:pPr>
        <w:tabs>
          <w:tab w:val="left" w:pos="431"/>
        </w:tabs>
        <w:ind w:left="431" w:hanging="431"/>
      </w:pPr>
      <w:sdt>
        <w:sdtPr>
          <w:rPr>
            <w:color w:val="2E74B5" w:themeColor="accent1" w:themeShade="BF"/>
          </w:rPr>
          <w:id w:val="106171751"/>
          <w14:checkbox>
            <w14:checked w14:val="1"/>
            <w14:checkedState w14:val="2612" w14:font="MS Gothic"/>
            <w14:uncheckedState w14:val="2610" w14:font="MS Gothic"/>
          </w14:checkbox>
        </w:sdtPr>
        <w:sdtEndPr/>
        <w:sdtContent>
          <w:r w:rsidR="007A41B2" w:rsidRPr="00E368D7">
            <w:rPr>
              <w:rFonts w:ascii="MS Gothic" w:eastAsia="MS Gothic" w:hAnsi="MS Gothic" w:hint="eastAsia"/>
              <w:color w:val="2E74B5" w:themeColor="accent1" w:themeShade="BF"/>
            </w:rPr>
            <w:t>☒</w:t>
          </w:r>
        </w:sdtContent>
      </w:sdt>
      <w:r w:rsidR="00C746FF" w:rsidRPr="00E368D7">
        <w:rPr>
          <w:color w:val="2E74B5" w:themeColor="accent1" w:themeShade="BF"/>
        </w:rPr>
        <w:tab/>
      </w:r>
      <w:r w:rsidR="00C746FF" w:rsidRPr="00E368D7">
        <w:t>mit</w:t>
      </w:r>
      <w:r w:rsidR="00C746FF" w:rsidRPr="00E368D7">
        <w:rPr>
          <w:color w:val="2E74B5" w:themeColor="accent1" w:themeShade="BF"/>
        </w:rPr>
        <w:t xml:space="preserve"> </w:t>
      </w:r>
      <w:r w:rsidR="00C746FF">
        <w:t>Ticketsystem*</w:t>
      </w:r>
    </w:p>
    <w:p w14:paraId="2D8FFB30" w14:textId="7220E1A7" w:rsidR="00A60DD5" w:rsidRDefault="003912C8">
      <w:pPr>
        <w:tabs>
          <w:tab w:val="left" w:pos="431"/>
        </w:tabs>
        <w:ind w:left="863" w:hanging="431"/>
      </w:pPr>
      <w:sdt>
        <w:sdtPr>
          <w:rPr>
            <w:color w:val="2E74B5" w:themeColor="accent1" w:themeShade="BF"/>
          </w:rPr>
          <w:id w:val="1794869556"/>
          <w14:checkbox>
            <w14:checked w14:val="1"/>
            <w14:checkedState w14:val="2612" w14:font="MS Gothic"/>
            <w14:uncheckedState w14:val="2610" w14:font="MS Gothic"/>
          </w14:checkbox>
        </w:sdtPr>
        <w:sdtEndPr/>
        <w:sdtContent>
          <w:r w:rsidR="007A41B2" w:rsidRPr="00E368D7">
            <w:rPr>
              <w:rFonts w:ascii="MS Gothic" w:eastAsia="MS Gothic" w:hAnsi="MS Gothic" w:hint="eastAsia"/>
              <w:color w:val="2E74B5" w:themeColor="accent1" w:themeShade="BF"/>
            </w:rPr>
            <w:t>☒</w:t>
          </w:r>
        </w:sdtContent>
      </w:sdt>
      <w:r w:rsidR="00C746FF" w:rsidRPr="00E368D7">
        <w:rPr>
          <w:color w:val="2E74B5" w:themeColor="accent1" w:themeShade="BF"/>
        </w:rPr>
        <w:tab/>
      </w:r>
      <w:r w:rsidR="00C746FF">
        <w:t>des Auftragnehmers,</w:t>
      </w:r>
    </w:p>
    <w:p w14:paraId="07A424DA" w14:textId="77777777" w:rsidR="00A60DD5" w:rsidRDefault="003912C8">
      <w:pPr>
        <w:tabs>
          <w:tab w:val="left" w:pos="431"/>
        </w:tabs>
        <w:ind w:left="863" w:hanging="431"/>
      </w:pPr>
      <w:sdt>
        <w:sdtPr>
          <w:id w:val="-75830123"/>
          <w14:checkbox>
            <w14:checked w14:val="0"/>
            <w14:checkedState w14:val="2612" w14:font="MS Gothic"/>
            <w14:uncheckedState w14:val="2610" w14:font="MS Gothic"/>
          </w14:checkbox>
        </w:sdtPr>
        <w:sdtEndPr/>
        <w:sdtContent>
          <w:r w:rsidR="00C746FF">
            <w:sym w:font="MS Gothic" w:char="2610"/>
          </w:r>
        </w:sdtContent>
      </w:sdt>
      <w:r w:rsidR="00C746FF">
        <w:tab/>
        <w:t>des Auftraggebers,</w:t>
      </w:r>
    </w:p>
    <w:p w14:paraId="3F266C74" w14:textId="77777777" w:rsidR="00A60DD5" w:rsidRPr="00BE675D" w:rsidRDefault="00C746FF">
      <w:pPr>
        <w:tabs>
          <w:tab w:val="left" w:pos="431"/>
        </w:tabs>
        <w:ind w:left="863" w:hanging="431"/>
      </w:pPr>
      <w:r w:rsidRPr="00BE675D">
        <w:t>welches</w:t>
      </w:r>
    </w:p>
    <w:p w14:paraId="401B6CE4" w14:textId="77777777" w:rsidR="00A60DD5" w:rsidRDefault="003912C8">
      <w:pPr>
        <w:tabs>
          <w:tab w:val="left" w:pos="431"/>
        </w:tabs>
        <w:ind w:left="863" w:hanging="431"/>
      </w:pPr>
      <w:sdt>
        <w:sdtPr>
          <w:id w:val="1857998044"/>
          <w14:checkbox>
            <w14:checked w14:val="0"/>
            <w14:checkedState w14:val="2612" w14:font="MS Gothic"/>
            <w14:uncheckedState w14:val="2610" w14:font="MS Gothic"/>
          </w14:checkbox>
        </w:sdtPr>
        <w:sdtEndPr/>
        <w:sdtContent>
          <w:r w:rsidR="00C746FF">
            <w:sym w:font="MS Gothic" w:char="2610"/>
          </w:r>
        </w:sdtContent>
      </w:sdt>
      <w:r w:rsidR="00C746FF">
        <w:tab/>
        <w:t>unter der oben angegebenen Web-Adresse erreichbar ist.</w:t>
      </w:r>
    </w:p>
    <w:p w14:paraId="772D3CFE" w14:textId="77777777" w:rsidR="00A60DD5" w:rsidRDefault="003912C8">
      <w:pPr>
        <w:tabs>
          <w:tab w:val="left" w:pos="431"/>
        </w:tabs>
        <w:ind w:left="863" w:hanging="431"/>
      </w:pPr>
      <w:sdt>
        <w:sdtPr>
          <w:id w:val="1976261063"/>
          <w14:checkbox>
            <w14:checked w14:val="0"/>
            <w14:checkedState w14:val="2612" w14:font="MS Gothic"/>
            <w14:uncheckedState w14:val="2610" w14:font="MS Gothic"/>
          </w14:checkbox>
        </w:sdtPr>
        <w:sdtEndPr/>
        <w:sdtContent>
          <w:r w:rsidR="00C746FF">
            <w:sym w:font="MS Gothic" w:char="2610"/>
          </w:r>
        </w:sdtContent>
      </w:sdt>
      <w:r w:rsidR="00C746FF">
        <w:tab/>
        <w:t>wie folgt zur Verfügung gestellt wird _____.</w:t>
      </w:r>
    </w:p>
    <w:p w14:paraId="1D89D822" w14:textId="77777777" w:rsidR="00A60DD5" w:rsidRDefault="00C746FF">
      <w:pPr>
        <w:pStyle w:val="berschrift5"/>
        <w:keepNext/>
        <w:numPr>
          <w:ilvl w:val="4"/>
          <w:numId w:val="2"/>
        </w:numPr>
      </w:pPr>
      <w:r>
        <w:t>Anderweitige Kenntniserlangung von Störungen*</w:t>
      </w:r>
    </w:p>
    <w:p w14:paraId="4C354D91" w14:textId="77777777" w:rsidR="00A60DD5" w:rsidRDefault="003912C8">
      <w:pPr>
        <w:tabs>
          <w:tab w:val="left" w:pos="431"/>
        </w:tabs>
        <w:ind w:left="431" w:hanging="431"/>
      </w:pPr>
      <w:sdt>
        <w:sdtPr>
          <w:id w:val="-1938518618"/>
          <w14:checkbox>
            <w14:checked w14:val="0"/>
            <w14:checkedState w14:val="2612" w14:font="MS Gothic"/>
            <w14:uncheckedState w14:val="2610" w14:font="MS Gothic"/>
          </w14:checkbox>
        </w:sdtPr>
        <w:sdtEndPr/>
        <w:sdtContent>
          <w:r w:rsidR="00C746FF">
            <w:sym w:font="MS Gothic" w:char="2610"/>
          </w:r>
        </w:sdtContent>
      </w:sdt>
      <w:r w:rsidR="00C746FF">
        <w:tab/>
        <w:t>Der Auftragnehmer ist zur Feststellung von Störungen* (Monitoring) mit Hilfe des Überwachungssystems _____ (Produktbezeichnung) verpflichtet. Dieses Überwachungssystem muss neben den Anforderungen aus Ziffer 1.4 EVB-IT Pflege S-AGB auch den Anforderungen aus der Anlage Nr. _____ genügen.</w:t>
      </w:r>
    </w:p>
    <w:p w14:paraId="33ED9CE0" w14:textId="77777777" w:rsidR="00A60DD5" w:rsidRDefault="003912C8">
      <w:pPr>
        <w:tabs>
          <w:tab w:val="left" w:pos="431"/>
        </w:tabs>
        <w:ind w:left="431" w:hanging="431"/>
      </w:pPr>
      <w:sdt>
        <w:sdtPr>
          <w:id w:val="1825857169"/>
          <w14:checkbox>
            <w14:checked w14:val="0"/>
            <w14:checkedState w14:val="2612" w14:font="MS Gothic"/>
            <w14:uncheckedState w14:val="2610" w14:font="MS Gothic"/>
          </w14:checkbox>
        </w:sdtPr>
        <w:sdtEndPr/>
        <w:sdtContent>
          <w:r w:rsidR="00C746FF">
            <w:sym w:font="MS Gothic" w:char="2610"/>
          </w:r>
        </w:sdtContent>
      </w:sdt>
      <w:r w:rsidR="00C746FF">
        <w:tab/>
        <w:t>Der Auftragnehmer ist verpflichtet, sich in dem in Anlage Nr. _____ genannten Umfang selbst Kenntnis von Störungen* zu verschaffen.</w:t>
      </w:r>
    </w:p>
    <w:p w14:paraId="3DA8181D" w14:textId="77777777" w:rsidR="00A60DD5" w:rsidRDefault="00C746FF">
      <w:pPr>
        <w:pStyle w:val="berschrift4"/>
        <w:keepNext/>
        <w:numPr>
          <w:ilvl w:val="3"/>
          <w:numId w:val="2"/>
        </w:numPr>
      </w:pPr>
      <w:bookmarkStart w:id="23" w:name="_Toc222413852"/>
      <w:r>
        <w:t>Reaktions- und Wiederherstellungszeiten*</w:t>
      </w:r>
      <w:bookmarkEnd w:id="23"/>
    </w:p>
    <w:p w14:paraId="74B1E919" w14:textId="21BB6104" w:rsidR="00A60DD5" w:rsidRDefault="003912C8">
      <w:pPr>
        <w:tabs>
          <w:tab w:val="left" w:pos="431"/>
        </w:tabs>
        <w:ind w:left="431" w:hanging="431"/>
      </w:pPr>
      <w:sdt>
        <w:sdtPr>
          <w:rPr>
            <w:color w:val="2E74B5" w:themeColor="accent1" w:themeShade="BF"/>
          </w:rPr>
          <w:id w:val="706607131"/>
          <w14:checkbox>
            <w14:checked w14:val="1"/>
            <w14:checkedState w14:val="2612" w14:font="MS Gothic"/>
            <w14:uncheckedState w14:val="2610" w14:font="MS Gothic"/>
          </w14:checkbox>
        </w:sdtPr>
        <w:sdtEndPr/>
        <w:sdtContent>
          <w:r w:rsidR="007A41B2" w:rsidRPr="00552506">
            <w:rPr>
              <w:rFonts w:ascii="MS Gothic" w:eastAsia="MS Gothic" w:hAnsi="MS Gothic" w:hint="eastAsia"/>
              <w:color w:val="2E74B5" w:themeColor="accent1" w:themeShade="BF"/>
            </w:rPr>
            <w:t>☒</w:t>
          </w:r>
        </w:sdtContent>
      </w:sdt>
      <w:r w:rsidR="00C746FF">
        <w:tab/>
        <w:t>Es werden folgende Reaktions- und Wiederherstellungszeiten * vereinbart: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77"/>
        <w:gridCol w:w="3077"/>
        <w:gridCol w:w="3077"/>
      </w:tblGrid>
      <w:tr w:rsidR="00A60DD5" w14:paraId="747963B0" w14:textId="77777777">
        <w:trPr>
          <w:tblHeader/>
        </w:trPr>
        <w:tc>
          <w:tcPr>
            <w:tcW w:w="1650" w:type="pct"/>
            <w:shd w:val="solid" w:color="E7E6E6" w:fill="FF0000"/>
          </w:tcPr>
          <w:p w14:paraId="684858BE" w14:textId="77777777" w:rsidR="00A60DD5" w:rsidRDefault="00C746FF">
            <w:pPr>
              <w:jc w:val="center"/>
            </w:pPr>
            <w:r>
              <w:t>Störungsklasse</w:t>
            </w:r>
          </w:p>
        </w:tc>
        <w:tc>
          <w:tcPr>
            <w:tcW w:w="1650" w:type="pct"/>
            <w:shd w:val="solid" w:color="E7E6E6" w:fill="FF0000"/>
          </w:tcPr>
          <w:p w14:paraId="3A816A2F" w14:textId="77777777" w:rsidR="00A60DD5" w:rsidRDefault="00C746FF">
            <w:pPr>
              <w:jc w:val="center"/>
            </w:pPr>
            <w:r>
              <w:t>Reaktionszeit* in Stunden</w:t>
            </w:r>
          </w:p>
        </w:tc>
        <w:tc>
          <w:tcPr>
            <w:tcW w:w="1650" w:type="pct"/>
            <w:shd w:val="solid" w:color="E7E6E6" w:fill="FF0000"/>
          </w:tcPr>
          <w:p w14:paraId="11D35BE7" w14:textId="77777777" w:rsidR="00A60DD5" w:rsidRDefault="00C746FF">
            <w:pPr>
              <w:jc w:val="center"/>
            </w:pPr>
            <w:r>
              <w:t>Wiederherstellungszeit* in Stunden</w:t>
            </w:r>
          </w:p>
        </w:tc>
      </w:tr>
      <w:tr w:rsidR="00A60DD5" w14:paraId="44895C0B" w14:textId="77777777">
        <w:tc>
          <w:tcPr>
            <w:tcW w:w="1650" w:type="pct"/>
          </w:tcPr>
          <w:p w14:paraId="6FF24EAC" w14:textId="77777777" w:rsidR="00A60DD5" w:rsidRDefault="00C746FF">
            <w:r>
              <w:t>Betriebsverhindernde Störung*</w:t>
            </w:r>
          </w:p>
        </w:tc>
        <w:tc>
          <w:tcPr>
            <w:tcW w:w="1650" w:type="pct"/>
          </w:tcPr>
          <w:p w14:paraId="3DC10084" w14:textId="0E110BD8" w:rsidR="00A60DD5" w:rsidRPr="00E368D7" w:rsidRDefault="00E349F5">
            <w:pPr>
              <w:rPr>
                <w:color w:val="2E74B5" w:themeColor="accent1" w:themeShade="BF"/>
              </w:rPr>
            </w:pPr>
            <w:r w:rsidRPr="00E368D7">
              <w:rPr>
                <w:color w:val="2E74B5" w:themeColor="accent1" w:themeShade="BF"/>
              </w:rPr>
              <w:t>6</w:t>
            </w:r>
          </w:p>
        </w:tc>
        <w:tc>
          <w:tcPr>
            <w:tcW w:w="1650" w:type="pct"/>
          </w:tcPr>
          <w:p w14:paraId="303D8E50" w14:textId="1EB15CD7" w:rsidR="00A60DD5" w:rsidRPr="00E368D7" w:rsidRDefault="00E349F5">
            <w:pPr>
              <w:rPr>
                <w:color w:val="2E74B5" w:themeColor="accent1" w:themeShade="BF"/>
              </w:rPr>
            </w:pPr>
            <w:r w:rsidRPr="00E368D7">
              <w:rPr>
                <w:color w:val="2E74B5" w:themeColor="accent1" w:themeShade="BF"/>
              </w:rPr>
              <w:t>12</w:t>
            </w:r>
          </w:p>
        </w:tc>
      </w:tr>
      <w:tr w:rsidR="00A60DD5" w14:paraId="4459DE57" w14:textId="77777777">
        <w:tc>
          <w:tcPr>
            <w:tcW w:w="1650" w:type="pct"/>
          </w:tcPr>
          <w:p w14:paraId="649CE8B0" w14:textId="77777777" w:rsidR="00A60DD5" w:rsidRDefault="00C746FF">
            <w:r>
              <w:lastRenderedPageBreak/>
              <w:t>Betriebsbehindernde Störung*</w:t>
            </w:r>
          </w:p>
        </w:tc>
        <w:tc>
          <w:tcPr>
            <w:tcW w:w="1650" w:type="pct"/>
          </w:tcPr>
          <w:p w14:paraId="729787D8" w14:textId="135B382F" w:rsidR="00A60DD5" w:rsidRPr="00E368D7" w:rsidRDefault="00E349F5">
            <w:pPr>
              <w:rPr>
                <w:color w:val="2E74B5" w:themeColor="accent1" w:themeShade="BF"/>
              </w:rPr>
            </w:pPr>
            <w:r w:rsidRPr="00E368D7">
              <w:rPr>
                <w:color w:val="2E74B5" w:themeColor="accent1" w:themeShade="BF"/>
              </w:rPr>
              <w:t>12</w:t>
            </w:r>
          </w:p>
        </w:tc>
        <w:tc>
          <w:tcPr>
            <w:tcW w:w="1650" w:type="pct"/>
          </w:tcPr>
          <w:p w14:paraId="3A43567D" w14:textId="2852D024" w:rsidR="00A60DD5" w:rsidRPr="00E368D7" w:rsidRDefault="00E349F5">
            <w:pPr>
              <w:rPr>
                <w:color w:val="2E74B5" w:themeColor="accent1" w:themeShade="BF"/>
              </w:rPr>
            </w:pPr>
            <w:r w:rsidRPr="00E368D7">
              <w:rPr>
                <w:color w:val="2E74B5" w:themeColor="accent1" w:themeShade="BF"/>
              </w:rPr>
              <w:t>24</w:t>
            </w:r>
          </w:p>
        </w:tc>
      </w:tr>
      <w:tr w:rsidR="00A60DD5" w14:paraId="6EA5088F" w14:textId="77777777">
        <w:tc>
          <w:tcPr>
            <w:tcW w:w="1650" w:type="pct"/>
          </w:tcPr>
          <w:p w14:paraId="46B37CC8" w14:textId="77777777" w:rsidR="00A60DD5" w:rsidRDefault="00C746FF">
            <w:r>
              <w:t>Leichte Störung*</w:t>
            </w:r>
          </w:p>
        </w:tc>
        <w:tc>
          <w:tcPr>
            <w:tcW w:w="1650" w:type="pct"/>
          </w:tcPr>
          <w:p w14:paraId="6EC6E1F0" w14:textId="21CA2746" w:rsidR="00A60DD5" w:rsidRPr="00E368D7" w:rsidRDefault="00E349F5">
            <w:pPr>
              <w:rPr>
                <w:color w:val="2E74B5" w:themeColor="accent1" w:themeShade="BF"/>
              </w:rPr>
            </w:pPr>
            <w:r w:rsidRPr="00E368D7">
              <w:rPr>
                <w:color w:val="2E74B5" w:themeColor="accent1" w:themeShade="BF"/>
              </w:rPr>
              <w:t>48</w:t>
            </w:r>
          </w:p>
        </w:tc>
        <w:tc>
          <w:tcPr>
            <w:tcW w:w="1650" w:type="pct"/>
          </w:tcPr>
          <w:p w14:paraId="5ED6B9DC" w14:textId="6F27B93C" w:rsidR="00A60DD5" w:rsidRPr="00E368D7" w:rsidRDefault="00E349F5">
            <w:pPr>
              <w:rPr>
                <w:color w:val="2E74B5" w:themeColor="accent1" w:themeShade="BF"/>
              </w:rPr>
            </w:pPr>
            <w:r w:rsidRPr="00E368D7">
              <w:rPr>
                <w:color w:val="2E74B5" w:themeColor="accent1" w:themeShade="BF"/>
              </w:rPr>
              <w:t>96</w:t>
            </w:r>
          </w:p>
        </w:tc>
      </w:tr>
    </w:tbl>
    <w:p w14:paraId="4C463568" w14:textId="77777777" w:rsidR="00A60DD5" w:rsidRDefault="00C746FF">
      <w:r>
        <w:t>Reaktions- und Wiederherstellungszeiten* beginnen mit dem Zugang der entsprechenden Störungsmeldung, innerhalb der in Nummer 6 oder Ziffer 4.1 EVB-IT Pflege S-AGB für die Störungsbeseitigung vereinbarten Servicezeiten* und laufen ausschließlich während dieser Zeiten. Geht eine Störungsmeldung außerhalb der vereinbarten Servicezeiten* ein, beginnt die Reak­tionszeit* mit Beginn der nächsten Servicezeit*. Der Störungsmeldung gleichgestellt ist der Zeitpunkt, an dem der Auftragnehmer Kenntnis von der Störung* erlangt hat oder hätte gemäß Nummer 7.2.2.2 erlangen können.</w:t>
      </w:r>
    </w:p>
    <w:p w14:paraId="3C7BC081" w14:textId="77777777" w:rsidR="00A60DD5" w:rsidRDefault="003912C8">
      <w:pPr>
        <w:tabs>
          <w:tab w:val="left" w:pos="431"/>
        </w:tabs>
        <w:ind w:left="431" w:hanging="431"/>
      </w:pPr>
      <w:sdt>
        <w:sdtPr>
          <w:id w:val="-1806310726"/>
          <w14:checkbox>
            <w14:checked w14:val="0"/>
            <w14:checkedState w14:val="2612" w14:font="MS Gothic"/>
            <w14:uncheckedState w14:val="2610" w14:font="MS Gothic"/>
          </w14:checkbox>
        </w:sdtPr>
        <w:sdtEndPr/>
        <w:sdtContent>
          <w:r w:rsidR="00C746FF">
            <w:sym w:font="MS Gothic" w:char="2610"/>
          </w:r>
        </w:sdtContent>
      </w:sdt>
      <w:r w:rsidR="00C746FF">
        <w:tab/>
        <w:t xml:space="preserve">Abweichend davon beginnen und laufen die Reaktions- und Wiederherstellungszeiten* für Störungen* der </w:t>
      </w:r>
      <w:r w:rsidR="00C746FF">
        <w:br/>
        <w:t>Klassen _____</w:t>
      </w:r>
    </w:p>
    <w:p w14:paraId="7294FA04" w14:textId="77777777" w:rsidR="00A60DD5" w:rsidRDefault="003912C8">
      <w:pPr>
        <w:tabs>
          <w:tab w:val="left" w:pos="431"/>
        </w:tabs>
        <w:ind w:left="863" w:hanging="431"/>
      </w:pPr>
      <w:sdt>
        <w:sdtPr>
          <w:id w:val="1779754109"/>
          <w14:checkbox>
            <w14:checked w14:val="0"/>
            <w14:checkedState w14:val="2612" w14:font="MS Gothic"/>
            <w14:uncheckedState w14:val="2610" w14:font="MS Gothic"/>
          </w14:checkbox>
        </w:sdtPr>
        <w:sdtEndPr/>
        <w:sdtContent>
          <w:r w:rsidR="00C746FF">
            <w:sym w:font="MS Gothic" w:char="2610"/>
          </w:r>
        </w:sdtContent>
      </w:sdt>
      <w:r w:rsidR="00C746FF">
        <w:tab/>
        <w:t>auch außerhalb der vereinbarten Servicezeiten*.</w:t>
      </w:r>
    </w:p>
    <w:p w14:paraId="58484D88" w14:textId="77777777" w:rsidR="00A60DD5" w:rsidRDefault="003912C8">
      <w:pPr>
        <w:tabs>
          <w:tab w:val="left" w:pos="431"/>
        </w:tabs>
        <w:ind w:left="863" w:hanging="431"/>
      </w:pPr>
      <w:sdt>
        <w:sdtPr>
          <w:id w:val="-102962215"/>
          <w14:checkbox>
            <w14:checked w14:val="0"/>
            <w14:checkedState w14:val="2612" w14:font="MS Gothic"/>
            <w14:uncheckedState w14:val="2610" w14:font="MS Gothic"/>
          </w14:checkbox>
        </w:sdtPr>
        <w:sdtEndPr/>
        <w:sdtContent>
          <w:r w:rsidR="00C746FF">
            <w:sym w:font="MS Gothic" w:char="2610"/>
          </w:r>
        </w:sdtContent>
      </w:sdt>
      <w:r w:rsidR="00C746FF">
        <w:tab/>
        <w:t>auch innerhalb der folgenden Zeiten: _____.</w:t>
      </w:r>
    </w:p>
    <w:p w14:paraId="68D351C4" w14:textId="77777777" w:rsidR="00A60DD5" w:rsidRDefault="003912C8">
      <w:pPr>
        <w:tabs>
          <w:tab w:val="left" w:pos="431"/>
        </w:tabs>
        <w:ind w:left="431" w:hanging="431"/>
      </w:pPr>
      <w:sdt>
        <w:sdtPr>
          <w:id w:val="1166975778"/>
          <w14:checkbox>
            <w14:checked w14:val="0"/>
            <w14:checkedState w14:val="2612" w14:font="MS Gothic"/>
            <w14:uncheckedState w14:val="2610" w14:font="MS Gothic"/>
          </w14:checkbox>
        </w:sdtPr>
        <w:sdtEndPr/>
        <w:sdtContent>
          <w:r w:rsidR="00C746FF">
            <w:sym w:font="MS Gothic" w:char="2610"/>
          </w:r>
        </w:sdtContent>
      </w:sdt>
      <w:r w:rsidR="00C746FF">
        <w:tab/>
        <w:t>Die Reaktionszeiten* und Wiederherstellungszeiten* werden abweichend von den Definitionen in den EVB-IT Pflege S-AGB wie folgt definiert: _____</w:t>
      </w:r>
    </w:p>
    <w:p w14:paraId="0DF4B39C" w14:textId="77777777" w:rsidR="00A60DD5" w:rsidRDefault="003912C8">
      <w:pPr>
        <w:tabs>
          <w:tab w:val="left" w:pos="431"/>
        </w:tabs>
        <w:ind w:left="431" w:hanging="431"/>
      </w:pPr>
      <w:sdt>
        <w:sdtPr>
          <w:id w:val="-1337373229"/>
          <w14:checkbox>
            <w14:checked w14:val="0"/>
            <w14:checkedState w14:val="2612" w14:font="MS Gothic"/>
            <w14:uncheckedState w14:val="2610" w14:font="MS Gothic"/>
          </w14:checkbox>
        </w:sdtPr>
        <w:sdtEndPr/>
        <w:sdtContent>
          <w:r w:rsidR="00C746FF">
            <w:sym w:font="MS Gothic" w:char="2610"/>
          </w:r>
        </w:sdtContent>
      </w:sdt>
      <w:r w:rsidR="00C746FF">
        <w:tab/>
        <w:t>Die Reaktions-* und Wiederherstellungszeiten* werden in Anlage Nr. _____ für die dort abweichend von Ziffer 3 EVB-IT Pflege S-AGB definierten Störungsklassen festgelegt.</w:t>
      </w:r>
    </w:p>
    <w:p w14:paraId="7F9B0E42" w14:textId="77777777" w:rsidR="00A60DD5" w:rsidRDefault="00C746FF">
      <w:r>
        <w:t>Ergänzend zu Ziffer 9.2 EVB-IT Pflege S-AGB können in Nummer 12 für die Nichteinhaltung der o.g. Zeiten Vertrags­strafen vereinbart werden.</w:t>
      </w:r>
    </w:p>
    <w:p w14:paraId="7A7EE8B8" w14:textId="77777777" w:rsidR="00A60DD5" w:rsidRDefault="00A60DD5"/>
    <w:p w14:paraId="71B2C6AA" w14:textId="77777777" w:rsidR="00A60DD5" w:rsidRDefault="00C746FF">
      <w:pPr>
        <w:pStyle w:val="berschrift4"/>
        <w:keepNext/>
        <w:numPr>
          <w:ilvl w:val="3"/>
          <w:numId w:val="2"/>
        </w:numPr>
      </w:pPr>
      <w:bookmarkStart w:id="24" w:name="_Toc222413853"/>
      <w:r>
        <w:t>Vergütung</w:t>
      </w:r>
      <w:bookmarkEnd w:id="24"/>
    </w:p>
    <w:p w14:paraId="727C5048" w14:textId="122A39F2" w:rsidR="00A60DD5" w:rsidRDefault="003912C8">
      <w:pPr>
        <w:tabs>
          <w:tab w:val="left" w:pos="431"/>
        </w:tabs>
        <w:ind w:left="431" w:hanging="431"/>
      </w:pPr>
      <w:sdt>
        <w:sdtPr>
          <w:rPr>
            <w:color w:val="2E74B5" w:themeColor="accent1" w:themeShade="BF"/>
          </w:rPr>
          <w:id w:val="-551161420"/>
          <w14:checkbox>
            <w14:checked w14:val="1"/>
            <w14:checkedState w14:val="2612" w14:font="MS Gothic"/>
            <w14:uncheckedState w14:val="2610" w14:font="MS Gothic"/>
          </w14:checkbox>
        </w:sdtPr>
        <w:sdtEndPr/>
        <w:sdtContent>
          <w:r w:rsidR="00E349F5" w:rsidRPr="0063300A">
            <w:rPr>
              <w:rFonts w:ascii="MS Gothic" w:eastAsia="MS Gothic" w:hAnsi="MS Gothic" w:hint="eastAsia"/>
              <w:color w:val="2E74B5" w:themeColor="accent1" w:themeShade="BF"/>
            </w:rPr>
            <w:t>☒</w:t>
          </w:r>
        </w:sdtContent>
      </w:sdt>
      <w:r w:rsidR="00C746FF">
        <w:tab/>
        <w:t>Keine gesonderte Vergütung; die Vergütung für die Störungsbeseitigung ist in der Pflegepauschale ent­halten.</w:t>
      </w:r>
    </w:p>
    <w:p w14:paraId="2620C2FC" w14:textId="77777777" w:rsidR="00A60DD5" w:rsidRDefault="003912C8">
      <w:pPr>
        <w:tabs>
          <w:tab w:val="left" w:pos="431"/>
        </w:tabs>
        <w:ind w:left="431" w:hanging="431"/>
      </w:pPr>
      <w:sdt>
        <w:sdtPr>
          <w:id w:val="34011009"/>
          <w14:checkbox>
            <w14:checked w14:val="0"/>
            <w14:checkedState w14:val="2612" w14:font="MS Gothic"/>
            <w14:uncheckedState w14:val="2610" w14:font="MS Gothic"/>
          </w14:checkbox>
        </w:sdtPr>
        <w:sdtEndPr/>
        <w:sdtContent>
          <w:r w:rsidR="00C746FF">
            <w:sym w:font="MS Gothic" w:char="2610"/>
          </w:r>
        </w:sdtContent>
      </w:sdt>
      <w:r w:rsidR="00C746FF">
        <w:tab/>
        <w:t>Die Vergütung für die Störungsbeseitigung erfolgt nach Aufwand gemäß Kategorie(n) _____ aus Nummer 8.1</w:t>
      </w:r>
    </w:p>
    <w:p w14:paraId="51E4F584" w14:textId="77777777" w:rsidR="00A60DD5" w:rsidRDefault="003912C8">
      <w:pPr>
        <w:tabs>
          <w:tab w:val="left" w:pos="431"/>
        </w:tabs>
        <w:ind w:left="863" w:hanging="431"/>
      </w:pPr>
      <w:sdt>
        <w:sdtPr>
          <w:id w:val="1827005747"/>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Euro pro _____ (z.B. Monat, Quartal, Jahr etc.).</w:t>
      </w:r>
    </w:p>
    <w:p w14:paraId="57ABBD17" w14:textId="77777777" w:rsidR="00A60DD5" w:rsidRDefault="003912C8">
      <w:pPr>
        <w:tabs>
          <w:tab w:val="left" w:pos="431"/>
        </w:tabs>
        <w:ind w:left="863" w:hanging="431"/>
      </w:pPr>
      <w:sdt>
        <w:sdtPr>
          <w:id w:val="1334874558"/>
          <w14:checkbox>
            <w14:checked w14:val="0"/>
            <w14:checkedState w14:val="2612" w14:font="MS Gothic"/>
            <w14:uncheckedState w14:val="2610" w14:font="MS Gothic"/>
          </w14:checkbox>
        </w:sdtPr>
        <w:sdtEndPr/>
        <w:sdtContent>
          <w:r w:rsidR="00C746FF">
            <w:sym w:font="MS Gothic" w:char="2610"/>
          </w:r>
        </w:sdtContent>
      </w:sdt>
      <w:r w:rsidR="00C746FF">
        <w:tab/>
        <w:t>bei fester Laufzeit mit einer Obergrenze in Höhe von insgesamt _____ Euro.</w:t>
      </w:r>
    </w:p>
    <w:p w14:paraId="72820A06" w14:textId="77777777" w:rsidR="00A60DD5" w:rsidRDefault="00C746FF">
      <w:pPr>
        <w:pStyle w:val="berschrift3"/>
        <w:keepNext/>
        <w:numPr>
          <w:ilvl w:val="2"/>
          <w:numId w:val="2"/>
        </w:numPr>
      </w:pPr>
      <w:bookmarkStart w:id="25" w:name="_Toc222413854"/>
      <w:r>
        <w:t>Hotline</w:t>
      </w:r>
      <w:bookmarkEnd w:id="25"/>
    </w:p>
    <w:p w14:paraId="01C76CE3" w14:textId="77777777" w:rsidR="00A60DD5" w:rsidRDefault="00C746FF">
      <w:pPr>
        <w:pStyle w:val="berschrift4"/>
        <w:keepNext/>
        <w:numPr>
          <w:ilvl w:val="3"/>
          <w:numId w:val="2"/>
        </w:numPr>
      </w:pPr>
      <w:bookmarkStart w:id="26" w:name="_Toc222413855"/>
      <w:r>
        <w:t>Umfang der Leistung</w:t>
      </w:r>
      <w:bookmarkEnd w:id="26"/>
    </w:p>
    <w:p w14:paraId="5AA8F8BC" w14:textId="33D5C7A0" w:rsidR="00A60DD5" w:rsidRDefault="003912C8">
      <w:pPr>
        <w:tabs>
          <w:tab w:val="left" w:pos="431"/>
        </w:tabs>
        <w:ind w:left="431" w:hanging="431"/>
      </w:pPr>
      <w:sdt>
        <w:sdtPr>
          <w:rPr>
            <w:color w:val="2E74B5" w:themeColor="accent1" w:themeShade="BF"/>
          </w:rPr>
          <w:id w:val="2046099697"/>
          <w14:checkbox>
            <w14:checked w14:val="1"/>
            <w14:checkedState w14:val="2612" w14:font="MS Gothic"/>
            <w14:uncheckedState w14:val="2610" w14:font="MS Gothic"/>
          </w14:checkbox>
        </w:sdtPr>
        <w:sdtEndPr/>
        <w:sdtContent>
          <w:r w:rsidR="00E349F5" w:rsidRPr="0063300A">
            <w:rPr>
              <w:rFonts w:ascii="MS Gothic" w:eastAsia="MS Gothic" w:hAnsi="MS Gothic" w:hint="eastAsia"/>
              <w:color w:val="2E74B5" w:themeColor="accent1" w:themeShade="BF"/>
            </w:rPr>
            <w:t>☒</w:t>
          </w:r>
        </w:sdtContent>
      </w:sdt>
      <w:r w:rsidR="00C746FF" w:rsidRPr="0063300A">
        <w:rPr>
          <w:color w:val="2E74B5" w:themeColor="accent1" w:themeShade="BF"/>
        </w:rPr>
        <w:tab/>
      </w:r>
      <w:r w:rsidR="00C746FF">
        <w:t>Der Auftragnehmer gewährt Hotline-Service gemäß Ziffer 2.3 der EVB-IT Pflege S-AGB zu den in Nummer 6 vereinbarten Servicezeiten*.</w:t>
      </w:r>
    </w:p>
    <w:p w14:paraId="1F5B2DF3" w14:textId="77777777" w:rsidR="00A60DD5" w:rsidRDefault="003912C8">
      <w:pPr>
        <w:tabs>
          <w:tab w:val="left" w:pos="431"/>
        </w:tabs>
        <w:ind w:left="431" w:hanging="431"/>
      </w:pPr>
      <w:sdt>
        <w:sdtPr>
          <w:id w:val="1829623786"/>
          <w14:checkbox>
            <w14:checked w14:val="0"/>
            <w14:checkedState w14:val="2612" w14:font="MS Gothic"/>
            <w14:uncheckedState w14:val="2610" w14:font="MS Gothic"/>
          </w14:checkbox>
        </w:sdtPr>
        <w:sdtEndPr/>
        <w:sdtContent>
          <w:r w:rsidR="00C746FF">
            <w:sym w:font="MS Gothic" w:char="2610"/>
          </w:r>
        </w:sdtContent>
      </w:sdt>
      <w:r w:rsidR="00C746FF">
        <w:tab/>
        <w:t>Abweichend von Ziffer 2.3.3 der EVB-IT Pflege S-AGB, darf der Auftragnehmer für die Hotline nur Personal einsetzen,</w:t>
      </w:r>
    </w:p>
    <w:p w14:paraId="07FE921B" w14:textId="77777777" w:rsidR="00A60DD5" w:rsidRDefault="003912C8">
      <w:pPr>
        <w:tabs>
          <w:tab w:val="left" w:pos="431"/>
        </w:tabs>
        <w:ind w:left="863" w:hanging="431"/>
      </w:pPr>
      <w:sdt>
        <w:sdtPr>
          <w:id w:val="-1644879607"/>
          <w14:checkbox>
            <w14:checked w14:val="0"/>
            <w14:checkedState w14:val="2612" w14:font="MS Gothic"/>
            <w14:uncheckedState w14:val="2610" w14:font="MS Gothic"/>
          </w14:checkbox>
        </w:sdtPr>
        <w:sdtEndPr/>
        <w:sdtContent>
          <w:r w:rsidR="00C746FF">
            <w:sym w:font="MS Gothic" w:char="2610"/>
          </w:r>
        </w:sdtContent>
      </w:sdt>
      <w:r w:rsidR="00C746FF">
        <w:tab/>
        <w:t>das sachlich und fachlich so quali­fiziert ist, dass auch komplexere Fragen zur Nutzung und Störungsmeldungen gelöst werden können.</w:t>
      </w:r>
    </w:p>
    <w:p w14:paraId="4C37CC95" w14:textId="77777777" w:rsidR="00A60DD5" w:rsidRDefault="003912C8">
      <w:pPr>
        <w:tabs>
          <w:tab w:val="left" w:pos="431"/>
        </w:tabs>
        <w:ind w:left="863" w:hanging="431"/>
      </w:pPr>
      <w:sdt>
        <w:sdtPr>
          <w:id w:val="-1733610505"/>
          <w14:checkbox>
            <w14:checked w14:val="0"/>
            <w14:checkedState w14:val="2612" w14:font="MS Gothic"/>
            <w14:uncheckedState w14:val="2610" w14:font="MS Gothic"/>
          </w14:checkbox>
        </w:sdtPr>
        <w:sdtEndPr/>
        <w:sdtContent>
          <w:r w:rsidR="00C746FF">
            <w:sym w:font="MS Gothic" w:char="2610"/>
          </w:r>
        </w:sdtContent>
      </w:sdt>
      <w:r w:rsidR="00C746FF">
        <w:tab/>
      </w:r>
      <w:proofErr w:type="gramStart"/>
      <w:r w:rsidR="00C746FF">
        <w:t>das</w:t>
      </w:r>
      <w:proofErr w:type="gramEnd"/>
      <w:r w:rsidR="00C746FF">
        <w:t xml:space="preserve"> gemäß Anlage Nr. _____ qualifiziert ist.</w:t>
      </w:r>
    </w:p>
    <w:p w14:paraId="13B04181" w14:textId="77777777" w:rsidR="00A60DD5" w:rsidRDefault="003912C8">
      <w:pPr>
        <w:tabs>
          <w:tab w:val="left" w:pos="431"/>
        </w:tabs>
        <w:ind w:left="431" w:hanging="431"/>
      </w:pPr>
      <w:sdt>
        <w:sdtPr>
          <w:id w:val="-838154304"/>
          <w14:checkbox>
            <w14:checked w14:val="0"/>
            <w14:checkedState w14:val="2612" w14:font="MS Gothic"/>
            <w14:uncheckedState w14:val="2610" w14:font="MS Gothic"/>
          </w14:checkbox>
        </w:sdtPr>
        <w:sdtEndPr/>
        <w:sdtContent>
          <w:r w:rsidR="00C746FF">
            <w:sym w:font="MS Gothic" w:char="2610"/>
          </w:r>
        </w:sdtContent>
      </w:sdt>
      <w:r w:rsidR="00C746FF">
        <w:tab/>
        <w:t>Im Rahmen der Hotline werden auch Fragen zur Nutzung der Standardsoftware* beantwortet.</w:t>
      </w:r>
    </w:p>
    <w:p w14:paraId="6BCDAF61" w14:textId="77777777" w:rsidR="00A60DD5" w:rsidRDefault="003912C8">
      <w:pPr>
        <w:tabs>
          <w:tab w:val="left" w:pos="431"/>
        </w:tabs>
        <w:ind w:left="431" w:hanging="431"/>
      </w:pPr>
      <w:sdt>
        <w:sdtPr>
          <w:id w:val="-2021690266"/>
          <w14:checkbox>
            <w14:checked w14:val="0"/>
            <w14:checkedState w14:val="2612" w14:font="MS Gothic"/>
            <w14:uncheckedState w14:val="2610" w14:font="MS Gothic"/>
          </w14:checkbox>
        </w:sdtPr>
        <w:sdtEndPr/>
        <w:sdtContent>
          <w:r w:rsidR="00C746FF">
            <w:sym w:font="MS Gothic" w:char="2610"/>
          </w:r>
        </w:sdtContent>
      </w:sdt>
      <w:r w:rsidR="00C746FF">
        <w:tab/>
        <w:t>Der Auftragnehmer ist verpflichtet, im Rahmen der Hotline Störungen*, soweit möglich, auch durch Teleservice* zu beseitigen.</w:t>
      </w:r>
    </w:p>
    <w:p w14:paraId="4CCDFAF2" w14:textId="77777777" w:rsidR="00A60DD5" w:rsidRDefault="003912C8">
      <w:pPr>
        <w:tabs>
          <w:tab w:val="left" w:pos="431"/>
        </w:tabs>
        <w:ind w:left="431" w:hanging="431"/>
      </w:pPr>
      <w:sdt>
        <w:sdtPr>
          <w:id w:val="-890105286"/>
          <w14:checkbox>
            <w14:checked w14:val="0"/>
            <w14:checkedState w14:val="2612" w14:font="MS Gothic"/>
            <w14:uncheckedState w14:val="2610" w14:font="MS Gothic"/>
          </w14:checkbox>
        </w:sdtPr>
        <w:sdtEndPr/>
        <w:sdtContent>
          <w:r w:rsidR="00C746FF">
            <w:sym w:font="MS Gothic" w:char="2610"/>
          </w:r>
        </w:sdtContent>
      </w:sdt>
      <w:r w:rsidR="00C746FF">
        <w:tab/>
        <w:t>Abweichend von Ziffer 2.3.2 EVB-IT Pflege S-AGB ist lediglich der in Anlage Nr. _____ aufgeführte Personenkreis berechtigt, die Hotline in Anspruch zu nehmen.</w:t>
      </w:r>
    </w:p>
    <w:p w14:paraId="15210689" w14:textId="77777777" w:rsidR="00A60DD5" w:rsidRDefault="003912C8">
      <w:pPr>
        <w:tabs>
          <w:tab w:val="left" w:pos="431"/>
        </w:tabs>
        <w:ind w:left="431" w:hanging="431"/>
      </w:pPr>
      <w:sdt>
        <w:sdtPr>
          <w:id w:val="-2043283328"/>
          <w14:checkbox>
            <w14:checked w14:val="0"/>
            <w14:checkedState w14:val="2612" w14:font="MS Gothic"/>
            <w14:uncheckedState w14:val="2610" w14:font="MS Gothic"/>
          </w14:checkbox>
        </w:sdtPr>
        <w:sdtEndPr/>
        <w:sdtContent>
          <w:r w:rsidR="00C746FF">
            <w:sym w:font="MS Gothic" w:char="2610"/>
          </w:r>
        </w:sdtContent>
      </w:sdt>
      <w:r w:rsidR="00C746FF">
        <w:tab/>
        <w:t>Abweichend von Ziffer 2.3.3 EVB-IT Pflege S-AGB erfolgt die Hotline zu folgenden Zeiten _____ in englischer Sprache.</w:t>
      </w:r>
    </w:p>
    <w:p w14:paraId="2F046979" w14:textId="2A6C1C7C" w:rsidR="00A60DD5" w:rsidRDefault="003912C8">
      <w:pPr>
        <w:tabs>
          <w:tab w:val="left" w:pos="431"/>
        </w:tabs>
        <w:ind w:left="431" w:hanging="431"/>
      </w:pPr>
      <w:sdt>
        <w:sdtPr>
          <w:rPr>
            <w:color w:val="2E74B5" w:themeColor="accent1" w:themeShade="BF"/>
          </w:rPr>
          <w:id w:val="-1297293152"/>
          <w14:checkbox>
            <w14:checked w14:val="1"/>
            <w14:checkedState w14:val="2612" w14:font="MS Gothic"/>
            <w14:uncheckedState w14:val="2610" w14:font="MS Gothic"/>
          </w14:checkbox>
        </w:sdtPr>
        <w:sdtEndPr/>
        <w:sdtContent>
          <w:r w:rsidR="00213D37" w:rsidRPr="0063300A">
            <w:rPr>
              <w:rFonts w:ascii="MS Gothic" w:eastAsia="MS Gothic" w:hAnsi="MS Gothic" w:hint="eastAsia"/>
              <w:color w:val="2E74B5" w:themeColor="accent1" w:themeShade="BF"/>
            </w:rPr>
            <w:t>☒</w:t>
          </w:r>
        </w:sdtContent>
      </w:sdt>
      <w:r w:rsidR="00C746FF" w:rsidRPr="0063300A">
        <w:rPr>
          <w:color w:val="2E74B5" w:themeColor="accent1" w:themeShade="BF"/>
        </w:rPr>
        <w:tab/>
      </w:r>
      <w:r w:rsidR="00C746FF">
        <w:t>Abweichend von Ziffer 2.3.4 EVB-IT Pflege S-AGB ist der Auftragnehmer nicht berechtigt, im Rahmen der Hotline automatisierte Sprachdialogsysteme einzusetzen.</w:t>
      </w:r>
    </w:p>
    <w:p w14:paraId="574F072B" w14:textId="77777777" w:rsidR="00A60DD5" w:rsidRDefault="003912C8">
      <w:pPr>
        <w:tabs>
          <w:tab w:val="left" w:pos="431"/>
        </w:tabs>
        <w:ind w:left="431" w:hanging="431"/>
      </w:pPr>
      <w:sdt>
        <w:sdtPr>
          <w:id w:val="-1143349100"/>
          <w14:checkbox>
            <w14:checked w14:val="0"/>
            <w14:checkedState w14:val="2612" w14:font="MS Gothic"/>
            <w14:uncheckedState w14:val="2610" w14:font="MS Gothic"/>
          </w14:checkbox>
        </w:sdtPr>
        <w:sdtEndPr/>
        <w:sdtContent>
          <w:r w:rsidR="00C746FF">
            <w:sym w:font="MS Gothic" w:char="2610"/>
          </w:r>
        </w:sdtContent>
      </w:sdt>
      <w:r w:rsidR="00C746FF">
        <w:tab/>
        <w:t>Abweichend von Ziffer 2.3.4 EVB-IT Pflege S-AGB ist der Auftragnehmer nur in nachfolgendem Umfang berechtigt, im Rahmen der Hotline automatisierte Sprachdialogsysteme für die Entgegennahme und Zuordnung von Anrufen einzusetzen,</w:t>
      </w:r>
    </w:p>
    <w:p w14:paraId="0DD2F004" w14:textId="77777777" w:rsidR="00A60DD5" w:rsidRDefault="003912C8">
      <w:pPr>
        <w:tabs>
          <w:tab w:val="left" w:pos="431"/>
        </w:tabs>
        <w:ind w:left="863" w:hanging="431"/>
      </w:pPr>
      <w:sdt>
        <w:sdtPr>
          <w:id w:val="167989209"/>
          <w14:checkbox>
            <w14:checked w14:val="0"/>
            <w14:checkedState w14:val="2612" w14:font="MS Gothic"/>
            <w14:uncheckedState w14:val="2610" w14:font="MS Gothic"/>
          </w14:checkbox>
        </w:sdtPr>
        <w:sdtEndPr/>
        <w:sdtContent>
          <w:r w:rsidR="00C746FF">
            <w:sym w:font="MS Gothic" w:char="2610"/>
          </w:r>
        </w:sdtContent>
      </w:sdt>
      <w:r w:rsidR="00C746FF">
        <w:tab/>
        <w:t>soweit nur ein einheitliches Kennzeichen zur Identifizierung verwendet wird;</w:t>
      </w:r>
    </w:p>
    <w:p w14:paraId="704E7270" w14:textId="77777777" w:rsidR="00A60DD5" w:rsidRDefault="003912C8">
      <w:pPr>
        <w:tabs>
          <w:tab w:val="left" w:pos="431"/>
        </w:tabs>
        <w:ind w:left="863" w:hanging="431"/>
      </w:pPr>
      <w:sdt>
        <w:sdtPr>
          <w:id w:val="-2084061121"/>
          <w14:checkbox>
            <w14:checked w14:val="0"/>
            <w14:checkedState w14:val="2612" w14:font="MS Gothic"/>
            <w14:uncheckedState w14:val="2610" w14:font="MS Gothic"/>
          </w14:checkbox>
        </w:sdtPr>
        <w:sdtEndPr/>
        <w:sdtContent>
          <w:r w:rsidR="00C746FF">
            <w:sym w:font="MS Gothic" w:char="2610"/>
          </w:r>
        </w:sdtContent>
      </w:sdt>
      <w:r w:rsidR="00C746FF">
        <w:tab/>
        <w:t>nicht mehr als _____ (Anzahl) Auswahlalternativen pro Ebene abgefragt werden;</w:t>
      </w:r>
    </w:p>
    <w:p w14:paraId="0C891A3E" w14:textId="77777777" w:rsidR="00A60DD5" w:rsidRDefault="003912C8">
      <w:pPr>
        <w:tabs>
          <w:tab w:val="left" w:pos="431"/>
        </w:tabs>
        <w:ind w:left="863" w:hanging="431"/>
      </w:pPr>
      <w:sdt>
        <w:sdtPr>
          <w:id w:val="-1774322222"/>
          <w14:checkbox>
            <w14:checked w14:val="0"/>
            <w14:checkedState w14:val="2612" w14:font="MS Gothic"/>
            <w14:uncheckedState w14:val="2610" w14:font="MS Gothic"/>
          </w14:checkbox>
        </w:sdtPr>
        <w:sdtEndPr/>
        <w:sdtContent>
          <w:r w:rsidR="00C746FF">
            <w:sym w:font="MS Gothic" w:char="2610"/>
          </w:r>
        </w:sdtContent>
      </w:sdt>
      <w:r w:rsidR="00C746FF">
        <w:tab/>
        <w:t>der Kontakt zu einer natürlichen Person spätestens auf der _____ (z.B. zweiten) Ebene erfolgt;</w:t>
      </w:r>
    </w:p>
    <w:p w14:paraId="02C07134" w14:textId="77777777" w:rsidR="00A60DD5" w:rsidRDefault="003912C8">
      <w:pPr>
        <w:tabs>
          <w:tab w:val="left" w:pos="431"/>
        </w:tabs>
        <w:ind w:left="863" w:hanging="431"/>
      </w:pPr>
      <w:sdt>
        <w:sdtPr>
          <w:id w:val="-695463171"/>
          <w14:checkbox>
            <w14:checked w14:val="0"/>
            <w14:checkedState w14:val="2612" w14:font="MS Gothic"/>
            <w14:uncheckedState w14:val="2610" w14:font="MS Gothic"/>
          </w14:checkbox>
        </w:sdtPr>
        <w:sdtEndPr/>
        <w:sdtContent>
          <w:r w:rsidR="00C746FF">
            <w:sym w:font="MS Gothic" w:char="2610"/>
          </w:r>
        </w:sdtContent>
      </w:sdt>
      <w:r w:rsidR="00C746FF">
        <w:tab/>
        <w:t>der Kontakt zu einer natürlichen Person spätestens nach _____ (Anzahl) Minuten erfolgt.</w:t>
      </w:r>
    </w:p>
    <w:p w14:paraId="2BC37F9B" w14:textId="77777777" w:rsidR="00A60DD5" w:rsidRDefault="003912C8">
      <w:pPr>
        <w:tabs>
          <w:tab w:val="left" w:pos="431"/>
        </w:tabs>
        <w:ind w:left="431" w:hanging="431"/>
      </w:pPr>
      <w:sdt>
        <w:sdtPr>
          <w:id w:val="-822501864"/>
          <w14:checkbox>
            <w14:checked w14:val="0"/>
            <w14:checkedState w14:val="2612" w14:font="MS Gothic"/>
            <w14:uncheckedState w14:val="2610" w14:font="MS Gothic"/>
          </w14:checkbox>
        </w:sdtPr>
        <w:sdtEndPr/>
        <w:sdtContent>
          <w:r w:rsidR="00C746FF">
            <w:sym w:font="MS Gothic" w:char="2610"/>
          </w:r>
        </w:sdtContent>
      </w:sdt>
      <w:r w:rsidR="00C746FF">
        <w:tab/>
        <w:t>Abweichend von Ziffer 2.3.5 EVB-IT Pflege S-AGB hat der Auftragnehmer die Bearbeitung eines Vorgangs durchgängig durch denselben Mitarbeiter zu gewährleisten.</w:t>
      </w:r>
    </w:p>
    <w:p w14:paraId="06031B21" w14:textId="77777777" w:rsidR="00A60DD5" w:rsidRDefault="003912C8">
      <w:pPr>
        <w:tabs>
          <w:tab w:val="left" w:pos="431"/>
        </w:tabs>
        <w:ind w:left="431" w:hanging="431"/>
      </w:pPr>
      <w:sdt>
        <w:sdtPr>
          <w:id w:val="1471484599"/>
          <w14:checkbox>
            <w14:checked w14:val="0"/>
            <w14:checkedState w14:val="2612" w14:font="MS Gothic"/>
            <w14:uncheckedState w14:val="2610" w14:font="MS Gothic"/>
          </w14:checkbox>
        </w:sdtPr>
        <w:sdtEndPr/>
        <w:sdtContent>
          <w:r w:rsidR="00C746FF">
            <w:sym w:font="MS Gothic" w:char="2610"/>
          </w:r>
        </w:sdtContent>
      </w:sdt>
      <w:r w:rsidR="00C746FF">
        <w:tab/>
        <w:t>Abweichend von Ziffer 2.3.6 EVB-IT Pflege S-AGB ist der Auftragnehmer berechtigt, die Hotline über _____ anzubieten (</w:t>
      </w:r>
      <w:proofErr w:type="spellStart"/>
      <w:r w:rsidR="00C746FF">
        <w:t>Mehrwertdienstenummer</w:t>
      </w:r>
      <w:proofErr w:type="spellEnd"/>
      <w:r w:rsidR="00C746FF">
        <w:t>, Mobilfunknummer, Auslandsrufnummer).</w:t>
      </w:r>
    </w:p>
    <w:p w14:paraId="403485D9" w14:textId="77777777" w:rsidR="00A60DD5" w:rsidRDefault="003912C8">
      <w:pPr>
        <w:tabs>
          <w:tab w:val="left" w:pos="431"/>
        </w:tabs>
        <w:ind w:left="431" w:hanging="431"/>
      </w:pPr>
      <w:sdt>
        <w:sdtPr>
          <w:id w:val="965624963"/>
          <w14:checkbox>
            <w14:checked w14:val="0"/>
            <w14:checkedState w14:val="2612" w14:font="MS Gothic"/>
            <w14:uncheckedState w14:val="2610" w14:font="MS Gothic"/>
          </w14:checkbox>
        </w:sdtPr>
        <w:sdtEndPr/>
        <w:sdtContent>
          <w:r w:rsidR="00C746FF">
            <w:sym w:font="MS Gothic" w:char="2610"/>
          </w:r>
        </w:sdtContent>
      </w:sdt>
      <w:r w:rsidR="00C746FF">
        <w:tab/>
        <w:t>Weitere Regelungen zur Hotline ergeben sich aus Anlage Nr. _____.</w:t>
      </w:r>
    </w:p>
    <w:p w14:paraId="39FFACE6" w14:textId="77777777" w:rsidR="00A60DD5" w:rsidRDefault="00C746FF">
      <w:pPr>
        <w:pStyle w:val="berschrift4"/>
        <w:keepNext/>
        <w:numPr>
          <w:ilvl w:val="3"/>
          <w:numId w:val="2"/>
        </w:numPr>
      </w:pPr>
      <w:bookmarkStart w:id="27" w:name="_Toc222413856"/>
      <w:r>
        <w:t>Vergütung</w:t>
      </w:r>
      <w:bookmarkEnd w:id="27"/>
    </w:p>
    <w:p w14:paraId="2098CFF2" w14:textId="05B63476" w:rsidR="00A60DD5" w:rsidRDefault="003912C8">
      <w:pPr>
        <w:tabs>
          <w:tab w:val="left" w:pos="431"/>
        </w:tabs>
        <w:ind w:left="431" w:hanging="431"/>
      </w:pPr>
      <w:sdt>
        <w:sdtPr>
          <w:rPr>
            <w:color w:val="2E74B5" w:themeColor="accent1" w:themeShade="BF"/>
          </w:rPr>
          <w:id w:val="-1698225195"/>
          <w14:checkbox>
            <w14:checked w14:val="1"/>
            <w14:checkedState w14:val="2612" w14:font="MS Gothic"/>
            <w14:uncheckedState w14:val="2610" w14:font="MS Gothic"/>
          </w14:checkbox>
        </w:sdtPr>
        <w:sdtEndPr/>
        <w:sdtContent>
          <w:r w:rsidR="00213D37" w:rsidRPr="0063300A">
            <w:rPr>
              <w:rFonts w:ascii="MS Gothic" w:eastAsia="MS Gothic" w:hAnsi="MS Gothic" w:hint="eastAsia"/>
              <w:color w:val="2E74B5" w:themeColor="accent1" w:themeShade="BF"/>
            </w:rPr>
            <w:t>☒</w:t>
          </w:r>
        </w:sdtContent>
      </w:sdt>
      <w:r w:rsidR="00C746FF" w:rsidRPr="0063300A">
        <w:rPr>
          <w:color w:val="2E74B5" w:themeColor="accent1" w:themeShade="BF"/>
        </w:rPr>
        <w:tab/>
      </w:r>
      <w:r w:rsidR="00C746FF">
        <w:t>Keine gesonderte Vergütung; die Vergütung für die Hotline ist in der Pflegepauschale enthalten.</w:t>
      </w:r>
    </w:p>
    <w:p w14:paraId="216E28F8" w14:textId="77777777" w:rsidR="00A60DD5" w:rsidRDefault="003912C8">
      <w:pPr>
        <w:tabs>
          <w:tab w:val="left" w:pos="431"/>
        </w:tabs>
        <w:ind w:left="431" w:hanging="431"/>
      </w:pPr>
      <w:sdt>
        <w:sdtPr>
          <w:id w:val="23922287"/>
          <w14:checkbox>
            <w14:checked w14:val="0"/>
            <w14:checkedState w14:val="2612" w14:font="MS Gothic"/>
            <w14:uncheckedState w14:val="2610" w14:font="MS Gothic"/>
          </w14:checkbox>
        </w:sdtPr>
        <w:sdtEndPr/>
        <w:sdtContent>
          <w:r w:rsidR="00C746FF" w:rsidRPr="00552506">
            <w:sym w:font="MS Gothic" w:char="2610"/>
          </w:r>
        </w:sdtContent>
      </w:sdt>
      <w:r w:rsidR="00C746FF">
        <w:tab/>
        <w:t>Die Vergütung für die Hotline erfolgt nach Aufwand gemäß Kategorie(n) _____ aus Nummer 8.1</w:t>
      </w:r>
    </w:p>
    <w:p w14:paraId="1A267276" w14:textId="77777777" w:rsidR="00A60DD5" w:rsidRDefault="003912C8">
      <w:pPr>
        <w:tabs>
          <w:tab w:val="left" w:pos="431"/>
        </w:tabs>
        <w:ind w:left="863" w:hanging="431"/>
      </w:pPr>
      <w:sdt>
        <w:sdtPr>
          <w:id w:val="754629313"/>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Euro pro _____ (z.B. Monat, Quartal</w:t>
      </w:r>
      <w:r w:rsidR="00C746FF">
        <w:rPr>
          <w:u w:val="single"/>
        </w:rPr>
        <w:t xml:space="preserve">, </w:t>
      </w:r>
      <w:r w:rsidR="00C746FF">
        <w:t>Jahr etc.).</w:t>
      </w:r>
    </w:p>
    <w:p w14:paraId="5001CD77" w14:textId="77777777" w:rsidR="00A60DD5" w:rsidRDefault="003912C8">
      <w:pPr>
        <w:tabs>
          <w:tab w:val="left" w:pos="431"/>
        </w:tabs>
        <w:ind w:left="863" w:hanging="431"/>
      </w:pPr>
      <w:sdt>
        <w:sdtPr>
          <w:id w:val="-521405165"/>
          <w14:checkbox>
            <w14:checked w14:val="0"/>
            <w14:checkedState w14:val="2612" w14:font="MS Gothic"/>
            <w14:uncheckedState w14:val="2610" w14:font="MS Gothic"/>
          </w14:checkbox>
        </w:sdtPr>
        <w:sdtEndPr/>
        <w:sdtContent>
          <w:r w:rsidR="00C746FF">
            <w:sym w:font="MS Gothic" w:char="2610"/>
          </w:r>
        </w:sdtContent>
      </w:sdt>
      <w:r w:rsidR="00C746FF">
        <w:tab/>
        <w:t>bei fester Laufzeit mit einer Obergrenze in Höhe von insgesamt _____ Euro.</w:t>
      </w:r>
    </w:p>
    <w:p w14:paraId="70343BB3" w14:textId="77777777" w:rsidR="00A60DD5" w:rsidRDefault="00C746FF">
      <w:pPr>
        <w:pStyle w:val="berschrift3"/>
        <w:keepNext/>
        <w:numPr>
          <w:ilvl w:val="2"/>
          <w:numId w:val="2"/>
        </w:numPr>
      </w:pPr>
      <w:bookmarkStart w:id="28" w:name="_Toc222413857"/>
      <w:r>
        <w:t>Sonstige Pflegeleistungen</w:t>
      </w:r>
      <w:bookmarkEnd w:id="28"/>
    </w:p>
    <w:p w14:paraId="1EE32A54" w14:textId="77777777" w:rsidR="00A60DD5" w:rsidRDefault="003912C8">
      <w:pPr>
        <w:tabs>
          <w:tab w:val="left" w:pos="431"/>
        </w:tabs>
        <w:ind w:left="431" w:hanging="431"/>
      </w:pPr>
      <w:sdt>
        <w:sdtPr>
          <w:id w:val="939496092"/>
          <w14:checkbox>
            <w14:checked w14:val="0"/>
            <w14:checkedState w14:val="2612" w14:font="MS Gothic"/>
            <w14:uncheckedState w14:val="2610" w14:font="MS Gothic"/>
          </w14:checkbox>
        </w:sdtPr>
        <w:sdtEndPr/>
        <w:sdtContent>
          <w:r w:rsidR="00C746FF">
            <w:sym w:font="MS Gothic" w:char="2610"/>
          </w:r>
        </w:sdtContent>
      </w:sdt>
      <w:r w:rsidR="00C746FF">
        <w:tab/>
        <w:t>Der Auftragnehmer erbringt die in Anlage Nr. _____ konkret beschriebenen sonstigen Pflegeleistungen.</w:t>
      </w:r>
    </w:p>
    <w:p w14:paraId="0BDBAC5D" w14:textId="77777777" w:rsidR="00A60DD5" w:rsidRDefault="003912C8">
      <w:pPr>
        <w:tabs>
          <w:tab w:val="left" w:pos="431"/>
        </w:tabs>
        <w:ind w:left="863" w:hanging="431"/>
      </w:pPr>
      <w:sdt>
        <w:sdtPr>
          <w:id w:val="-926958603"/>
          <w14:checkbox>
            <w14:checked w14:val="0"/>
            <w14:checkedState w14:val="2612" w14:font="MS Gothic"/>
            <w14:uncheckedState w14:val="2610" w14:font="MS Gothic"/>
          </w14:checkbox>
        </w:sdtPr>
        <w:sdtEndPr/>
        <w:sdtContent>
          <w:r w:rsidR="00C746FF">
            <w:sym w:font="MS Gothic" w:char="2610"/>
          </w:r>
        </w:sdtContent>
      </w:sdt>
      <w:r w:rsidR="00C746FF">
        <w:tab/>
        <w:t>Keine gesonderte Vergütung für die sonstigen Pflegeleistungen; die Vergütung für die sonstigen Pflegeleistungen ist in der Pflegepauschale enthalten.</w:t>
      </w:r>
    </w:p>
    <w:p w14:paraId="05702915" w14:textId="77777777" w:rsidR="00A60DD5" w:rsidRDefault="003912C8">
      <w:pPr>
        <w:tabs>
          <w:tab w:val="left" w:pos="431"/>
        </w:tabs>
        <w:ind w:left="863" w:hanging="431"/>
      </w:pPr>
      <w:sdt>
        <w:sdtPr>
          <w:id w:val="398565553"/>
          <w14:checkbox>
            <w14:checked w14:val="0"/>
            <w14:checkedState w14:val="2612" w14:font="MS Gothic"/>
            <w14:uncheckedState w14:val="2610" w14:font="MS Gothic"/>
          </w14:checkbox>
        </w:sdtPr>
        <w:sdtEndPr/>
        <w:sdtContent>
          <w:r w:rsidR="00C746FF">
            <w:sym w:font="MS Gothic" w:char="2610"/>
          </w:r>
        </w:sdtContent>
      </w:sdt>
      <w:r w:rsidR="00C746FF">
        <w:tab/>
        <w:t>Die gesonderte monatliche Pauschale für die sonstigen Pflegeleistungen beträgt _____.</w:t>
      </w:r>
    </w:p>
    <w:p w14:paraId="3AE4AE12" w14:textId="77777777" w:rsidR="00A60DD5" w:rsidRDefault="003912C8">
      <w:pPr>
        <w:tabs>
          <w:tab w:val="left" w:pos="431"/>
        </w:tabs>
        <w:ind w:left="863" w:hanging="431"/>
      </w:pPr>
      <w:sdt>
        <w:sdtPr>
          <w:id w:val="323783407"/>
          <w14:checkbox>
            <w14:checked w14:val="0"/>
            <w14:checkedState w14:val="2612" w14:font="MS Gothic"/>
            <w14:uncheckedState w14:val="2610" w14:font="MS Gothic"/>
          </w14:checkbox>
        </w:sdtPr>
        <w:sdtEndPr/>
        <w:sdtContent>
          <w:r w:rsidR="00C746FF">
            <w:sym w:font="MS Gothic" w:char="2610"/>
          </w:r>
        </w:sdtContent>
      </w:sdt>
      <w:r w:rsidR="00C746FF">
        <w:tab/>
        <w:t>Die Vergütung für die sonstigen Pflegeleistungen erfolgt nach Aufwand gemäß Kategorie(n) _____ aus Nummer 8.1</w:t>
      </w:r>
    </w:p>
    <w:p w14:paraId="71F6BF27" w14:textId="77777777" w:rsidR="00A60DD5" w:rsidRDefault="003912C8">
      <w:pPr>
        <w:tabs>
          <w:tab w:val="left" w:pos="431"/>
        </w:tabs>
        <w:ind w:left="1296" w:hanging="431"/>
      </w:pPr>
      <w:sdt>
        <w:sdtPr>
          <w:id w:val="1075089997"/>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pro _____ (z.B. Monat, Quartal, Jahr etc.).</w:t>
      </w:r>
    </w:p>
    <w:p w14:paraId="22103A79" w14:textId="77777777" w:rsidR="00A60DD5" w:rsidRDefault="003912C8">
      <w:pPr>
        <w:tabs>
          <w:tab w:val="left" w:pos="431"/>
        </w:tabs>
        <w:ind w:left="1296" w:hanging="431"/>
      </w:pPr>
      <w:sdt>
        <w:sdtPr>
          <w:id w:val="-454479615"/>
          <w14:checkbox>
            <w14:checked w14:val="0"/>
            <w14:checkedState w14:val="2612" w14:font="MS Gothic"/>
            <w14:uncheckedState w14:val="2610" w14:font="MS Gothic"/>
          </w14:checkbox>
        </w:sdtPr>
        <w:sdtEndPr/>
        <w:sdtContent>
          <w:r w:rsidR="00C746FF">
            <w:sym w:font="MS Gothic" w:char="2610"/>
          </w:r>
        </w:sdtContent>
      </w:sdt>
      <w:r w:rsidR="00C746FF">
        <w:tab/>
        <w:t>bei fester Laufzeit mit einer Obergrenze in Höhe von insgesamt _____ Euro.</w:t>
      </w:r>
    </w:p>
    <w:p w14:paraId="639FFECF" w14:textId="77777777" w:rsidR="00A60DD5" w:rsidRDefault="003912C8">
      <w:pPr>
        <w:tabs>
          <w:tab w:val="left" w:pos="431"/>
        </w:tabs>
        <w:ind w:left="431" w:hanging="431"/>
      </w:pPr>
      <w:sdt>
        <w:sdtPr>
          <w:id w:val="1453048132"/>
          <w14:checkbox>
            <w14:checked w14:val="0"/>
            <w14:checkedState w14:val="2612" w14:font="MS Gothic"/>
            <w14:uncheckedState w14:val="2610" w14:font="MS Gothic"/>
          </w14:checkbox>
        </w:sdtPr>
        <w:sdtEndPr/>
        <w:sdtContent>
          <w:r w:rsidR="00C746FF">
            <w:sym w:font="MS Gothic" w:char="2610"/>
          </w:r>
        </w:sdtContent>
      </w:sdt>
      <w:r w:rsidR="00C746FF">
        <w:tab/>
        <w:t>Schuldet der Auftragnehmer nur die Installation oder ähnliche Leistungen im Hinblick auf neue Programmstände*, nicht jedoch deren Überlassung, ist er abweichend von Ziffer 2.1.3 Satz 1 EVB-IT Pflege S-AGB auch nicht dafür verantwortlich, dass durch die neuen Programmstände keine Einschränkungen technischer, organisatorischer oder rechtlicher Art entstehen.</w:t>
      </w:r>
    </w:p>
    <w:p w14:paraId="0BFF36A6" w14:textId="77777777" w:rsidR="00A60DD5" w:rsidRDefault="00C746FF">
      <w:pPr>
        <w:pStyle w:val="berschrift2"/>
        <w:keepNext/>
        <w:numPr>
          <w:ilvl w:val="1"/>
          <w:numId w:val="2"/>
        </w:numPr>
      </w:pPr>
      <w:bookmarkStart w:id="29" w:name="_Toc222413858"/>
      <w:r>
        <w:t>Regelungen für die Pflege von Open Source Software</w:t>
      </w:r>
      <w:bookmarkEnd w:id="29"/>
    </w:p>
    <w:p w14:paraId="58E043E9" w14:textId="77777777" w:rsidR="00A60DD5" w:rsidRDefault="003912C8">
      <w:pPr>
        <w:tabs>
          <w:tab w:val="left" w:pos="431"/>
        </w:tabs>
        <w:ind w:left="431" w:hanging="431"/>
      </w:pPr>
      <w:sdt>
        <w:sdtPr>
          <w:id w:val="-1262833872"/>
          <w14:checkbox>
            <w14:checked w14:val="0"/>
            <w14:checkedState w14:val="2612" w14:font="MS Gothic"/>
            <w14:uncheckedState w14:val="2610" w14:font="MS Gothic"/>
          </w14:checkbox>
        </w:sdtPr>
        <w:sdtEndPr/>
        <w:sdtContent>
          <w:r w:rsidR="00C746FF">
            <w:sym w:font="MS Gothic" w:char="2610"/>
          </w:r>
        </w:sdtContent>
      </w:sdt>
      <w:r w:rsidR="00C746FF">
        <w:tab/>
        <w:t xml:space="preserve">Der Auftragnehmer ist verpflichtet, hinsichtlich der pflegegegenständlichen Standardsoftware* eine Lizenzbestandsaufnahme durchzuführen, deren Ergebnis eine vollständige Software Bill </w:t>
      </w:r>
      <w:proofErr w:type="spellStart"/>
      <w:r w:rsidR="00C746FF">
        <w:t>of</w:t>
      </w:r>
      <w:proofErr w:type="spellEnd"/>
      <w:r w:rsidR="00C746FF">
        <w:t xml:space="preserve"> Materials (SBOM*) ist. Die Lizenzbestandsaufnahme ist unverzüglich nach Vertragsschluss durchzuführen.</w:t>
      </w:r>
    </w:p>
    <w:p w14:paraId="2E9A3808" w14:textId="77777777" w:rsidR="00A60DD5" w:rsidRDefault="003912C8">
      <w:pPr>
        <w:tabs>
          <w:tab w:val="left" w:pos="431"/>
        </w:tabs>
        <w:ind w:left="863" w:hanging="431"/>
      </w:pPr>
      <w:sdt>
        <w:sdtPr>
          <w:id w:val="843211784"/>
          <w14:checkbox>
            <w14:checked w14:val="0"/>
            <w14:checkedState w14:val="2612" w14:font="MS Gothic"/>
            <w14:uncheckedState w14:val="2610" w14:font="MS Gothic"/>
          </w14:checkbox>
        </w:sdtPr>
        <w:sdtEndPr/>
        <w:sdtContent>
          <w:r w:rsidR="00C746FF">
            <w:sym w:font="MS Gothic" w:char="2610"/>
          </w:r>
        </w:sdtContent>
      </w:sdt>
      <w:r w:rsidR="00C746FF">
        <w:tab/>
        <w:t xml:space="preserve"> Die Lizenzbestandsaufnahme ist spätestens binnen _____ Kalendertagen abzuschließen.</w:t>
      </w:r>
    </w:p>
    <w:p w14:paraId="6D646471" w14:textId="77777777" w:rsidR="00A60DD5" w:rsidRDefault="00A60DD5">
      <w:pPr>
        <w:tabs>
          <w:tab w:val="left" w:pos="431"/>
        </w:tabs>
        <w:ind w:left="863" w:hanging="431"/>
      </w:pPr>
    </w:p>
    <w:p w14:paraId="3F6E4594" w14:textId="77777777" w:rsidR="00A60DD5" w:rsidRDefault="003912C8">
      <w:pPr>
        <w:tabs>
          <w:tab w:val="left" w:pos="431"/>
        </w:tabs>
        <w:ind w:left="863" w:hanging="431"/>
      </w:pPr>
      <w:sdt>
        <w:sdtPr>
          <w:id w:val="-679282657"/>
          <w14:checkbox>
            <w14:checked w14:val="0"/>
            <w14:checkedState w14:val="2612" w14:font="MS Gothic"/>
            <w14:uncheckedState w14:val="2610" w14:font="MS Gothic"/>
          </w14:checkbox>
        </w:sdtPr>
        <w:sdtEndPr/>
        <w:sdtContent>
          <w:r w:rsidR="00C746FF">
            <w:sym w:font="MS Gothic" w:char="2610"/>
          </w:r>
        </w:sdtContent>
      </w:sdt>
      <w:r w:rsidR="00C746FF">
        <w:tab/>
        <w:t>Die Vergütung für die Lizenzbestandsaufnahme ist mit der Pflegepauschale abgegolten.</w:t>
      </w:r>
    </w:p>
    <w:p w14:paraId="0470026E" w14:textId="77777777" w:rsidR="00A60DD5" w:rsidRDefault="003912C8">
      <w:pPr>
        <w:tabs>
          <w:tab w:val="left" w:pos="431"/>
        </w:tabs>
        <w:ind w:left="863" w:hanging="431"/>
      </w:pPr>
      <w:sdt>
        <w:sdtPr>
          <w:id w:val="498000683"/>
          <w14:checkbox>
            <w14:checked w14:val="0"/>
            <w14:checkedState w14:val="2612" w14:font="MS Gothic"/>
            <w14:uncheckedState w14:val="2610" w14:font="MS Gothic"/>
          </w14:checkbox>
        </w:sdtPr>
        <w:sdtEndPr/>
        <w:sdtContent>
          <w:r w:rsidR="00C746FF">
            <w:sym w:font="MS Gothic" w:char="2610"/>
          </w:r>
        </w:sdtContent>
      </w:sdt>
      <w:r w:rsidR="00C746FF">
        <w:tab/>
        <w:t>Die Vergütung für die Lizenzbestandsaufnahme erfolgt nach Aufwand gemäß Kategorie(n) _____ aus Nummer 9.1</w:t>
      </w:r>
    </w:p>
    <w:p w14:paraId="5819EA42" w14:textId="77777777" w:rsidR="00A60DD5" w:rsidRDefault="003912C8">
      <w:pPr>
        <w:tabs>
          <w:tab w:val="left" w:pos="431"/>
        </w:tabs>
        <w:ind w:left="1296" w:hanging="431"/>
      </w:pPr>
      <w:sdt>
        <w:sdtPr>
          <w:id w:val="1648543725"/>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Euro.</w:t>
      </w:r>
    </w:p>
    <w:p w14:paraId="753CDDEF" w14:textId="77777777" w:rsidR="00A60DD5" w:rsidRDefault="003912C8">
      <w:pPr>
        <w:tabs>
          <w:tab w:val="left" w:pos="431"/>
        </w:tabs>
        <w:ind w:left="863" w:hanging="431"/>
      </w:pPr>
      <w:sdt>
        <w:sdtPr>
          <w:id w:val="634838591"/>
          <w14:checkbox>
            <w14:checked w14:val="0"/>
            <w14:checkedState w14:val="2612" w14:font="MS Gothic"/>
            <w14:uncheckedState w14:val="2610" w14:font="MS Gothic"/>
          </w14:checkbox>
        </w:sdtPr>
        <w:sdtEndPr/>
        <w:sdtContent>
          <w:r w:rsidR="00C746FF">
            <w:sym w:font="MS Gothic" w:char="2610"/>
          </w:r>
        </w:sdtContent>
      </w:sdt>
      <w:r w:rsidR="00C746FF">
        <w:tab/>
        <w:t>Die Vergütung für die Lizenzbestandsauf­nahme erfolgt zu einem gesonderten Pauschalfestpreis in Höhe von _____ Euro.</w:t>
      </w:r>
    </w:p>
    <w:p w14:paraId="3B1B129C" w14:textId="77777777" w:rsidR="00A60DD5" w:rsidRDefault="00C746FF">
      <w:pPr>
        <w:ind w:left="453"/>
      </w:pPr>
      <w:r>
        <w:t>Die SBOM* ist gemäß Ziffer 5.2 der EVB-IT Pflege S-AGB zu pflegen.</w:t>
      </w:r>
    </w:p>
    <w:p w14:paraId="18A5BD05" w14:textId="77777777" w:rsidR="00A60DD5" w:rsidRDefault="003912C8">
      <w:pPr>
        <w:tabs>
          <w:tab w:val="left" w:pos="431"/>
        </w:tabs>
        <w:ind w:left="431" w:hanging="431"/>
      </w:pPr>
      <w:sdt>
        <w:sdtPr>
          <w:id w:val="2000849791"/>
          <w14:checkbox>
            <w14:checked w14:val="0"/>
            <w14:checkedState w14:val="2612" w14:font="MS Gothic"/>
            <w14:uncheckedState w14:val="2610" w14:font="MS Gothic"/>
          </w14:checkbox>
        </w:sdtPr>
        <w:sdtEndPr/>
        <w:sdtContent>
          <w:r w:rsidR="00C746FF">
            <w:sym w:font="MS Gothic" w:char="2610"/>
          </w:r>
        </w:sdtContent>
      </w:sdt>
      <w:r w:rsidR="00C746FF">
        <w:tab/>
        <w:t>Neue Programmstände* von Standardsoftware* bzw. Softwarekomponenten müssen stets</w:t>
      </w:r>
    </w:p>
    <w:p w14:paraId="29513432" w14:textId="77777777" w:rsidR="00A60DD5" w:rsidRDefault="003912C8">
      <w:pPr>
        <w:tabs>
          <w:tab w:val="left" w:pos="431"/>
        </w:tabs>
        <w:ind w:left="863" w:hanging="431"/>
      </w:pPr>
      <w:sdt>
        <w:sdtPr>
          <w:id w:val="-134180637"/>
          <w14:checkbox>
            <w14:checked w14:val="0"/>
            <w14:checkedState w14:val="2612" w14:font="MS Gothic"/>
            <w14:uncheckedState w14:val="2610" w14:font="MS Gothic"/>
          </w14:checkbox>
        </w:sdtPr>
        <w:sdtEndPr/>
        <w:sdtContent>
          <w:r w:rsidR="00C746FF">
            <w:sym w:font="MS Gothic" w:char="2610"/>
          </w:r>
        </w:sdtContent>
      </w:sdt>
      <w:r w:rsidR="00C746FF">
        <w:tab/>
        <w:t xml:space="preserve">Open Source Software gemäß Definition der EVB-IT Überlassung-AGB (Typ </w:t>
      </w:r>
      <w:proofErr w:type="gramStart"/>
      <w:r w:rsidR="00C746FF">
        <w:t>A)*</w:t>
      </w:r>
      <w:proofErr w:type="gramEnd"/>
      <w:r w:rsidR="00C746FF">
        <w:t xml:space="preserve"> sein,</w:t>
      </w:r>
    </w:p>
    <w:p w14:paraId="2B4C31AA" w14:textId="77777777" w:rsidR="00A60DD5" w:rsidRDefault="003912C8">
      <w:pPr>
        <w:tabs>
          <w:tab w:val="left" w:pos="431"/>
        </w:tabs>
        <w:ind w:left="863" w:hanging="431"/>
      </w:pPr>
      <w:sdt>
        <w:sdtPr>
          <w:id w:val="1886756739"/>
          <w14:checkbox>
            <w14:checked w14:val="0"/>
            <w14:checkedState w14:val="2612" w14:font="MS Gothic"/>
            <w14:uncheckedState w14:val="2610" w14:font="MS Gothic"/>
          </w14:checkbox>
        </w:sdtPr>
        <w:sdtEndPr/>
        <w:sdtContent>
          <w:r w:rsidR="00C746FF">
            <w:sym w:font="MS Gothic" w:char="2610"/>
          </w:r>
        </w:sdtContent>
      </w:sdt>
      <w:r w:rsidR="00C746FF">
        <w:tab/>
        <w:t xml:space="preserve">Open Source Software gemäß „Open Source Lizenzliste“ (verfügbar unter </w:t>
      </w:r>
      <w:hyperlink r:id="rId8" w:history="1">
        <w:r w:rsidR="00C746FF">
          <w:rPr>
            <w:rStyle w:val="Hyperlink"/>
          </w:rPr>
          <w:t>evb-it.gov.de</w:t>
        </w:r>
      </w:hyperlink>
      <w:r w:rsidR="00C746FF">
        <w:t>) sein,</w:t>
      </w:r>
    </w:p>
    <w:p w14:paraId="251A15E2" w14:textId="77777777" w:rsidR="00A60DD5" w:rsidRDefault="00C746FF">
      <w:pPr>
        <w:ind w:left="453"/>
      </w:pPr>
      <w:proofErr w:type="gramStart"/>
      <w:r>
        <w:t>soweit</w:t>
      </w:r>
      <w:proofErr w:type="gramEnd"/>
      <w:r>
        <w:t xml:space="preserve"> die Parteien nicht im Einzelfall ausdrücklich etwas anderes vereinbaren.</w:t>
      </w:r>
    </w:p>
    <w:p w14:paraId="74C651BF" w14:textId="77777777" w:rsidR="00A60DD5" w:rsidRDefault="003912C8">
      <w:pPr>
        <w:tabs>
          <w:tab w:val="left" w:pos="431"/>
        </w:tabs>
        <w:ind w:left="431" w:hanging="431"/>
      </w:pPr>
      <w:sdt>
        <w:sdtPr>
          <w:id w:val="-730918206"/>
          <w14:checkbox>
            <w14:checked w14:val="0"/>
            <w14:checkedState w14:val="2612" w14:font="MS Gothic"/>
            <w14:uncheckedState w14:val="2610" w14:font="MS Gothic"/>
          </w14:checkbox>
        </w:sdtPr>
        <w:sdtEndPr/>
        <w:sdtContent>
          <w:r w:rsidR="00C746FF">
            <w:sym w:font="MS Gothic" w:char="2610"/>
          </w:r>
        </w:sdtContent>
      </w:sdt>
      <w:r w:rsidR="00C746FF">
        <w:tab/>
        <w:t>Der Auftragnehmer überlässt dem Auftraggeber neue Programmstände* von Standardsoftware* oder Software­komponenten nur, nachdem er diese in einer von ihm bereitgehaltenen, geeigneten Testumgebung auf Funktionalität und Eignung für die Zwecke des Auftraggebers erfolgreich getestet hat.</w:t>
      </w:r>
    </w:p>
    <w:p w14:paraId="773AF3A3" w14:textId="77777777" w:rsidR="00A60DD5" w:rsidRDefault="003912C8">
      <w:pPr>
        <w:tabs>
          <w:tab w:val="left" w:pos="431"/>
        </w:tabs>
        <w:ind w:left="863" w:hanging="431"/>
      </w:pPr>
      <w:sdt>
        <w:sdtPr>
          <w:id w:val="-363992590"/>
          <w14:checkbox>
            <w14:checked w14:val="0"/>
            <w14:checkedState w14:val="2612" w14:font="MS Gothic"/>
            <w14:uncheckedState w14:val="2610" w14:font="MS Gothic"/>
          </w14:checkbox>
        </w:sdtPr>
        <w:sdtEndPr/>
        <w:sdtContent>
          <w:r w:rsidR="00C746FF">
            <w:sym w:font="MS Gothic" w:char="2610"/>
          </w:r>
        </w:sdtContent>
      </w:sdt>
      <w:r w:rsidR="00C746FF">
        <w:tab/>
        <w:t>Abweichend von Satz 1 stellt der Auftraggeber eine hierfür geeignete Umgebung zur Verfügung.</w:t>
      </w:r>
    </w:p>
    <w:p w14:paraId="2BA199BF" w14:textId="77777777" w:rsidR="00A60DD5" w:rsidRDefault="003912C8">
      <w:pPr>
        <w:tabs>
          <w:tab w:val="left" w:pos="431"/>
        </w:tabs>
        <w:ind w:left="431" w:hanging="431"/>
      </w:pPr>
      <w:sdt>
        <w:sdtPr>
          <w:id w:val="1461450878"/>
          <w14:checkbox>
            <w14:checked w14:val="0"/>
            <w14:checkedState w14:val="2612" w14:font="MS Gothic"/>
            <w14:uncheckedState w14:val="2610" w14:font="MS Gothic"/>
          </w14:checkbox>
        </w:sdtPr>
        <w:sdtEndPr/>
        <w:sdtContent>
          <w:r w:rsidR="00C746FF">
            <w:sym w:font="MS Gothic" w:char="2610"/>
          </w:r>
        </w:sdtContent>
      </w:sdt>
      <w:r w:rsidR="00C746FF">
        <w:tab/>
        <w:t>Ist die Störungsbeseitigung oder die Überlassung neuer Programmstände* vereinbart, so setzt der Auftragnehmer den Auftraggeber über das Erscheinen neuer Programmstände* in Kenntnis und berät ihn dazu, wann ein neuer Programmstand* übernommen werden sollte.</w:t>
      </w:r>
    </w:p>
    <w:p w14:paraId="7193ECA8" w14:textId="77777777" w:rsidR="00A60DD5" w:rsidRDefault="003912C8">
      <w:pPr>
        <w:tabs>
          <w:tab w:val="left" w:pos="431"/>
        </w:tabs>
        <w:ind w:left="431" w:hanging="431"/>
      </w:pPr>
      <w:sdt>
        <w:sdtPr>
          <w:id w:val="1716154140"/>
          <w14:checkbox>
            <w14:checked w14:val="0"/>
            <w14:checkedState w14:val="2612" w14:font="MS Gothic"/>
            <w14:uncheckedState w14:val="2610" w14:font="MS Gothic"/>
          </w14:checkbox>
        </w:sdtPr>
        <w:sdtEndPr/>
        <w:sdtContent>
          <w:r w:rsidR="00C746FF">
            <w:sym w:font="MS Gothic" w:char="2610"/>
          </w:r>
        </w:sdtContent>
      </w:sdt>
      <w:r w:rsidR="00C746FF">
        <w:tab/>
        <w:t xml:space="preserve">Der Auftragnehmer stellt die Ergebnisse der Pflegeleistungen zusätzlich zur Überlassung an den Auftraggeber auf derjenigen öffentlichen Plattform für Softwareentwicklungsprojekte zur Verfügung, auf der die gepflegte Standardsoftware* bzw. Softwarekomponente hauptsächlich entwickelt und verwaltet wird. Die Zurverfügung­stellung der Ergebnisse der Pflegeleistungen umfasst jeweils, soweit dort für frühere Programmstände* vorhanden, auch den ausführbaren Code, die Pflege der Doku­mentation, der Software Bill </w:t>
      </w:r>
      <w:proofErr w:type="spellStart"/>
      <w:r w:rsidR="00C746FF">
        <w:t>of</w:t>
      </w:r>
      <w:proofErr w:type="spellEnd"/>
      <w:r w:rsidR="00C746FF">
        <w:t xml:space="preserve"> Materials (SBOM)* und eines Verzeichnisses verwendeter Softwarekomponenten.</w:t>
      </w:r>
    </w:p>
    <w:p w14:paraId="52EAD2AE" w14:textId="77777777" w:rsidR="00A60DD5" w:rsidRDefault="00C746FF">
      <w:pPr>
        <w:tabs>
          <w:tab w:val="left" w:pos="431"/>
        </w:tabs>
        <w:ind w:left="863" w:hanging="431"/>
      </w:pPr>
      <w:r>
        <w:t>Zusätzlich erfolgt die Bereitstellung durch den Auftragnehmer wie folgt:</w:t>
      </w:r>
    </w:p>
    <w:p w14:paraId="15A13B8C" w14:textId="77777777" w:rsidR="00A60DD5" w:rsidRDefault="003912C8">
      <w:pPr>
        <w:tabs>
          <w:tab w:val="left" w:pos="431"/>
        </w:tabs>
        <w:ind w:left="863" w:hanging="431"/>
      </w:pPr>
      <w:sdt>
        <w:sdtPr>
          <w:id w:val="-859127283"/>
          <w14:checkbox>
            <w14:checked w14:val="0"/>
            <w14:checkedState w14:val="2612" w14:font="MS Gothic"/>
            <w14:uncheckedState w14:val="2610" w14:font="MS Gothic"/>
          </w14:checkbox>
        </w:sdtPr>
        <w:sdtEndPr/>
        <w:sdtContent>
          <w:r w:rsidR="00C746FF">
            <w:sym w:font="MS Gothic" w:char="2610"/>
          </w:r>
        </w:sdtContent>
      </w:sdt>
      <w:r w:rsidR="00C746FF">
        <w:tab/>
        <w:t>auf der folgenden öffentlichen Plattform für Softwareentwicklungsprojekte: _____</w:t>
      </w:r>
    </w:p>
    <w:p w14:paraId="657637A2" w14:textId="77777777" w:rsidR="00A60DD5" w:rsidRDefault="003912C8">
      <w:pPr>
        <w:tabs>
          <w:tab w:val="left" w:pos="431"/>
        </w:tabs>
        <w:ind w:left="863" w:hanging="431"/>
      </w:pPr>
      <w:sdt>
        <w:sdtPr>
          <w:id w:val="-792587863"/>
          <w14:checkbox>
            <w14:checked w14:val="0"/>
            <w14:checkedState w14:val="2612" w14:font="MS Gothic"/>
            <w14:uncheckedState w14:val="2610" w14:font="MS Gothic"/>
          </w14:checkbox>
        </w:sdtPr>
        <w:sdtEndPr/>
        <w:sdtContent>
          <w:r w:rsidR="00C746FF">
            <w:sym w:font="MS Gothic" w:char="2610"/>
          </w:r>
        </w:sdtContent>
      </w:sdt>
      <w:r w:rsidR="00C746FF">
        <w:tab/>
        <w:t xml:space="preserve">auf </w:t>
      </w:r>
      <w:proofErr w:type="spellStart"/>
      <w:r w:rsidR="00C746FF">
        <w:t>openCode</w:t>
      </w:r>
      <w:proofErr w:type="spellEnd"/>
      <w:r w:rsidR="00C746FF">
        <w:t>*</w:t>
      </w:r>
    </w:p>
    <w:p w14:paraId="03413086" w14:textId="77777777" w:rsidR="00A60DD5" w:rsidRDefault="00C746FF">
      <w:pPr>
        <w:pStyle w:val="berschrift2"/>
        <w:keepNext/>
        <w:numPr>
          <w:ilvl w:val="1"/>
          <w:numId w:val="2"/>
        </w:numPr>
      </w:pPr>
      <w:bookmarkStart w:id="30" w:name="_Toc222413859"/>
      <w:r>
        <w:t>Ergänzende Vereinbarungen bei Vergütung nach Aufwand</w:t>
      </w:r>
      <w:bookmarkEnd w:id="30"/>
    </w:p>
    <w:p w14:paraId="440F1DD9" w14:textId="0DF957BA" w:rsidR="00552506" w:rsidRPr="00552506" w:rsidRDefault="00552506" w:rsidP="00552506">
      <w:pPr>
        <w:rPr>
          <w:color w:val="2E74B5" w:themeColor="accent1" w:themeShade="BF"/>
        </w:rPr>
      </w:pPr>
      <w:r w:rsidRPr="00552506">
        <w:rPr>
          <w:color w:val="2E74B5" w:themeColor="accent1" w:themeShade="BF"/>
        </w:rPr>
        <w:t>[entfällt]</w:t>
      </w:r>
    </w:p>
    <w:p w14:paraId="76EF4304" w14:textId="77777777" w:rsidR="00A60DD5" w:rsidRPr="00F61775" w:rsidRDefault="00C746FF">
      <w:pPr>
        <w:pStyle w:val="berschrift3"/>
        <w:keepNext/>
        <w:numPr>
          <w:ilvl w:val="2"/>
          <w:numId w:val="2"/>
        </w:numPr>
      </w:pPr>
      <w:bookmarkStart w:id="31" w:name="_Toc222413860"/>
      <w:r w:rsidRPr="00F61775">
        <w:t>Vereinbarung der Preiskategorien bei Vergütung nach Aufwand</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769"/>
        <w:gridCol w:w="1340"/>
        <w:gridCol w:w="1172"/>
        <w:gridCol w:w="1171"/>
        <w:gridCol w:w="1171"/>
        <w:gridCol w:w="902"/>
        <w:gridCol w:w="902"/>
        <w:gridCol w:w="902"/>
        <w:gridCol w:w="902"/>
      </w:tblGrid>
      <w:tr w:rsidR="00A60DD5" w14:paraId="45011852" w14:textId="77777777">
        <w:trPr>
          <w:tblHeader/>
        </w:trPr>
        <w:tc>
          <w:tcPr>
            <w:tcW w:w="600" w:type="pct"/>
            <w:shd w:val="solid" w:color="E7E6E6" w:fill="FF0000"/>
          </w:tcPr>
          <w:p w14:paraId="53EAF574" w14:textId="77777777" w:rsidR="00A60DD5" w:rsidRDefault="00C746FF">
            <w:pPr>
              <w:jc w:val="center"/>
            </w:pPr>
            <w:r>
              <w:t>Lfd. Nr.</w:t>
            </w:r>
          </w:p>
        </w:tc>
        <w:tc>
          <w:tcPr>
            <w:tcW w:w="600" w:type="pct"/>
            <w:shd w:val="solid" w:color="E7E6E6" w:fill="FF0000"/>
          </w:tcPr>
          <w:p w14:paraId="77D73D6D" w14:textId="77777777" w:rsidR="00A60DD5" w:rsidRDefault="00C746FF">
            <w:pPr>
              <w:jc w:val="center"/>
            </w:pPr>
            <w:r>
              <w:t>Bezeichnung der Personalkategorie</w:t>
            </w:r>
          </w:p>
        </w:tc>
        <w:tc>
          <w:tcPr>
            <w:tcW w:w="550" w:type="pct"/>
            <w:shd w:val="solid" w:color="E7E6E6" w:fill="FF0000"/>
          </w:tcPr>
          <w:p w14:paraId="175C7A15" w14:textId="77777777" w:rsidR="00A60DD5" w:rsidRDefault="00C746FF">
            <w:pPr>
              <w:jc w:val="center"/>
            </w:pPr>
            <w:r>
              <w:t>Stundensatz für Tätigkeiten innerhalb der zuschlagsfreien Zeiten</w:t>
            </w:r>
          </w:p>
        </w:tc>
        <w:tc>
          <w:tcPr>
            <w:tcW w:w="500" w:type="pct"/>
            <w:shd w:val="solid" w:color="E7E6E6" w:fill="FF0000"/>
          </w:tcPr>
          <w:p w14:paraId="51C4384B" w14:textId="77777777" w:rsidR="00A60DD5" w:rsidRDefault="00C746FF">
            <w:pPr>
              <w:jc w:val="center"/>
            </w:pPr>
            <w:r>
              <w:t>Tagessatz für Tätigkeiten innerhalb der zuschlagsfreien Zeiten</w:t>
            </w:r>
          </w:p>
        </w:tc>
        <w:tc>
          <w:tcPr>
            <w:tcW w:w="500" w:type="pct"/>
            <w:shd w:val="solid" w:color="E7E6E6" w:fill="FF0000"/>
          </w:tcPr>
          <w:p w14:paraId="6FB065B7" w14:textId="77777777" w:rsidR="00A60DD5" w:rsidRDefault="00C746FF">
            <w:pPr>
              <w:jc w:val="center"/>
            </w:pPr>
            <w:r>
              <w:t>Zuschläge in Prozent auf die Stunden- und Tagessätze Montag bis Freitag (Arbeitstage) außerhalb der zuschlagsfreien Zeiten</w:t>
            </w:r>
          </w:p>
        </w:tc>
        <w:tc>
          <w:tcPr>
            <w:tcW w:w="500" w:type="pct"/>
            <w:shd w:val="solid" w:color="E7E6E6" w:fill="FF0000"/>
          </w:tcPr>
          <w:p w14:paraId="5D3B20D4" w14:textId="77777777" w:rsidR="00A60DD5" w:rsidRDefault="00C746FF">
            <w:pPr>
              <w:jc w:val="center"/>
            </w:pPr>
            <w:r>
              <w:t>Zuschläge in Prozent auf die Stunden- und Tagessätze Samstag von _____</w:t>
            </w:r>
          </w:p>
          <w:p w14:paraId="40674EE4" w14:textId="77777777" w:rsidR="00A60DD5" w:rsidRDefault="00C746FF">
            <w:pPr>
              <w:jc w:val="center"/>
            </w:pPr>
            <w:r>
              <w:t>bis _____</w:t>
            </w:r>
          </w:p>
        </w:tc>
        <w:tc>
          <w:tcPr>
            <w:tcW w:w="500" w:type="pct"/>
            <w:shd w:val="solid" w:color="E7E6E6" w:fill="FF0000"/>
          </w:tcPr>
          <w:p w14:paraId="564A4D8E" w14:textId="77777777" w:rsidR="00A60DD5" w:rsidRDefault="00C746FF">
            <w:pPr>
              <w:jc w:val="center"/>
            </w:pPr>
            <w:r>
              <w:t>Zuschläge in Prozent auf die Stunden- und Tagessätze Samstag von _____</w:t>
            </w:r>
          </w:p>
          <w:p w14:paraId="7B8E1A6C" w14:textId="77777777" w:rsidR="00A60DD5" w:rsidRDefault="00C746FF">
            <w:pPr>
              <w:jc w:val="center"/>
            </w:pPr>
            <w:r>
              <w:t>bis _____</w:t>
            </w:r>
          </w:p>
        </w:tc>
        <w:tc>
          <w:tcPr>
            <w:tcW w:w="500" w:type="pct"/>
            <w:shd w:val="solid" w:color="E7E6E6" w:fill="FF0000"/>
          </w:tcPr>
          <w:p w14:paraId="15989946" w14:textId="77777777" w:rsidR="00A60DD5" w:rsidRDefault="00C746FF">
            <w:pPr>
              <w:jc w:val="center"/>
            </w:pPr>
            <w:r>
              <w:t>Zuschläge in Prozent auf die Stunden- und Tagessätze Sonn- und Feiertage von _____</w:t>
            </w:r>
          </w:p>
          <w:p w14:paraId="1A3CC59C" w14:textId="77777777" w:rsidR="00A60DD5" w:rsidRDefault="00C746FF">
            <w:pPr>
              <w:jc w:val="center"/>
            </w:pPr>
            <w:r>
              <w:t>bis _____</w:t>
            </w:r>
          </w:p>
        </w:tc>
        <w:tc>
          <w:tcPr>
            <w:tcW w:w="500" w:type="pct"/>
            <w:shd w:val="solid" w:color="E7E6E6" w:fill="FF0000"/>
          </w:tcPr>
          <w:p w14:paraId="2875A779" w14:textId="77777777" w:rsidR="00A60DD5" w:rsidRDefault="00C746FF">
            <w:pPr>
              <w:jc w:val="center"/>
            </w:pPr>
            <w:r>
              <w:t>Zuschläge in Prozent auf die Stunden- und Tagessätze Sonn- und Feiertage von _____</w:t>
            </w:r>
          </w:p>
          <w:p w14:paraId="44A69078" w14:textId="77777777" w:rsidR="00A60DD5" w:rsidRDefault="00C746FF">
            <w:pPr>
              <w:jc w:val="center"/>
            </w:pPr>
            <w:r>
              <w:t>bis _____</w:t>
            </w:r>
          </w:p>
        </w:tc>
      </w:tr>
      <w:tr w:rsidR="00A60DD5" w14:paraId="07722A4B" w14:textId="77777777">
        <w:tc>
          <w:tcPr>
            <w:tcW w:w="600" w:type="pct"/>
          </w:tcPr>
          <w:p w14:paraId="560EDBA1" w14:textId="77777777" w:rsidR="00A60DD5" w:rsidRDefault="00C746FF">
            <w:r>
              <w:t xml:space="preserve">Kategorie </w:t>
            </w:r>
          </w:p>
        </w:tc>
        <w:tc>
          <w:tcPr>
            <w:tcW w:w="600" w:type="pct"/>
          </w:tcPr>
          <w:p w14:paraId="130C812A" w14:textId="77777777" w:rsidR="00A60DD5" w:rsidRDefault="00C746FF">
            <w:r>
              <w:t xml:space="preserve"> </w:t>
            </w:r>
          </w:p>
        </w:tc>
        <w:tc>
          <w:tcPr>
            <w:tcW w:w="550" w:type="pct"/>
          </w:tcPr>
          <w:p w14:paraId="61C3DB48" w14:textId="77777777" w:rsidR="00A60DD5" w:rsidRDefault="00C746FF">
            <w:r>
              <w:t xml:space="preserve"> </w:t>
            </w:r>
          </w:p>
        </w:tc>
        <w:tc>
          <w:tcPr>
            <w:tcW w:w="500" w:type="pct"/>
          </w:tcPr>
          <w:p w14:paraId="31C04DBF" w14:textId="77777777" w:rsidR="00A60DD5" w:rsidRDefault="00A60DD5"/>
        </w:tc>
        <w:tc>
          <w:tcPr>
            <w:tcW w:w="500" w:type="pct"/>
          </w:tcPr>
          <w:p w14:paraId="39736424" w14:textId="77777777" w:rsidR="00A60DD5" w:rsidRDefault="00C746FF">
            <w:r>
              <w:t>_____ %</w:t>
            </w:r>
          </w:p>
        </w:tc>
        <w:tc>
          <w:tcPr>
            <w:tcW w:w="500" w:type="pct"/>
          </w:tcPr>
          <w:p w14:paraId="1AD5850F" w14:textId="77777777" w:rsidR="00A60DD5" w:rsidRDefault="00C746FF">
            <w:r>
              <w:t>_____ %</w:t>
            </w:r>
          </w:p>
        </w:tc>
        <w:tc>
          <w:tcPr>
            <w:tcW w:w="500" w:type="pct"/>
          </w:tcPr>
          <w:p w14:paraId="0C5E4AF9" w14:textId="77777777" w:rsidR="00A60DD5" w:rsidRDefault="00C746FF">
            <w:r>
              <w:t>_____ %</w:t>
            </w:r>
          </w:p>
        </w:tc>
        <w:tc>
          <w:tcPr>
            <w:tcW w:w="500" w:type="pct"/>
          </w:tcPr>
          <w:p w14:paraId="186EE09E" w14:textId="77777777" w:rsidR="00A60DD5" w:rsidRDefault="00C746FF">
            <w:r>
              <w:t>_____ %</w:t>
            </w:r>
          </w:p>
        </w:tc>
        <w:tc>
          <w:tcPr>
            <w:tcW w:w="500" w:type="pct"/>
          </w:tcPr>
          <w:p w14:paraId="70ABBCAD" w14:textId="77777777" w:rsidR="00A60DD5" w:rsidRDefault="00C746FF">
            <w:r>
              <w:t>_____ %</w:t>
            </w:r>
          </w:p>
        </w:tc>
      </w:tr>
    </w:tbl>
    <w:p w14:paraId="41CD3306" w14:textId="77777777" w:rsidR="00A60DD5" w:rsidRDefault="00A60DD5"/>
    <w:p w14:paraId="782B345C" w14:textId="77777777" w:rsidR="00A60DD5" w:rsidRDefault="00C746FF">
      <w:r>
        <w:t>Festlegung der Geschäftszeiten: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7147"/>
        <w:gridCol w:w="2084"/>
      </w:tblGrid>
      <w:tr w:rsidR="00A60DD5" w14:paraId="0E696415" w14:textId="77777777">
        <w:trPr>
          <w:tblHeader/>
        </w:trPr>
        <w:tc>
          <w:tcPr>
            <w:tcW w:w="1200" w:type="pct"/>
            <w:shd w:val="solid" w:color="E7E6E6" w:fill="FF0000"/>
          </w:tcPr>
          <w:p w14:paraId="2C849CB1" w14:textId="77777777" w:rsidR="00A60DD5" w:rsidRDefault="00C746FF">
            <w:pPr>
              <w:jc w:val="center"/>
            </w:pPr>
            <w:r>
              <w:t>Arbeitstag</w:t>
            </w:r>
          </w:p>
        </w:tc>
        <w:tc>
          <w:tcPr>
            <w:tcW w:w="350" w:type="pct"/>
            <w:shd w:val="solid" w:color="E7E6E6" w:fill="FF0000"/>
          </w:tcPr>
          <w:p w14:paraId="767C0219" w14:textId="77777777" w:rsidR="00A60DD5" w:rsidRDefault="00C746FF">
            <w:pPr>
              <w:jc w:val="center"/>
            </w:pPr>
            <w:r>
              <w:t>Geschäftszeit</w:t>
            </w:r>
          </w:p>
        </w:tc>
      </w:tr>
      <w:tr w:rsidR="00A60DD5" w14:paraId="42CBF8CB" w14:textId="77777777">
        <w:tc>
          <w:tcPr>
            <w:tcW w:w="1200" w:type="pct"/>
          </w:tcPr>
          <w:p w14:paraId="7C313BCA" w14:textId="77777777" w:rsidR="00A60DD5" w:rsidRDefault="00C746FF">
            <w:r>
              <w:t>Montag bis Donnerstag</w:t>
            </w:r>
          </w:p>
        </w:tc>
        <w:tc>
          <w:tcPr>
            <w:tcW w:w="350" w:type="pct"/>
          </w:tcPr>
          <w:p w14:paraId="07CF9D23" w14:textId="77777777" w:rsidR="00A60DD5" w:rsidRDefault="00C746FF">
            <w:r>
              <w:t>von _____ bis _____ Uhr</w:t>
            </w:r>
          </w:p>
        </w:tc>
      </w:tr>
      <w:tr w:rsidR="00A60DD5" w14:paraId="6C406511" w14:textId="77777777">
        <w:tc>
          <w:tcPr>
            <w:tcW w:w="1200" w:type="pct"/>
          </w:tcPr>
          <w:p w14:paraId="26145C9D" w14:textId="77777777" w:rsidR="00A60DD5" w:rsidRDefault="00C746FF">
            <w:r>
              <w:t>Freitag</w:t>
            </w:r>
          </w:p>
        </w:tc>
        <w:tc>
          <w:tcPr>
            <w:tcW w:w="350" w:type="pct"/>
          </w:tcPr>
          <w:p w14:paraId="7631B6D8" w14:textId="77777777" w:rsidR="00A60DD5" w:rsidRDefault="00C746FF">
            <w:r>
              <w:t>von _____ bis _____ Uhr</w:t>
            </w:r>
          </w:p>
        </w:tc>
      </w:tr>
    </w:tbl>
    <w:p w14:paraId="7D722CE4" w14:textId="77777777" w:rsidR="00A60DD5" w:rsidRDefault="003912C8">
      <w:pPr>
        <w:tabs>
          <w:tab w:val="left" w:pos="431"/>
        </w:tabs>
        <w:ind w:left="431" w:hanging="431"/>
      </w:pPr>
      <w:sdt>
        <w:sdtPr>
          <w:id w:val="-957403367"/>
          <w14:checkbox>
            <w14:checked w14:val="0"/>
            <w14:checkedState w14:val="2612" w14:font="MS Gothic"/>
            <w14:uncheckedState w14:val="2610" w14:font="MS Gothic"/>
          </w14:checkbox>
        </w:sdtPr>
        <w:sdtEndPr/>
        <w:sdtContent>
          <w:r w:rsidR="00C746FF">
            <w:sym w:font="MS Gothic" w:char="2610"/>
          </w:r>
        </w:sdtContent>
      </w:sdt>
      <w:r w:rsidR="00C746FF">
        <w:tab/>
        <w:t>weitere Vereinbarungen gemäß Anlage Nr. _____.</w:t>
      </w:r>
    </w:p>
    <w:p w14:paraId="20312070" w14:textId="77777777" w:rsidR="00A60DD5" w:rsidRDefault="00C746FF">
      <w:pPr>
        <w:pStyle w:val="berschrift3"/>
        <w:keepNext/>
        <w:numPr>
          <w:ilvl w:val="2"/>
          <w:numId w:val="2"/>
        </w:numPr>
      </w:pPr>
      <w:bookmarkStart w:id="32" w:name="_Toc222413861"/>
      <w:r>
        <w:t>Abweichende Regelungen für die Bestimmung und Vergütung von Personentagessätzen</w:t>
      </w:r>
      <w:bookmarkEnd w:id="32"/>
    </w:p>
    <w:p w14:paraId="17B63B09" w14:textId="77777777" w:rsidR="00A60DD5" w:rsidRDefault="003912C8">
      <w:pPr>
        <w:tabs>
          <w:tab w:val="left" w:pos="431"/>
        </w:tabs>
        <w:ind w:left="431" w:hanging="431"/>
      </w:pPr>
      <w:sdt>
        <w:sdtPr>
          <w:id w:val="697354836"/>
          <w14:checkbox>
            <w14:checked w14:val="0"/>
            <w14:checkedState w14:val="2612" w14:font="MS Gothic"/>
            <w14:uncheckedState w14:val="2610" w14:font="MS Gothic"/>
          </w14:checkbox>
        </w:sdtPr>
        <w:sdtEndPr/>
        <w:sdtContent>
          <w:r w:rsidR="00C746FF">
            <w:sym w:font="MS Gothic" w:char="2610"/>
          </w:r>
        </w:sdtContent>
      </w:sdt>
      <w:r w:rsidR="00C746FF">
        <w:tab/>
        <w:t>Abweichend von Ziffer 8.2.4 Satz 2 EVB-IT Pflege S-AGB können bei entsprechendem Nachweis für einen Personentag bis zu 10 Stunden abgerechnet werden.</w:t>
      </w:r>
    </w:p>
    <w:p w14:paraId="450393A6" w14:textId="77777777" w:rsidR="00A60DD5" w:rsidRDefault="003912C8">
      <w:pPr>
        <w:tabs>
          <w:tab w:val="left" w:pos="431"/>
        </w:tabs>
        <w:ind w:left="431" w:hanging="431"/>
      </w:pPr>
      <w:sdt>
        <w:sdtPr>
          <w:id w:val="1512415238"/>
          <w14:checkbox>
            <w14:checked w14:val="0"/>
            <w14:checkedState w14:val="2612" w14:font="MS Gothic"/>
            <w14:uncheckedState w14:val="2610" w14:font="MS Gothic"/>
          </w14:checkbox>
        </w:sdtPr>
        <w:sdtEndPr/>
        <w:sdtContent>
          <w:r w:rsidR="00C746FF">
            <w:sym w:font="MS Gothic" w:char="2610"/>
          </w:r>
        </w:sdtContent>
      </w:sdt>
      <w:r w:rsidR="00C746FF">
        <w:tab/>
        <w:t>Abweichend von Ziffer 8.2.4 Sätze 2 und 3 EVB-IT Pflege S-AGB kann ein voller Tagessatz nur in Rechnung gestellt werden, wenn mindestens 10 Stunden geleistet wurden. Werden weniger als 10 Zeitstunden pro Tag geleistet, sind diese anteilig in Rechnung zu stellen.</w:t>
      </w:r>
    </w:p>
    <w:p w14:paraId="354416CE" w14:textId="77777777" w:rsidR="00A60DD5" w:rsidRDefault="003912C8">
      <w:pPr>
        <w:tabs>
          <w:tab w:val="left" w:pos="431"/>
        </w:tabs>
        <w:ind w:left="431" w:hanging="431"/>
      </w:pPr>
      <w:sdt>
        <w:sdtPr>
          <w:id w:val="1467464990"/>
          <w14:checkbox>
            <w14:checked w14:val="0"/>
            <w14:checkedState w14:val="2612" w14:font="MS Gothic"/>
            <w14:uncheckedState w14:val="2610" w14:font="MS Gothic"/>
          </w14:checkbox>
        </w:sdtPr>
        <w:sdtEndPr/>
        <w:sdtContent>
          <w:r w:rsidR="00C746FF">
            <w:sym w:font="MS Gothic" w:char="2610"/>
          </w:r>
        </w:sdtContent>
      </w:sdt>
      <w:r w:rsidR="00C746FF">
        <w:tab/>
        <w:t>weitere Vereinbarungen gemäß Anlage Nr. _____.</w:t>
      </w:r>
    </w:p>
    <w:p w14:paraId="102BABF7" w14:textId="77777777" w:rsidR="00A60DD5" w:rsidRDefault="00C746FF">
      <w:pPr>
        <w:pStyle w:val="berschrift3"/>
        <w:keepNext/>
        <w:numPr>
          <w:ilvl w:val="2"/>
          <w:numId w:val="2"/>
        </w:numPr>
      </w:pPr>
      <w:bookmarkStart w:id="33" w:name="_Toc222413862"/>
      <w:r>
        <w:t>Reisekosten/Nebenkosten*/Reisezeiten</w:t>
      </w:r>
      <w:bookmarkEnd w:id="33"/>
    </w:p>
    <w:p w14:paraId="7670CF03" w14:textId="026D55A5" w:rsidR="00A60DD5" w:rsidRPr="00042DCD" w:rsidRDefault="003912C8">
      <w:pPr>
        <w:tabs>
          <w:tab w:val="left" w:pos="431"/>
        </w:tabs>
        <w:ind w:left="431" w:hanging="431"/>
      </w:pPr>
      <w:sdt>
        <w:sdtPr>
          <w:id w:val="2059199107"/>
          <w14:checkbox>
            <w14:checked w14:val="0"/>
            <w14:checkedState w14:val="2612" w14:font="MS Gothic"/>
            <w14:uncheckedState w14:val="2610" w14:font="MS Gothic"/>
          </w14:checkbox>
        </w:sdtPr>
        <w:sdtEndPr/>
        <w:sdtContent>
          <w:r w:rsidR="00042DCD">
            <w:rPr>
              <w:rFonts w:ascii="MS Gothic" w:eastAsia="MS Gothic" w:hAnsi="MS Gothic" w:hint="eastAsia"/>
            </w:rPr>
            <w:t>☐</w:t>
          </w:r>
        </w:sdtContent>
      </w:sdt>
      <w:r w:rsidR="00C746FF" w:rsidRPr="00042DCD">
        <w:tab/>
        <w:t>Reisekosten werden nicht gesondert vergütet.</w:t>
      </w:r>
    </w:p>
    <w:p w14:paraId="60C28D57" w14:textId="77777777" w:rsidR="00A60DD5" w:rsidRPr="00042DCD" w:rsidRDefault="003912C8">
      <w:pPr>
        <w:tabs>
          <w:tab w:val="left" w:pos="431"/>
        </w:tabs>
        <w:ind w:left="431" w:hanging="431"/>
      </w:pPr>
      <w:sdt>
        <w:sdtPr>
          <w:id w:val="390313160"/>
          <w14:checkbox>
            <w14:checked w14:val="0"/>
            <w14:checkedState w14:val="2612" w14:font="MS Gothic"/>
            <w14:uncheckedState w14:val="2610" w14:font="MS Gothic"/>
          </w14:checkbox>
        </w:sdtPr>
        <w:sdtEndPr/>
        <w:sdtContent>
          <w:r w:rsidR="00C746FF" w:rsidRPr="00042DCD">
            <w:sym w:font="MS Gothic" w:char="2610"/>
          </w:r>
        </w:sdtContent>
      </w:sdt>
      <w:r w:rsidR="00C746FF" w:rsidRPr="00042DCD">
        <w:tab/>
        <w:t>Reisekosten werden vergütet gemäß Anlage Nr. _____.</w:t>
      </w:r>
    </w:p>
    <w:p w14:paraId="22B52823" w14:textId="77777777" w:rsidR="00A60DD5" w:rsidRPr="00042DCD" w:rsidRDefault="00C746FF">
      <w:r w:rsidRPr="00042DCD">
        <w:t xml:space="preserve"> </w:t>
      </w:r>
    </w:p>
    <w:p w14:paraId="1AD17EEA" w14:textId="0253C108" w:rsidR="00A60DD5" w:rsidRPr="00042DCD" w:rsidRDefault="003912C8">
      <w:pPr>
        <w:tabs>
          <w:tab w:val="left" w:pos="431"/>
        </w:tabs>
        <w:ind w:left="431" w:hanging="431"/>
      </w:pPr>
      <w:sdt>
        <w:sdtPr>
          <w:id w:val="-1052383336"/>
          <w14:checkbox>
            <w14:checked w14:val="0"/>
            <w14:checkedState w14:val="2612" w14:font="MS Gothic"/>
            <w14:uncheckedState w14:val="2610" w14:font="MS Gothic"/>
          </w14:checkbox>
        </w:sdtPr>
        <w:sdtEndPr/>
        <w:sdtContent>
          <w:r w:rsidR="00042DCD">
            <w:rPr>
              <w:rFonts w:ascii="MS Gothic" w:eastAsia="MS Gothic" w:hAnsi="MS Gothic" w:hint="eastAsia"/>
            </w:rPr>
            <w:t>☐</w:t>
          </w:r>
        </w:sdtContent>
      </w:sdt>
      <w:r w:rsidR="00C746FF" w:rsidRPr="00042DCD">
        <w:tab/>
        <w:t>Nebenkosten* werden nicht gesondert vergütet.</w:t>
      </w:r>
    </w:p>
    <w:p w14:paraId="71FE9353" w14:textId="77777777" w:rsidR="00A60DD5" w:rsidRPr="00042DCD" w:rsidRDefault="003912C8">
      <w:pPr>
        <w:tabs>
          <w:tab w:val="left" w:pos="431"/>
        </w:tabs>
        <w:ind w:left="431" w:hanging="431"/>
      </w:pPr>
      <w:sdt>
        <w:sdtPr>
          <w:id w:val="430247392"/>
          <w14:checkbox>
            <w14:checked w14:val="0"/>
            <w14:checkedState w14:val="2612" w14:font="MS Gothic"/>
            <w14:uncheckedState w14:val="2610" w14:font="MS Gothic"/>
          </w14:checkbox>
        </w:sdtPr>
        <w:sdtEndPr/>
        <w:sdtContent>
          <w:r w:rsidR="00C746FF" w:rsidRPr="00042DCD">
            <w:sym w:font="MS Gothic" w:char="2610"/>
          </w:r>
        </w:sdtContent>
      </w:sdt>
      <w:r w:rsidR="00C746FF" w:rsidRPr="00042DCD">
        <w:tab/>
        <w:t>Nebenkosten* werden vergütet gemäß Anlage Nr. _____.</w:t>
      </w:r>
    </w:p>
    <w:p w14:paraId="4E66B975" w14:textId="77777777" w:rsidR="00A60DD5" w:rsidRPr="00042DCD" w:rsidRDefault="00C746FF">
      <w:r w:rsidRPr="00042DCD">
        <w:t xml:space="preserve"> </w:t>
      </w:r>
    </w:p>
    <w:p w14:paraId="55E5A355" w14:textId="2C73180B" w:rsidR="00A60DD5" w:rsidRPr="00042DCD" w:rsidRDefault="003912C8">
      <w:pPr>
        <w:tabs>
          <w:tab w:val="left" w:pos="431"/>
        </w:tabs>
        <w:ind w:left="431" w:hanging="431"/>
      </w:pPr>
      <w:sdt>
        <w:sdtPr>
          <w:id w:val="-1859195361"/>
          <w14:checkbox>
            <w14:checked w14:val="0"/>
            <w14:checkedState w14:val="2612" w14:font="MS Gothic"/>
            <w14:uncheckedState w14:val="2610" w14:font="MS Gothic"/>
          </w14:checkbox>
        </w:sdtPr>
        <w:sdtEndPr/>
        <w:sdtContent>
          <w:r w:rsidR="00042DCD">
            <w:rPr>
              <w:rFonts w:ascii="MS Gothic" w:eastAsia="MS Gothic" w:hAnsi="MS Gothic" w:hint="eastAsia"/>
            </w:rPr>
            <w:t>☐</w:t>
          </w:r>
        </w:sdtContent>
      </w:sdt>
      <w:r w:rsidR="00C746FF" w:rsidRPr="00042DCD">
        <w:tab/>
        <w:t xml:space="preserve"> Reisezeiten werden nicht gesondert vergütet.</w:t>
      </w:r>
    </w:p>
    <w:p w14:paraId="65B7C7F2" w14:textId="77777777" w:rsidR="00A60DD5" w:rsidRDefault="003912C8">
      <w:pPr>
        <w:tabs>
          <w:tab w:val="left" w:pos="431"/>
        </w:tabs>
        <w:ind w:left="431" w:hanging="431"/>
      </w:pPr>
      <w:sdt>
        <w:sdtPr>
          <w:id w:val="-2031473180"/>
          <w14:checkbox>
            <w14:checked w14:val="0"/>
            <w14:checkedState w14:val="2612" w14:font="MS Gothic"/>
            <w14:uncheckedState w14:val="2610" w14:font="MS Gothic"/>
          </w14:checkbox>
        </w:sdtPr>
        <w:sdtEndPr/>
        <w:sdtContent>
          <w:r w:rsidR="00C746FF">
            <w:sym w:font="MS Gothic" w:char="2610"/>
          </w:r>
        </w:sdtContent>
      </w:sdt>
      <w:r w:rsidR="00C746FF">
        <w:tab/>
        <w:t>Reisezeiten werden zu 50 % als Arbeitszeiten vergütet.</w:t>
      </w:r>
    </w:p>
    <w:p w14:paraId="567E8779" w14:textId="77777777" w:rsidR="00A60DD5" w:rsidRDefault="003912C8">
      <w:pPr>
        <w:tabs>
          <w:tab w:val="left" w:pos="431"/>
        </w:tabs>
        <w:ind w:left="431" w:hanging="431"/>
      </w:pPr>
      <w:sdt>
        <w:sdtPr>
          <w:id w:val="-692079482"/>
          <w14:checkbox>
            <w14:checked w14:val="0"/>
            <w14:checkedState w14:val="2612" w14:font="MS Gothic"/>
            <w14:uncheckedState w14:val="2610" w14:font="MS Gothic"/>
          </w14:checkbox>
        </w:sdtPr>
        <w:sdtEndPr/>
        <w:sdtContent>
          <w:r w:rsidR="00C746FF">
            <w:sym w:font="MS Gothic" w:char="2610"/>
          </w:r>
        </w:sdtContent>
      </w:sdt>
      <w:r w:rsidR="00C746FF">
        <w:tab/>
        <w:t>Reisezeiten werden vergütet gemäß Anlage Nr. _____.</w:t>
      </w:r>
    </w:p>
    <w:p w14:paraId="4F2010C3" w14:textId="77777777" w:rsidR="00A60DD5" w:rsidRDefault="00C746FF">
      <w:pPr>
        <w:pStyle w:val="berschrift3"/>
        <w:keepNext/>
        <w:numPr>
          <w:ilvl w:val="2"/>
          <w:numId w:val="2"/>
        </w:numPr>
      </w:pPr>
      <w:bookmarkStart w:id="34" w:name="_Toc222413863"/>
      <w:r>
        <w:t>Besondere Bestimmungen zur Vergütung nach Aufwand</w:t>
      </w:r>
      <w:bookmarkEnd w:id="34"/>
    </w:p>
    <w:p w14:paraId="1C2FE095" w14:textId="77777777" w:rsidR="00A60DD5" w:rsidRDefault="003912C8">
      <w:pPr>
        <w:tabs>
          <w:tab w:val="left" w:pos="431"/>
        </w:tabs>
        <w:ind w:left="431" w:hanging="431"/>
      </w:pPr>
      <w:sdt>
        <w:sdtPr>
          <w:id w:val="-511915659"/>
          <w14:checkbox>
            <w14:checked w14:val="0"/>
            <w14:checkedState w14:val="2612" w14:font="MS Gothic"/>
            <w14:uncheckedState w14:val="2610" w14:font="MS Gothic"/>
          </w14:checkbox>
        </w:sdtPr>
        <w:sdtEndPr/>
        <w:sdtContent>
          <w:r w:rsidR="00C746FF">
            <w:sym w:font="MS Gothic" w:char="2610"/>
          </w:r>
        </w:sdtContent>
      </w:sdt>
      <w:r w:rsidR="00C746FF">
        <w:tab/>
        <w:t>Besondere Bestimmungen zur Vergütung nach Aufwand sind in Anlage Nr. _____ vereinbart.</w:t>
      </w:r>
    </w:p>
    <w:p w14:paraId="73C78280" w14:textId="77777777" w:rsidR="00A60DD5" w:rsidRPr="008C765D" w:rsidRDefault="00C746FF">
      <w:pPr>
        <w:pStyle w:val="berschrift2"/>
        <w:keepNext/>
        <w:numPr>
          <w:ilvl w:val="1"/>
          <w:numId w:val="2"/>
        </w:numPr>
      </w:pPr>
      <w:bookmarkStart w:id="35" w:name="_Toc222413864"/>
      <w:r w:rsidRPr="008C765D">
        <w:t>Abnahme</w:t>
      </w:r>
      <w:bookmarkEnd w:id="35"/>
    </w:p>
    <w:p w14:paraId="47E6688D" w14:textId="77777777" w:rsidR="00A60DD5" w:rsidRDefault="003912C8">
      <w:pPr>
        <w:tabs>
          <w:tab w:val="left" w:pos="431"/>
        </w:tabs>
        <w:ind w:left="431" w:hanging="431"/>
      </w:pPr>
      <w:sdt>
        <w:sdtPr>
          <w:id w:val="-132795162"/>
          <w14:checkbox>
            <w14:checked w14:val="0"/>
            <w14:checkedState w14:val="2612" w14:font="MS Gothic"/>
            <w14:uncheckedState w14:val="2610" w14:font="MS Gothic"/>
          </w14:checkbox>
        </w:sdtPr>
        <w:sdtEndPr/>
        <w:sdtContent>
          <w:r w:rsidR="00C746FF">
            <w:sym w:font="MS Gothic" w:char="2610"/>
          </w:r>
        </w:sdtContent>
      </w:sdt>
      <w:r w:rsidR="00C746FF">
        <w:tab/>
        <w:t>Regelungen zur Abnahme für die Leistungen gemäß Nummer(n) _____ ergeben sich aus Anlage Nr. _____.</w:t>
      </w:r>
    </w:p>
    <w:p w14:paraId="6D45D365" w14:textId="77777777" w:rsidR="00A60DD5" w:rsidRDefault="00C746FF">
      <w:pPr>
        <w:pStyle w:val="berschrift2"/>
        <w:keepNext/>
        <w:numPr>
          <w:ilvl w:val="1"/>
          <w:numId w:val="2"/>
        </w:numPr>
      </w:pPr>
      <w:bookmarkStart w:id="36" w:name="_Toc222413865"/>
      <w:r>
        <w:t>Mängelhaftung (Gewährleistung)</w:t>
      </w:r>
      <w:bookmarkEnd w:id="36"/>
    </w:p>
    <w:p w14:paraId="2ACBB24B" w14:textId="19F1E91D" w:rsidR="00A60DD5" w:rsidRDefault="003912C8">
      <w:pPr>
        <w:tabs>
          <w:tab w:val="left" w:pos="431"/>
        </w:tabs>
        <w:ind w:left="431" w:hanging="431"/>
      </w:pPr>
      <w:sdt>
        <w:sdtPr>
          <w:id w:val="1115252036"/>
          <w14:checkbox>
            <w14:checked w14:val="0"/>
            <w14:checkedState w14:val="2612" w14:font="MS Gothic"/>
            <w14:uncheckedState w14:val="2610" w14:font="MS Gothic"/>
          </w14:checkbox>
        </w:sdtPr>
        <w:sdtEndPr/>
        <w:sdtContent>
          <w:r w:rsidR="00C746FF">
            <w:sym w:font="MS Gothic" w:char="2610"/>
          </w:r>
        </w:sdtContent>
      </w:sdt>
      <w:r w:rsidR="00C746FF">
        <w:tab/>
        <w:t>Es gilt Ziffer 11.1 EVB-IT Pflege S-AGB mit der Maßgabe, dass für Sach- und Rechtsmängel die Verjährungsfrist statt 12 Monate</w:t>
      </w:r>
      <w:r w:rsidR="007E569A">
        <w:t>,</w:t>
      </w:r>
      <w:r w:rsidR="00C746FF">
        <w:t xml:space="preserve"> _____ Monate beträgt.</w:t>
      </w:r>
    </w:p>
    <w:p w14:paraId="6383B099" w14:textId="77777777" w:rsidR="00A60DD5" w:rsidRDefault="003912C8">
      <w:pPr>
        <w:tabs>
          <w:tab w:val="left" w:pos="431"/>
        </w:tabs>
        <w:ind w:left="431" w:hanging="431"/>
      </w:pPr>
      <w:sdt>
        <w:sdtPr>
          <w:id w:val="784312136"/>
          <w14:checkbox>
            <w14:checked w14:val="0"/>
            <w14:checkedState w14:val="2612" w14:font="MS Gothic"/>
            <w14:uncheckedState w14:val="2610" w14:font="MS Gothic"/>
          </w14:checkbox>
        </w:sdtPr>
        <w:sdtEndPr/>
        <w:sdtContent>
          <w:r w:rsidR="00C746FF">
            <w:sym w:font="MS Gothic" w:char="2610"/>
          </w:r>
        </w:sdtContent>
      </w:sdt>
      <w:r w:rsidR="00C746FF">
        <w:tab/>
        <w:t>Die Verjährungsfristen für Sach- und Rechtsmängel ergeben sich aus Anlage Nr. _____.</w:t>
      </w:r>
    </w:p>
    <w:p w14:paraId="4E1AD71D" w14:textId="77777777" w:rsidR="00A60DD5" w:rsidRDefault="003912C8">
      <w:pPr>
        <w:tabs>
          <w:tab w:val="left" w:pos="431"/>
        </w:tabs>
        <w:ind w:left="431" w:hanging="431"/>
      </w:pPr>
      <w:sdt>
        <w:sdtPr>
          <w:id w:val="-968200971"/>
          <w14:checkbox>
            <w14:checked w14:val="0"/>
            <w14:checkedState w14:val="2612" w14:font="MS Gothic"/>
            <w14:uncheckedState w14:val="2610" w14:font="MS Gothic"/>
          </w14:checkbox>
        </w:sdtPr>
        <w:sdtEndPr/>
        <w:sdtContent>
          <w:r w:rsidR="00C746FF">
            <w:sym w:font="MS Gothic" w:char="2610"/>
          </w:r>
        </w:sdtContent>
      </w:sdt>
      <w:r w:rsidR="00C746FF">
        <w:tab/>
        <w:t>Sofern es sich bei der pflegegegenständlichen Standardsoftware* vollständig um Open Source Software* handelt, ist die verschuldensunabhängige Haftung für Sachmängel bei Überlassung neuer Programmstände* ausgeschlossen.</w:t>
      </w:r>
    </w:p>
    <w:p w14:paraId="76BB6533" w14:textId="77777777" w:rsidR="00A60DD5" w:rsidRDefault="003912C8">
      <w:pPr>
        <w:tabs>
          <w:tab w:val="left" w:pos="431"/>
        </w:tabs>
        <w:ind w:left="863" w:hanging="431"/>
      </w:pPr>
      <w:sdt>
        <w:sdtPr>
          <w:id w:val="1390995538"/>
          <w14:checkbox>
            <w14:checked w14:val="0"/>
            <w14:checkedState w14:val="2612" w14:font="MS Gothic"/>
            <w14:uncheckedState w14:val="2610" w14:font="MS Gothic"/>
          </w14:checkbox>
        </w:sdtPr>
        <w:sdtEndPr/>
        <w:sdtContent>
          <w:r w:rsidR="00C746FF">
            <w:sym w:font="MS Gothic" w:char="2610"/>
          </w:r>
        </w:sdtContent>
      </w:sdt>
      <w:r w:rsidR="00C746FF">
        <w:tab/>
        <w:t>Auf Wunsch des Auftraggebers wird der Auftragnehmer gleichwohl den Sachmangel gegen Vergütung nach Aufwand gemäß Kategorie(n) aus Nummer 8.1</w:t>
      </w:r>
    </w:p>
    <w:p w14:paraId="0E26446D" w14:textId="77777777" w:rsidR="00A60DD5" w:rsidRDefault="003912C8">
      <w:pPr>
        <w:tabs>
          <w:tab w:val="left" w:pos="431"/>
        </w:tabs>
        <w:ind w:left="1296" w:hanging="431"/>
      </w:pPr>
      <w:sdt>
        <w:sdtPr>
          <w:id w:val="-147974481"/>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Euro pro _____ (z.B. Sachmangel, Monat, Quartal</w:t>
      </w:r>
      <w:r w:rsidR="00C746FF">
        <w:rPr>
          <w:u w:val="single"/>
        </w:rPr>
        <w:t xml:space="preserve">, </w:t>
      </w:r>
      <w:r w:rsidR="00C746FF">
        <w:t>Jahr etc.)</w:t>
      </w:r>
    </w:p>
    <w:p w14:paraId="6D1BB67A" w14:textId="77777777" w:rsidR="00A60DD5" w:rsidRDefault="00C746FF">
      <w:pPr>
        <w:ind w:left="907"/>
      </w:pPr>
      <w:r>
        <w:t>beseitigen.</w:t>
      </w:r>
    </w:p>
    <w:p w14:paraId="5B345EF4" w14:textId="77777777" w:rsidR="00A60DD5" w:rsidRDefault="003912C8">
      <w:pPr>
        <w:tabs>
          <w:tab w:val="left" w:pos="431"/>
        </w:tabs>
        <w:ind w:left="431" w:hanging="431"/>
      </w:pPr>
      <w:sdt>
        <w:sdtPr>
          <w:id w:val="2102905828"/>
          <w14:checkbox>
            <w14:checked w14:val="0"/>
            <w14:checkedState w14:val="2612" w14:font="MS Gothic"/>
            <w14:uncheckedState w14:val="2610" w14:font="MS Gothic"/>
          </w14:checkbox>
        </w:sdtPr>
        <w:sdtEndPr/>
        <w:sdtContent>
          <w:r w:rsidR="00C746FF">
            <w:sym w:font="MS Gothic" w:char="2610"/>
          </w:r>
        </w:sdtContent>
      </w:sdt>
      <w:r w:rsidR="00C746FF">
        <w:tab/>
        <w:t>Sofern es sich bei der pflegegegenständlichen Standardsoftware* vollständig um Open Source Software* handelt, ist die verschuldensunabhängige Haftung für Rechtsmängel bei Überlassung neuer Programmstände* ausgeschlossen.</w:t>
      </w:r>
    </w:p>
    <w:p w14:paraId="032BA191" w14:textId="77777777" w:rsidR="00A60DD5" w:rsidRDefault="003912C8">
      <w:pPr>
        <w:tabs>
          <w:tab w:val="left" w:pos="431"/>
        </w:tabs>
        <w:ind w:left="863" w:hanging="431"/>
      </w:pPr>
      <w:sdt>
        <w:sdtPr>
          <w:id w:val="1437638159"/>
          <w14:checkbox>
            <w14:checked w14:val="0"/>
            <w14:checkedState w14:val="2612" w14:font="MS Gothic"/>
            <w14:uncheckedState w14:val="2610" w14:font="MS Gothic"/>
          </w14:checkbox>
        </w:sdtPr>
        <w:sdtEndPr/>
        <w:sdtContent>
          <w:r w:rsidR="00C746FF">
            <w:sym w:font="MS Gothic" w:char="2610"/>
          </w:r>
        </w:sdtContent>
      </w:sdt>
      <w:r w:rsidR="00C746FF">
        <w:tab/>
        <w:t>Auf Wunsch des Auftraggebers wird der Auftragnehmer gleichwohl den Rechtsmangel gegen Vergütung nach Aufwand gemäß Kategorie(n) aus Nummer 8.1</w:t>
      </w:r>
    </w:p>
    <w:p w14:paraId="3BE1F2DF" w14:textId="77777777" w:rsidR="00A60DD5" w:rsidRDefault="003912C8">
      <w:pPr>
        <w:tabs>
          <w:tab w:val="left" w:pos="431"/>
        </w:tabs>
        <w:ind w:left="1296" w:hanging="431"/>
      </w:pPr>
      <w:sdt>
        <w:sdtPr>
          <w:id w:val="-82147457"/>
          <w14:checkbox>
            <w14:checked w14:val="0"/>
            <w14:checkedState w14:val="2612" w14:font="MS Gothic"/>
            <w14:uncheckedState w14:val="2610" w14:font="MS Gothic"/>
          </w14:checkbox>
        </w:sdtPr>
        <w:sdtEndPr/>
        <w:sdtContent>
          <w:r w:rsidR="00C746FF">
            <w:sym w:font="MS Gothic" w:char="2610"/>
          </w:r>
        </w:sdtContent>
      </w:sdt>
      <w:r w:rsidR="00C746FF">
        <w:tab/>
        <w:t>mit einer Obergrenze in Höhe von _____ Euro pro _____ (z.B. Rechtsmangel, Monat, Quartal</w:t>
      </w:r>
      <w:r w:rsidR="00C746FF">
        <w:rPr>
          <w:u w:val="single"/>
        </w:rPr>
        <w:t xml:space="preserve">, </w:t>
      </w:r>
      <w:r w:rsidR="00C746FF">
        <w:t>Jahr etc.)</w:t>
      </w:r>
    </w:p>
    <w:p w14:paraId="662F1B85" w14:textId="77777777" w:rsidR="00A60DD5" w:rsidRDefault="00C746FF">
      <w:pPr>
        <w:ind w:left="907"/>
      </w:pPr>
      <w:r>
        <w:t>beseitigen.</w:t>
      </w:r>
    </w:p>
    <w:p w14:paraId="383FAB3D" w14:textId="77777777" w:rsidR="00A60DD5" w:rsidRDefault="003912C8">
      <w:pPr>
        <w:tabs>
          <w:tab w:val="left" w:pos="431"/>
        </w:tabs>
        <w:ind w:left="431" w:hanging="431"/>
      </w:pPr>
      <w:sdt>
        <w:sdtPr>
          <w:id w:val="1627350965"/>
          <w14:checkbox>
            <w14:checked w14:val="0"/>
            <w14:checkedState w14:val="2612" w14:font="MS Gothic"/>
            <w14:uncheckedState w14:val="2610" w14:font="MS Gothic"/>
          </w14:checkbox>
        </w:sdtPr>
        <w:sdtEndPr/>
        <w:sdtContent>
          <w:r w:rsidR="00C746FF">
            <w:sym w:font="MS Gothic" w:char="2610"/>
          </w:r>
        </w:sdtContent>
      </w:sdt>
      <w:r w:rsidR="00C746FF">
        <w:tab/>
        <w:t>Der Ausschluss der Rechtsmängelhaftung wegen Patentverletzungen, die Dritte gegen den Auftraggeber wegen einer Nutzung außerhalb von EU und EFTA geltend machen (Ziffer 11.2 EVB-IT Pflege-AGB), gilt nicht.</w:t>
      </w:r>
    </w:p>
    <w:p w14:paraId="7D99088A" w14:textId="77777777" w:rsidR="00A60DD5" w:rsidRDefault="003912C8">
      <w:pPr>
        <w:tabs>
          <w:tab w:val="left" w:pos="431"/>
        </w:tabs>
        <w:ind w:left="431" w:hanging="431"/>
      </w:pPr>
      <w:sdt>
        <w:sdtPr>
          <w:id w:val="-731928199"/>
          <w14:checkbox>
            <w14:checked w14:val="0"/>
            <w14:checkedState w14:val="2612" w14:font="MS Gothic"/>
            <w14:uncheckedState w14:val="2610" w14:font="MS Gothic"/>
          </w14:checkbox>
        </w:sdtPr>
        <w:sdtEndPr/>
        <w:sdtContent>
          <w:r w:rsidR="00C746FF">
            <w:sym w:font="MS Gothic" w:char="2610"/>
          </w:r>
        </w:sdtContent>
      </w:sdt>
      <w:r w:rsidR="00C746FF">
        <w:tab/>
        <w:t>Weitere Vereinbarungen gemäß Anlage Nr. _____.</w:t>
      </w:r>
    </w:p>
    <w:p w14:paraId="72E99DFA" w14:textId="77777777" w:rsidR="00A60DD5" w:rsidRPr="00F55F6F" w:rsidRDefault="00C746FF">
      <w:pPr>
        <w:pStyle w:val="berschrift2"/>
        <w:keepNext/>
        <w:numPr>
          <w:ilvl w:val="1"/>
          <w:numId w:val="2"/>
        </w:numPr>
      </w:pPr>
      <w:bookmarkStart w:id="37" w:name="_Toc222413866"/>
      <w:r w:rsidRPr="00F55F6F">
        <w:lastRenderedPageBreak/>
        <w:t>Haftungsregelungen</w:t>
      </w:r>
      <w:bookmarkEnd w:id="37"/>
    </w:p>
    <w:p w14:paraId="075E65CD" w14:textId="77777777" w:rsidR="00A60DD5" w:rsidRDefault="00C746FF">
      <w:pPr>
        <w:pStyle w:val="berschrift3"/>
        <w:keepNext/>
        <w:numPr>
          <w:ilvl w:val="2"/>
          <w:numId w:val="2"/>
        </w:numPr>
      </w:pPr>
      <w:bookmarkStart w:id="38" w:name="_Toc222413867"/>
      <w:r>
        <w:t>Haftungsobergrenze bei leicht fahrlässiger Pflichtverletzung</w:t>
      </w:r>
      <w:bookmarkEnd w:id="38"/>
    </w:p>
    <w:p w14:paraId="4B742531" w14:textId="77777777" w:rsidR="00A60DD5" w:rsidRDefault="003912C8">
      <w:pPr>
        <w:tabs>
          <w:tab w:val="left" w:pos="431"/>
        </w:tabs>
        <w:ind w:left="431" w:hanging="431"/>
      </w:pPr>
      <w:sdt>
        <w:sdtPr>
          <w:id w:val="-244732982"/>
          <w14:checkbox>
            <w14:checked w14:val="0"/>
            <w14:checkedState w14:val="2612" w14:font="MS Gothic"/>
            <w14:uncheckedState w14:val="2610" w14:font="MS Gothic"/>
          </w14:checkbox>
        </w:sdtPr>
        <w:sdtEndPr/>
        <w:sdtContent>
          <w:r w:rsidR="00C746FF">
            <w:sym w:font="MS Gothic" w:char="2610"/>
          </w:r>
        </w:sdtContent>
      </w:sdt>
      <w:r w:rsidR="00C746FF">
        <w:tab/>
        <w:t>Abweichend von Ziffer 14.1 Satz 2 EVB-IT Pflege S-AGB beträgt die Haftungsobergrenze bei leicht fahrlässiger Pflichtverletzungen maximal das _____fache (statt des Doppelten), der bis zum Tag der Geltendmachung als Durchschnittswert pro Vertragsjahr geschuldeten Vergütung, wobei etwaige Reduktionen der Vergütung für das erste Vertragsjahr wegen Mängelansprüchen außer Betracht bleiben.</w:t>
      </w:r>
    </w:p>
    <w:p w14:paraId="41C399B9" w14:textId="77777777" w:rsidR="00A60DD5" w:rsidRDefault="003912C8">
      <w:pPr>
        <w:tabs>
          <w:tab w:val="left" w:pos="431"/>
        </w:tabs>
        <w:ind w:left="431" w:hanging="431"/>
      </w:pPr>
      <w:sdt>
        <w:sdtPr>
          <w:id w:val="-781340293"/>
          <w14:checkbox>
            <w14:checked w14:val="0"/>
            <w14:checkedState w14:val="2612" w14:font="MS Gothic"/>
            <w14:uncheckedState w14:val="2610" w14:font="MS Gothic"/>
          </w14:checkbox>
        </w:sdtPr>
        <w:sdtEndPr/>
        <w:sdtContent>
          <w:r w:rsidR="00C746FF">
            <w:sym w:font="MS Gothic" w:char="2610"/>
          </w:r>
        </w:sdtContent>
      </w:sdt>
      <w:r w:rsidR="00C746FF">
        <w:tab/>
        <w:t>Abweichend von Ziffer 14.1 EVB-IT Pflege S-AGB beträgt die Haftungsobergrenze bei leicht fahrlässigen Pflichtverletzungen</w:t>
      </w:r>
    </w:p>
    <w:p w14:paraId="07ED2EA5" w14:textId="77777777" w:rsidR="00A60DD5" w:rsidRDefault="003912C8">
      <w:pPr>
        <w:tabs>
          <w:tab w:val="left" w:pos="431"/>
        </w:tabs>
        <w:ind w:left="863" w:hanging="431"/>
      </w:pPr>
      <w:sdt>
        <w:sdtPr>
          <w:id w:val="757026990"/>
          <w14:checkbox>
            <w14:checked w14:val="0"/>
            <w14:checkedState w14:val="2612" w14:font="MS Gothic"/>
            <w14:uncheckedState w14:val="2610" w14:font="MS Gothic"/>
          </w14:checkbox>
        </w:sdtPr>
        <w:sdtEndPr/>
        <w:sdtContent>
          <w:r w:rsidR="00C746FF">
            <w:sym w:font="MS Gothic" w:char="2610"/>
          </w:r>
        </w:sdtContent>
      </w:sdt>
      <w:r w:rsidR="00C746FF">
        <w:tab/>
        <w:t>pro Schadensfall _____ Euro.</w:t>
      </w:r>
    </w:p>
    <w:p w14:paraId="31231AA7" w14:textId="77777777" w:rsidR="00A60DD5" w:rsidRDefault="003912C8">
      <w:pPr>
        <w:tabs>
          <w:tab w:val="left" w:pos="431"/>
        </w:tabs>
        <w:ind w:left="863" w:hanging="431"/>
      </w:pPr>
      <w:sdt>
        <w:sdtPr>
          <w:id w:val="1873500261"/>
          <w14:checkbox>
            <w14:checked w14:val="0"/>
            <w14:checkedState w14:val="2612" w14:font="MS Gothic"/>
            <w14:uncheckedState w14:val="2610" w14:font="MS Gothic"/>
          </w14:checkbox>
        </w:sdtPr>
        <w:sdtEndPr/>
        <w:sdtContent>
          <w:r w:rsidR="00C746FF">
            <w:sym w:font="MS Gothic" w:char="2610"/>
          </w:r>
        </w:sdtContent>
      </w:sdt>
      <w:r w:rsidR="00C746FF">
        <w:tab/>
        <w:t>insgesamt für diesen Vertrag _____ Euro.</w:t>
      </w:r>
    </w:p>
    <w:p w14:paraId="2AC240AD" w14:textId="77777777" w:rsidR="00A60DD5" w:rsidRDefault="003912C8">
      <w:pPr>
        <w:tabs>
          <w:tab w:val="left" w:pos="431"/>
        </w:tabs>
        <w:ind w:left="431" w:hanging="431"/>
      </w:pPr>
      <w:sdt>
        <w:sdtPr>
          <w:id w:val="-2146501028"/>
          <w14:checkbox>
            <w14:checked w14:val="0"/>
            <w14:checkedState w14:val="2612" w14:font="MS Gothic"/>
            <w14:uncheckedState w14:val="2610" w14:font="MS Gothic"/>
          </w14:checkbox>
        </w:sdtPr>
        <w:sdtEndPr/>
        <w:sdtContent>
          <w:r w:rsidR="00C746FF">
            <w:sym w:font="MS Gothic" w:char="2610"/>
          </w:r>
        </w:sdtContent>
      </w:sdt>
      <w:r w:rsidR="00C746FF">
        <w:tab/>
        <w:t>Abweichend von Ziffer 14.1 EVB-IT Pflege S-AGB gelten für die Haftung bei leicht fahrlässigen Pflichtverletzungen die Regelungen gemäß Anlage Nr. _____.</w:t>
      </w:r>
    </w:p>
    <w:p w14:paraId="7937F5AD" w14:textId="77777777" w:rsidR="00A60DD5" w:rsidRDefault="00C746FF">
      <w:pPr>
        <w:pStyle w:val="berschrift3"/>
        <w:keepNext/>
        <w:numPr>
          <w:ilvl w:val="2"/>
          <w:numId w:val="2"/>
        </w:numPr>
      </w:pPr>
      <w:bookmarkStart w:id="39" w:name="_Toc222413868"/>
      <w:r>
        <w:t>Haftung für entgangenen Gewinn</w:t>
      </w:r>
      <w:bookmarkEnd w:id="39"/>
    </w:p>
    <w:p w14:paraId="72D8DCF7" w14:textId="77777777" w:rsidR="00A60DD5" w:rsidRDefault="003912C8">
      <w:pPr>
        <w:tabs>
          <w:tab w:val="left" w:pos="431"/>
        </w:tabs>
        <w:ind w:left="431" w:hanging="431"/>
      </w:pPr>
      <w:sdt>
        <w:sdtPr>
          <w:id w:val="-1979144014"/>
          <w14:checkbox>
            <w14:checked w14:val="0"/>
            <w14:checkedState w14:val="2612" w14:font="MS Gothic"/>
            <w14:uncheckedState w14:val="2610" w14:font="MS Gothic"/>
          </w14:checkbox>
        </w:sdtPr>
        <w:sdtEndPr/>
        <w:sdtContent>
          <w:r w:rsidR="00C746FF">
            <w:sym w:font="MS Gothic" w:char="2610"/>
          </w:r>
        </w:sdtContent>
      </w:sdt>
      <w:r w:rsidR="00C746FF">
        <w:tab/>
        <w:t>Abweichend von Ziffer 14.3 EVB-IT Pflege S-AGB haftet der Auftragnehmer auch für entgangenen Gewinn.</w:t>
      </w:r>
    </w:p>
    <w:p w14:paraId="04A1D7F6" w14:textId="77777777" w:rsidR="00A60DD5" w:rsidRPr="00BE675D" w:rsidRDefault="00C746FF">
      <w:pPr>
        <w:pStyle w:val="berschrift2"/>
        <w:keepNext/>
        <w:numPr>
          <w:ilvl w:val="1"/>
          <w:numId w:val="2"/>
        </w:numPr>
      </w:pPr>
      <w:bookmarkStart w:id="40" w:name="_Toc222413869"/>
      <w:r w:rsidRPr="00BE675D">
        <w:t>Vertragsstrafen</w:t>
      </w:r>
      <w:bookmarkEnd w:id="40"/>
    </w:p>
    <w:p w14:paraId="4FE69EF4" w14:textId="77777777" w:rsidR="00A60DD5" w:rsidRDefault="00C746FF">
      <w:pPr>
        <w:pStyle w:val="berschrift3"/>
        <w:keepNext/>
        <w:numPr>
          <w:ilvl w:val="2"/>
          <w:numId w:val="2"/>
        </w:numPr>
      </w:pPr>
      <w:bookmarkStart w:id="41" w:name="_Toc222413870"/>
      <w:r>
        <w:t>Nichteinhaltung von vereinbarten Reaktionszeiten*</w:t>
      </w:r>
      <w:bookmarkEnd w:id="41"/>
    </w:p>
    <w:p w14:paraId="5D6CE562" w14:textId="77777777" w:rsidR="00A60DD5" w:rsidRDefault="003912C8">
      <w:pPr>
        <w:tabs>
          <w:tab w:val="left" w:pos="431"/>
        </w:tabs>
        <w:ind w:left="431" w:hanging="431"/>
      </w:pPr>
      <w:sdt>
        <w:sdtPr>
          <w:id w:val="534929822"/>
          <w14:checkbox>
            <w14:checked w14:val="0"/>
            <w14:checkedState w14:val="2612" w14:font="MS Gothic"/>
            <w14:uncheckedState w14:val="2610" w14:font="MS Gothic"/>
          </w14:checkbox>
        </w:sdtPr>
        <w:sdtEndPr/>
        <w:sdtContent>
          <w:r w:rsidR="00C746FF">
            <w:sym w:font="MS Gothic" w:char="2610"/>
          </w:r>
        </w:sdtContent>
      </w:sdt>
      <w:r w:rsidR="00C746FF">
        <w:tab/>
        <w:t>Ziffer 9.2 der EVB-IT Pflege S-AGB gilt mit der Maßgabe, dass für die Nichteinhaltung von Reaktionszeiten* folgende Vertragsstrafen vereinbart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77"/>
        <w:gridCol w:w="3077"/>
        <w:gridCol w:w="3077"/>
      </w:tblGrid>
      <w:tr w:rsidR="00A60DD5" w14:paraId="3C36B811" w14:textId="77777777">
        <w:trPr>
          <w:tblHeader/>
        </w:trPr>
        <w:tc>
          <w:tcPr>
            <w:tcW w:w="1650" w:type="pct"/>
            <w:shd w:val="solid" w:color="E7E6E6" w:fill="FF0000"/>
          </w:tcPr>
          <w:p w14:paraId="35A8CC46" w14:textId="77777777" w:rsidR="00A60DD5" w:rsidRDefault="00C746FF">
            <w:pPr>
              <w:jc w:val="center"/>
            </w:pPr>
            <w:r>
              <w:t>Leistungsart Nummer (Nummern 7.2 und ggf. 7.4)</w:t>
            </w:r>
          </w:p>
        </w:tc>
        <w:tc>
          <w:tcPr>
            <w:tcW w:w="1650" w:type="pct"/>
            <w:shd w:val="solid" w:color="E7E6E6" w:fill="FF0000"/>
          </w:tcPr>
          <w:p w14:paraId="27B173F2" w14:textId="77777777" w:rsidR="00A60DD5" w:rsidRDefault="00C746FF">
            <w:pPr>
              <w:jc w:val="center"/>
            </w:pPr>
            <w:r>
              <w:t>Überschreitung um ….</w:t>
            </w:r>
          </w:p>
        </w:tc>
        <w:tc>
          <w:tcPr>
            <w:tcW w:w="1650" w:type="pct"/>
            <w:shd w:val="solid" w:color="E7E6E6" w:fill="FF0000"/>
          </w:tcPr>
          <w:p w14:paraId="5DB9CE93" w14:textId="77777777" w:rsidR="00A60DD5" w:rsidRDefault="00C746FF">
            <w:pPr>
              <w:jc w:val="center"/>
            </w:pPr>
            <w:r>
              <w:t>Vertragsstrafe</w:t>
            </w:r>
          </w:p>
        </w:tc>
      </w:tr>
      <w:tr w:rsidR="00A60DD5" w14:paraId="6C631B5F" w14:textId="77777777">
        <w:tc>
          <w:tcPr>
            <w:tcW w:w="1650" w:type="pct"/>
          </w:tcPr>
          <w:p w14:paraId="1A4035C6" w14:textId="77777777" w:rsidR="00A60DD5" w:rsidRDefault="00C746FF">
            <w:r>
              <w:t xml:space="preserve"> </w:t>
            </w:r>
          </w:p>
        </w:tc>
        <w:tc>
          <w:tcPr>
            <w:tcW w:w="1650" w:type="pct"/>
          </w:tcPr>
          <w:p w14:paraId="2C5BBF5A" w14:textId="77777777" w:rsidR="00A60DD5" w:rsidRDefault="00C746FF">
            <w:r>
              <w:t>_____ %</w:t>
            </w:r>
          </w:p>
        </w:tc>
        <w:tc>
          <w:tcPr>
            <w:tcW w:w="1650" w:type="pct"/>
          </w:tcPr>
          <w:p w14:paraId="56C8B20A" w14:textId="77777777" w:rsidR="00A60DD5" w:rsidRDefault="00A60DD5"/>
        </w:tc>
      </w:tr>
    </w:tbl>
    <w:p w14:paraId="311E0160" w14:textId="77777777" w:rsidR="00A60DD5" w:rsidRDefault="00C746FF">
      <w:pPr>
        <w:jc w:val="right"/>
      </w:pPr>
      <w:r>
        <w:t>Vertragsstrafe insgesamt pro Vertragsjahr jedoch maximal _____</w:t>
      </w:r>
    </w:p>
    <w:p w14:paraId="67278F12" w14:textId="77777777" w:rsidR="00A60DD5" w:rsidRDefault="00A60DD5">
      <w:pPr>
        <w:jc w:val="right"/>
      </w:pPr>
    </w:p>
    <w:p w14:paraId="73A8A584" w14:textId="77777777" w:rsidR="00A60DD5" w:rsidRDefault="003912C8">
      <w:pPr>
        <w:tabs>
          <w:tab w:val="left" w:pos="431"/>
        </w:tabs>
        <w:ind w:left="431" w:hanging="431"/>
      </w:pPr>
      <w:sdt>
        <w:sdtPr>
          <w:id w:val="1139154126"/>
          <w14:checkbox>
            <w14:checked w14:val="0"/>
            <w14:checkedState w14:val="2612" w14:font="MS Gothic"/>
            <w14:uncheckedState w14:val="2610" w14:font="MS Gothic"/>
          </w14:checkbox>
        </w:sdtPr>
        <w:sdtEndPr/>
        <w:sdtContent>
          <w:r w:rsidR="00C746FF">
            <w:sym w:font="MS Gothic" w:char="2610"/>
          </w:r>
        </w:sdtContent>
      </w:sdt>
      <w:r w:rsidR="00C746FF">
        <w:tab/>
        <w:t>Hinsichtlich der Nichteinhaltung von Reaktionszeiten* gelten die Regelungen in Anlage Nr. _____.</w:t>
      </w:r>
    </w:p>
    <w:p w14:paraId="27E29C16" w14:textId="77777777" w:rsidR="00A60DD5" w:rsidRPr="00BE675D" w:rsidRDefault="00C746FF">
      <w:pPr>
        <w:pStyle w:val="berschrift3"/>
        <w:keepNext/>
        <w:numPr>
          <w:ilvl w:val="2"/>
          <w:numId w:val="2"/>
        </w:numPr>
      </w:pPr>
      <w:bookmarkStart w:id="42" w:name="_Toc222413871"/>
      <w:r w:rsidRPr="00BE675D">
        <w:t>Nichteinhaltung von vereinbarten Wiederherstellungszeiten*</w:t>
      </w:r>
      <w:bookmarkEnd w:id="42"/>
    </w:p>
    <w:p w14:paraId="3B8AB775" w14:textId="77777777" w:rsidR="00A60DD5" w:rsidRDefault="003912C8">
      <w:pPr>
        <w:tabs>
          <w:tab w:val="left" w:pos="431"/>
        </w:tabs>
        <w:ind w:left="431" w:hanging="431"/>
      </w:pPr>
      <w:sdt>
        <w:sdtPr>
          <w:id w:val="1681382559"/>
          <w14:checkbox>
            <w14:checked w14:val="0"/>
            <w14:checkedState w14:val="2612" w14:font="MS Gothic"/>
            <w14:uncheckedState w14:val="2610" w14:font="MS Gothic"/>
          </w14:checkbox>
        </w:sdtPr>
        <w:sdtEndPr/>
        <w:sdtContent>
          <w:r w:rsidR="00C746FF">
            <w:sym w:font="MS Gothic" w:char="2610"/>
          </w:r>
        </w:sdtContent>
      </w:sdt>
      <w:r w:rsidR="00C746FF">
        <w:tab/>
        <w:t>Ziffer 9.2 EVB-IT Pflege S-AGB gilt mit der Maßgabe, dass für die Nichteinhaltung von Wiederherstellungszeiten* folgende Vertragsstrafen vereinbart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77"/>
        <w:gridCol w:w="3077"/>
        <w:gridCol w:w="3077"/>
      </w:tblGrid>
      <w:tr w:rsidR="00A60DD5" w14:paraId="170E2EB5" w14:textId="77777777">
        <w:trPr>
          <w:tblHeader/>
        </w:trPr>
        <w:tc>
          <w:tcPr>
            <w:tcW w:w="1650" w:type="pct"/>
            <w:shd w:val="solid" w:color="E7E6E6" w:fill="FF0000"/>
          </w:tcPr>
          <w:p w14:paraId="53ACD793" w14:textId="77777777" w:rsidR="00A60DD5" w:rsidRDefault="00C746FF">
            <w:pPr>
              <w:jc w:val="center"/>
            </w:pPr>
            <w:r>
              <w:t>Leistungsart Nummer (z.B. Nummern 7.2 und ggf. 7.4)</w:t>
            </w:r>
          </w:p>
        </w:tc>
        <w:tc>
          <w:tcPr>
            <w:tcW w:w="1650" w:type="pct"/>
            <w:shd w:val="solid" w:color="E7E6E6" w:fill="FF0000"/>
          </w:tcPr>
          <w:p w14:paraId="28D6F49A" w14:textId="77777777" w:rsidR="00A60DD5" w:rsidRDefault="00C746FF">
            <w:pPr>
              <w:jc w:val="center"/>
            </w:pPr>
            <w:r>
              <w:t>Überschreitung um ….</w:t>
            </w:r>
          </w:p>
        </w:tc>
        <w:tc>
          <w:tcPr>
            <w:tcW w:w="1650" w:type="pct"/>
            <w:shd w:val="solid" w:color="E7E6E6" w:fill="FF0000"/>
          </w:tcPr>
          <w:p w14:paraId="59727563" w14:textId="77777777" w:rsidR="00A60DD5" w:rsidRDefault="00C746FF">
            <w:pPr>
              <w:jc w:val="center"/>
            </w:pPr>
            <w:r>
              <w:t>Vertragsstrafe</w:t>
            </w:r>
          </w:p>
        </w:tc>
      </w:tr>
      <w:tr w:rsidR="00A60DD5" w14:paraId="3FB57A8C" w14:textId="77777777">
        <w:tc>
          <w:tcPr>
            <w:tcW w:w="1650" w:type="pct"/>
          </w:tcPr>
          <w:p w14:paraId="1622A422" w14:textId="77777777" w:rsidR="00A60DD5" w:rsidRDefault="00A60DD5"/>
        </w:tc>
        <w:tc>
          <w:tcPr>
            <w:tcW w:w="1650" w:type="pct"/>
          </w:tcPr>
          <w:p w14:paraId="49FF5FAD" w14:textId="77777777" w:rsidR="00A60DD5" w:rsidRDefault="00C746FF">
            <w:r>
              <w:t>_____ %</w:t>
            </w:r>
          </w:p>
        </w:tc>
        <w:tc>
          <w:tcPr>
            <w:tcW w:w="1650" w:type="pct"/>
          </w:tcPr>
          <w:p w14:paraId="650659F2" w14:textId="77777777" w:rsidR="00A60DD5" w:rsidRDefault="00C746FF">
            <w:r>
              <w:t xml:space="preserve"> </w:t>
            </w:r>
          </w:p>
        </w:tc>
      </w:tr>
    </w:tbl>
    <w:p w14:paraId="302B1A56" w14:textId="77777777" w:rsidR="00A60DD5" w:rsidRDefault="00C746FF">
      <w:pPr>
        <w:jc w:val="right"/>
      </w:pPr>
      <w:r>
        <w:t>Vertragsstrafe insgesamt pro Vertragsjahr jedoch maximal _____</w:t>
      </w:r>
    </w:p>
    <w:p w14:paraId="009E280B" w14:textId="77777777" w:rsidR="00A60DD5" w:rsidRDefault="00A60DD5"/>
    <w:p w14:paraId="4E72D675" w14:textId="77777777" w:rsidR="00A60DD5" w:rsidRDefault="003912C8">
      <w:pPr>
        <w:tabs>
          <w:tab w:val="left" w:pos="431"/>
        </w:tabs>
        <w:ind w:left="431" w:hanging="431"/>
      </w:pPr>
      <w:sdt>
        <w:sdtPr>
          <w:id w:val="530077180"/>
          <w14:checkbox>
            <w14:checked w14:val="0"/>
            <w14:checkedState w14:val="2612" w14:font="MS Gothic"/>
            <w14:uncheckedState w14:val="2610" w14:font="MS Gothic"/>
          </w14:checkbox>
        </w:sdtPr>
        <w:sdtEndPr/>
        <w:sdtContent>
          <w:r w:rsidR="00C746FF">
            <w:sym w:font="MS Gothic" w:char="2610"/>
          </w:r>
        </w:sdtContent>
      </w:sdt>
      <w:r w:rsidR="00C746FF">
        <w:tab/>
        <w:t>Hinsichtlich der Nichteinhaltung von Wiederherstellungszeiten* gelten die Regelungen in Anlage Nr. _____.</w:t>
      </w:r>
    </w:p>
    <w:p w14:paraId="269A23A5" w14:textId="77777777" w:rsidR="00A60DD5" w:rsidRDefault="00C746FF">
      <w:pPr>
        <w:pStyle w:val="berschrift3"/>
        <w:keepNext/>
        <w:numPr>
          <w:ilvl w:val="2"/>
          <w:numId w:val="2"/>
        </w:numPr>
      </w:pPr>
      <w:bookmarkStart w:id="43" w:name="_Toc222413872"/>
      <w:r>
        <w:t>Sonstige Vertragsstrafen</w:t>
      </w:r>
      <w:bookmarkEnd w:id="43"/>
    </w:p>
    <w:p w14:paraId="0256276B" w14:textId="77777777" w:rsidR="00A60DD5" w:rsidRDefault="003912C8">
      <w:pPr>
        <w:tabs>
          <w:tab w:val="left" w:pos="431"/>
        </w:tabs>
        <w:ind w:left="431" w:hanging="431"/>
      </w:pPr>
      <w:sdt>
        <w:sdtPr>
          <w:id w:val="141162703"/>
          <w14:checkbox>
            <w14:checked w14:val="0"/>
            <w14:checkedState w14:val="2612" w14:font="MS Gothic"/>
            <w14:uncheckedState w14:val="2610" w14:font="MS Gothic"/>
          </w14:checkbox>
        </w:sdtPr>
        <w:sdtEndPr/>
        <w:sdtContent>
          <w:r w:rsidR="00C746FF">
            <w:sym w:font="MS Gothic" w:char="2610"/>
          </w:r>
        </w:sdtContent>
      </w:sdt>
      <w:r w:rsidR="00C746FF">
        <w:tab/>
        <w:t>Für jeden Verstoß gegen Ziffer 1.4 oder Ziffer 1.5 der EVB-IT Pflege S-AGB wird eine Vertragsstrafe in Höhe von _____ Euro vereinbart. Dies gilt nicht, wenn der Auftragnehmer den Verstoß nicht zu vertreten hat.</w:t>
      </w:r>
    </w:p>
    <w:p w14:paraId="3E32E95F" w14:textId="77777777" w:rsidR="00A60DD5" w:rsidRDefault="00A60DD5">
      <w:pPr>
        <w:tabs>
          <w:tab w:val="left" w:pos="431"/>
        </w:tabs>
        <w:ind w:left="863" w:hanging="431"/>
      </w:pPr>
    </w:p>
    <w:p w14:paraId="422FAF84" w14:textId="77777777" w:rsidR="00A60DD5" w:rsidRDefault="00C746FF">
      <w:pPr>
        <w:pStyle w:val="berschrift2"/>
        <w:keepNext/>
        <w:numPr>
          <w:ilvl w:val="1"/>
          <w:numId w:val="2"/>
        </w:numPr>
      </w:pPr>
      <w:r>
        <w:t xml:space="preserve"> </w:t>
      </w:r>
      <w:bookmarkStart w:id="44" w:name="_Toc222413873"/>
      <w:r>
        <w:t>Ansprechpartner</w:t>
      </w:r>
      <w:bookmarkEnd w:id="44"/>
    </w:p>
    <w:p w14:paraId="3A6D28CE" w14:textId="77777777" w:rsidR="00A60DD5" w:rsidRDefault="00C746FF">
      <w:r>
        <w:t>Ansprechpartner des Auftraggebers (Name, Adresse, Abteilung, Telefon, Fax, E-Mail):</w:t>
      </w:r>
    </w:p>
    <w:p w14:paraId="08C3361D" w14:textId="7938F3BE" w:rsidR="00A60DD5" w:rsidRPr="003912C8" w:rsidRDefault="00614DCB">
      <w:r w:rsidRPr="003912C8">
        <w:t>Matthias Conrad</w:t>
      </w:r>
    </w:p>
    <w:p w14:paraId="18EBB716" w14:textId="6FD12C09" w:rsidR="00614DCB" w:rsidRPr="003912C8" w:rsidRDefault="00614DCB">
      <w:r w:rsidRPr="003912C8">
        <w:t>Lindenallee 51</w:t>
      </w:r>
    </w:p>
    <w:p w14:paraId="46933BC5" w14:textId="64B59629" w:rsidR="00614DCB" w:rsidRPr="003912C8" w:rsidRDefault="00614DCB">
      <w:r w:rsidRPr="003912C8">
        <w:lastRenderedPageBreak/>
        <w:t>15366 Hoppegarten</w:t>
      </w:r>
    </w:p>
    <w:p w14:paraId="254E904B" w14:textId="4C6A796D" w:rsidR="00614DCB" w:rsidRPr="003912C8" w:rsidRDefault="00614DCB">
      <w:r w:rsidRPr="003912C8">
        <w:t>03342 249 1064</w:t>
      </w:r>
    </w:p>
    <w:p w14:paraId="7F75AE4F" w14:textId="026AA62A" w:rsidR="00614DCB" w:rsidRPr="003912C8" w:rsidRDefault="00614DCB">
      <w:hyperlink r:id="rId9" w:history="1">
        <w:r w:rsidRPr="003912C8">
          <w:rPr>
            <w:rStyle w:val="Hyperlink"/>
          </w:rPr>
          <w:t>Matthias.Conrad@ls.brandenburg.de</w:t>
        </w:r>
      </w:hyperlink>
      <w:r w:rsidRPr="003912C8">
        <w:t xml:space="preserve"> </w:t>
      </w:r>
    </w:p>
    <w:p w14:paraId="43FFB0C1" w14:textId="77777777" w:rsidR="00A60DD5" w:rsidRDefault="00C746FF">
      <w:r>
        <w:t>Ansprechpartner des Auftragnehmers (Name, Adresse, Abteilung, Telefon, Fax, E-Mail):</w:t>
      </w:r>
    </w:p>
    <w:p w14:paraId="432CBB1F" w14:textId="77777777" w:rsidR="00A60DD5" w:rsidRDefault="00C746FF">
      <w:r>
        <w:t>_____</w:t>
      </w:r>
    </w:p>
    <w:p w14:paraId="26137A64" w14:textId="77777777" w:rsidR="00A60DD5" w:rsidRDefault="00C746FF">
      <w:pPr>
        <w:pStyle w:val="berschrift2"/>
        <w:keepNext/>
        <w:numPr>
          <w:ilvl w:val="1"/>
          <w:numId w:val="2"/>
        </w:numPr>
      </w:pPr>
      <w:bookmarkStart w:id="45" w:name="_Toc222413874"/>
      <w:r>
        <w:t>Weitere Regelungen</w:t>
      </w:r>
      <w:bookmarkEnd w:id="45"/>
    </w:p>
    <w:p w14:paraId="544B17E8" w14:textId="77777777" w:rsidR="00A60DD5" w:rsidRDefault="00C746FF">
      <w:pPr>
        <w:pStyle w:val="berschrift3"/>
        <w:keepNext/>
        <w:numPr>
          <w:ilvl w:val="2"/>
          <w:numId w:val="2"/>
        </w:numPr>
      </w:pPr>
      <w:bookmarkStart w:id="46" w:name="_Toc222413875"/>
      <w:r>
        <w:t>Besondere Anforderungen an Mitarbeiter des Auftragnehmers</w:t>
      </w:r>
      <w:bookmarkEnd w:id="46"/>
    </w:p>
    <w:p w14:paraId="5FE1075B" w14:textId="77777777" w:rsidR="00A60DD5" w:rsidRDefault="003912C8">
      <w:pPr>
        <w:tabs>
          <w:tab w:val="left" w:pos="431"/>
        </w:tabs>
        <w:ind w:left="431" w:hanging="431"/>
      </w:pPr>
      <w:sdt>
        <w:sdtPr>
          <w:id w:val="2083321066"/>
          <w14:checkbox>
            <w14:checked w14:val="0"/>
            <w14:checkedState w14:val="2612" w14:font="MS Gothic"/>
            <w14:uncheckedState w14:val="2610" w14:font="MS Gothic"/>
          </w14:checkbox>
        </w:sdtPr>
        <w:sdtEndPr/>
        <w:sdtContent>
          <w:r w:rsidR="00C746FF">
            <w:sym w:font="MS Gothic" w:char="2610"/>
          </w:r>
        </w:sdtContent>
      </w:sdt>
      <w:r w:rsidR="00C746FF">
        <w:tab/>
        <w:t>Mindestanforderungen an das einzusetzende Personal des Auftragnehmers: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762"/>
        <w:gridCol w:w="2284"/>
        <w:gridCol w:w="1807"/>
        <w:gridCol w:w="2094"/>
        <w:gridCol w:w="2284"/>
      </w:tblGrid>
      <w:tr w:rsidR="00A60DD5" w14:paraId="4DB6299F" w14:textId="77777777">
        <w:trPr>
          <w:tblHeader/>
        </w:trPr>
        <w:tc>
          <w:tcPr>
            <w:tcW w:w="400" w:type="pct"/>
            <w:shd w:val="solid" w:color="E7E6E6" w:fill="FF0000"/>
          </w:tcPr>
          <w:p w14:paraId="56E4135C" w14:textId="77777777" w:rsidR="00A60DD5" w:rsidRDefault="00C746FF">
            <w:pPr>
              <w:jc w:val="center"/>
            </w:pPr>
            <w:r>
              <w:t>Lfd. Nr.</w:t>
            </w:r>
          </w:p>
        </w:tc>
        <w:tc>
          <w:tcPr>
            <w:tcW w:w="1200" w:type="pct"/>
            <w:shd w:val="solid" w:color="E7E6E6" w:fill="FF0000"/>
          </w:tcPr>
          <w:p w14:paraId="06C7A072" w14:textId="77777777" w:rsidR="00A60DD5" w:rsidRDefault="00C746FF">
            <w:pPr>
              <w:jc w:val="center"/>
            </w:pPr>
            <w:r>
              <w:t>Position</w:t>
            </w:r>
          </w:p>
        </w:tc>
        <w:tc>
          <w:tcPr>
            <w:tcW w:w="950" w:type="pct"/>
            <w:shd w:val="solid" w:color="E7E6E6" w:fill="FF0000"/>
          </w:tcPr>
          <w:p w14:paraId="3362D7BB" w14:textId="77777777" w:rsidR="00A60DD5" w:rsidRDefault="00C746FF">
            <w:pPr>
              <w:jc w:val="center"/>
            </w:pPr>
            <w:r>
              <w:t>Fachliche Qualifikation</w:t>
            </w:r>
          </w:p>
        </w:tc>
        <w:tc>
          <w:tcPr>
            <w:tcW w:w="1100" w:type="pct"/>
            <w:shd w:val="solid" w:color="E7E6E6" w:fill="FF0000"/>
          </w:tcPr>
          <w:p w14:paraId="71FB021D" w14:textId="77777777" w:rsidR="00A60DD5" w:rsidRDefault="00C746FF">
            <w:pPr>
              <w:jc w:val="center"/>
            </w:pPr>
            <w:r>
              <w:t xml:space="preserve">Sicherheitsüberprüfung </w:t>
            </w:r>
            <w:r>
              <w:br/>
              <w:t xml:space="preserve">Ü 1, 2 oder 3 </w:t>
            </w:r>
            <w:r>
              <w:rPr>
                <w:vertAlign w:val="superscript"/>
              </w:rPr>
              <w:t>1</w:t>
            </w:r>
          </w:p>
        </w:tc>
        <w:tc>
          <w:tcPr>
            <w:tcW w:w="1200" w:type="pct"/>
            <w:shd w:val="solid" w:color="E7E6E6" w:fill="FF0000"/>
          </w:tcPr>
          <w:p w14:paraId="458D02ED" w14:textId="77777777" w:rsidR="00A60DD5" w:rsidRDefault="00C746FF">
            <w:pPr>
              <w:jc w:val="center"/>
            </w:pPr>
            <w:r>
              <w:t>Sonstige Anforderungen,</w:t>
            </w:r>
            <w:r>
              <w:br/>
              <w:t>z.B. weitere</w:t>
            </w:r>
            <w:r>
              <w:br/>
              <w:t>Sicherheitsanforderungen</w:t>
            </w:r>
          </w:p>
        </w:tc>
      </w:tr>
      <w:tr w:rsidR="00A60DD5" w14:paraId="5CDF8322" w14:textId="77777777">
        <w:tc>
          <w:tcPr>
            <w:tcW w:w="400" w:type="pct"/>
          </w:tcPr>
          <w:p w14:paraId="60678556" w14:textId="77777777" w:rsidR="00A60DD5" w:rsidRDefault="00C746FF">
            <w:r>
              <w:t xml:space="preserve"> </w:t>
            </w:r>
          </w:p>
        </w:tc>
        <w:tc>
          <w:tcPr>
            <w:tcW w:w="1200" w:type="pct"/>
          </w:tcPr>
          <w:p w14:paraId="7E732681" w14:textId="77777777" w:rsidR="00A60DD5" w:rsidRDefault="00A60DD5"/>
        </w:tc>
        <w:tc>
          <w:tcPr>
            <w:tcW w:w="950" w:type="pct"/>
          </w:tcPr>
          <w:p w14:paraId="22992325" w14:textId="77777777" w:rsidR="00A60DD5" w:rsidRDefault="00C746FF">
            <w:r>
              <w:t xml:space="preserve"> </w:t>
            </w:r>
          </w:p>
        </w:tc>
        <w:tc>
          <w:tcPr>
            <w:tcW w:w="1100" w:type="pct"/>
          </w:tcPr>
          <w:p w14:paraId="67E5F4B7" w14:textId="77777777" w:rsidR="00A60DD5" w:rsidRDefault="00C746FF">
            <w:r>
              <w:t xml:space="preserve"> </w:t>
            </w:r>
          </w:p>
        </w:tc>
        <w:tc>
          <w:tcPr>
            <w:tcW w:w="1200" w:type="pct"/>
          </w:tcPr>
          <w:p w14:paraId="7BEA0C1C" w14:textId="77777777" w:rsidR="00A60DD5" w:rsidRDefault="00A60DD5"/>
        </w:tc>
      </w:tr>
    </w:tbl>
    <w:p w14:paraId="05B69E06" w14:textId="77777777" w:rsidR="00A60DD5" w:rsidRDefault="00A60D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170"/>
        <w:gridCol w:w="8061"/>
      </w:tblGrid>
      <w:tr w:rsidR="00A60DD5" w14:paraId="022E49EE" w14:textId="77777777">
        <w:trPr>
          <w:tblHeader/>
        </w:trPr>
        <w:tc>
          <w:tcPr>
            <w:tcW w:w="450" w:type="pct"/>
            <w:shd w:val="solid" w:color="E7E6E6" w:fill="FF0000"/>
          </w:tcPr>
          <w:p w14:paraId="49D90A85" w14:textId="77777777" w:rsidR="00A60DD5" w:rsidRDefault="00C746FF">
            <w:r>
              <w:t>Fußnote</w:t>
            </w:r>
          </w:p>
        </w:tc>
        <w:tc>
          <w:tcPr>
            <w:tcW w:w="3100" w:type="pct"/>
            <w:shd w:val="solid" w:color="E7E6E6" w:fill="FF0000"/>
          </w:tcPr>
          <w:p w14:paraId="26756EF4" w14:textId="77777777" w:rsidR="00A60DD5" w:rsidRDefault="00C746FF">
            <w:r>
              <w:t>Erläuterung</w:t>
            </w:r>
          </w:p>
        </w:tc>
      </w:tr>
      <w:tr w:rsidR="00A60DD5" w14:paraId="051BFFFA" w14:textId="77777777">
        <w:tc>
          <w:tcPr>
            <w:tcW w:w="450" w:type="pct"/>
          </w:tcPr>
          <w:p w14:paraId="44D6E748" w14:textId="77777777" w:rsidR="00A60DD5" w:rsidRDefault="00C746FF">
            <w:pPr>
              <w:jc w:val="center"/>
            </w:pPr>
            <w:r>
              <w:t>1</w:t>
            </w:r>
          </w:p>
        </w:tc>
        <w:tc>
          <w:tcPr>
            <w:tcW w:w="3100" w:type="pct"/>
          </w:tcPr>
          <w:p w14:paraId="03739B5D" w14:textId="77777777" w:rsidR="00A60DD5" w:rsidRDefault="00C746FF">
            <w:r>
              <w:t>Stufen der Sicherheitsüberprüfung gemäß Sicherheitsüberprüfungsgesetz</w:t>
            </w:r>
          </w:p>
        </w:tc>
      </w:tr>
    </w:tbl>
    <w:p w14:paraId="1E37CE59" w14:textId="77777777" w:rsidR="00A60DD5" w:rsidRDefault="003912C8">
      <w:pPr>
        <w:tabs>
          <w:tab w:val="left" w:pos="431"/>
        </w:tabs>
        <w:ind w:left="431" w:hanging="431"/>
      </w:pPr>
      <w:sdt>
        <w:sdtPr>
          <w:id w:val="730499729"/>
          <w14:checkbox>
            <w14:checked w14:val="0"/>
            <w14:checkedState w14:val="2612" w14:font="MS Gothic"/>
            <w14:uncheckedState w14:val="2610" w14:font="MS Gothic"/>
          </w14:checkbox>
        </w:sdtPr>
        <w:sdtEndPr/>
        <w:sdtContent>
          <w:r w:rsidR="00C746FF">
            <w:sym w:font="MS Gothic" w:char="2610"/>
          </w:r>
        </w:sdtContent>
      </w:sdt>
      <w:r w:rsidR="00C746FF">
        <w:tab/>
        <w:t>Abweichend von Ziffer 7.1 EVB-IT Pflege S-AGB ist der Auftragnehmer nicht verpflichtet, für die Aufgaben gemäß Anlage Nr. _____ nur Personal einzusetzen, welches bereit ist, sich aufgrund des Verpflichtungsgesetzes verpflichten zu lassen.</w:t>
      </w:r>
    </w:p>
    <w:p w14:paraId="5DF3EC78" w14:textId="77777777" w:rsidR="00A60DD5" w:rsidRDefault="003912C8">
      <w:pPr>
        <w:tabs>
          <w:tab w:val="left" w:pos="431"/>
        </w:tabs>
        <w:ind w:left="431" w:hanging="431"/>
      </w:pPr>
      <w:sdt>
        <w:sdtPr>
          <w:id w:val="688490686"/>
          <w14:checkbox>
            <w14:checked w14:val="0"/>
            <w14:checkedState w14:val="2612" w14:font="MS Gothic"/>
            <w14:uncheckedState w14:val="2610" w14:font="MS Gothic"/>
          </w14:checkbox>
        </w:sdtPr>
        <w:sdtEndPr/>
        <w:sdtContent>
          <w:r w:rsidR="00C746FF">
            <w:sym w:font="MS Gothic" w:char="2610"/>
          </w:r>
        </w:sdtContent>
      </w:sdt>
      <w:r w:rsidR="00C746FF">
        <w:tab/>
        <w:t>Mindestanforderungen an das einzusetzende Personal des Auftragnehmers ergeben sich aus Anlage Nr. _____.</w:t>
      </w:r>
    </w:p>
    <w:p w14:paraId="71C3A403" w14:textId="77777777" w:rsidR="00A60DD5" w:rsidRDefault="00C746FF">
      <w:pPr>
        <w:pStyle w:val="berschrift3"/>
        <w:keepNext/>
        <w:numPr>
          <w:ilvl w:val="2"/>
          <w:numId w:val="2"/>
        </w:numPr>
      </w:pPr>
      <w:bookmarkStart w:id="47" w:name="_Toc222413876"/>
      <w:r>
        <w:t>Allgemeine Sicherheitsanforderungen</w:t>
      </w:r>
      <w:bookmarkEnd w:id="47"/>
    </w:p>
    <w:p w14:paraId="797800EC" w14:textId="77777777" w:rsidR="00A60DD5" w:rsidRDefault="00C746FF">
      <w:r>
        <w:t>Der Auftragnehmer verpflichtet sich für die Laufzeit des Vertrages</w:t>
      </w:r>
    </w:p>
    <w:p w14:paraId="0BC84510" w14:textId="77777777" w:rsidR="00A60DD5" w:rsidRDefault="003912C8">
      <w:pPr>
        <w:tabs>
          <w:tab w:val="left" w:pos="431"/>
        </w:tabs>
        <w:ind w:left="431" w:hanging="431"/>
      </w:pPr>
      <w:sdt>
        <w:sdtPr>
          <w:id w:val="927164932"/>
          <w14:checkbox>
            <w14:checked w14:val="0"/>
            <w14:checkedState w14:val="2612" w14:font="MS Gothic"/>
            <w14:uncheckedState w14:val="2610" w14:font="MS Gothic"/>
          </w14:checkbox>
        </w:sdtPr>
        <w:sdtEndPr/>
        <w:sdtContent>
          <w:r w:rsidR="00C746FF">
            <w:sym w:font="MS Gothic" w:char="2610"/>
          </w:r>
        </w:sdtContent>
      </w:sdt>
      <w:r w:rsidR="00C746FF">
        <w:tab/>
        <w:t>bei der Erbringung der vertraglichen Leistungen die Regelungen zur IT-Sicherheit gemäß Anlage Nr. _____ zu beachten.</w:t>
      </w:r>
    </w:p>
    <w:p w14:paraId="1D0E3CDF" w14:textId="77777777" w:rsidR="00A60DD5" w:rsidRDefault="003912C8">
      <w:pPr>
        <w:tabs>
          <w:tab w:val="left" w:pos="431"/>
        </w:tabs>
        <w:ind w:left="431" w:hanging="431"/>
      </w:pPr>
      <w:sdt>
        <w:sdtPr>
          <w:id w:val="2086956702"/>
          <w14:checkbox>
            <w14:checked w14:val="0"/>
            <w14:checkedState w14:val="2612" w14:font="MS Gothic"/>
            <w14:uncheckedState w14:val="2610" w14:font="MS Gothic"/>
          </w14:checkbox>
        </w:sdtPr>
        <w:sdtEndPr/>
        <w:sdtContent>
          <w:r w:rsidR="00C746FF">
            <w:sym w:font="MS Gothic" w:char="2610"/>
          </w:r>
        </w:sdtContent>
      </w:sdt>
      <w:r w:rsidR="00C746FF">
        <w:tab/>
        <w:t>der Geheimschutzbetreuung gemäß Anlage Nr. _____ zu unterstellen.</w:t>
      </w:r>
    </w:p>
    <w:p w14:paraId="46420A7B" w14:textId="74E8D2AE" w:rsidR="00A60DD5" w:rsidRDefault="003912C8">
      <w:pPr>
        <w:tabs>
          <w:tab w:val="left" w:pos="431"/>
        </w:tabs>
        <w:ind w:left="431" w:hanging="431"/>
      </w:pPr>
      <w:sdt>
        <w:sdtPr>
          <w:id w:val="25376386"/>
          <w14:checkbox>
            <w14:checked w14:val="0"/>
            <w14:checkedState w14:val="2612" w14:font="MS Gothic"/>
            <w14:uncheckedState w14:val="2610" w14:font="MS Gothic"/>
          </w14:checkbox>
        </w:sdtPr>
        <w:sdtEndPr/>
        <w:sdtContent>
          <w:r w:rsidR="00091F74" w:rsidRPr="00091F74">
            <w:rPr>
              <w:rFonts w:ascii="MS Gothic" w:eastAsia="MS Gothic" w:hAnsi="MS Gothic" w:hint="eastAsia"/>
            </w:rPr>
            <w:t>☐</w:t>
          </w:r>
        </w:sdtContent>
      </w:sdt>
      <w:r w:rsidR="00C746FF">
        <w:tab/>
        <w:t xml:space="preserve">die Regelungen des Auftraggebers zur Sicherheit am Einsatzort gemäß Anlage Nr. </w:t>
      </w:r>
      <w:r w:rsidR="00091F74">
        <w:t xml:space="preserve">_____ </w:t>
      </w:r>
      <w:r w:rsidR="00C746FF">
        <w:t>zu beachten.</w:t>
      </w:r>
    </w:p>
    <w:p w14:paraId="6E98F7DB" w14:textId="77777777" w:rsidR="00A60DD5" w:rsidRDefault="003912C8">
      <w:pPr>
        <w:tabs>
          <w:tab w:val="left" w:pos="431"/>
        </w:tabs>
        <w:ind w:left="431" w:hanging="431"/>
      </w:pPr>
      <w:sdt>
        <w:sdtPr>
          <w:id w:val="1668128471"/>
          <w14:checkbox>
            <w14:checked w14:val="0"/>
            <w14:checkedState w14:val="2612" w14:font="MS Gothic"/>
            <w14:uncheckedState w14:val="2610" w14:font="MS Gothic"/>
          </w14:checkbox>
        </w:sdtPr>
        <w:sdtEndPr/>
        <w:sdtContent>
          <w:r w:rsidR="00C746FF">
            <w:sym w:font="MS Gothic" w:char="2610"/>
          </w:r>
        </w:sdtContent>
      </w:sdt>
      <w:r w:rsidR="00C746FF">
        <w:tab/>
        <w:t>folgende weitere Regelungen einzuhalten: _____</w:t>
      </w:r>
    </w:p>
    <w:p w14:paraId="7D699154" w14:textId="77777777" w:rsidR="00A60DD5" w:rsidRDefault="00C746FF">
      <w:pPr>
        <w:pStyle w:val="berschrift3"/>
        <w:keepNext/>
        <w:numPr>
          <w:ilvl w:val="2"/>
          <w:numId w:val="2"/>
        </w:numPr>
      </w:pPr>
      <w:bookmarkStart w:id="48" w:name="_Toc222413877"/>
      <w:r>
        <w:t>Kopier- oder Nutzungssperre*/besondere technische Merkmale</w:t>
      </w:r>
      <w:bookmarkEnd w:id="48"/>
    </w:p>
    <w:p w14:paraId="55F93E9F" w14:textId="77777777" w:rsidR="00A60DD5" w:rsidRDefault="003912C8">
      <w:pPr>
        <w:tabs>
          <w:tab w:val="left" w:pos="431"/>
        </w:tabs>
        <w:ind w:left="431" w:hanging="431"/>
      </w:pPr>
      <w:sdt>
        <w:sdtPr>
          <w:id w:val="-56711273"/>
          <w14:checkbox>
            <w14:checked w14:val="0"/>
            <w14:checkedState w14:val="2612" w14:font="MS Gothic"/>
            <w14:uncheckedState w14:val="2610" w14:font="MS Gothic"/>
          </w14:checkbox>
        </w:sdtPr>
        <w:sdtEndPr/>
        <w:sdtContent>
          <w:r w:rsidR="00C746FF">
            <w:sym w:font="MS Gothic" w:char="2610"/>
          </w:r>
        </w:sdtContent>
      </w:sdt>
      <w:r w:rsidR="00C746FF">
        <w:tab/>
        <w:t>Die Leistungen des Auftragnehmers weisen keine Kopier- oder Nutzungssperren* auf.</w:t>
      </w:r>
    </w:p>
    <w:p w14:paraId="55E44462" w14:textId="77777777" w:rsidR="00A60DD5" w:rsidRDefault="003912C8">
      <w:pPr>
        <w:tabs>
          <w:tab w:val="left" w:pos="431"/>
        </w:tabs>
        <w:ind w:left="431" w:hanging="431"/>
      </w:pPr>
      <w:sdt>
        <w:sdtPr>
          <w:id w:val="-1371145868"/>
          <w14:checkbox>
            <w14:checked w14:val="0"/>
            <w14:checkedState w14:val="2612" w14:font="MS Gothic"/>
            <w14:uncheckedState w14:val="2610" w14:font="MS Gothic"/>
          </w14:checkbox>
        </w:sdtPr>
        <w:sdtEndPr/>
        <w:sdtContent>
          <w:r w:rsidR="00C746FF">
            <w:sym w:font="MS Gothic" w:char="2610"/>
          </w:r>
        </w:sdtContent>
      </w:sdt>
      <w:r w:rsidR="00C746FF">
        <w:tab/>
        <w:t>Die Leistungen des Auftragnehmers weisen folgende Kopier- oder Nutzungssperren* auf: _____. Näheres siehe Anlage Nr. _____.</w:t>
      </w:r>
    </w:p>
    <w:p w14:paraId="31204FA6" w14:textId="77777777" w:rsidR="00A60DD5" w:rsidRDefault="003912C8">
      <w:pPr>
        <w:tabs>
          <w:tab w:val="left" w:pos="431"/>
        </w:tabs>
        <w:ind w:left="431" w:hanging="431"/>
      </w:pPr>
      <w:sdt>
        <w:sdtPr>
          <w:id w:val="925299591"/>
          <w14:checkbox>
            <w14:checked w14:val="0"/>
            <w14:checkedState w14:val="2612" w14:font="MS Gothic"/>
            <w14:uncheckedState w14:val="2610" w14:font="MS Gothic"/>
          </w14:checkbox>
        </w:sdtPr>
        <w:sdtEndPr/>
        <w:sdtContent>
          <w:r w:rsidR="00C746FF">
            <w:sym w:font="MS Gothic" w:char="2610"/>
          </w:r>
        </w:sdtContent>
      </w:sdt>
      <w:r w:rsidR="00C746FF">
        <w:tab/>
        <w:t xml:space="preserve">Die Leistungen des Auftragnehmers weisen folgende technische Merkmale </w:t>
      </w:r>
      <w:r w:rsidR="00C746FF">
        <w:rPr>
          <w:b/>
          <w:bCs/>
        </w:rPr>
        <w:t>nicht</w:t>
      </w:r>
      <w:r w:rsidR="00C746FF">
        <w:t xml:space="preserve"> auf: _____. Näheres siehe Anlage Nr. _____.</w:t>
      </w:r>
    </w:p>
    <w:p w14:paraId="3F9C6A4C" w14:textId="77777777" w:rsidR="00A60DD5" w:rsidRDefault="00C746FF">
      <w:pPr>
        <w:pStyle w:val="berschrift3"/>
        <w:keepNext/>
        <w:numPr>
          <w:ilvl w:val="2"/>
          <w:numId w:val="2"/>
        </w:numPr>
      </w:pPr>
      <w:bookmarkStart w:id="49" w:name="_Toc222413878"/>
      <w:r>
        <w:t>Haftpflichtversicherung</w:t>
      </w:r>
      <w:bookmarkEnd w:id="49"/>
    </w:p>
    <w:p w14:paraId="6EA6BB06" w14:textId="69AE1002" w:rsidR="00A60DD5" w:rsidRDefault="003912C8">
      <w:pPr>
        <w:tabs>
          <w:tab w:val="left" w:pos="431"/>
        </w:tabs>
        <w:ind w:left="431" w:hanging="431"/>
      </w:pPr>
      <w:sdt>
        <w:sdtPr>
          <w:rPr>
            <w:color w:val="2E74B5" w:themeColor="accent1" w:themeShade="BF"/>
          </w:rPr>
          <w:id w:val="-239793612"/>
          <w14:checkbox>
            <w14:checked w14:val="1"/>
            <w14:checkedState w14:val="2612" w14:font="MS Gothic"/>
            <w14:uncheckedState w14:val="2610" w14:font="MS Gothic"/>
          </w14:checkbox>
        </w:sdtPr>
        <w:sdtEndPr/>
        <w:sdtContent>
          <w:r w:rsidR="0063300A" w:rsidRPr="0063300A">
            <w:rPr>
              <w:rFonts w:ascii="MS Gothic" w:eastAsia="MS Gothic" w:hAnsi="MS Gothic" w:hint="eastAsia"/>
              <w:color w:val="2E74B5" w:themeColor="accent1" w:themeShade="BF"/>
            </w:rPr>
            <w:t>☒</w:t>
          </w:r>
        </w:sdtContent>
      </w:sdt>
      <w:r w:rsidR="00C746FF">
        <w:tab/>
        <w:t>Der Nachweis einer Haftpflichtversicherung gemäß Ziffer 17 EVB-IT Pflege S-AGB wird vereinbart.</w:t>
      </w:r>
    </w:p>
    <w:p w14:paraId="0D61D815" w14:textId="77777777" w:rsidR="00A60DD5" w:rsidRDefault="00C746FF">
      <w:pPr>
        <w:pStyle w:val="berschrift3"/>
        <w:keepNext/>
        <w:numPr>
          <w:ilvl w:val="2"/>
          <w:numId w:val="2"/>
        </w:numPr>
      </w:pPr>
      <w:bookmarkStart w:id="50" w:name="_Toc222413879"/>
      <w:r>
        <w:t>Teleservice*</w:t>
      </w:r>
      <w:bookmarkEnd w:id="50"/>
    </w:p>
    <w:p w14:paraId="7DAB5DB0" w14:textId="77777777" w:rsidR="00A60DD5" w:rsidRDefault="00C746FF">
      <w:r>
        <w:t>Soweit der Auftragnehmer zur Leistung durch Teleservice* berechtigt ist, wird er diesen ausschließlich aufgrund der Teleservicevereinbarung gemäß Anlage Nr. _____ erbringen und darf dabei ausschließlich folgendes automatisiertes Verfahren einsetzen: _____ (Produktbezeichnung). Dieses Verfahren muss neben den Anforderungen aus Ziffer 1.4 EVB-IT Pflege S-AGB auch den Anforderungen aus der Anlage Nr. _____ genügen.</w:t>
      </w:r>
    </w:p>
    <w:p w14:paraId="323634C1" w14:textId="77777777" w:rsidR="00A60DD5" w:rsidRDefault="00C746FF">
      <w:pPr>
        <w:pStyle w:val="berschrift3"/>
        <w:keepNext/>
        <w:numPr>
          <w:ilvl w:val="2"/>
          <w:numId w:val="2"/>
        </w:numPr>
      </w:pPr>
      <w:bookmarkStart w:id="51" w:name="_Toc222413880"/>
      <w:r>
        <w:lastRenderedPageBreak/>
        <w:t>Datenschutz, Geheimhaltung und Sicherheit</w:t>
      </w:r>
      <w:bookmarkEnd w:id="51"/>
    </w:p>
    <w:p w14:paraId="6492A7DA" w14:textId="77777777" w:rsidR="00A60DD5" w:rsidRDefault="003912C8">
      <w:pPr>
        <w:tabs>
          <w:tab w:val="left" w:pos="431"/>
        </w:tabs>
        <w:ind w:left="431" w:hanging="431"/>
      </w:pPr>
      <w:sdt>
        <w:sdtPr>
          <w:id w:val="-956553428"/>
          <w14:checkbox>
            <w14:checked w14:val="0"/>
            <w14:checkedState w14:val="2612" w14:font="MS Gothic"/>
            <w14:uncheckedState w14:val="2610" w14:font="MS Gothic"/>
          </w14:checkbox>
        </w:sdtPr>
        <w:sdtEndPr/>
        <w:sdtContent>
          <w:r w:rsidR="00C746FF">
            <w:sym w:font="MS Gothic" w:char="2610"/>
          </w:r>
        </w:sdtContent>
      </w:sdt>
      <w:r w:rsidR="00C746FF">
        <w:tab/>
        <w:t>Ergänzend zu bzw. abweichend von Ziffer 18 EVB-IT Pflege S-AGB ergeben sich Regelungen zur Geheim­haltung bzw. zur Sicherheit aus Anlage Nr. _____.</w:t>
      </w:r>
    </w:p>
    <w:p w14:paraId="693E4AEE" w14:textId="77777777" w:rsidR="00A60DD5" w:rsidRDefault="003912C8">
      <w:pPr>
        <w:tabs>
          <w:tab w:val="left" w:pos="431"/>
        </w:tabs>
        <w:ind w:left="431" w:hanging="431"/>
      </w:pPr>
      <w:sdt>
        <w:sdtPr>
          <w:id w:val="557748756"/>
          <w14:checkbox>
            <w14:checked w14:val="0"/>
            <w14:checkedState w14:val="2612" w14:font="MS Gothic"/>
            <w14:uncheckedState w14:val="2610" w14:font="MS Gothic"/>
          </w14:checkbox>
        </w:sdtPr>
        <w:sdtEndPr/>
        <w:sdtContent>
          <w:r w:rsidR="00C746FF">
            <w:sym w:font="MS Gothic" w:char="2610"/>
          </w:r>
        </w:sdtContent>
      </w:sdt>
      <w:r w:rsidR="00C746FF">
        <w:tab/>
        <w:t>Da durch den Auftragnehmer personenbezogene Daten im Auftrag des Auftraggebers verarbeitet werden sollen (Auftragsdatenverarbeitung), treffen die Parteien in Anlage Nr. _____ eine schriftliche Vereinbarung, die zumindest die gesetzlichen Mindestanforderungen beinhaltet (z.B. gemäß § 11 Absatz 2 BDSG).</w:t>
      </w:r>
    </w:p>
    <w:p w14:paraId="15CD8C84" w14:textId="77777777" w:rsidR="00A60DD5" w:rsidRDefault="003912C8">
      <w:pPr>
        <w:tabs>
          <w:tab w:val="left" w:pos="431"/>
        </w:tabs>
        <w:ind w:left="431" w:hanging="431"/>
      </w:pPr>
      <w:sdt>
        <w:sdtPr>
          <w:id w:val="1432317306"/>
          <w14:checkbox>
            <w14:checked w14:val="0"/>
            <w14:checkedState w14:val="2612" w14:font="MS Gothic"/>
            <w14:uncheckedState w14:val="2610" w14:font="MS Gothic"/>
          </w14:checkbox>
        </w:sdtPr>
        <w:sdtEndPr/>
        <w:sdtContent>
          <w:r w:rsidR="00C746FF">
            <w:sym w:font="MS Gothic" w:char="2610"/>
          </w:r>
        </w:sdtContent>
      </w:sdt>
      <w:r w:rsidR="00C746FF">
        <w:tab/>
        <w:t>Die Parteien treffen sonstige Vereinbarungen zum Datenschutz gemäß Anlage Nr. _____.</w:t>
      </w:r>
    </w:p>
    <w:p w14:paraId="099467B1" w14:textId="77777777" w:rsidR="00A60DD5" w:rsidRDefault="00C746FF">
      <w:pPr>
        <w:pStyle w:val="berschrift3"/>
        <w:keepNext/>
        <w:numPr>
          <w:ilvl w:val="2"/>
          <w:numId w:val="2"/>
        </w:numPr>
      </w:pPr>
      <w:bookmarkStart w:id="52" w:name="_Toc222413881"/>
      <w:r>
        <w:t xml:space="preserve">Dokumentation und Software Bill </w:t>
      </w:r>
      <w:proofErr w:type="spellStart"/>
      <w:r>
        <w:t>of</w:t>
      </w:r>
      <w:proofErr w:type="spellEnd"/>
      <w:r>
        <w:t xml:space="preserve"> Materials (SBOM)*</w:t>
      </w:r>
      <w:bookmarkEnd w:id="52"/>
    </w:p>
    <w:p w14:paraId="1D5AAC92" w14:textId="77777777" w:rsidR="00A60DD5" w:rsidRDefault="003912C8">
      <w:pPr>
        <w:tabs>
          <w:tab w:val="left" w:pos="431"/>
        </w:tabs>
        <w:ind w:left="431" w:hanging="431"/>
      </w:pPr>
      <w:sdt>
        <w:sdtPr>
          <w:id w:val="734361409"/>
          <w14:checkbox>
            <w14:checked w14:val="0"/>
            <w14:checkedState w14:val="2612" w14:font="MS Gothic"/>
            <w14:uncheckedState w14:val="2610" w14:font="MS Gothic"/>
          </w14:checkbox>
        </w:sdtPr>
        <w:sdtEndPr/>
        <w:sdtContent>
          <w:r w:rsidR="00C746FF">
            <w:sym w:font="MS Gothic" w:char="2610"/>
          </w:r>
        </w:sdtContent>
      </w:sdt>
      <w:r w:rsidR="00C746FF">
        <w:tab/>
        <w:t>Abweichend von Ziffer 5.1 EVB-IT Pflege S-AGB dokumentiert der Auftragnehmer die Pflegeleistungen nicht in deutscher, sondern in _____ Sprache.</w:t>
      </w:r>
    </w:p>
    <w:p w14:paraId="3A9B2A84" w14:textId="77777777" w:rsidR="00A60DD5" w:rsidRDefault="003912C8">
      <w:pPr>
        <w:tabs>
          <w:tab w:val="left" w:pos="431"/>
        </w:tabs>
        <w:ind w:left="431" w:hanging="431"/>
      </w:pPr>
      <w:sdt>
        <w:sdtPr>
          <w:id w:val="1253549676"/>
          <w14:checkbox>
            <w14:checked w14:val="0"/>
            <w14:checkedState w14:val="2612" w14:font="MS Gothic"/>
            <w14:uncheckedState w14:val="2610" w14:font="MS Gothic"/>
          </w14:checkbox>
        </w:sdtPr>
        <w:sdtEndPr/>
        <w:sdtContent>
          <w:r w:rsidR="00C746FF">
            <w:sym w:font="MS Gothic" w:char="2610"/>
          </w:r>
        </w:sdtContent>
      </w:sdt>
      <w:r w:rsidR="00C746FF">
        <w:tab/>
        <w:t xml:space="preserve">Der Auftragnehmer aktualisiert die Software Bill(s) </w:t>
      </w:r>
      <w:proofErr w:type="spellStart"/>
      <w:r w:rsidR="00C746FF">
        <w:t>of</w:t>
      </w:r>
      <w:proofErr w:type="spellEnd"/>
      <w:r w:rsidR="00C746FF">
        <w:t xml:space="preserve"> Materials (SBOM)* der zu pflegenden Standardsoftware* wie in Ziffer 5.2 EVB-IT Pflege S-AGB geregelt.</w:t>
      </w:r>
    </w:p>
    <w:p w14:paraId="6DBADCBF" w14:textId="77777777" w:rsidR="00A60DD5" w:rsidRDefault="003912C8">
      <w:pPr>
        <w:tabs>
          <w:tab w:val="left" w:pos="431"/>
        </w:tabs>
        <w:ind w:left="863" w:hanging="431"/>
      </w:pPr>
      <w:sdt>
        <w:sdtPr>
          <w:id w:val="-791444117"/>
          <w14:checkbox>
            <w14:checked w14:val="0"/>
            <w14:checkedState w14:val="2612" w14:font="MS Gothic"/>
            <w14:uncheckedState w14:val="2610" w14:font="MS Gothic"/>
          </w14:checkbox>
        </w:sdtPr>
        <w:sdtEndPr/>
        <w:sdtContent>
          <w:r w:rsidR="00C746FF">
            <w:sym w:font="MS Gothic" w:char="2610"/>
          </w:r>
        </w:sdtContent>
      </w:sdt>
      <w:r w:rsidR="00C746FF">
        <w:tab/>
        <w:t xml:space="preserve">Abweichend von Ziffer 5.2 EVB-IT Pflege S-AGB erfolgt die Bereitstellung der Software Bill </w:t>
      </w:r>
      <w:proofErr w:type="spellStart"/>
      <w:r w:rsidR="00C746FF">
        <w:t>of</w:t>
      </w:r>
      <w:proofErr w:type="spellEnd"/>
      <w:r w:rsidR="00C746FF">
        <w:t xml:space="preserve"> Materials (SBOM)* gemäß BSI TR-03183-2 in folgendem Format (SPDX oder </w:t>
      </w:r>
      <w:proofErr w:type="spellStart"/>
      <w:r w:rsidR="00C746FF">
        <w:t>CycloneDX</w:t>
      </w:r>
      <w:proofErr w:type="spellEnd"/>
      <w:r w:rsidR="00C746FF">
        <w:t>, ggf. inklusive Versionsnummer und als XML- oder JSON-Datei).</w:t>
      </w:r>
    </w:p>
    <w:p w14:paraId="34B38093" w14:textId="77777777" w:rsidR="00A60DD5" w:rsidRPr="008C765D" w:rsidRDefault="00C746FF">
      <w:pPr>
        <w:pStyle w:val="berschrift3"/>
        <w:keepNext/>
        <w:numPr>
          <w:ilvl w:val="2"/>
          <w:numId w:val="2"/>
        </w:numPr>
      </w:pPr>
      <w:bookmarkStart w:id="53" w:name="_Toc222413882"/>
      <w:r w:rsidRPr="008C765D">
        <w:t>Erfüllungsort</w:t>
      </w:r>
      <w:bookmarkEnd w:id="53"/>
    </w:p>
    <w:p w14:paraId="65586489" w14:textId="156A047E" w:rsidR="00A60DD5" w:rsidRDefault="00C746FF">
      <w:r>
        <w:t xml:space="preserve">Erfüllungsort ist </w:t>
      </w:r>
      <w:r w:rsidR="00BB3063" w:rsidRPr="00F10314">
        <w:rPr>
          <w:color w:val="2E74B5" w:themeColor="accent1" w:themeShade="BF"/>
        </w:rPr>
        <w:t>15366 Hoppegarten</w:t>
      </w:r>
      <w:r w:rsidRPr="00F10314">
        <w:t>.</w:t>
      </w:r>
    </w:p>
    <w:p w14:paraId="0B15D382" w14:textId="2D3E3D11" w:rsidR="00A60DD5" w:rsidRDefault="00C746FF">
      <w:pPr>
        <w:pStyle w:val="berschrift2"/>
        <w:keepNext/>
        <w:numPr>
          <w:ilvl w:val="1"/>
          <w:numId w:val="2"/>
        </w:numPr>
      </w:pPr>
      <w:bookmarkStart w:id="54" w:name="_Toc222413883"/>
      <w:r>
        <w:t>Sonstige Vereinbarung</w:t>
      </w:r>
      <w:bookmarkEnd w:id="54"/>
    </w:p>
    <w:p w14:paraId="5F5FDFBE" w14:textId="77777777" w:rsidR="00A60DD5" w:rsidRDefault="003912C8">
      <w:pPr>
        <w:tabs>
          <w:tab w:val="left" w:pos="431"/>
        </w:tabs>
        <w:ind w:left="431" w:hanging="431"/>
      </w:pPr>
      <w:sdt>
        <w:sdtPr>
          <w:id w:val="-1417782303"/>
          <w14:checkbox>
            <w14:checked w14:val="0"/>
            <w14:checkedState w14:val="2612" w14:font="MS Gothic"/>
            <w14:uncheckedState w14:val="2610" w14:font="MS Gothic"/>
          </w14:checkbox>
        </w:sdtPr>
        <w:sdtEndPr/>
        <w:sdtContent>
          <w:r w:rsidR="00C746FF">
            <w:sym w:font="MS Gothic" w:char="2610"/>
          </w:r>
        </w:sdtContent>
      </w:sdt>
      <w:r w:rsidR="00C746FF">
        <w:tab/>
        <w:t>Sonstige Vereinbarungen: _____</w:t>
      </w:r>
    </w:p>
    <w:p w14:paraId="7C175ABB" w14:textId="77777777" w:rsidR="00A60DD5" w:rsidRDefault="003912C8">
      <w:pPr>
        <w:tabs>
          <w:tab w:val="left" w:pos="431"/>
        </w:tabs>
        <w:ind w:left="431" w:hanging="431"/>
      </w:pPr>
      <w:sdt>
        <w:sdtPr>
          <w:id w:val="541560355"/>
          <w14:checkbox>
            <w14:checked w14:val="0"/>
            <w14:checkedState w14:val="2612" w14:font="MS Gothic"/>
            <w14:uncheckedState w14:val="2610" w14:font="MS Gothic"/>
          </w14:checkbox>
        </w:sdtPr>
        <w:sdtEndPr/>
        <w:sdtContent>
          <w:r w:rsidR="00C746FF">
            <w:sym w:font="MS Gothic" w:char="2610"/>
          </w:r>
        </w:sdtContent>
      </w:sdt>
      <w:r w:rsidR="00C746FF">
        <w:tab/>
        <w:t>Die sonstigen Vereinbarungen ergeben sich aus Anlage Nr. _____.</w:t>
      </w:r>
    </w:p>
    <w:p w14:paraId="2700A88D" w14:textId="77777777" w:rsidR="00A60DD5" w:rsidRDefault="00A60DD5">
      <w:pPr>
        <w:tabs>
          <w:tab w:val="left" w:pos="431"/>
        </w:tabs>
        <w:ind w:left="431" w:hanging="431"/>
      </w:pPr>
    </w:p>
    <w:p w14:paraId="5F4F035C" w14:textId="77777777" w:rsidR="00A60DD5" w:rsidRDefault="00A60DD5">
      <w:pPr>
        <w:tabs>
          <w:tab w:val="left" w:pos="431"/>
        </w:tabs>
        <w:ind w:left="431" w:hanging="43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761"/>
        <w:gridCol w:w="4480"/>
      </w:tblGrid>
      <w:tr w:rsidR="00A60DD5" w14:paraId="407E0BCD" w14:textId="77777777">
        <w:trPr>
          <w:tblHeader/>
        </w:trPr>
        <w:tc>
          <w:tcPr>
            <w:tcW w:w="2550" w:type="pct"/>
            <w:tcBorders>
              <w:top w:val="none" w:sz="0" w:space="0" w:color="FFFFFF"/>
              <w:left w:val="none" w:sz="0" w:space="0" w:color="FFFFFF"/>
              <w:bottom w:val="none" w:sz="0" w:space="0" w:color="FFFFFF"/>
              <w:right w:val="none" w:sz="0" w:space="0" w:color="FFFFFF"/>
            </w:tcBorders>
            <w:shd w:val="solid" w:color="E7E6E6" w:fill="FF0000"/>
          </w:tcPr>
          <w:p w14:paraId="7540CDF7" w14:textId="77777777" w:rsidR="00A60DD5" w:rsidRDefault="00C746FF">
            <w:r>
              <w:t>Unterschrift Auftraggeber</w:t>
            </w:r>
          </w:p>
        </w:tc>
        <w:tc>
          <w:tcPr>
            <w:tcW w:w="2400" w:type="pct"/>
            <w:tcBorders>
              <w:top w:val="none" w:sz="0" w:space="0" w:color="FFFFFF"/>
              <w:left w:val="none" w:sz="0" w:space="0" w:color="FFFFFF"/>
              <w:bottom w:val="none" w:sz="0" w:space="0" w:color="FFFFFF"/>
              <w:right w:val="none" w:sz="0" w:space="0" w:color="FFFFFF"/>
            </w:tcBorders>
            <w:shd w:val="solid" w:color="E7E6E6" w:fill="FF0000"/>
          </w:tcPr>
          <w:p w14:paraId="522A6C00" w14:textId="77777777" w:rsidR="00A60DD5" w:rsidRDefault="00C746FF">
            <w:r>
              <w:t>Unterschrift Auftragnehmer</w:t>
            </w:r>
          </w:p>
        </w:tc>
      </w:tr>
      <w:tr w:rsidR="00A60DD5" w14:paraId="0B97373E" w14:textId="77777777">
        <w:tc>
          <w:tcPr>
            <w:tcW w:w="2550" w:type="pct"/>
            <w:tcBorders>
              <w:top w:val="none" w:sz="0" w:space="0" w:color="FFFFFF"/>
              <w:left w:val="none" w:sz="0" w:space="0" w:color="FFFFFF"/>
              <w:bottom w:val="none" w:sz="0" w:space="0" w:color="FFFFFF"/>
              <w:right w:val="none" w:sz="0" w:space="0" w:color="FFFFFF"/>
            </w:tcBorders>
          </w:tcPr>
          <w:p w14:paraId="3E977C1B" w14:textId="77777777" w:rsidR="00A60DD5" w:rsidRDefault="00A60DD5"/>
          <w:p w14:paraId="54810055" w14:textId="77777777" w:rsidR="00A60DD5" w:rsidRDefault="00A60DD5"/>
          <w:p w14:paraId="73F6A5A0" w14:textId="77777777" w:rsidR="00A60DD5" w:rsidRDefault="00C746FF">
            <w:r>
              <w:t>Datum, Name</w:t>
            </w:r>
          </w:p>
        </w:tc>
        <w:tc>
          <w:tcPr>
            <w:tcW w:w="2400" w:type="pct"/>
            <w:tcBorders>
              <w:top w:val="none" w:sz="0" w:space="0" w:color="FFFFFF"/>
              <w:left w:val="none" w:sz="0" w:space="0" w:color="FFFFFF"/>
              <w:bottom w:val="none" w:sz="0" w:space="0" w:color="FFFFFF"/>
              <w:right w:val="none" w:sz="0" w:space="0" w:color="FFFFFF"/>
            </w:tcBorders>
          </w:tcPr>
          <w:p w14:paraId="583CE8C7" w14:textId="77777777" w:rsidR="00A60DD5" w:rsidRDefault="00A60DD5"/>
          <w:p w14:paraId="33BB0BA9" w14:textId="77777777" w:rsidR="00A60DD5" w:rsidRDefault="00A60DD5"/>
          <w:p w14:paraId="29BB256B" w14:textId="77777777" w:rsidR="00A60DD5" w:rsidRDefault="00C746FF">
            <w:r>
              <w:t>Datum, Name</w:t>
            </w:r>
          </w:p>
        </w:tc>
      </w:tr>
    </w:tbl>
    <w:p w14:paraId="432EEFEF" w14:textId="77777777" w:rsidR="00A60DD5" w:rsidRDefault="00A60DD5">
      <w:pPr>
        <w:pStyle w:val="TableSeparator"/>
      </w:pPr>
    </w:p>
    <w:p w14:paraId="7AB77651" w14:textId="77777777" w:rsidR="00A60DD5" w:rsidRDefault="00A60DD5"/>
    <w:sectPr w:rsidR="00A60DD5">
      <w:headerReference w:type="even" r:id="rId10"/>
      <w:headerReference w:type="default" r:id="rId11"/>
      <w:footerReference w:type="even" r:id="rId12"/>
      <w:footerReference w:type="default" r:id="rId13"/>
      <w:headerReference w:type="first" r:id="rId14"/>
      <w:footerReference w:type="first" r:id="rId15"/>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60A8" w14:textId="77777777" w:rsidR="00B521D6" w:rsidRDefault="00B521D6">
      <w:pPr>
        <w:spacing w:before="0" w:after="0"/>
      </w:pPr>
      <w:r>
        <w:separator/>
      </w:r>
    </w:p>
  </w:endnote>
  <w:endnote w:type="continuationSeparator" w:id="0">
    <w:p w14:paraId="79445BB2" w14:textId="77777777" w:rsidR="00B521D6" w:rsidRDefault="00B521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1EC6" w14:textId="77777777" w:rsidR="00CA4011" w:rsidRDefault="00CA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BE0F" w14:textId="0D9BA19E" w:rsidR="00CA4011" w:rsidRDefault="00CA4011">
    <w:pPr>
      <w:jc w:val="right"/>
    </w:pPr>
    <w:r>
      <w:t>Version 3.0.0 vom 01.03.2026</w:t>
    </w:r>
    <w:r>
      <w:br/>
      <w:t xml:space="preserve">Seite </w:t>
    </w:r>
    <w:r>
      <w:fldChar w:fldCharType="begin"/>
    </w:r>
    <w:r>
      <w:instrText>PAGE</w:instrText>
    </w:r>
    <w:r>
      <w:fldChar w:fldCharType="separate"/>
    </w:r>
    <w:r w:rsidR="004A4EA0">
      <w:rPr>
        <w:noProof/>
      </w:rPr>
      <w:t>15</w:t>
    </w:r>
    <w:r>
      <w:fldChar w:fldCharType="end"/>
    </w:r>
    <w:r>
      <w:t xml:space="preserve"> von </w:t>
    </w:r>
    <w:r>
      <w:fldChar w:fldCharType="begin"/>
    </w:r>
    <w:r>
      <w:instrText>NUMPAGES</w:instrText>
    </w:r>
    <w:r>
      <w:fldChar w:fldCharType="separate"/>
    </w:r>
    <w:r w:rsidR="004A4EA0">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9617" w14:textId="77777777" w:rsidR="00CA4011" w:rsidRDefault="00CA40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B321" w14:textId="77777777" w:rsidR="00B521D6" w:rsidRDefault="00B521D6">
      <w:pPr>
        <w:spacing w:before="0" w:after="0"/>
      </w:pPr>
      <w:r>
        <w:separator/>
      </w:r>
    </w:p>
  </w:footnote>
  <w:footnote w:type="continuationSeparator" w:id="0">
    <w:p w14:paraId="311FB213" w14:textId="77777777" w:rsidR="00B521D6" w:rsidRDefault="00B521D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CDE2" w14:textId="77777777" w:rsidR="00CA4011" w:rsidRDefault="00CA40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C5E0" w14:textId="77777777" w:rsidR="00CA4011" w:rsidRDefault="00CA4011">
    <w:pPr>
      <w:jc w:val="center"/>
    </w:pPr>
    <w:r>
      <w:rPr>
        <w:noProof/>
      </w:rPr>
      <w:drawing>
        <wp:inline distT="0" distB="0" distL="0" distR="0" wp14:anchorId="27F55FAB" wp14:editId="0B63F5B2">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7ECCF9AA" w14:textId="77777777" w:rsidR="00CA4011" w:rsidRDefault="00CA4011">
    <w:pPr>
      <w:jc w:val="center"/>
    </w:pPr>
    <w:r>
      <w:rPr>
        <w:b/>
        <w:bCs/>
        <w:sz w:val="28"/>
        <w:szCs w:val="28"/>
      </w:rPr>
      <w:t>Pflegevertrag S (Langfassung)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B43D" w14:textId="77777777" w:rsidR="00CA4011" w:rsidRDefault="00CA40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162"/>
    <w:multiLevelType w:val="hybridMultilevel"/>
    <w:tmpl w:val="A43C1AE6"/>
    <w:lvl w:ilvl="0" w:tplc="6FFECF90">
      <w:start w:val="1"/>
      <w:numFmt w:val="bullet"/>
      <w:lvlText w:val="●"/>
      <w:lvlJc w:val="left"/>
      <w:pPr>
        <w:ind w:left="431" w:hanging="360"/>
      </w:pPr>
    </w:lvl>
    <w:lvl w:ilvl="1" w:tplc="48E62526">
      <w:start w:val="1"/>
      <w:numFmt w:val="bullet"/>
      <w:lvlText w:val="●"/>
      <w:lvlJc w:val="left"/>
      <w:pPr>
        <w:ind w:left="863" w:hanging="360"/>
      </w:pPr>
    </w:lvl>
    <w:lvl w:ilvl="2" w:tplc="A638480E">
      <w:start w:val="1"/>
      <w:numFmt w:val="bullet"/>
      <w:lvlText w:val="●"/>
      <w:lvlJc w:val="left"/>
      <w:pPr>
        <w:ind w:left="1296" w:hanging="360"/>
      </w:pPr>
    </w:lvl>
    <w:lvl w:ilvl="3" w:tplc="9E7ED404">
      <w:start w:val="1"/>
      <w:numFmt w:val="bullet"/>
      <w:lvlText w:val="●"/>
      <w:lvlJc w:val="left"/>
      <w:pPr>
        <w:ind w:left="1727" w:hanging="360"/>
      </w:pPr>
    </w:lvl>
    <w:lvl w:ilvl="4" w:tplc="4238EE80">
      <w:start w:val="1"/>
      <w:numFmt w:val="bullet"/>
      <w:lvlText w:val="●"/>
      <w:lvlJc w:val="left"/>
      <w:pPr>
        <w:ind w:left="2160" w:hanging="360"/>
      </w:pPr>
    </w:lvl>
    <w:lvl w:ilvl="5" w:tplc="698C7A56">
      <w:start w:val="1"/>
      <w:numFmt w:val="bullet"/>
      <w:lvlText w:val="●"/>
      <w:lvlJc w:val="left"/>
      <w:pPr>
        <w:ind w:left="2592" w:hanging="360"/>
      </w:pPr>
    </w:lvl>
    <w:lvl w:ilvl="6" w:tplc="B8B6985A">
      <w:start w:val="1"/>
      <w:numFmt w:val="bullet"/>
      <w:lvlText w:val="●"/>
      <w:lvlJc w:val="left"/>
      <w:pPr>
        <w:ind w:left="3024" w:hanging="360"/>
      </w:pPr>
    </w:lvl>
    <w:lvl w:ilvl="7" w:tplc="580067B8">
      <w:numFmt w:val="decimal"/>
      <w:lvlText w:val=""/>
      <w:lvlJc w:val="left"/>
    </w:lvl>
    <w:lvl w:ilvl="8" w:tplc="7F0EE202">
      <w:numFmt w:val="decimal"/>
      <w:lvlText w:val=""/>
      <w:lvlJc w:val="left"/>
    </w:lvl>
  </w:abstractNum>
  <w:abstractNum w:abstractNumId="1" w15:restartNumberingAfterBreak="0">
    <w:nsid w:val="11AB0B4F"/>
    <w:multiLevelType w:val="hybridMultilevel"/>
    <w:tmpl w:val="16E84B82"/>
    <w:lvl w:ilvl="0" w:tplc="13EA78AE">
      <w:start w:val="1"/>
      <w:numFmt w:val="decimal"/>
      <w:lvlText w:val=""/>
      <w:lvlJc w:val="left"/>
      <w:pPr>
        <w:ind w:left="431" w:hanging="360"/>
      </w:pPr>
    </w:lvl>
    <w:lvl w:ilvl="1" w:tplc="4CD635D4">
      <w:start w:val="1"/>
      <w:numFmt w:val="decimal"/>
      <w:lvlText w:val=""/>
      <w:lvlJc w:val="left"/>
      <w:pPr>
        <w:ind w:left="863" w:hanging="360"/>
      </w:pPr>
    </w:lvl>
    <w:lvl w:ilvl="2" w:tplc="8A5C9532">
      <w:start w:val="1"/>
      <w:numFmt w:val="decimal"/>
      <w:lvlText w:val=""/>
      <w:lvlJc w:val="left"/>
      <w:pPr>
        <w:ind w:left="1296" w:hanging="360"/>
      </w:pPr>
    </w:lvl>
    <w:lvl w:ilvl="3" w:tplc="2540761C">
      <w:start w:val="1"/>
      <w:numFmt w:val="decimal"/>
      <w:lvlText w:val=""/>
      <w:lvlJc w:val="left"/>
      <w:pPr>
        <w:ind w:left="1727" w:hanging="360"/>
      </w:pPr>
    </w:lvl>
    <w:lvl w:ilvl="4" w:tplc="A5AADD56">
      <w:start w:val="1"/>
      <w:numFmt w:val="decimal"/>
      <w:lvlText w:val=""/>
      <w:lvlJc w:val="left"/>
      <w:pPr>
        <w:ind w:left="2160" w:hanging="360"/>
      </w:pPr>
    </w:lvl>
    <w:lvl w:ilvl="5" w:tplc="C0481256">
      <w:start w:val="1"/>
      <w:numFmt w:val="decimal"/>
      <w:lvlText w:val=""/>
      <w:lvlJc w:val="left"/>
      <w:pPr>
        <w:ind w:left="2592" w:hanging="360"/>
      </w:pPr>
    </w:lvl>
    <w:lvl w:ilvl="6" w:tplc="CB90F4E8">
      <w:start w:val="1"/>
      <w:numFmt w:val="decimal"/>
      <w:lvlText w:val=""/>
      <w:lvlJc w:val="left"/>
      <w:pPr>
        <w:ind w:left="3024" w:hanging="360"/>
      </w:pPr>
    </w:lvl>
    <w:lvl w:ilvl="7" w:tplc="0976757E">
      <w:numFmt w:val="decimal"/>
      <w:lvlText w:val=""/>
      <w:lvlJc w:val="left"/>
    </w:lvl>
    <w:lvl w:ilvl="8" w:tplc="D60403C0">
      <w:numFmt w:val="decimal"/>
      <w:lvlText w:val=""/>
      <w:lvlJc w:val="left"/>
    </w:lvl>
  </w:abstractNum>
  <w:abstractNum w:abstractNumId="2" w15:restartNumberingAfterBreak="0">
    <w:nsid w:val="20884292"/>
    <w:multiLevelType w:val="multilevel"/>
    <w:tmpl w:val="2146D16C"/>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3" w15:restartNumberingAfterBreak="0">
    <w:nsid w:val="46591450"/>
    <w:multiLevelType w:val="multilevel"/>
    <w:tmpl w:val="9F004B6A"/>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990407"/>
    <w:multiLevelType w:val="hybridMultilevel"/>
    <w:tmpl w:val="67D4ADAE"/>
    <w:lvl w:ilvl="0" w:tplc="587CF52A">
      <w:start w:val="1"/>
      <w:numFmt w:val="bullet"/>
      <w:lvlText w:val="●"/>
      <w:lvlJc w:val="left"/>
      <w:pPr>
        <w:ind w:left="720" w:hanging="360"/>
      </w:pPr>
    </w:lvl>
    <w:lvl w:ilvl="1" w:tplc="16E48B00">
      <w:start w:val="1"/>
      <w:numFmt w:val="bullet"/>
      <w:lvlText w:val="○"/>
      <w:lvlJc w:val="left"/>
      <w:pPr>
        <w:ind w:left="1440" w:hanging="360"/>
      </w:pPr>
    </w:lvl>
    <w:lvl w:ilvl="2" w:tplc="14E63444">
      <w:start w:val="1"/>
      <w:numFmt w:val="bullet"/>
      <w:lvlText w:val="■"/>
      <w:lvlJc w:val="left"/>
      <w:pPr>
        <w:ind w:left="2160" w:hanging="360"/>
      </w:pPr>
    </w:lvl>
    <w:lvl w:ilvl="3" w:tplc="647EA17C">
      <w:start w:val="1"/>
      <w:numFmt w:val="bullet"/>
      <w:lvlText w:val="●"/>
      <w:lvlJc w:val="left"/>
      <w:pPr>
        <w:ind w:left="2880" w:hanging="360"/>
      </w:pPr>
    </w:lvl>
    <w:lvl w:ilvl="4" w:tplc="B816D222">
      <w:start w:val="1"/>
      <w:numFmt w:val="bullet"/>
      <w:lvlText w:val="○"/>
      <w:lvlJc w:val="left"/>
      <w:pPr>
        <w:ind w:left="3600" w:hanging="360"/>
      </w:pPr>
    </w:lvl>
    <w:lvl w:ilvl="5" w:tplc="1CE85D40">
      <w:start w:val="1"/>
      <w:numFmt w:val="bullet"/>
      <w:lvlText w:val="■"/>
      <w:lvlJc w:val="left"/>
      <w:pPr>
        <w:ind w:left="4320" w:hanging="360"/>
      </w:pPr>
    </w:lvl>
    <w:lvl w:ilvl="6" w:tplc="BB1800A8">
      <w:start w:val="1"/>
      <w:numFmt w:val="bullet"/>
      <w:lvlText w:val="●"/>
      <w:lvlJc w:val="left"/>
      <w:pPr>
        <w:ind w:left="5040" w:hanging="360"/>
      </w:pPr>
    </w:lvl>
    <w:lvl w:ilvl="7" w:tplc="6CFA35C0">
      <w:start w:val="1"/>
      <w:numFmt w:val="bullet"/>
      <w:lvlText w:val="●"/>
      <w:lvlJc w:val="left"/>
      <w:pPr>
        <w:ind w:left="5760" w:hanging="360"/>
      </w:pPr>
    </w:lvl>
    <w:lvl w:ilvl="8" w:tplc="5072AB52">
      <w:start w:val="1"/>
      <w:numFmt w:val="bullet"/>
      <w:lvlText w:val="●"/>
      <w:lvlJc w:val="left"/>
      <w:pPr>
        <w:ind w:left="6480" w:hanging="360"/>
      </w:pPr>
    </w:lvl>
  </w:abstractNum>
  <w:abstractNum w:abstractNumId="5" w15:restartNumberingAfterBreak="0">
    <w:nsid w:val="67074102"/>
    <w:multiLevelType w:val="multilevel"/>
    <w:tmpl w:val="701699B2"/>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6" w15:restartNumberingAfterBreak="0">
    <w:nsid w:val="71D36DFA"/>
    <w:multiLevelType w:val="multilevel"/>
    <w:tmpl w:val="D6CE2D26"/>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7" w15:restartNumberingAfterBreak="0">
    <w:nsid w:val="72A92028"/>
    <w:multiLevelType w:val="multilevel"/>
    <w:tmpl w:val="95521592"/>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num w:numId="1" w16cid:durableId="1354064973">
    <w:abstractNumId w:val="4"/>
    <w:lvlOverride w:ilvl="0">
      <w:startOverride w:val="1"/>
    </w:lvlOverride>
  </w:num>
  <w:num w:numId="2" w16cid:durableId="80150878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D5"/>
    <w:rsid w:val="000225BD"/>
    <w:rsid w:val="00042DCD"/>
    <w:rsid w:val="00046D1A"/>
    <w:rsid w:val="00074FC0"/>
    <w:rsid w:val="00091F74"/>
    <w:rsid w:val="000C15DC"/>
    <w:rsid w:val="00142313"/>
    <w:rsid w:val="00201047"/>
    <w:rsid w:val="00213D37"/>
    <w:rsid w:val="002200C6"/>
    <w:rsid w:val="00221F10"/>
    <w:rsid w:val="00234649"/>
    <w:rsid w:val="00287A87"/>
    <w:rsid w:val="002E451D"/>
    <w:rsid w:val="003912C8"/>
    <w:rsid w:val="003A4856"/>
    <w:rsid w:val="003A6502"/>
    <w:rsid w:val="003B03AE"/>
    <w:rsid w:val="003C66B5"/>
    <w:rsid w:val="003D03D4"/>
    <w:rsid w:val="004121AD"/>
    <w:rsid w:val="00442176"/>
    <w:rsid w:val="0046165E"/>
    <w:rsid w:val="004A4EA0"/>
    <w:rsid w:val="005100FE"/>
    <w:rsid w:val="00540676"/>
    <w:rsid w:val="00552506"/>
    <w:rsid w:val="00614DCB"/>
    <w:rsid w:val="0063300A"/>
    <w:rsid w:val="00682154"/>
    <w:rsid w:val="006D75C3"/>
    <w:rsid w:val="00705DCE"/>
    <w:rsid w:val="00731F44"/>
    <w:rsid w:val="007A41B2"/>
    <w:rsid w:val="007E0AF0"/>
    <w:rsid w:val="007E569A"/>
    <w:rsid w:val="008611F4"/>
    <w:rsid w:val="008A1A8E"/>
    <w:rsid w:val="008B5061"/>
    <w:rsid w:val="008C765D"/>
    <w:rsid w:val="00904AF3"/>
    <w:rsid w:val="009733D2"/>
    <w:rsid w:val="009A5C25"/>
    <w:rsid w:val="009B225B"/>
    <w:rsid w:val="00A0474C"/>
    <w:rsid w:val="00A60DD5"/>
    <w:rsid w:val="00A619C0"/>
    <w:rsid w:val="00A71495"/>
    <w:rsid w:val="00AA7478"/>
    <w:rsid w:val="00AE1F3B"/>
    <w:rsid w:val="00B04B5A"/>
    <w:rsid w:val="00B16765"/>
    <w:rsid w:val="00B521D6"/>
    <w:rsid w:val="00B66AB8"/>
    <w:rsid w:val="00B80706"/>
    <w:rsid w:val="00B821CF"/>
    <w:rsid w:val="00B917D5"/>
    <w:rsid w:val="00BB3063"/>
    <w:rsid w:val="00BC062B"/>
    <w:rsid w:val="00BE675D"/>
    <w:rsid w:val="00C746FF"/>
    <w:rsid w:val="00C92E97"/>
    <w:rsid w:val="00CA4011"/>
    <w:rsid w:val="00CD103D"/>
    <w:rsid w:val="00D27C9A"/>
    <w:rsid w:val="00D55ADB"/>
    <w:rsid w:val="00E032FF"/>
    <w:rsid w:val="00E349F5"/>
    <w:rsid w:val="00E36043"/>
    <w:rsid w:val="00E368D7"/>
    <w:rsid w:val="00E510E2"/>
    <w:rsid w:val="00E7058E"/>
    <w:rsid w:val="00E959FD"/>
    <w:rsid w:val="00EA32AA"/>
    <w:rsid w:val="00EC7964"/>
    <w:rsid w:val="00F10314"/>
    <w:rsid w:val="00F107DD"/>
    <w:rsid w:val="00F11956"/>
    <w:rsid w:val="00F50468"/>
    <w:rsid w:val="00F55F6F"/>
    <w:rsid w:val="00F61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A8A0"/>
  <w15:docId w15:val="{FF5CE580-D91B-43CB-90C3-D384FDBF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before="36" w:after="90"/>
    </w:pPr>
    <w:rPr>
      <w:rFonts w:ascii="Arial" w:eastAsia="Arial" w:hAnsi="Arial" w:cs="Arial"/>
      <w:sz w:val="18"/>
      <w:szCs w:val="18"/>
    </w:rPr>
  </w:style>
  <w:style w:type="paragraph" w:styleId="berschrift1">
    <w:name w:val="heading 1"/>
    <w:basedOn w:val="Standard"/>
    <w:next w:val="Standard"/>
    <w:qFormat/>
    <w:pPr>
      <w:spacing w:before="180"/>
      <w:outlineLvl w:val="0"/>
    </w:pPr>
    <w:rPr>
      <w:b/>
      <w:bCs/>
    </w:rPr>
  </w:style>
  <w:style w:type="paragraph" w:styleId="berschrift2">
    <w:name w:val="heading 2"/>
    <w:basedOn w:val="Standard"/>
    <w:next w:val="Standard"/>
    <w:qFormat/>
    <w:pPr>
      <w:spacing w:before="180"/>
      <w:outlineLvl w:val="1"/>
    </w:pPr>
    <w:rPr>
      <w:b/>
      <w:bCs/>
    </w:rPr>
  </w:style>
  <w:style w:type="paragraph" w:styleId="berschrift3">
    <w:name w:val="heading 3"/>
    <w:basedOn w:val="Standard"/>
    <w:next w:val="Standard"/>
    <w:qFormat/>
    <w:pPr>
      <w:spacing w:before="180"/>
      <w:outlineLvl w:val="2"/>
    </w:pPr>
    <w:rPr>
      <w:b/>
      <w:bCs/>
    </w:rPr>
  </w:style>
  <w:style w:type="paragraph" w:styleId="berschrift4">
    <w:name w:val="heading 4"/>
    <w:basedOn w:val="Standard"/>
    <w:next w:val="Standard"/>
    <w:qFormat/>
    <w:pPr>
      <w:spacing w:before="180"/>
      <w:outlineLvl w:val="3"/>
    </w:pPr>
    <w:rPr>
      <w:b/>
      <w:bCs/>
    </w:rPr>
  </w:style>
  <w:style w:type="paragraph" w:styleId="berschrift5">
    <w:name w:val="heading 5"/>
    <w:basedOn w:val="Standard"/>
    <w:next w:val="Standard"/>
    <w:qFormat/>
    <w:pPr>
      <w:spacing w:before="180"/>
      <w:outlineLvl w:val="4"/>
    </w:pPr>
    <w:rPr>
      <w:b/>
      <w:bCs/>
    </w:rPr>
  </w:style>
  <w:style w:type="paragraph" w:styleId="berschrift6">
    <w:name w:val="heading 6"/>
    <w:basedOn w:val="Standard"/>
    <w:next w:val="Standar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rPr>
      <w:sz w:val="20"/>
      <w:szCs w:val="20"/>
    </w:r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180" w:line="300" w:lineRule="auto"/>
    </w:pPr>
    <w:rPr>
      <w:color w:val="FFFFFF"/>
      <w:sz w:val="0"/>
    </w:rPr>
  </w:style>
  <w:style w:type="paragraph" w:styleId="Verzeichnis2">
    <w:name w:val="toc 2"/>
    <w:basedOn w:val="Standard"/>
    <w:next w:val="Standard"/>
    <w:autoRedefine/>
    <w:uiPriority w:val="39"/>
    <w:unhideWhenUsed/>
    <w:pPr>
      <w:spacing w:after="100"/>
      <w:ind w:left="180"/>
    </w:pPr>
  </w:style>
  <w:style w:type="paragraph" w:styleId="Verzeichnis3">
    <w:name w:val="toc 3"/>
    <w:basedOn w:val="Standard"/>
    <w:next w:val="Standard"/>
    <w:autoRedefine/>
    <w:uiPriority w:val="39"/>
    <w:unhideWhenUsed/>
    <w:pPr>
      <w:spacing w:after="100"/>
      <w:ind w:left="360"/>
    </w:pPr>
  </w:style>
  <w:style w:type="paragraph" w:styleId="Verzeichnis4">
    <w:name w:val="toc 4"/>
    <w:basedOn w:val="Standard"/>
    <w:next w:val="Standard"/>
    <w:autoRedefine/>
    <w:uiPriority w:val="39"/>
    <w:unhideWhenUsed/>
    <w:pPr>
      <w:spacing w:after="100"/>
      <w:ind w:left="540"/>
    </w:pPr>
  </w:style>
  <w:style w:type="paragraph" w:styleId="Verzeichnis5">
    <w:name w:val="toc 5"/>
    <w:basedOn w:val="Standard"/>
    <w:next w:val="Standard"/>
    <w:autoRedefine/>
    <w:uiPriority w:val="39"/>
    <w:unhideWhenUsed/>
    <w:pPr>
      <w:spacing w:after="100"/>
      <w:ind w:left="720"/>
    </w:pPr>
  </w:style>
  <w:style w:type="paragraph" w:styleId="Kopfzeile">
    <w:name w:val="header"/>
    <w:basedOn w:val="Standard"/>
    <w:link w:val="KopfzeileZchn"/>
    <w:uiPriority w:val="99"/>
    <w:unhideWhenUsed/>
    <w:pPr>
      <w:tabs>
        <w:tab w:val="center" w:pos="4536"/>
        <w:tab w:val="right" w:pos="9072"/>
      </w:tabs>
      <w:spacing w:before="0" w:after="0"/>
    </w:pPr>
  </w:style>
  <w:style w:type="character" w:customStyle="1" w:styleId="KopfzeileZchn">
    <w:name w:val="Kopfzeile Zchn"/>
    <w:basedOn w:val="Absatz-Standardschriftart"/>
    <w:link w:val="Kopfzeile"/>
    <w:uiPriority w:val="99"/>
    <w:rPr>
      <w:rFonts w:ascii="Arial" w:eastAsia="Arial" w:hAnsi="Arial" w:cs="Arial"/>
      <w:sz w:val="18"/>
      <w:szCs w:val="18"/>
    </w:rPr>
  </w:style>
  <w:style w:type="paragraph" w:styleId="Fuzeile">
    <w:name w:val="footer"/>
    <w:basedOn w:val="Standard"/>
    <w:link w:val="FuzeileZchn"/>
    <w:uiPriority w:val="99"/>
    <w:unhideWhenUsed/>
    <w:pPr>
      <w:tabs>
        <w:tab w:val="center" w:pos="4536"/>
        <w:tab w:val="right" w:pos="9072"/>
      </w:tabs>
      <w:spacing w:before="0" w:after="0"/>
    </w:pPr>
  </w:style>
  <w:style w:type="character" w:customStyle="1" w:styleId="FuzeileZchn">
    <w:name w:val="Fußzeile Zchn"/>
    <w:basedOn w:val="Absatz-Standardschriftart"/>
    <w:link w:val="Fuzeile"/>
    <w:uiPriority w:val="99"/>
    <w:rPr>
      <w:rFonts w:ascii="Arial" w:eastAsia="Arial" w:hAnsi="Arial" w:cs="Arial"/>
      <w:sz w:val="18"/>
      <w:szCs w:val="18"/>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Formularfeld">
    <w:name w:val="Formularfeld"/>
    <w:rsid w:val="00C746FF"/>
    <w:rPr>
      <w:rFonts w:ascii="Arial" w:hAnsi="Arial" w:cs="Times New Roman"/>
      <w:sz w:val="20"/>
      <w:u w:val="single"/>
    </w:rPr>
  </w:style>
  <w:style w:type="character" w:styleId="Kommentarzeichen">
    <w:name w:val="annotation reference"/>
    <w:basedOn w:val="Absatz-Standardschriftart"/>
    <w:uiPriority w:val="99"/>
    <w:semiHidden/>
    <w:unhideWhenUsed/>
    <w:rsid w:val="0046165E"/>
    <w:rPr>
      <w:sz w:val="16"/>
      <w:szCs w:val="16"/>
    </w:rPr>
  </w:style>
  <w:style w:type="paragraph" w:styleId="Kommentartext">
    <w:name w:val="annotation text"/>
    <w:basedOn w:val="Standard"/>
    <w:link w:val="KommentartextZchn"/>
    <w:uiPriority w:val="99"/>
    <w:unhideWhenUsed/>
    <w:rsid w:val="0046165E"/>
    <w:rPr>
      <w:sz w:val="20"/>
      <w:szCs w:val="20"/>
    </w:rPr>
  </w:style>
  <w:style w:type="character" w:customStyle="1" w:styleId="KommentartextZchn">
    <w:name w:val="Kommentartext Zchn"/>
    <w:basedOn w:val="Absatz-Standardschriftart"/>
    <w:link w:val="Kommentartext"/>
    <w:uiPriority w:val="99"/>
    <w:rsid w:val="0046165E"/>
    <w:rPr>
      <w:rFonts w:ascii="Arial" w:eastAsia="Arial" w:hAnsi="Arial" w:cs="Arial"/>
    </w:rPr>
  </w:style>
  <w:style w:type="paragraph" w:styleId="Kommentarthema">
    <w:name w:val="annotation subject"/>
    <w:basedOn w:val="Kommentartext"/>
    <w:next w:val="Kommentartext"/>
    <w:link w:val="KommentarthemaZchn"/>
    <w:uiPriority w:val="99"/>
    <w:semiHidden/>
    <w:unhideWhenUsed/>
    <w:rsid w:val="0046165E"/>
    <w:rPr>
      <w:b/>
      <w:bCs/>
    </w:rPr>
  </w:style>
  <w:style w:type="character" w:customStyle="1" w:styleId="KommentarthemaZchn">
    <w:name w:val="Kommentarthema Zchn"/>
    <w:basedOn w:val="KommentartextZchn"/>
    <w:link w:val="Kommentarthema"/>
    <w:uiPriority w:val="99"/>
    <w:semiHidden/>
    <w:rsid w:val="0046165E"/>
    <w:rPr>
      <w:rFonts w:ascii="Arial" w:eastAsia="Arial" w:hAnsi="Arial" w:cs="Arial"/>
      <w:b/>
      <w:bCs/>
    </w:rPr>
  </w:style>
  <w:style w:type="paragraph" w:styleId="berarbeitung">
    <w:name w:val="Revision"/>
    <w:hidden/>
    <w:uiPriority w:val="99"/>
    <w:semiHidden/>
    <w:rsid w:val="00F11956"/>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b-it.gov.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vb-it.gov.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tthias.Conrad@ls.brandenburg.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4849</Words>
  <Characters>30552</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ZDPol Gollee, Dennis</cp:lastModifiedBy>
  <cp:revision>2</cp:revision>
  <dcterms:created xsi:type="dcterms:W3CDTF">2026-06-09T05:54:00Z</dcterms:created>
  <dcterms:modified xsi:type="dcterms:W3CDTF">2026-06-09T05:54:00Z</dcterms:modified>
</cp:coreProperties>
</file>