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E56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14553EE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255B6E2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3F9D8B29" w14:textId="00665E88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DF5D48" w:rsidRPr="00DF5D48">
        <w:rPr>
          <w:rFonts w:ascii="Arial" w:eastAsia="BundesSerif Office" w:hAnsi="Arial" w:cs="Arial"/>
          <w:sz w:val="20"/>
        </w:rPr>
        <w:t>Mediationsprozess - Parken 3.0</w:t>
      </w:r>
      <w:r w:rsidRPr="00074210">
        <w:rPr>
          <w:rFonts w:ascii="Arial" w:eastAsia="BundesSerif Office" w:hAnsi="Arial" w:cs="Arial"/>
          <w:sz w:val="20"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DF5D48" w:rsidRPr="00DF5D48">
        <w:rPr>
          <w:rFonts w:ascii="Arial" w:eastAsia="BundesSerif Office" w:hAnsi="Arial" w:cs="Arial"/>
        </w:rPr>
        <w:t>III-61-A094-2026</w:t>
      </w:r>
    </w:p>
    <w:p w14:paraId="19F0783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393FB08A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5B647593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7FF614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5B4357E0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418F14F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2924842D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78EF8584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20A9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5BE3E5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7E6B765C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7BA89BEF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0E730B0D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90FF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5927AC2B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5EBDC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2DFAC60A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43F2BD21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52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174AE"/>
    <w:rsid w:val="0006323D"/>
    <w:rsid w:val="00074210"/>
    <w:rsid w:val="001A13A6"/>
    <w:rsid w:val="003170CB"/>
    <w:rsid w:val="00370F44"/>
    <w:rsid w:val="003F0487"/>
    <w:rsid w:val="00491CF2"/>
    <w:rsid w:val="00601E52"/>
    <w:rsid w:val="006363D1"/>
    <w:rsid w:val="009C41D4"/>
    <w:rsid w:val="00B1259A"/>
    <w:rsid w:val="00D532EE"/>
    <w:rsid w:val="00DC1E01"/>
    <w:rsid w:val="00DE5308"/>
    <w:rsid w:val="00DF5D4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5B1124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1E87-A0D7-4F0A-946E-8114CC5C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Radicke</cp:lastModifiedBy>
  <cp:revision>7</cp:revision>
  <dcterms:created xsi:type="dcterms:W3CDTF">2022-12-05T15:08:00Z</dcterms:created>
  <dcterms:modified xsi:type="dcterms:W3CDTF">2026-05-22T11:56:00Z</dcterms:modified>
</cp:coreProperties>
</file>