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3D595B78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>aufgeführten Angaben zu den Auftragnehmern 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2564E20F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</w:sdtPr>
        <w:sdtEndPr/>
        <w:sdtContent/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810BC4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810BC4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810BC4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810BC4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810BC4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47F43" w14:textId="77777777" w:rsidR="00B72B07" w:rsidRDefault="00B72B07" w:rsidP="00AF1F97">
      <w:pPr>
        <w:spacing w:before="0" w:after="0" w:line="240" w:lineRule="auto"/>
      </w:pPr>
      <w:r>
        <w:separator/>
      </w:r>
    </w:p>
  </w:endnote>
  <w:endnote w:type="continuationSeparator" w:id="0">
    <w:p w14:paraId="58ECC0CF" w14:textId="77777777" w:rsidR="00B72B07" w:rsidRDefault="00B72B07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7777777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F8A6E" w14:textId="77777777" w:rsidR="00B72B07" w:rsidRDefault="00B72B07" w:rsidP="00AF1F97">
      <w:pPr>
        <w:spacing w:before="0" w:after="0" w:line="240" w:lineRule="auto"/>
      </w:pPr>
      <w:r>
        <w:separator/>
      </w:r>
    </w:p>
  </w:footnote>
  <w:footnote w:type="continuationSeparator" w:id="0">
    <w:p w14:paraId="58123426" w14:textId="77777777" w:rsidR="00B72B07" w:rsidRDefault="00B72B07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39490">
    <w:abstractNumId w:val="1"/>
  </w:num>
  <w:num w:numId="2" w16cid:durableId="167668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6ZbGmvw8nVhMkEOwuhRWVk8K4WD7XRDb2iXGYMfuAorOcA9Uxni8zAh+LT7iHMkCKtWZ5z1h3QfFNVme4/hwvg==" w:salt="vK3eHswyBH5PyTQ97BA/0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316028"/>
    <w:rsid w:val="0035611C"/>
    <w:rsid w:val="0035707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0BC4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C5931"/>
    <w:rsid w:val="00BD49AE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322F3"/>
    <w:rsid w:val="00D47189"/>
    <w:rsid w:val="00D514F0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62C83"/>
    <w:rsid w:val="00E70C2C"/>
    <w:rsid w:val="00E75FB8"/>
    <w:rsid w:val="00E86DA8"/>
    <w:rsid w:val="00E978D4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1"/>
    <w:rsid w:val="0035707C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636D-44C8-44DE-8237-8C1431D7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Petra Bachmann</cp:lastModifiedBy>
  <cp:revision>3</cp:revision>
  <dcterms:created xsi:type="dcterms:W3CDTF">2023-10-23T08:57:00Z</dcterms:created>
  <dcterms:modified xsi:type="dcterms:W3CDTF">2025-03-28T15:28:00Z</dcterms:modified>
</cp:coreProperties>
</file>