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ZVS 2026/04a-KTM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Technische Ausstattung Veranstaltungssaal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Ausstattung Veranstaltungssaal
Lieferung, Montage und Inbetriebnahme aller Komponenten
Systemtest und Funktionsprüfung
Einweisung des Betreiberpersonals
Übergabe vollständiger Dokumentation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