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 GM 10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richtung einer Sanitärcontaineranlag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Herstellen und Lieferung eines Containermoduls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