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6698D" w14:textId="77777777" w:rsidR="00485857" w:rsidRDefault="00485857" w:rsidP="008A3591">
      <w:pPr>
        <w:jc w:val="center"/>
        <w:outlineLvl w:val="0"/>
        <w:rPr>
          <w:rFonts w:ascii="Arial" w:hAnsi="Arial" w:cs="Arial"/>
          <w:b/>
          <w:sz w:val="37"/>
          <w:szCs w:val="37"/>
        </w:rPr>
      </w:pPr>
    </w:p>
    <w:p w14:paraId="05AC09E3" w14:textId="77777777" w:rsidR="008A3591" w:rsidRDefault="008A3591" w:rsidP="008A3591">
      <w:pPr>
        <w:jc w:val="center"/>
        <w:outlineLvl w:val="0"/>
        <w:rPr>
          <w:rFonts w:ascii="Arial" w:hAnsi="Arial" w:cs="Arial"/>
          <w:b/>
          <w:sz w:val="37"/>
          <w:szCs w:val="37"/>
        </w:rPr>
      </w:pPr>
      <w:r w:rsidRPr="00873683">
        <w:rPr>
          <w:rFonts w:ascii="Arial" w:hAnsi="Arial" w:cs="Arial"/>
          <w:b/>
          <w:sz w:val="37"/>
          <w:szCs w:val="37"/>
        </w:rPr>
        <w:t>Landkreis Oder-Spree</w:t>
      </w:r>
    </w:p>
    <w:p w14:paraId="3403FDC4" w14:textId="77777777" w:rsidR="008A3591" w:rsidRDefault="008A3591" w:rsidP="008A3591">
      <w:pPr>
        <w:jc w:val="center"/>
        <w:rPr>
          <w:rFonts w:ascii="Arial" w:hAnsi="Arial" w:cs="Arial"/>
          <w:b/>
          <w:sz w:val="37"/>
          <w:szCs w:val="37"/>
        </w:rPr>
      </w:pPr>
      <w:r>
        <w:rPr>
          <w:rFonts w:ascii="Arial" w:hAnsi="Arial" w:cs="Arial"/>
          <w:b/>
          <w:sz w:val="37"/>
          <w:szCs w:val="37"/>
        </w:rPr>
        <w:t xml:space="preserve">PRO Arbeit – kommunales Jobcenter </w:t>
      </w:r>
    </w:p>
    <w:p w14:paraId="182B19CE" w14:textId="77777777" w:rsidR="008A3591" w:rsidRPr="00873683" w:rsidRDefault="008A3591" w:rsidP="008A3591">
      <w:pPr>
        <w:jc w:val="center"/>
        <w:outlineLvl w:val="0"/>
        <w:rPr>
          <w:rFonts w:ascii="Arial" w:hAnsi="Arial" w:cs="Arial"/>
          <w:b/>
          <w:sz w:val="37"/>
          <w:szCs w:val="37"/>
        </w:rPr>
      </w:pPr>
    </w:p>
    <w:p w14:paraId="48899FE5" w14:textId="77777777" w:rsidR="008A3591" w:rsidRPr="00873683" w:rsidRDefault="008A3591" w:rsidP="008A3591">
      <w:pPr>
        <w:jc w:val="center"/>
        <w:rPr>
          <w:rFonts w:ascii="Arial" w:hAnsi="Arial" w:cs="Arial"/>
          <w:sz w:val="20"/>
          <w:szCs w:val="20"/>
        </w:rPr>
      </w:pPr>
    </w:p>
    <w:p w14:paraId="62C7E689" w14:textId="77777777" w:rsidR="008A3591" w:rsidRPr="00873683" w:rsidRDefault="008A3591" w:rsidP="008A3591">
      <w:pPr>
        <w:jc w:val="center"/>
        <w:rPr>
          <w:rFonts w:ascii="Arial" w:hAnsi="Arial" w:cs="Arial"/>
          <w:sz w:val="20"/>
          <w:szCs w:val="20"/>
        </w:rPr>
      </w:pPr>
      <w:r w:rsidRPr="00E6467A">
        <w:rPr>
          <w:rFonts w:ascii="Arial" w:hAnsi="Arial" w:cs="Arial"/>
          <w:sz w:val="20"/>
          <w:szCs w:val="20"/>
        </w:rPr>
        <w:t> </w:t>
      </w:r>
      <w:r w:rsidRPr="00E6467A">
        <w:rPr>
          <w:rFonts w:ascii="Arial" w:hAnsi="Arial" w:cs="Arial"/>
          <w:sz w:val="20"/>
          <w:szCs w:val="20"/>
        </w:rPr>
        <w:t> </w:t>
      </w:r>
      <w:r w:rsidRPr="00E6467A">
        <w:rPr>
          <w:rFonts w:ascii="Arial" w:hAnsi="Arial" w:cs="Arial"/>
          <w:sz w:val="20"/>
          <w:szCs w:val="20"/>
        </w:rPr>
        <w:t> </w:t>
      </w:r>
      <w:r w:rsidRPr="00E6467A">
        <w:rPr>
          <w:rFonts w:ascii="Arial" w:hAnsi="Arial" w:cs="Arial"/>
          <w:sz w:val="20"/>
          <w:szCs w:val="20"/>
        </w:rPr>
        <w:t> </w:t>
      </w:r>
      <w:r w:rsidRPr="00E6467A">
        <w:rPr>
          <w:rFonts w:ascii="Arial" w:hAnsi="Arial" w:cs="Arial"/>
          <w:sz w:val="20"/>
          <w:szCs w:val="20"/>
        </w:rPr>
        <w:t> </w:t>
      </w:r>
    </w:p>
    <w:p w14:paraId="29E40783" w14:textId="77777777" w:rsidR="008A3591" w:rsidRPr="00873683" w:rsidRDefault="008A3591" w:rsidP="008A3591">
      <w:pPr>
        <w:jc w:val="center"/>
        <w:rPr>
          <w:rFonts w:ascii="Arial" w:hAnsi="Arial" w:cs="Arial"/>
          <w:sz w:val="20"/>
          <w:szCs w:val="20"/>
        </w:rPr>
      </w:pPr>
    </w:p>
    <w:p w14:paraId="2C00FC17" w14:textId="77777777" w:rsidR="008A3591" w:rsidRPr="00873683" w:rsidRDefault="008A3591" w:rsidP="008A3591">
      <w:pPr>
        <w:jc w:val="center"/>
        <w:rPr>
          <w:rFonts w:ascii="Arial" w:hAnsi="Arial" w:cs="Arial"/>
          <w:sz w:val="20"/>
          <w:szCs w:val="20"/>
        </w:rPr>
      </w:pPr>
    </w:p>
    <w:p w14:paraId="3CD3CD7B" w14:textId="77777777" w:rsidR="008A3591" w:rsidRPr="00873683" w:rsidRDefault="008A3591" w:rsidP="008A3591">
      <w:pPr>
        <w:jc w:val="center"/>
        <w:rPr>
          <w:rFonts w:ascii="Arial" w:hAnsi="Arial" w:cs="Arial"/>
          <w:sz w:val="20"/>
          <w:szCs w:val="20"/>
        </w:rPr>
      </w:pPr>
    </w:p>
    <w:p w14:paraId="247EBA55" w14:textId="77777777" w:rsidR="008A3591" w:rsidRDefault="008A3591" w:rsidP="008A3591">
      <w:pPr>
        <w:jc w:val="center"/>
        <w:outlineLvl w:val="0"/>
        <w:rPr>
          <w:rFonts w:ascii="Arial" w:hAnsi="Arial" w:cs="Arial"/>
          <w:sz w:val="26"/>
          <w:szCs w:val="26"/>
        </w:rPr>
      </w:pPr>
      <w:r>
        <w:rPr>
          <w:rFonts w:ascii="Arial" w:hAnsi="Arial" w:cs="Arial"/>
          <w:sz w:val="26"/>
          <w:szCs w:val="26"/>
        </w:rPr>
        <w:t>Vergabe- und Vertragsunterlagen</w:t>
      </w:r>
      <w:r w:rsidRPr="00873683">
        <w:rPr>
          <w:rFonts w:ascii="Arial" w:hAnsi="Arial" w:cs="Arial"/>
          <w:sz w:val="26"/>
          <w:szCs w:val="26"/>
        </w:rPr>
        <w:t xml:space="preserve"> </w:t>
      </w:r>
    </w:p>
    <w:p w14:paraId="2CBF0FC5" w14:textId="77777777" w:rsidR="008A3591" w:rsidRDefault="008A3591" w:rsidP="008A3591">
      <w:pPr>
        <w:jc w:val="center"/>
        <w:outlineLvl w:val="0"/>
        <w:rPr>
          <w:rFonts w:ascii="Arial" w:hAnsi="Arial" w:cs="Arial"/>
          <w:sz w:val="26"/>
          <w:szCs w:val="26"/>
        </w:rPr>
      </w:pPr>
    </w:p>
    <w:p w14:paraId="38CCB795" w14:textId="77777777" w:rsidR="008A3591" w:rsidRPr="00873683" w:rsidRDefault="008A3591" w:rsidP="008A3591">
      <w:pPr>
        <w:jc w:val="center"/>
        <w:outlineLvl w:val="0"/>
        <w:rPr>
          <w:rFonts w:ascii="Arial" w:hAnsi="Arial" w:cs="Arial"/>
          <w:sz w:val="26"/>
          <w:szCs w:val="26"/>
        </w:rPr>
      </w:pPr>
      <w:r>
        <w:rPr>
          <w:rFonts w:ascii="Arial" w:hAnsi="Arial" w:cs="Arial"/>
          <w:sz w:val="26"/>
          <w:szCs w:val="26"/>
        </w:rPr>
        <w:t>zur öffentlichen Ausschreibung</w:t>
      </w:r>
    </w:p>
    <w:p w14:paraId="20AB9FC1" w14:textId="77777777" w:rsidR="008A3591" w:rsidRPr="00AE6284" w:rsidRDefault="008A3591" w:rsidP="008A3591">
      <w:pPr>
        <w:jc w:val="center"/>
        <w:rPr>
          <w:rFonts w:ascii="Arial" w:hAnsi="Arial" w:cs="Arial"/>
          <w:sz w:val="26"/>
          <w:szCs w:val="26"/>
        </w:rPr>
      </w:pPr>
    </w:p>
    <w:p w14:paraId="731C73AB" w14:textId="615204E6" w:rsidR="008A3591" w:rsidRPr="001C72D1" w:rsidRDefault="008A3591" w:rsidP="008A3591">
      <w:pPr>
        <w:autoSpaceDE w:val="0"/>
        <w:autoSpaceDN w:val="0"/>
        <w:adjustRightInd w:val="0"/>
        <w:ind w:left="2882" w:right="50" w:firstLine="658"/>
        <w:rPr>
          <w:rFonts w:ascii="Arial" w:hAnsi="Arial" w:cs="Arial"/>
          <w:b/>
        </w:rPr>
      </w:pPr>
      <w:r w:rsidRPr="001C72D1">
        <w:rPr>
          <w:rFonts w:ascii="Arial" w:hAnsi="Arial" w:cs="Arial"/>
          <w:b/>
          <w:bCs/>
        </w:rPr>
        <w:t xml:space="preserve">Nr. </w:t>
      </w:r>
      <w:r w:rsidRPr="001C72D1">
        <w:rPr>
          <w:rFonts w:ascii="Arial" w:hAnsi="Arial" w:cs="Arial"/>
          <w:b/>
        </w:rPr>
        <w:t xml:space="preserve">55 </w:t>
      </w:r>
      <w:r w:rsidR="00334918" w:rsidRPr="001C72D1">
        <w:rPr>
          <w:rFonts w:ascii="Arial" w:hAnsi="Arial" w:cs="Arial"/>
          <w:b/>
        </w:rPr>
        <w:t xml:space="preserve">14 </w:t>
      </w:r>
      <w:r w:rsidR="001C72D1" w:rsidRPr="001C72D1">
        <w:rPr>
          <w:rFonts w:ascii="Arial" w:hAnsi="Arial" w:cs="Arial"/>
          <w:b/>
        </w:rPr>
        <w:t>1026 26</w:t>
      </w:r>
    </w:p>
    <w:p w14:paraId="258E6F0B" w14:textId="77777777" w:rsidR="008A3591" w:rsidRPr="00C63F7B" w:rsidRDefault="008A3591" w:rsidP="008A3591">
      <w:pPr>
        <w:jc w:val="center"/>
        <w:outlineLvl w:val="0"/>
        <w:rPr>
          <w:rFonts w:ascii="Arial" w:hAnsi="Arial" w:cs="Arial"/>
          <w:sz w:val="26"/>
          <w:szCs w:val="26"/>
        </w:rPr>
      </w:pPr>
    </w:p>
    <w:p w14:paraId="6446BFA7" w14:textId="77777777" w:rsidR="008A3591" w:rsidRDefault="008A3591" w:rsidP="008A3591">
      <w:pPr>
        <w:jc w:val="center"/>
        <w:rPr>
          <w:rFonts w:ascii="Arial" w:hAnsi="Arial" w:cs="Arial"/>
          <w:color w:val="000000"/>
          <w:sz w:val="26"/>
          <w:szCs w:val="26"/>
        </w:rPr>
      </w:pPr>
      <w:r w:rsidRPr="00A73C89">
        <w:rPr>
          <w:rFonts w:ascii="Arial" w:hAnsi="Arial" w:cs="Arial"/>
          <w:color w:val="000000"/>
          <w:sz w:val="26"/>
          <w:szCs w:val="26"/>
        </w:rPr>
        <w:t xml:space="preserve">einer Maßnahme zur </w:t>
      </w:r>
      <w:r>
        <w:rPr>
          <w:rFonts w:ascii="Arial" w:hAnsi="Arial" w:cs="Arial"/>
          <w:color w:val="000000"/>
          <w:sz w:val="26"/>
          <w:szCs w:val="26"/>
        </w:rPr>
        <w:t>Aktivierung und beruflichen Eingliederung</w:t>
      </w:r>
      <w:r w:rsidRPr="00A73C89">
        <w:rPr>
          <w:rFonts w:ascii="Arial" w:hAnsi="Arial" w:cs="Arial"/>
          <w:color w:val="000000"/>
          <w:sz w:val="26"/>
          <w:szCs w:val="26"/>
        </w:rPr>
        <w:t xml:space="preserve"> </w:t>
      </w:r>
    </w:p>
    <w:p w14:paraId="09334E86" w14:textId="77777777" w:rsidR="008A3591" w:rsidRDefault="008A3591" w:rsidP="008A3591">
      <w:pPr>
        <w:jc w:val="center"/>
        <w:rPr>
          <w:rFonts w:ascii="Arial" w:hAnsi="Arial" w:cs="Arial"/>
          <w:color w:val="000000"/>
          <w:sz w:val="26"/>
          <w:szCs w:val="26"/>
        </w:rPr>
      </w:pPr>
      <w:r>
        <w:rPr>
          <w:rFonts w:ascii="Arial" w:hAnsi="Arial" w:cs="Arial"/>
          <w:color w:val="000000"/>
          <w:sz w:val="26"/>
          <w:szCs w:val="26"/>
        </w:rPr>
        <w:t xml:space="preserve">erwerbsfähiger Leistungsberechtigter </w:t>
      </w:r>
    </w:p>
    <w:p w14:paraId="105830E4" w14:textId="77777777" w:rsidR="008A3591" w:rsidRDefault="008A3591" w:rsidP="008A3591">
      <w:pPr>
        <w:jc w:val="center"/>
        <w:rPr>
          <w:rFonts w:ascii="Arial" w:hAnsi="Arial" w:cs="Arial"/>
          <w:color w:val="000000"/>
          <w:sz w:val="26"/>
          <w:szCs w:val="26"/>
        </w:rPr>
      </w:pPr>
      <w:r>
        <w:rPr>
          <w:rFonts w:ascii="Arial" w:hAnsi="Arial" w:cs="Arial"/>
          <w:color w:val="000000"/>
          <w:sz w:val="26"/>
          <w:szCs w:val="26"/>
        </w:rPr>
        <w:t xml:space="preserve">auf den Rechtsgrundlagen der §§ 16 Abs. 1 SGB II </w:t>
      </w:r>
    </w:p>
    <w:p w14:paraId="225855E0" w14:textId="4557292F" w:rsidR="008A3591" w:rsidRPr="002654BC" w:rsidRDefault="008A3591" w:rsidP="008A3591">
      <w:pPr>
        <w:jc w:val="center"/>
        <w:rPr>
          <w:rFonts w:ascii="Arial" w:hAnsi="Arial" w:cs="Arial"/>
          <w:color w:val="000000"/>
          <w:sz w:val="26"/>
          <w:szCs w:val="26"/>
        </w:rPr>
      </w:pPr>
      <w:r w:rsidRPr="002654BC">
        <w:rPr>
          <w:rFonts w:ascii="Arial" w:hAnsi="Arial" w:cs="Arial"/>
          <w:color w:val="000000"/>
          <w:sz w:val="26"/>
          <w:szCs w:val="26"/>
        </w:rPr>
        <w:t xml:space="preserve">i. </w:t>
      </w:r>
      <w:r>
        <w:rPr>
          <w:rFonts w:ascii="Arial" w:hAnsi="Arial" w:cs="Arial"/>
          <w:color w:val="000000"/>
          <w:sz w:val="26"/>
          <w:szCs w:val="26"/>
        </w:rPr>
        <w:t>V. m. 45 Abs. 1 Nr. 1</w:t>
      </w:r>
      <w:r w:rsidR="00C12065">
        <w:rPr>
          <w:rFonts w:ascii="Arial" w:hAnsi="Arial" w:cs="Arial"/>
          <w:color w:val="000000"/>
          <w:sz w:val="26"/>
          <w:szCs w:val="26"/>
        </w:rPr>
        <w:t xml:space="preserve"> </w:t>
      </w:r>
      <w:r w:rsidRPr="002654BC">
        <w:rPr>
          <w:rFonts w:ascii="Arial" w:hAnsi="Arial" w:cs="Arial"/>
          <w:color w:val="000000"/>
          <w:sz w:val="26"/>
          <w:szCs w:val="26"/>
        </w:rPr>
        <w:t>SGB III</w:t>
      </w:r>
    </w:p>
    <w:p w14:paraId="31E32AF2" w14:textId="77777777" w:rsidR="008A3591" w:rsidRPr="00873683" w:rsidRDefault="008A3591" w:rsidP="008A3591">
      <w:pPr>
        <w:jc w:val="center"/>
        <w:rPr>
          <w:rFonts w:ascii="Arial" w:hAnsi="Arial" w:cs="Arial"/>
          <w:sz w:val="26"/>
          <w:szCs w:val="26"/>
        </w:rPr>
      </w:pPr>
    </w:p>
    <w:p w14:paraId="7E795799" w14:textId="2C5AD55F" w:rsidR="008A3591" w:rsidRDefault="008A3591" w:rsidP="008A3591">
      <w:pPr>
        <w:jc w:val="center"/>
        <w:rPr>
          <w:rFonts w:ascii="Arial" w:hAnsi="Arial" w:cs="Arial"/>
          <w:b/>
          <w:sz w:val="26"/>
          <w:szCs w:val="26"/>
        </w:rPr>
      </w:pPr>
      <w:r w:rsidRPr="00D22928">
        <w:rPr>
          <w:rFonts w:ascii="Arial" w:hAnsi="Arial" w:cs="Arial"/>
          <w:b/>
          <w:sz w:val="26"/>
          <w:szCs w:val="26"/>
        </w:rPr>
        <w:t>„</w:t>
      </w:r>
      <w:r w:rsidR="00C12065">
        <w:rPr>
          <w:rFonts w:ascii="Arial" w:hAnsi="Arial" w:cs="Arial"/>
          <w:b/>
          <w:sz w:val="26"/>
          <w:szCs w:val="26"/>
        </w:rPr>
        <w:t>Herstellung der Prozess</w:t>
      </w:r>
      <w:r w:rsidR="00B10D6D">
        <w:rPr>
          <w:rFonts w:ascii="Arial" w:hAnsi="Arial" w:cs="Arial"/>
          <w:b/>
          <w:sz w:val="26"/>
          <w:szCs w:val="26"/>
        </w:rPr>
        <w:t>fähigkeit und Stabilisierung der Erwerbsfähigkeit</w:t>
      </w:r>
      <w:r w:rsidR="00005B91">
        <w:rPr>
          <w:rFonts w:ascii="Arial" w:hAnsi="Arial" w:cs="Arial"/>
          <w:b/>
          <w:sz w:val="26"/>
          <w:szCs w:val="26"/>
        </w:rPr>
        <w:t xml:space="preserve"> </w:t>
      </w:r>
      <w:r w:rsidR="007710DE">
        <w:rPr>
          <w:rFonts w:ascii="Arial" w:hAnsi="Arial" w:cs="Arial"/>
          <w:b/>
          <w:sz w:val="26"/>
          <w:szCs w:val="26"/>
        </w:rPr>
        <w:t>EH</w:t>
      </w:r>
      <w:r w:rsidR="00D76CFD">
        <w:rPr>
          <w:rFonts w:ascii="Arial" w:hAnsi="Arial" w:cs="Arial"/>
          <w:b/>
          <w:sz w:val="26"/>
          <w:szCs w:val="26"/>
        </w:rPr>
        <w:t xml:space="preserve"> und</w:t>
      </w:r>
      <w:r w:rsidR="00313FF1">
        <w:rPr>
          <w:rFonts w:ascii="Arial" w:hAnsi="Arial" w:cs="Arial"/>
          <w:b/>
          <w:sz w:val="26"/>
          <w:szCs w:val="26"/>
        </w:rPr>
        <w:t xml:space="preserve"> </w:t>
      </w:r>
      <w:r w:rsidR="007710DE">
        <w:rPr>
          <w:rFonts w:ascii="Arial" w:hAnsi="Arial" w:cs="Arial"/>
          <w:b/>
          <w:sz w:val="26"/>
          <w:szCs w:val="26"/>
        </w:rPr>
        <w:t>FW</w:t>
      </w:r>
      <w:r w:rsidR="00C12065">
        <w:rPr>
          <w:rFonts w:ascii="Arial" w:hAnsi="Arial" w:cs="Arial"/>
          <w:b/>
          <w:sz w:val="26"/>
          <w:szCs w:val="26"/>
        </w:rPr>
        <w:t>“ 202</w:t>
      </w:r>
      <w:r w:rsidR="00B10D6D">
        <w:rPr>
          <w:rFonts w:ascii="Arial" w:hAnsi="Arial" w:cs="Arial"/>
          <w:b/>
          <w:sz w:val="26"/>
          <w:szCs w:val="26"/>
        </w:rPr>
        <w:t>6</w:t>
      </w:r>
      <w:r>
        <w:rPr>
          <w:rFonts w:ascii="Arial" w:hAnsi="Arial" w:cs="Arial"/>
          <w:b/>
          <w:sz w:val="26"/>
          <w:szCs w:val="26"/>
        </w:rPr>
        <w:t xml:space="preserve"> </w:t>
      </w:r>
    </w:p>
    <w:p w14:paraId="102296B9" w14:textId="77777777" w:rsidR="008A3591" w:rsidRPr="00083E63" w:rsidRDefault="008A3591" w:rsidP="008A3591">
      <w:pPr>
        <w:jc w:val="center"/>
        <w:rPr>
          <w:rFonts w:ascii="Arial" w:hAnsi="Arial" w:cs="Arial"/>
          <w:b/>
          <w:i/>
          <w:sz w:val="20"/>
          <w:szCs w:val="20"/>
        </w:rPr>
      </w:pPr>
    </w:p>
    <w:p w14:paraId="19FD00B7" w14:textId="77777777" w:rsidR="008A3591" w:rsidRPr="00873683" w:rsidRDefault="008A3591" w:rsidP="008A3591">
      <w:pPr>
        <w:rPr>
          <w:rFonts w:ascii="Arial" w:hAnsi="Arial" w:cs="Arial"/>
          <w:b/>
          <w:sz w:val="20"/>
          <w:szCs w:val="20"/>
        </w:rPr>
      </w:pPr>
    </w:p>
    <w:p w14:paraId="1A11273A" w14:textId="77777777" w:rsidR="008A3591" w:rsidRPr="00873683" w:rsidRDefault="008A3591" w:rsidP="008A3591">
      <w:pPr>
        <w:rPr>
          <w:rFonts w:ascii="Arial" w:hAnsi="Arial" w:cs="Arial"/>
          <w:b/>
          <w:sz w:val="20"/>
          <w:szCs w:val="20"/>
        </w:rPr>
      </w:pPr>
    </w:p>
    <w:p w14:paraId="1F1A9F22" w14:textId="77777777" w:rsidR="008A3591" w:rsidRPr="00873683" w:rsidRDefault="008A3591" w:rsidP="008A3591">
      <w:pPr>
        <w:rPr>
          <w:rFonts w:ascii="Arial" w:hAnsi="Arial" w:cs="Arial"/>
          <w:b/>
          <w:sz w:val="20"/>
          <w:szCs w:val="20"/>
        </w:rPr>
      </w:pPr>
    </w:p>
    <w:p w14:paraId="5B57A4A1" w14:textId="77777777" w:rsidR="008A3591" w:rsidRPr="00873683" w:rsidRDefault="008A3591" w:rsidP="008A3591">
      <w:pPr>
        <w:rPr>
          <w:rFonts w:ascii="Arial" w:hAnsi="Arial" w:cs="Arial"/>
          <w:b/>
          <w:sz w:val="20"/>
          <w:szCs w:val="20"/>
        </w:rPr>
      </w:pPr>
    </w:p>
    <w:p w14:paraId="4C53A70E" w14:textId="77777777" w:rsidR="008A3591" w:rsidRPr="00873683" w:rsidRDefault="008A3591" w:rsidP="008A3591">
      <w:pPr>
        <w:rPr>
          <w:rFonts w:ascii="Arial" w:hAnsi="Arial" w:cs="Arial"/>
          <w:b/>
          <w:sz w:val="20"/>
          <w:szCs w:val="20"/>
        </w:rPr>
      </w:pPr>
    </w:p>
    <w:p w14:paraId="403C9383" w14:textId="77777777" w:rsidR="008A3591" w:rsidRPr="00873683" w:rsidRDefault="008A3591" w:rsidP="008A3591">
      <w:pPr>
        <w:rPr>
          <w:rFonts w:ascii="Arial" w:hAnsi="Arial" w:cs="Arial"/>
          <w:b/>
          <w:sz w:val="20"/>
          <w:szCs w:val="20"/>
        </w:rPr>
      </w:pPr>
    </w:p>
    <w:p w14:paraId="6EF3D0BE" w14:textId="77777777" w:rsidR="008A3591" w:rsidRPr="00873683" w:rsidRDefault="008A3591" w:rsidP="008A3591">
      <w:pPr>
        <w:rPr>
          <w:rFonts w:ascii="Arial" w:hAnsi="Arial" w:cs="Arial"/>
          <w:b/>
          <w:sz w:val="20"/>
          <w:szCs w:val="20"/>
        </w:rPr>
      </w:pPr>
    </w:p>
    <w:p w14:paraId="1A9C0628" w14:textId="77777777" w:rsidR="008A3591" w:rsidRPr="00873683" w:rsidRDefault="008A3591" w:rsidP="008A3591">
      <w:pPr>
        <w:rPr>
          <w:rFonts w:ascii="Arial" w:hAnsi="Arial" w:cs="Arial"/>
          <w:b/>
          <w:sz w:val="20"/>
          <w:szCs w:val="20"/>
        </w:rPr>
      </w:pPr>
    </w:p>
    <w:p w14:paraId="6EA4ED31" w14:textId="77777777" w:rsidR="008A3591" w:rsidRPr="00873683" w:rsidRDefault="008A3591" w:rsidP="008A3591">
      <w:pPr>
        <w:rPr>
          <w:rFonts w:ascii="Arial" w:hAnsi="Arial" w:cs="Arial"/>
          <w:b/>
          <w:sz w:val="20"/>
          <w:szCs w:val="20"/>
        </w:rPr>
      </w:pPr>
    </w:p>
    <w:p w14:paraId="482C67A3" w14:textId="77777777" w:rsidR="008A3591" w:rsidRPr="00873683" w:rsidRDefault="008A3591" w:rsidP="008A3591">
      <w:pPr>
        <w:rPr>
          <w:rFonts w:ascii="Arial" w:hAnsi="Arial" w:cs="Arial"/>
          <w:b/>
          <w:sz w:val="20"/>
          <w:szCs w:val="20"/>
        </w:rPr>
      </w:pPr>
    </w:p>
    <w:p w14:paraId="6A90B559" w14:textId="77777777" w:rsidR="008A3591" w:rsidRPr="00873683" w:rsidRDefault="008A3591" w:rsidP="008A3591">
      <w:pPr>
        <w:rPr>
          <w:rFonts w:ascii="Arial" w:hAnsi="Arial" w:cs="Arial"/>
          <w:b/>
          <w:sz w:val="20"/>
          <w:szCs w:val="20"/>
        </w:rPr>
      </w:pPr>
    </w:p>
    <w:p w14:paraId="4C8A0F11" w14:textId="77777777" w:rsidR="008A3591" w:rsidRPr="00873683" w:rsidRDefault="008A3591" w:rsidP="008A3591">
      <w:pPr>
        <w:rPr>
          <w:rFonts w:ascii="Arial" w:hAnsi="Arial" w:cs="Arial"/>
          <w:b/>
          <w:sz w:val="20"/>
          <w:szCs w:val="20"/>
        </w:rPr>
      </w:pPr>
    </w:p>
    <w:p w14:paraId="6770E30E" w14:textId="77777777" w:rsidR="008A3591" w:rsidRPr="00873683" w:rsidRDefault="008A3591" w:rsidP="008A3591">
      <w:pPr>
        <w:rPr>
          <w:rFonts w:ascii="Arial" w:hAnsi="Arial" w:cs="Arial"/>
          <w:b/>
          <w:sz w:val="20"/>
          <w:szCs w:val="20"/>
        </w:rPr>
      </w:pPr>
    </w:p>
    <w:p w14:paraId="70C36ECB" w14:textId="77777777" w:rsidR="008A3591" w:rsidRPr="00873683" w:rsidRDefault="008A3591" w:rsidP="008A3591">
      <w:pPr>
        <w:rPr>
          <w:rFonts w:ascii="Arial" w:hAnsi="Arial" w:cs="Arial"/>
          <w:b/>
          <w:sz w:val="20"/>
          <w:szCs w:val="20"/>
        </w:rPr>
      </w:pPr>
    </w:p>
    <w:p w14:paraId="147E525E" w14:textId="77777777" w:rsidR="008A3591" w:rsidRPr="00873683" w:rsidRDefault="008A3591" w:rsidP="008A3591">
      <w:pPr>
        <w:rPr>
          <w:rFonts w:ascii="Arial" w:hAnsi="Arial" w:cs="Arial"/>
          <w:b/>
          <w:sz w:val="20"/>
          <w:szCs w:val="20"/>
        </w:rPr>
      </w:pPr>
    </w:p>
    <w:p w14:paraId="4D2A93EC" w14:textId="77777777" w:rsidR="008A3591" w:rsidRPr="00873683" w:rsidRDefault="008A3591" w:rsidP="008A3591">
      <w:pPr>
        <w:rPr>
          <w:rFonts w:ascii="Arial" w:hAnsi="Arial" w:cs="Arial"/>
          <w:b/>
          <w:sz w:val="20"/>
          <w:szCs w:val="20"/>
        </w:rPr>
      </w:pPr>
    </w:p>
    <w:p w14:paraId="7579B247" w14:textId="77777777" w:rsidR="008A3591" w:rsidRPr="00873683" w:rsidRDefault="008A3591" w:rsidP="008A3591">
      <w:pPr>
        <w:rPr>
          <w:rFonts w:ascii="Arial" w:hAnsi="Arial" w:cs="Arial"/>
          <w:b/>
          <w:sz w:val="20"/>
          <w:szCs w:val="20"/>
        </w:rPr>
      </w:pPr>
    </w:p>
    <w:p w14:paraId="58B93D0F" w14:textId="77777777" w:rsidR="008A3591" w:rsidRPr="00873683" w:rsidRDefault="008A3591" w:rsidP="008A3591">
      <w:pPr>
        <w:rPr>
          <w:rFonts w:ascii="Arial" w:hAnsi="Arial" w:cs="Arial"/>
          <w:b/>
          <w:sz w:val="20"/>
          <w:szCs w:val="20"/>
        </w:rPr>
      </w:pPr>
    </w:p>
    <w:p w14:paraId="55685E9C" w14:textId="77777777" w:rsidR="008A3591" w:rsidRPr="00873683" w:rsidRDefault="008A3591" w:rsidP="008A3591">
      <w:pPr>
        <w:rPr>
          <w:rFonts w:ascii="Arial" w:hAnsi="Arial" w:cs="Arial"/>
          <w:b/>
          <w:sz w:val="20"/>
          <w:szCs w:val="20"/>
        </w:rPr>
      </w:pPr>
    </w:p>
    <w:p w14:paraId="200271AC" w14:textId="77777777" w:rsidR="008A3591" w:rsidRPr="00873683" w:rsidRDefault="008A3591" w:rsidP="008A3591">
      <w:pPr>
        <w:rPr>
          <w:rFonts w:ascii="Arial" w:hAnsi="Arial" w:cs="Arial"/>
          <w:b/>
          <w:sz w:val="20"/>
          <w:szCs w:val="20"/>
        </w:rPr>
      </w:pPr>
    </w:p>
    <w:p w14:paraId="18CF95A6" w14:textId="77777777" w:rsidR="008A3591" w:rsidRPr="00873683" w:rsidRDefault="008A3591" w:rsidP="008A3591">
      <w:pPr>
        <w:rPr>
          <w:rFonts w:ascii="Arial" w:hAnsi="Arial" w:cs="Arial"/>
          <w:b/>
          <w:sz w:val="20"/>
          <w:szCs w:val="20"/>
        </w:rPr>
      </w:pPr>
    </w:p>
    <w:p w14:paraId="6EACC3B0" w14:textId="77777777" w:rsidR="008A3591" w:rsidRPr="00873683" w:rsidRDefault="008A3591" w:rsidP="008A3591">
      <w:pPr>
        <w:rPr>
          <w:rFonts w:ascii="Arial" w:hAnsi="Arial" w:cs="Arial"/>
          <w:b/>
          <w:sz w:val="20"/>
          <w:szCs w:val="20"/>
        </w:rPr>
      </w:pPr>
    </w:p>
    <w:p w14:paraId="74DC3497" w14:textId="77777777" w:rsidR="008A3591" w:rsidRPr="00873683" w:rsidRDefault="008A3591" w:rsidP="008A3591">
      <w:pPr>
        <w:rPr>
          <w:rFonts w:ascii="Arial" w:hAnsi="Arial" w:cs="Arial"/>
          <w:b/>
          <w:sz w:val="20"/>
          <w:szCs w:val="2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rsidR="008A3591" w:rsidRPr="00873683" w14:paraId="4A61122C" w14:textId="77777777" w:rsidTr="0094625D">
        <w:trPr>
          <w:trHeight w:val="773"/>
        </w:trPr>
        <w:tc>
          <w:tcPr>
            <w:tcW w:w="9360" w:type="dxa"/>
          </w:tcPr>
          <w:p w14:paraId="3EDA7639" w14:textId="77777777" w:rsidR="008A3591" w:rsidRPr="00873683" w:rsidRDefault="008A3591" w:rsidP="0094625D">
            <w:pPr>
              <w:rPr>
                <w:rFonts w:ascii="Arial" w:hAnsi="Arial" w:cs="Arial"/>
                <w:b/>
                <w:sz w:val="18"/>
                <w:szCs w:val="18"/>
              </w:rPr>
            </w:pPr>
            <w:r w:rsidRPr="00873683">
              <w:rPr>
                <w:rFonts w:ascii="Arial" w:hAnsi="Arial" w:cs="Arial"/>
                <w:b/>
                <w:sz w:val="18"/>
                <w:szCs w:val="18"/>
              </w:rPr>
              <w:t>Hinweis:</w:t>
            </w:r>
          </w:p>
          <w:p w14:paraId="5DF63BCD" w14:textId="77777777" w:rsidR="008A3591" w:rsidRPr="00873683" w:rsidRDefault="008A3591" w:rsidP="0094625D">
            <w:pPr>
              <w:rPr>
                <w:rFonts w:ascii="Arial" w:hAnsi="Arial" w:cs="Arial"/>
                <w:sz w:val="18"/>
                <w:szCs w:val="18"/>
              </w:rPr>
            </w:pPr>
            <w:r w:rsidRPr="00873683">
              <w:rPr>
                <w:rFonts w:ascii="Arial" w:hAnsi="Arial" w:cs="Arial"/>
                <w:sz w:val="18"/>
                <w:szCs w:val="18"/>
              </w:rPr>
              <w:t>Diese Unterlagen sind urheberrechtlich geschützt und dürfen deshalb weder kopiert, noch ohne ausdrückliche schriftliche Zustimmung des Urhebers anderweitig genutzt werden.</w:t>
            </w:r>
          </w:p>
        </w:tc>
      </w:tr>
    </w:tbl>
    <w:p w14:paraId="0902EEA4" w14:textId="77777777" w:rsidR="008A3591" w:rsidRDefault="008A3591" w:rsidP="008A3591"/>
    <w:p w14:paraId="5089B616" w14:textId="77777777" w:rsidR="008A3591" w:rsidRDefault="008A3591">
      <w:pPr>
        <w:spacing w:after="200" w:line="276" w:lineRule="auto"/>
        <w:rPr>
          <w:rFonts w:ascii="Arial" w:hAnsi="Arial" w:cs="Arial"/>
          <w:b/>
          <w:bCs/>
          <w:sz w:val="22"/>
          <w:szCs w:val="22"/>
        </w:rPr>
      </w:pPr>
    </w:p>
    <w:p w14:paraId="4E1B3FC9" w14:textId="77777777" w:rsidR="008A3591" w:rsidRPr="006D75E7" w:rsidRDefault="008A3591" w:rsidP="006D75E7">
      <w:pPr>
        <w:spacing w:after="200" w:line="276" w:lineRule="auto"/>
        <w:rPr>
          <w:rFonts w:ascii="Arial" w:hAnsi="Arial" w:cs="Arial"/>
          <w:b/>
          <w:bCs/>
          <w:sz w:val="22"/>
          <w:szCs w:val="22"/>
        </w:rPr>
      </w:pPr>
      <w:r>
        <w:rPr>
          <w:rFonts w:ascii="Arial" w:hAnsi="Arial" w:cs="Arial"/>
          <w:b/>
          <w:bCs/>
          <w:sz w:val="22"/>
          <w:szCs w:val="22"/>
        </w:rPr>
        <w:br w:type="page"/>
      </w:r>
      <w:r w:rsidRPr="00AE4778">
        <w:rPr>
          <w:rFonts w:ascii="Arial" w:hAnsi="Arial" w:cs="Arial"/>
          <w:sz w:val="20"/>
          <w:szCs w:val="20"/>
        </w:rPr>
        <w:lastRenderedPageBreak/>
        <w:t>Die Vergabe- und Vertragsunterlagen zu dieser Ausschreibung umfassen folgende Unterlagen:</w:t>
      </w:r>
    </w:p>
    <w:p w14:paraId="066ADB0A" w14:textId="77777777" w:rsidR="008A3591" w:rsidRDefault="008A3591" w:rsidP="008A3591">
      <w:pPr>
        <w:rPr>
          <w:rFonts w:ascii="Arial" w:hAnsi="Arial" w:cs="Arial"/>
          <w:sz w:val="20"/>
          <w:szCs w:val="20"/>
        </w:rPr>
      </w:pPr>
    </w:p>
    <w:p w14:paraId="4C61BA04" w14:textId="77777777" w:rsidR="008A3591" w:rsidRPr="00AE4778" w:rsidRDefault="008A3591" w:rsidP="008A3591">
      <w:pPr>
        <w:outlineLvl w:val="0"/>
        <w:rPr>
          <w:rFonts w:ascii="Arial" w:hAnsi="Arial" w:cs="Arial"/>
          <w:b/>
          <w:color w:val="000000"/>
          <w:sz w:val="20"/>
          <w:szCs w:val="20"/>
        </w:rPr>
      </w:pPr>
      <w:r w:rsidRPr="00AE4778">
        <w:rPr>
          <w:rFonts w:ascii="Arial" w:hAnsi="Arial" w:cs="Arial"/>
          <w:b/>
          <w:sz w:val="20"/>
          <w:szCs w:val="20"/>
        </w:rPr>
        <w:t>1.</w:t>
      </w:r>
      <w:r w:rsidRPr="00AE4778">
        <w:rPr>
          <w:rFonts w:ascii="Arial" w:hAnsi="Arial" w:cs="Arial"/>
          <w:b/>
          <w:sz w:val="20"/>
          <w:szCs w:val="20"/>
        </w:rPr>
        <w:tab/>
      </w:r>
      <w:r w:rsidRPr="00AE4778">
        <w:rPr>
          <w:rFonts w:ascii="Arial" w:hAnsi="Arial" w:cs="Arial"/>
          <w:b/>
          <w:sz w:val="20"/>
          <w:szCs w:val="20"/>
        </w:rPr>
        <w:tab/>
      </w:r>
      <w:r w:rsidRPr="00AE4778">
        <w:rPr>
          <w:rFonts w:ascii="Arial" w:hAnsi="Arial" w:cs="Arial"/>
          <w:b/>
          <w:color w:val="000000"/>
          <w:sz w:val="20"/>
          <w:szCs w:val="20"/>
        </w:rPr>
        <w:t>Bewerbungs- und Vergabebedingungen</w:t>
      </w:r>
    </w:p>
    <w:p w14:paraId="5C2A0BCF" w14:textId="77777777" w:rsidR="008A3591" w:rsidRPr="00AE4778" w:rsidRDefault="008A3591" w:rsidP="008A3591">
      <w:pPr>
        <w:outlineLvl w:val="0"/>
        <w:rPr>
          <w:rFonts w:ascii="Arial" w:hAnsi="Arial" w:cs="Arial"/>
          <w:b/>
          <w:color w:val="000000"/>
          <w:sz w:val="20"/>
          <w:szCs w:val="20"/>
        </w:rPr>
      </w:pPr>
    </w:p>
    <w:p w14:paraId="5413F4AA" w14:textId="77777777" w:rsidR="008A3591" w:rsidRPr="00AE4778" w:rsidRDefault="008A3591" w:rsidP="008A3591">
      <w:pPr>
        <w:rPr>
          <w:rFonts w:ascii="Arial" w:hAnsi="Arial" w:cs="Arial"/>
          <w:sz w:val="20"/>
          <w:szCs w:val="20"/>
        </w:rPr>
      </w:pPr>
      <w:r w:rsidRPr="00AE4778">
        <w:rPr>
          <w:rFonts w:ascii="Arial" w:hAnsi="Arial" w:cs="Arial"/>
          <w:sz w:val="20"/>
          <w:szCs w:val="20"/>
        </w:rPr>
        <w:t>1.1</w:t>
      </w:r>
      <w:r w:rsidRPr="00AE4778">
        <w:rPr>
          <w:rFonts w:ascii="Arial" w:hAnsi="Arial" w:cs="Arial"/>
          <w:sz w:val="20"/>
          <w:szCs w:val="20"/>
        </w:rPr>
        <w:tab/>
      </w:r>
      <w:r w:rsidRPr="00AE4778">
        <w:rPr>
          <w:rFonts w:ascii="Arial" w:hAnsi="Arial" w:cs="Arial"/>
          <w:sz w:val="20"/>
          <w:szCs w:val="20"/>
        </w:rPr>
        <w:tab/>
        <w:t>Angebotsabgabe</w:t>
      </w:r>
      <w:r>
        <w:rPr>
          <w:rFonts w:ascii="Arial" w:hAnsi="Arial" w:cs="Arial"/>
          <w:sz w:val="20"/>
          <w:szCs w:val="20"/>
        </w:rPr>
        <w:t xml:space="preserve"> - </w:t>
      </w:r>
      <w:r w:rsidRPr="0098680D">
        <w:rPr>
          <w:rFonts w:ascii="Arial" w:hAnsi="Arial" w:cs="Arial"/>
          <w:sz w:val="20"/>
          <w:szCs w:val="20"/>
        </w:rPr>
        <w:t>NUR ELEKTRONISCH IN TEXTFORM!</w:t>
      </w:r>
    </w:p>
    <w:p w14:paraId="1C9E1040" w14:textId="77777777" w:rsidR="008A3591" w:rsidRPr="00AE4778" w:rsidRDefault="008A3591" w:rsidP="008A3591">
      <w:pPr>
        <w:rPr>
          <w:rFonts w:ascii="Arial" w:hAnsi="Arial" w:cs="Arial"/>
          <w:sz w:val="20"/>
          <w:szCs w:val="20"/>
        </w:rPr>
      </w:pPr>
      <w:r w:rsidRPr="00AE4778">
        <w:rPr>
          <w:rFonts w:ascii="Arial" w:hAnsi="Arial" w:cs="Arial"/>
          <w:sz w:val="20"/>
          <w:szCs w:val="20"/>
        </w:rPr>
        <w:t>1.2</w:t>
      </w:r>
      <w:r w:rsidRPr="00AE4778">
        <w:rPr>
          <w:rFonts w:ascii="Arial" w:hAnsi="Arial" w:cs="Arial"/>
          <w:sz w:val="20"/>
          <w:szCs w:val="20"/>
        </w:rPr>
        <w:tab/>
      </w:r>
      <w:r w:rsidRPr="00AE4778">
        <w:rPr>
          <w:rFonts w:ascii="Arial" w:hAnsi="Arial" w:cs="Arial"/>
          <w:sz w:val="20"/>
          <w:szCs w:val="20"/>
        </w:rPr>
        <w:tab/>
        <w:t>Fristen</w:t>
      </w:r>
    </w:p>
    <w:p w14:paraId="76E22FB4" w14:textId="77777777" w:rsidR="008A3591" w:rsidRPr="00AE4778" w:rsidRDefault="008A3591" w:rsidP="008A3591">
      <w:pPr>
        <w:rPr>
          <w:rFonts w:ascii="Arial" w:hAnsi="Arial" w:cs="Arial"/>
          <w:sz w:val="20"/>
          <w:szCs w:val="20"/>
        </w:rPr>
      </w:pPr>
      <w:r w:rsidRPr="00AE4778">
        <w:rPr>
          <w:rFonts w:ascii="Arial" w:hAnsi="Arial" w:cs="Arial"/>
          <w:sz w:val="20"/>
          <w:szCs w:val="20"/>
        </w:rPr>
        <w:t>1.3</w:t>
      </w:r>
      <w:r w:rsidRPr="00AE4778">
        <w:rPr>
          <w:rFonts w:ascii="Arial" w:hAnsi="Arial" w:cs="Arial"/>
          <w:sz w:val="20"/>
          <w:szCs w:val="20"/>
        </w:rPr>
        <w:tab/>
      </w:r>
      <w:r w:rsidRPr="00AE4778">
        <w:rPr>
          <w:rFonts w:ascii="Arial" w:hAnsi="Arial" w:cs="Arial"/>
          <w:sz w:val="20"/>
          <w:szCs w:val="20"/>
        </w:rPr>
        <w:tab/>
        <w:t>Einzelbieter, Bietergemeinschaften</w:t>
      </w:r>
    </w:p>
    <w:p w14:paraId="5E4CFF08" w14:textId="77777777" w:rsidR="008A3591" w:rsidRPr="00AE4778" w:rsidRDefault="008A3591" w:rsidP="008A3591">
      <w:pPr>
        <w:rPr>
          <w:rFonts w:ascii="Arial" w:hAnsi="Arial" w:cs="Arial"/>
          <w:sz w:val="20"/>
          <w:szCs w:val="20"/>
        </w:rPr>
      </w:pPr>
      <w:r w:rsidRPr="00AE4778">
        <w:rPr>
          <w:rFonts w:ascii="Arial" w:hAnsi="Arial" w:cs="Arial"/>
          <w:sz w:val="20"/>
          <w:szCs w:val="20"/>
        </w:rPr>
        <w:t>1.4</w:t>
      </w:r>
      <w:r w:rsidRPr="00AE4778">
        <w:rPr>
          <w:rFonts w:ascii="Arial" w:hAnsi="Arial" w:cs="Arial"/>
          <w:sz w:val="20"/>
          <w:szCs w:val="20"/>
        </w:rPr>
        <w:tab/>
      </w:r>
      <w:r w:rsidRPr="00AE4778">
        <w:rPr>
          <w:rFonts w:ascii="Arial" w:hAnsi="Arial" w:cs="Arial"/>
          <w:sz w:val="20"/>
          <w:szCs w:val="20"/>
        </w:rPr>
        <w:tab/>
        <w:t>Nachweis der Bietereignung</w:t>
      </w:r>
    </w:p>
    <w:p w14:paraId="4AE0AC73" w14:textId="77777777" w:rsidR="008A3591" w:rsidRPr="00AE4778" w:rsidRDefault="008A3591" w:rsidP="008A3591">
      <w:pPr>
        <w:rPr>
          <w:rFonts w:ascii="Arial" w:hAnsi="Arial" w:cs="Arial"/>
          <w:sz w:val="20"/>
          <w:szCs w:val="20"/>
        </w:rPr>
      </w:pPr>
      <w:r w:rsidRPr="00AE4778">
        <w:rPr>
          <w:rFonts w:ascii="Arial" w:hAnsi="Arial" w:cs="Arial"/>
          <w:sz w:val="20"/>
          <w:szCs w:val="20"/>
        </w:rPr>
        <w:t>1.5</w:t>
      </w:r>
      <w:r w:rsidRPr="00AE4778">
        <w:rPr>
          <w:rFonts w:ascii="Arial" w:hAnsi="Arial" w:cs="Arial"/>
          <w:sz w:val="20"/>
          <w:szCs w:val="20"/>
        </w:rPr>
        <w:tab/>
      </w:r>
      <w:r w:rsidRPr="00AE4778">
        <w:rPr>
          <w:rFonts w:ascii="Arial" w:hAnsi="Arial" w:cs="Arial"/>
          <w:sz w:val="20"/>
          <w:szCs w:val="20"/>
        </w:rPr>
        <w:tab/>
        <w:t>Trägerzulassung</w:t>
      </w:r>
    </w:p>
    <w:p w14:paraId="284489C0" w14:textId="77777777" w:rsidR="008A3591" w:rsidRPr="00AE4778" w:rsidRDefault="008A3591" w:rsidP="008A3591">
      <w:pPr>
        <w:rPr>
          <w:rFonts w:ascii="Arial" w:hAnsi="Arial" w:cs="Arial"/>
          <w:sz w:val="20"/>
          <w:szCs w:val="20"/>
        </w:rPr>
      </w:pPr>
      <w:r w:rsidRPr="00AE4778">
        <w:rPr>
          <w:rFonts w:ascii="Arial" w:hAnsi="Arial" w:cs="Arial"/>
          <w:sz w:val="20"/>
          <w:szCs w:val="20"/>
        </w:rPr>
        <w:t>1.6</w:t>
      </w:r>
      <w:r w:rsidRPr="00AE4778">
        <w:rPr>
          <w:rFonts w:ascii="Arial" w:hAnsi="Arial" w:cs="Arial"/>
          <w:sz w:val="20"/>
          <w:szCs w:val="20"/>
        </w:rPr>
        <w:tab/>
      </w:r>
      <w:r w:rsidRPr="00AE4778">
        <w:rPr>
          <w:rFonts w:ascii="Arial" w:hAnsi="Arial" w:cs="Arial"/>
          <w:sz w:val="20"/>
          <w:szCs w:val="20"/>
        </w:rPr>
        <w:tab/>
        <w:t>Aufteilung der Leistung</w:t>
      </w:r>
    </w:p>
    <w:p w14:paraId="686559A6" w14:textId="77777777" w:rsidR="008A3591" w:rsidRPr="00AE4778" w:rsidRDefault="008A3591" w:rsidP="008A3591">
      <w:pPr>
        <w:rPr>
          <w:rFonts w:ascii="Arial" w:hAnsi="Arial" w:cs="Arial"/>
          <w:sz w:val="20"/>
          <w:szCs w:val="20"/>
        </w:rPr>
      </w:pPr>
      <w:r w:rsidRPr="00AE4778">
        <w:rPr>
          <w:rFonts w:ascii="Arial" w:hAnsi="Arial" w:cs="Arial"/>
          <w:sz w:val="20"/>
          <w:szCs w:val="20"/>
        </w:rPr>
        <w:t>1.7</w:t>
      </w:r>
      <w:r w:rsidRPr="00AE4778">
        <w:rPr>
          <w:rFonts w:ascii="Arial" w:hAnsi="Arial" w:cs="Arial"/>
          <w:sz w:val="20"/>
          <w:szCs w:val="20"/>
        </w:rPr>
        <w:tab/>
      </w:r>
      <w:r w:rsidRPr="00AE4778">
        <w:rPr>
          <w:rFonts w:ascii="Arial" w:hAnsi="Arial" w:cs="Arial"/>
          <w:sz w:val="20"/>
          <w:szCs w:val="20"/>
        </w:rPr>
        <w:tab/>
        <w:t>Aufbau, Form und Inhalt des Angebotes</w:t>
      </w:r>
    </w:p>
    <w:p w14:paraId="132D1969" w14:textId="77777777" w:rsidR="008A3591" w:rsidRPr="00AE4778" w:rsidRDefault="008A3591" w:rsidP="008A3591">
      <w:pPr>
        <w:rPr>
          <w:rFonts w:ascii="Arial" w:hAnsi="Arial" w:cs="Arial"/>
          <w:sz w:val="20"/>
          <w:szCs w:val="20"/>
        </w:rPr>
      </w:pPr>
      <w:r w:rsidRPr="00AE4778">
        <w:rPr>
          <w:rFonts w:ascii="Arial" w:hAnsi="Arial" w:cs="Arial"/>
          <w:sz w:val="20"/>
          <w:szCs w:val="20"/>
        </w:rPr>
        <w:t>1.8</w:t>
      </w:r>
      <w:r w:rsidRPr="00AE4778">
        <w:rPr>
          <w:rFonts w:ascii="Arial" w:hAnsi="Arial" w:cs="Arial"/>
          <w:sz w:val="20"/>
          <w:szCs w:val="20"/>
        </w:rPr>
        <w:tab/>
      </w:r>
      <w:r w:rsidRPr="00AE4778">
        <w:rPr>
          <w:rFonts w:ascii="Arial" w:hAnsi="Arial" w:cs="Arial"/>
          <w:sz w:val="20"/>
          <w:szCs w:val="20"/>
        </w:rPr>
        <w:tab/>
        <w:t>Bieterfragen</w:t>
      </w:r>
    </w:p>
    <w:p w14:paraId="44349E65" w14:textId="77777777" w:rsidR="008A3591" w:rsidRPr="00AE4778" w:rsidRDefault="008A3591" w:rsidP="008A3591">
      <w:pPr>
        <w:rPr>
          <w:rFonts w:ascii="Arial" w:hAnsi="Arial" w:cs="Arial"/>
          <w:sz w:val="20"/>
          <w:szCs w:val="20"/>
        </w:rPr>
      </w:pPr>
      <w:r w:rsidRPr="00AE4778">
        <w:rPr>
          <w:rFonts w:ascii="Arial" w:hAnsi="Arial" w:cs="Arial"/>
          <w:sz w:val="20"/>
          <w:szCs w:val="20"/>
        </w:rPr>
        <w:t>1.9</w:t>
      </w:r>
      <w:r w:rsidRPr="00AE4778">
        <w:rPr>
          <w:rFonts w:ascii="Arial" w:hAnsi="Arial" w:cs="Arial"/>
          <w:sz w:val="20"/>
          <w:szCs w:val="20"/>
        </w:rPr>
        <w:tab/>
      </w:r>
      <w:r w:rsidRPr="00AE4778">
        <w:rPr>
          <w:rFonts w:ascii="Arial" w:hAnsi="Arial" w:cs="Arial"/>
          <w:sz w:val="20"/>
          <w:szCs w:val="20"/>
        </w:rPr>
        <w:tab/>
        <w:t>Prüfung/Wertung der Angebote</w:t>
      </w:r>
    </w:p>
    <w:p w14:paraId="31AD6CF2" w14:textId="77777777" w:rsidR="008A3591" w:rsidRPr="00AE4778" w:rsidRDefault="008A3591" w:rsidP="008A3591">
      <w:pPr>
        <w:rPr>
          <w:rFonts w:ascii="Arial" w:hAnsi="Arial" w:cs="Arial"/>
          <w:sz w:val="20"/>
          <w:szCs w:val="20"/>
        </w:rPr>
      </w:pPr>
      <w:r w:rsidRPr="00AE4778">
        <w:rPr>
          <w:rFonts w:ascii="Arial" w:hAnsi="Arial" w:cs="Arial"/>
          <w:sz w:val="20"/>
          <w:szCs w:val="20"/>
        </w:rPr>
        <w:t>1.10</w:t>
      </w:r>
      <w:r w:rsidRPr="00AE4778">
        <w:rPr>
          <w:rFonts w:ascii="Arial" w:hAnsi="Arial" w:cs="Arial"/>
          <w:sz w:val="20"/>
          <w:szCs w:val="20"/>
        </w:rPr>
        <w:tab/>
      </w:r>
      <w:r w:rsidRPr="00AE4778">
        <w:rPr>
          <w:rFonts w:ascii="Arial" w:hAnsi="Arial" w:cs="Arial"/>
          <w:sz w:val="20"/>
          <w:szCs w:val="20"/>
        </w:rPr>
        <w:tab/>
        <w:t>Zuschlagserteilung/Vertragsabschluss</w:t>
      </w:r>
    </w:p>
    <w:p w14:paraId="65395B1A" w14:textId="77777777" w:rsidR="008A3591" w:rsidRPr="00AE4778" w:rsidRDefault="008A3591" w:rsidP="008A3591">
      <w:pPr>
        <w:rPr>
          <w:rFonts w:ascii="Arial" w:hAnsi="Arial" w:cs="Arial"/>
          <w:sz w:val="20"/>
          <w:szCs w:val="20"/>
        </w:rPr>
      </w:pPr>
      <w:r w:rsidRPr="00AE4778">
        <w:rPr>
          <w:rFonts w:ascii="Arial" w:hAnsi="Arial" w:cs="Arial"/>
          <w:sz w:val="20"/>
          <w:szCs w:val="20"/>
        </w:rPr>
        <w:t>1.11</w:t>
      </w:r>
      <w:r w:rsidRPr="00AE4778">
        <w:rPr>
          <w:rFonts w:ascii="Arial" w:hAnsi="Arial" w:cs="Arial"/>
          <w:sz w:val="20"/>
          <w:szCs w:val="20"/>
        </w:rPr>
        <w:tab/>
      </w:r>
      <w:r w:rsidRPr="00AE4778">
        <w:rPr>
          <w:rFonts w:ascii="Arial" w:hAnsi="Arial" w:cs="Arial"/>
          <w:sz w:val="20"/>
          <w:szCs w:val="20"/>
        </w:rPr>
        <w:tab/>
        <w:t>Schutzrechte</w:t>
      </w:r>
    </w:p>
    <w:p w14:paraId="6468D075" w14:textId="77777777" w:rsidR="008A3591" w:rsidRPr="00AE4778" w:rsidRDefault="008A3591" w:rsidP="008A3591">
      <w:pPr>
        <w:rPr>
          <w:rFonts w:ascii="Arial" w:hAnsi="Arial" w:cs="Arial"/>
          <w:b/>
          <w:sz w:val="20"/>
          <w:szCs w:val="20"/>
        </w:rPr>
      </w:pPr>
    </w:p>
    <w:p w14:paraId="2411F471" w14:textId="77777777" w:rsidR="008A3591" w:rsidRPr="00AE4778" w:rsidRDefault="008A3591" w:rsidP="008A3591">
      <w:pPr>
        <w:rPr>
          <w:rFonts w:ascii="Arial" w:hAnsi="Arial" w:cs="Arial"/>
          <w:b/>
          <w:sz w:val="20"/>
          <w:szCs w:val="20"/>
        </w:rPr>
      </w:pPr>
    </w:p>
    <w:p w14:paraId="5FDB6805" w14:textId="77777777" w:rsidR="008A3591" w:rsidRPr="00AE4778" w:rsidRDefault="008A3591" w:rsidP="008A3591">
      <w:pPr>
        <w:outlineLvl w:val="0"/>
        <w:rPr>
          <w:rFonts w:ascii="Arial" w:hAnsi="Arial" w:cs="Arial"/>
          <w:b/>
          <w:sz w:val="20"/>
          <w:szCs w:val="20"/>
        </w:rPr>
      </w:pPr>
      <w:r w:rsidRPr="00AE4778">
        <w:rPr>
          <w:rFonts w:ascii="Arial" w:hAnsi="Arial" w:cs="Arial"/>
          <w:b/>
          <w:sz w:val="20"/>
          <w:szCs w:val="20"/>
        </w:rPr>
        <w:t>2.</w:t>
      </w:r>
      <w:r w:rsidRPr="00AE4778">
        <w:rPr>
          <w:rFonts w:ascii="Arial" w:hAnsi="Arial" w:cs="Arial"/>
          <w:b/>
          <w:sz w:val="20"/>
          <w:szCs w:val="20"/>
        </w:rPr>
        <w:tab/>
      </w:r>
      <w:r w:rsidRPr="00AE4778">
        <w:rPr>
          <w:rFonts w:ascii="Arial" w:hAnsi="Arial" w:cs="Arial"/>
          <w:b/>
          <w:sz w:val="20"/>
          <w:szCs w:val="20"/>
        </w:rPr>
        <w:tab/>
        <w:t>Leistungsbeschreibung</w:t>
      </w:r>
    </w:p>
    <w:p w14:paraId="7F3260E7" w14:textId="77777777" w:rsidR="008A3591" w:rsidRPr="00AE4778" w:rsidRDefault="008A3591" w:rsidP="008A3591">
      <w:pPr>
        <w:outlineLvl w:val="0"/>
        <w:rPr>
          <w:rFonts w:ascii="Arial" w:hAnsi="Arial" w:cs="Arial"/>
          <w:b/>
          <w:sz w:val="20"/>
          <w:szCs w:val="20"/>
        </w:rPr>
      </w:pPr>
    </w:p>
    <w:p w14:paraId="4ABC7CFF" w14:textId="77777777" w:rsidR="008A3591" w:rsidRPr="00AE4778" w:rsidRDefault="008A3591" w:rsidP="008A3591">
      <w:pPr>
        <w:rPr>
          <w:rFonts w:ascii="Arial" w:hAnsi="Arial" w:cs="Arial"/>
          <w:sz w:val="20"/>
          <w:szCs w:val="20"/>
        </w:rPr>
      </w:pPr>
      <w:r w:rsidRPr="00AE4778">
        <w:rPr>
          <w:rFonts w:ascii="Arial" w:hAnsi="Arial" w:cs="Arial"/>
          <w:sz w:val="20"/>
          <w:szCs w:val="20"/>
        </w:rPr>
        <w:t>2.1</w:t>
      </w:r>
      <w:r w:rsidRPr="00AE4778">
        <w:rPr>
          <w:rFonts w:ascii="Arial" w:hAnsi="Arial" w:cs="Arial"/>
          <w:sz w:val="20"/>
          <w:szCs w:val="20"/>
        </w:rPr>
        <w:tab/>
      </w:r>
      <w:r w:rsidRPr="00AE4778">
        <w:rPr>
          <w:rFonts w:ascii="Arial" w:hAnsi="Arial" w:cs="Arial"/>
          <w:sz w:val="20"/>
          <w:szCs w:val="20"/>
        </w:rPr>
        <w:tab/>
        <w:t>Ziel der Maßnahme</w:t>
      </w:r>
    </w:p>
    <w:p w14:paraId="3C141EE0" w14:textId="77777777" w:rsidR="008A3591" w:rsidRPr="00AE4778" w:rsidRDefault="008A3591" w:rsidP="008A3591">
      <w:pPr>
        <w:rPr>
          <w:rFonts w:ascii="Arial" w:hAnsi="Arial" w:cs="Arial"/>
          <w:sz w:val="20"/>
          <w:szCs w:val="20"/>
        </w:rPr>
      </w:pPr>
      <w:r w:rsidRPr="00AE4778">
        <w:rPr>
          <w:rFonts w:ascii="Arial" w:hAnsi="Arial" w:cs="Arial"/>
          <w:sz w:val="20"/>
          <w:szCs w:val="20"/>
        </w:rPr>
        <w:t>2.2</w:t>
      </w:r>
      <w:r w:rsidRPr="00AE4778">
        <w:rPr>
          <w:rFonts w:ascii="Arial" w:hAnsi="Arial" w:cs="Arial"/>
          <w:sz w:val="20"/>
          <w:szCs w:val="20"/>
        </w:rPr>
        <w:tab/>
      </w:r>
      <w:r w:rsidRPr="00AE4778">
        <w:rPr>
          <w:rFonts w:ascii="Arial" w:hAnsi="Arial" w:cs="Arial"/>
          <w:sz w:val="20"/>
          <w:szCs w:val="20"/>
        </w:rPr>
        <w:tab/>
        <w:t xml:space="preserve">Personen-/Zielgruppe </w:t>
      </w:r>
    </w:p>
    <w:p w14:paraId="6AF141DA" w14:textId="77777777" w:rsidR="008A3591" w:rsidRDefault="008A3591" w:rsidP="008A3591">
      <w:pPr>
        <w:rPr>
          <w:rFonts w:ascii="Arial" w:hAnsi="Arial" w:cs="Arial"/>
          <w:sz w:val="20"/>
          <w:szCs w:val="20"/>
        </w:rPr>
      </w:pPr>
      <w:r w:rsidRPr="00AE4778">
        <w:rPr>
          <w:rFonts w:ascii="Arial" w:hAnsi="Arial" w:cs="Arial"/>
          <w:sz w:val="20"/>
          <w:szCs w:val="20"/>
        </w:rPr>
        <w:t>2.3</w:t>
      </w:r>
      <w:r w:rsidRPr="00AE4778">
        <w:rPr>
          <w:rFonts w:ascii="Arial" w:hAnsi="Arial" w:cs="Arial"/>
          <w:sz w:val="20"/>
          <w:szCs w:val="20"/>
        </w:rPr>
        <w:tab/>
      </w:r>
      <w:r w:rsidRPr="00AE4778">
        <w:rPr>
          <w:rFonts w:ascii="Arial" w:hAnsi="Arial" w:cs="Arial"/>
          <w:sz w:val="20"/>
          <w:szCs w:val="20"/>
        </w:rPr>
        <w:tab/>
        <w:t>Inhalt der Maßnahme</w:t>
      </w:r>
    </w:p>
    <w:p w14:paraId="4478372A" w14:textId="33B87747" w:rsidR="005A0ED8" w:rsidRPr="005A0ED8" w:rsidRDefault="005A0ED8" w:rsidP="005A0ED8">
      <w:pPr>
        <w:rPr>
          <w:rFonts w:ascii="Arial" w:hAnsi="Arial" w:cs="Arial"/>
          <w:sz w:val="20"/>
          <w:szCs w:val="20"/>
        </w:rPr>
      </w:pPr>
      <w:r w:rsidRPr="005A0ED8">
        <w:rPr>
          <w:rFonts w:ascii="Arial" w:hAnsi="Arial" w:cs="Arial"/>
          <w:sz w:val="20"/>
          <w:szCs w:val="20"/>
        </w:rPr>
        <w:t>2.3.1</w:t>
      </w:r>
      <w:r w:rsidRPr="005A0ED8">
        <w:rPr>
          <w:rFonts w:ascii="Arial" w:hAnsi="Arial" w:cs="Arial"/>
          <w:sz w:val="20"/>
          <w:szCs w:val="20"/>
        </w:rPr>
        <w:tab/>
      </w:r>
      <w:r w:rsidRPr="005A0ED8">
        <w:rPr>
          <w:rFonts w:ascii="Arial" w:hAnsi="Arial" w:cs="Arial"/>
          <w:sz w:val="20"/>
          <w:szCs w:val="20"/>
        </w:rPr>
        <w:tab/>
        <w:t>Eingangsphase</w:t>
      </w:r>
    </w:p>
    <w:p w14:paraId="52E9208C" w14:textId="46C4A97F" w:rsidR="005A0ED8" w:rsidRPr="005A0ED8" w:rsidRDefault="005A0ED8" w:rsidP="005A0ED8">
      <w:pPr>
        <w:rPr>
          <w:rFonts w:ascii="Arial" w:hAnsi="Arial" w:cs="Arial"/>
          <w:sz w:val="20"/>
          <w:szCs w:val="20"/>
        </w:rPr>
      </w:pPr>
      <w:r w:rsidRPr="005A0ED8">
        <w:rPr>
          <w:rFonts w:ascii="Arial" w:hAnsi="Arial" w:cs="Arial"/>
          <w:sz w:val="20"/>
          <w:szCs w:val="20"/>
        </w:rPr>
        <w:t>2.3.2</w:t>
      </w:r>
      <w:r w:rsidRPr="005A0ED8">
        <w:rPr>
          <w:rFonts w:ascii="Arial" w:hAnsi="Arial" w:cs="Arial"/>
          <w:sz w:val="20"/>
          <w:szCs w:val="20"/>
        </w:rPr>
        <w:tab/>
      </w:r>
      <w:r w:rsidRPr="005A0ED8">
        <w:rPr>
          <w:rFonts w:ascii="Arial" w:hAnsi="Arial" w:cs="Arial"/>
          <w:sz w:val="20"/>
          <w:szCs w:val="20"/>
        </w:rPr>
        <w:tab/>
        <w:t>Projektangebote</w:t>
      </w:r>
    </w:p>
    <w:p w14:paraId="54926FFA" w14:textId="01A74AA7" w:rsidR="005A0ED8" w:rsidRPr="005A0ED8" w:rsidRDefault="005A0ED8" w:rsidP="005A0ED8">
      <w:pPr>
        <w:rPr>
          <w:rFonts w:ascii="Arial" w:hAnsi="Arial" w:cs="Arial"/>
          <w:sz w:val="20"/>
          <w:szCs w:val="20"/>
        </w:rPr>
      </w:pPr>
      <w:r w:rsidRPr="005A0ED8">
        <w:rPr>
          <w:rFonts w:ascii="Arial" w:hAnsi="Arial" w:cs="Arial"/>
          <w:sz w:val="20"/>
          <w:szCs w:val="20"/>
        </w:rPr>
        <w:t>2.3.3</w:t>
      </w:r>
      <w:r w:rsidRPr="005A0ED8">
        <w:rPr>
          <w:rFonts w:ascii="Arial" w:hAnsi="Arial" w:cs="Arial"/>
          <w:sz w:val="20"/>
          <w:szCs w:val="20"/>
        </w:rPr>
        <w:tab/>
      </w:r>
      <w:r w:rsidRPr="005A0ED8">
        <w:rPr>
          <w:rFonts w:ascii="Arial" w:hAnsi="Arial" w:cs="Arial"/>
          <w:sz w:val="20"/>
          <w:szCs w:val="20"/>
        </w:rPr>
        <w:tab/>
        <w:t xml:space="preserve">Trainings </w:t>
      </w:r>
    </w:p>
    <w:p w14:paraId="4A33454E" w14:textId="7F67FB80" w:rsidR="005A0ED8" w:rsidRPr="005A0ED8" w:rsidRDefault="00B10D6D" w:rsidP="005A0ED8">
      <w:pPr>
        <w:rPr>
          <w:rFonts w:ascii="Arial" w:hAnsi="Arial" w:cs="Arial"/>
          <w:sz w:val="20"/>
          <w:szCs w:val="20"/>
        </w:rPr>
      </w:pPr>
      <w:r>
        <w:rPr>
          <w:rFonts w:ascii="Arial" w:hAnsi="Arial" w:cs="Arial"/>
          <w:sz w:val="20"/>
          <w:szCs w:val="20"/>
        </w:rPr>
        <w:t>2.3.4</w:t>
      </w:r>
      <w:r w:rsidR="005A0ED8" w:rsidRPr="005A0ED8">
        <w:rPr>
          <w:rFonts w:ascii="Arial" w:hAnsi="Arial" w:cs="Arial"/>
          <w:sz w:val="20"/>
          <w:szCs w:val="20"/>
        </w:rPr>
        <w:tab/>
      </w:r>
      <w:r w:rsidR="005A0ED8" w:rsidRPr="005A0ED8">
        <w:rPr>
          <w:rFonts w:ascii="Arial" w:hAnsi="Arial" w:cs="Arial"/>
          <w:sz w:val="20"/>
          <w:szCs w:val="20"/>
        </w:rPr>
        <w:tab/>
      </w:r>
      <w:r>
        <w:rPr>
          <w:rFonts w:ascii="Arial" w:hAnsi="Arial" w:cs="Arial"/>
          <w:sz w:val="20"/>
          <w:szCs w:val="20"/>
        </w:rPr>
        <w:t>Betriebliche Eignungsfeststellungen</w:t>
      </w:r>
    </w:p>
    <w:p w14:paraId="2BF69E53" w14:textId="77777777" w:rsidR="008A3591" w:rsidRPr="00AE4778" w:rsidRDefault="008A3591" w:rsidP="008A3591">
      <w:pPr>
        <w:rPr>
          <w:rFonts w:ascii="Arial" w:hAnsi="Arial" w:cs="Arial"/>
          <w:sz w:val="20"/>
          <w:szCs w:val="20"/>
        </w:rPr>
      </w:pPr>
      <w:r w:rsidRPr="00AE4778">
        <w:rPr>
          <w:rFonts w:ascii="Arial" w:hAnsi="Arial" w:cs="Arial"/>
          <w:sz w:val="20"/>
          <w:szCs w:val="20"/>
        </w:rPr>
        <w:t>2.</w:t>
      </w:r>
      <w:r w:rsidR="0018712E">
        <w:rPr>
          <w:rFonts w:ascii="Arial" w:hAnsi="Arial" w:cs="Arial"/>
          <w:sz w:val="20"/>
          <w:szCs w:val="20"/>
        </w:rPr>
        <w:t>4</w:t>
      </w:r>
      <w:r w:rsidRPr="00AE4778">
        <w:rPr>
          <w:rFonts w:ascii="Arial" w:hAnsi="Arial" w:cs="Arial"/>
          <w:sz w:val="20"/>
          <w:szCs w:val="20"/>
        </w:rPr>
        <w:tab/>
      </w:r>
      <w:r w:rsidRPr="00AE4778">
        <w:rPr>
          <w:rFonts w:ascii="Arial" w:hAnsi="Arial" w:cs="Arial"/>
          <w:sz w:val="20"/>
          <w:szCs w:val="20"/>
        </w:rPr>
        <w:tab/>
      </w:r>
      <w:r w:rsidRPr="003174BB">
        <w:rPr>
          <w:rFonts w:ascii="Arial" w:hAnsi="Arial" w:cs="Arial"/>
          <w:sz w:val="20"/>
          <w:szCs w:val="20"/>
        </w:rPr>
        <w:t xml:space="preserve">Teilnehmerplätze und </w:t>
      </w:r>
      <w:proofErr w:type="spellStart"/>
      <w:r w:rsidRPr="003174BB">
        <w:rPr>
          <w:rFonts w:ascii="Arial" w:hAnsi="Arial" w:cs="Arial"/>
          <w:sz w:val="20"/>
          <w:szCs w:val="20"/>
        </w:rPr>
        <w:t>Maßnahmeort</w:t>
      </w:r>
      <w:proofErr w:type="spellEnd"/>
      <w:r>
        <w:rPr>
          <w:rFonts w:ascii="Arial" w:hAnsi="Arial" w:cs="Arial"/>
          <w:sz w:val="20"/>
          <w:szCs w:val="20"/>
        </w:rPr>
        <w:t>(e)</w:t>
      </w:r>
    </w:p>
    <w:p w14:paraId="2F249997" w14:textId="77777777" w:rsidR="008A3591" w:rsidRPr="00AE4778" w:rsidRDefault="008A3591" w:rsidP="008A3591">
      <w:pPr>
        <w:rPr>
          <w:rFonts w:ascii="Arial" w:hAnsi="Arial" w:cs="Arial"/>
          <w:sz w:val="20"/>
          <w:szCs w:val="20"/>
        </w:rPr>
      </w:pPr>
      <w:r w:rsidRPr="00AE4778">
        <w:rPr>
          <w:rFonts w:ascii="Arial" w:hAnsi="Arial" w:cs="Arial"/>
          <w:sz w:val="20"/>
          <w:szCs w:val="20"/>
        </w:rPr>
        <w:t>2.</w:t>
      </w:r>
      <w:r w:rsidR="0018712E">
        <w:rPr>
          <w:rFonts w:ascii="Arial" w:hAnsi="Arial" w:cs="Arial"/>
          <w:sz w:val="20"/>
          <w:szCs w:val="20"/>
        </w:rPr>
        <w:t>5</w:t>
      </w:r>
      <w:r w:rsidRPr="00AE4778">
        <w:rPr>
          <w:rFonts w:ascii="Arial" w:hAnsi="Arial" w:cs="Arial"/>
          <w:sz w:val="20"/>
          <w:szCs w:val="20"/>
        </w:rPr>
        <w:tab/>
      </w:r>
      <w:r w:rsidRPr="00AE4778">
        <w:rPr>
          <w:rFonts w:ascii="Arial" w:hAnsi="Arial" w:cs="Arial"/>
          <w:sz w:val="20"/>
          <w:szCs w:val="20"/>
        </w:rPr>
        <w:tab/>
        <w:t xml:space="preserve">Zeitlicher Rahmen der Maßnahme </w:t>
      </w:r>
    </w:p>
    <w:p w14:paraId="2A24FB9E" w14:textId="77777777" w:rsidR="008A3591" w:rsidRPr="00AE4778" w:rsidRDefault="008A3591" w:rsidP="008A3591">
      <w:pPr>
        <w:rPr>
          <w:rFonts w:ascii="Arial" w:hAnsi="Arial" w:cs="Arial"/>
          <w:sz w:val="20"/>
          <w:szCs w:val="20"/>
        </w:rPr>
      </w:pPr>
      <w:r w:rsidRPr="00AE4778">
        <w:rPr>
          <w:rFonts w:ascii="Arial" w:hAnsi="Arial" w:cs="Arial"/>
          <w:sz w:val="20"/>
          <w:szCs w:val="20"/>
        </w:rPr>
        <w:t>2.</w:t>
      </w:r>
      <w:r w:rsidR="0018712E">
        <w:rPr>
          <w:rFonts w:ascii="Arial" w:hAnsi="Arial" w:cs="Arial"/>
          <w:sz w:val="20"/>
          <w:szCs w:val="20"/>
        </w:rPr>
        <w:t>6</w:t>
      </w:r>
      <w:r w:rsidRPr="00AE4778">
        <w:rPr>
          <w:rFonts w:ascii="Arial" w:hAnsi="Arial" w:cs="Arial"/>
          <w:sz w:val="20"/>
          <w:szCs w:val="20"/>
        </w:rPr>
        <w:tab/>
      </w:r>
      <w:r w:rsidRPr="00AE4778">
        <w:rPr>
          <w:rFonts w:ascii="Arial" w:hAnsi="Arial" w:cs="Arial"/>
          <w:sz w:val="20"/>
          <w:szCs w:val="20"/>
        </w:rPr>
        <w:tab/>
        <w:t>Zuweisung der Teilnehmer</w:t>
      </w:r>
    </w:p>
    <w:p w14:paraId="67D593FE" w14:textId="77777777" w:rsidR="008A3591" w:rsidRPr="00AE4778" w:rsidRDefault="008A3591" w:rsidP="008A3591">
      <w:pPr>
        <w:rPr>
          <w:rFonts w:ascii="Arial" w:hAnsi="Arial" w:cs="Arial"/>
          <w:sz w:val="20"/>
          <w:szCs w:val="20"/>
        </w:rPr>
      </w:pPr>
      <w:r w:rsidRPr="00AE4778">
        <w:rPr>
          <w:rFonts w:ascii="Arial" w:hAnsi="Arial" w:cs="Arial"/>
          <w:sz w:val="20"/>
          <w:szCs w:val="20"/>
        </w:rPr>
        <w:t>2.</w:t>
      </w:r>
      <w:r w:rsidR="0018712E">
        <w:rPr>
          <w:rFonts w:ascii="Arial" w:hAnsi="Arial" w:cs="Arial"/>
          <w:sz w:val="20"/>
          <w:szCs w:val="20"/>
        </w:rPr>
        <w:t>7</w:t>
      </w:r>
      <w:r w:rsidRPr="00AE4778">
        <w:rPr>
          <w:rFonts w:ascii="Arial" w:hAnsi="Arial" w:cs="Arial"/>
          <w:sz w:val="20"/>
          <w:szCs w:val="20"/>
        </w:rPr>
        <w:tab/>
      </w:r>
      <w:r w:rsidRPr="00AE4778">
        <w:rPr>
          <w:rFonts w:ascii="Arial" w:hAnsi="Arial" w:cs="Arial"/>
          <w:sz w:val="20"/>
          <w:szCs w:val="20"/>
        </w:rPr>
        <w:tab/>
        <w:t>Personelle Voraussetzungen für die Durchführung der Maßnahme</w:t>
      </w:r>
    </w:p>
    <w:p w14:paraId="079B6EF0" w14:textId="77777777" w:rsidR="008A3591" w:rsidRPr="00AE4778" w:rsidRDefault="008A3591" w:rsidP="008A3591">
      <w:pPr>
        <w:rPr>
          <w:rFonts w:ascii="Arial" w:hAnsi="Arial" w:cs="Arial"/>
          <w:sz w:val="20"/>
          <w:szCs w:val="20"/>
        </w:rPr>
      </w:pPr>
      <w:r w:rsidRPr="00AE4778">
        <w:rPr>
          <w:rFonts w:ascii="Arial" w:hAnsi="Arial" w:cs="Arial"/>
          <w:sz w:val="20"/>
          <w:szCs w:val="20"/>
        </w:rPr>
        <w:t>2.</w:t>
      </w:r>
      <w:r w:rsidR="0018712E">
        <w:rPr>
          <w:rFonts w:ascii="Arial" w:hAnsi="Arial" w:cs="Arial"/>
          <w:sz w:val="20"/>
          <w:szCs w:val="20"/>
        </w:rPr>
        <w:t>8</w:t>
      </w:r>
      <w:r w:rsidRPr="00AE4778">
        <w:rPr>
          <w:rFonts w:ascii="Arial" w:hAnsi="Arial" w:cs="Arial"/>
          <w:sz w:val="20"/>
          <w:szCs w:val="20"/>
        </w:rPr>
        <w:tab/>
      </w:r>
      <w:r w:rsidRPr="00AE4778">
        <w:rPr>
          <w:rFonts w:ascii="Arial" w:hAnsi="Arial" w:cs="Arial"/>
          <w:sz w:val="20"/>
          <w:szCs w:val="20"/>
        </w:rPr>
        <w:tab/>
        <w:t>Räumliche und technische Ausstattung</w:t>
      </w:r>
    </w:p>
    <w:p w14:paraId="70FBA3BC" w14:textId="1BD986B2" w:rsidR="008A3591" w:rsidRPr="00AE4778" w:rsidRDefault="008A3591" w:rsidP="008A3591">
      <w:pPr>
        <w:rPr>
          <w:rFonts w:ascii="Arial" w:hAnsi="Arial" w:cs="Arial"/>
          <w:sz w:val="20"/>
          <w:szCs w:val="20"/>
        </w:rPr>
      </w:pPr>
      <w:r w:rsidRPr="00AE4778">
        <w:rPr>
          <w:rFonts w:ascii="Arial" w:hAnsi="Arial" w:cs="Arial"/>
          <w:sz w:val="20"/>
          <w:szCs w:val="20"/>
        </w:rPr>
        <w:t>2.</w:t>
      </w:r>
      <w:r w:rsidR="0018712E">
        <w:rPr>
          <w:rFonts w:ascii="Arial" w:hAnsi="Arial" w:cs="Arial"/>
          <w:sz w:val="20"/>
          <w:szCs w:val="20"/>
        </w:rPr>
        <w:t>9</w:t>
      </w:r>
      <w:r w:rsidRPr="00AE4778">
        <w:rPr>
          <w:rFonts w:ascii="Arial" w:hAnsi="Arial" w:cs="Arial"/>
          <w:sz w:val="20"/>
          <w:szCs w:val="20"/>
        </w:rPr>
        <w:tab/>
      </w:r>
      <w:r w:rsidRPr="00AE4778">
        <w:rPr>
          <w:rFonts w:ascii="Arial" w:hAnsi="Arial" w:cs="Arial"/>
          <w:sz w:val="20"/>
          <w:szCs w:val="20"/>
        </w:rPr>
        <w:tab/>
        <w:t xml:space="preserve">Erreichbarkeit des </w:t>
      </w:r>
      <w:proofErr w:type="spellStart"/>
      <w:r w:rsidRPr="00AE4778">
        <w:rPr>
          <w:rFonts w:ascii="Arial" w:hAnsi="Arial" w:cs="Arial"/>
          <w:sz w:val="20"/>
          <w:szCs w:val="20"/>
        </w:rPr>
        <w:t>Maßnahmeort</w:t>
      </w:r>
      <w:r w:rsidR="0048307A">
        <w:rPr>
          <w:rFonts w:ascii="Arial" w:hAnsi="Arial" w:cs="Arial"/>
          <w:sz w:val="20"/>
          <w:szCs w:val="20"/>
        </w:rPr>
        <w:t>e</w:t>
      </w:r>
      <w:r w:rsidRPr="00AE4778">
        <w:rPr>
          <w:rFonts w:ascii="Arial" w:hAnsi="Arial" w:cs="Arial"/>
          <w:sz w:val="20"/>
          <w:szCs w:val="20"/>
        </w:rPr>
        <w:t>s</w:t>
      </w:r>
      <w:proofErr w:type="spellEnd"/>
    </w:p>
    <w:p w14:paraId="00C54622" w14:textId="77777777" w:rsidR="008A3591" w:rsidRPr="00AE4778" w:rsidRDefault="008A3591" w:rsidP="008A3591">
      <w:pPr>
        <w:rPr>
          <w:rFonts w:ascii="Arial" w:hAnsi="Arial" w:cs="Arial"/>
          <w:sz w:val="20"/>
          <w:szCs w:val="20"/>
        </w:rPr>
      </w:pPr>
      <w:r w:rsidRPr="00AE4778">
        <w:rPr>
          <w:rFonts w:ascii="Arial" w:hAnsi="Arial" w:cs="Arial"/>
          <w:sz w:val="20"/>
          <w:szCs w:val="20"/>
        </w:rPr>
        <w:t>2.</w:t>
      </w:r>
      <w:r w:rsidR="0018712E">
        <w:rPr>
          <w:rFonts w:ascii="Arial" w:hAnsi="Arial" w:cs="Arial"/>
          <w:sz w:val="20"/>
          <w:szCs w:val="20"/>
        </w:rPr>
        <w:t>10</w:t>
      </w:r>
      <w:r w:rsidRPr="00AE4778">
        <w:rPr>
          <w:rFonts w:ascii="Arial" w:hAnsi="Arial" w:cs="Arial"/>
          <w:sz w:val="20"/>
          <w:szCs w:val="20"/>
        </w:rPr>
        <w:tab/>
      </w:r>
      <w:r w:rsidRPr="00AE4778">
        <w:rPr>
          <w:rFonts w:ascii="Arial" w:hAnsi="Arial" w:cs="Arial"/>
          <w:sz w:val="20"/>
          <w:szCs w:val="20"/>
        </w:rPr>
        <w:tab/>
        <w:t>Gender Mainstreaming/</w:t>
      </w:r>
      <w:proofErr w:type="spellStart"/>
      <w:r w:rsidRPr="00AE4778">
        <w:rPr>
          <w:rFonts w:ascii="Arial" w:hAnsi="Arial" w:cs="Arial"/>
          <w:sz w:val="20"/>
          <w:szCs w:val="20"/>
        </w:rPr>
        <w:t>Diversity</w:t>
      </w:r>
      <w:proofErr w:type="spellEnd"/>
      <w:r w:rsidRPr="00AE4778">
        <w:rPr>
          <w:rFonts w:ascii="Arial" w:hAnsi="Arial" w:cs="Arial"/>
          <w:sz w:val="20"/>
          <w:szCs w:val="20"/>
        </w:rPr>
        <w:t xml:space="preserve"> Management</w:t>
      </w:r>
    </w:p>
    <w:p w14:paraId="2B2029F2" w14:textId="77777777" w:rsidR="008A3591" w:rsidRPr="00AE4778" w:rsidRDefault="008A3591" w:rsidP="008A3591">
      <w:pPr>
        <w:rPr>
          <w:rFonts w:ascii="Arial" w:hAnsi="Arial" w:cs="Arial"/>
          <w:sz w:val="20"/>
          <w:szCs w:val="20"/>
        </w:rPr>
      </w:pPr>
      <w:r w:rsidRPr="00AE4778">
        <w:rPr>
          <w:rFonts w:ascii="Arial" w:hAnsi="Arial" w:cs="Arial"/>
          <w:sz w:val="20"/>
          <w:szCs w:val="20"/>
        </w:rPr>
        <w:t>2.1</w:t>
      </w:r>
      <w:r w:rsidR="0018712E">
        <w:rPr>
          <w:rFonts w:ascii="Arial" w:hAnsi="Arial" w:cs="Arial"/>
          <w:sz w:val="20"/>
          <w:szCs w:val="20"/>
        </w:rPr>
        <w:t>1</w:t>
      </w:r>
      <w:r w:rsidRPr="00AE4778">
        <w:rPr>
          <w:rFonts w:ascii="Arial" w:hAnsi="Arial" w:cs="Arial"/>
          <w:sz w:val="20"/>
          <w:szCs w:val="20"/>
        </w:rPr>
        <w:tab/>
      </w:r>
      <w:r w:rsidRPr="00AE4778">
        <w:rPr>
          <w:rFonts w:ascii="Arial" w:hAnsi="Arial" w:cs="Arial"/>
          <w:sz w:val="20"/>
          <w:szCs w:val="20"/>
        </w:rPr>
        <w:tab/>
        <w:t>Dokumentation und Berichtswesen</w:t>
      </w:r>
      <w:r w:rsidRPr="00AE4778">
        <w:rPr>
          <w:rFonts w:ascii="Arial" w:hAnsi="Arial" w:cs="Arial"/>
          <w:sz w:val="20"/>
          <w:szCs w:val="20"/>
        </w:rPr>
        <w:tab/>
      </w:r>
    </w:p>
    <w:p w14:paraId="0BF5E71C" w14:textId="77777777" w:rsidR="008A3591" w:rsidRPr="00AE4778" w:rsidRDefault="008A3591" w:rsidP="008A3591">
      <w:pPr>
        <w:rPr>
          <w:rFonts w:ascii="Arial" w:hAnsi="Arial" w:cs="Arial"/>
          <w:sz w:val="20"/>
          <w:szCs w:val="20"/>
        </w:rPr>
      </w:pPr>
      <w:r w:rsidRPr="00AE4778">
        <w:rPr>
          <w:rFonts w:ascii="Arial" w:hAnsi="Arial" w:cs="Arial"/>
          <w:sz w:val="20"/>
          <w:szCs w:val="20"/>
        </w:rPr>
        <w:t>2.1</w:t>
      </w:r>
      <w:r w:rsidR="0018712E">
        <w:rPr>
          <w:rFonts w:ascii="Arial" w:hAnsi="Arial" w:cs="Arial"/>
          <w:sz w:val="20"/>
          <w:szCs w:val="20"/>
        </w:rPr>
        <w:t>2</w:t>
      </w:r>
      <w:r w:rsidRPr="00AE4778">
        <w:rPr>
          <w:rFonts w:ascii="Arial" w:hAnsi="Arial" w:cs="Arial"/>
          <w:sz w:val="20"/>
          <w:szCs w:val="20"/>
        </w:rPr>
        <w:tab/>
      </w:r>
      <w:r w:rsidRPr="00AE4778">
        <w:rPr>
          <w:rFonts w:ascii="Arial" w:hAnsi="Arial" w:cs="Arial"/>
          <w:sz w:val="20"/>
          <w:szCs w:val="20"/>
        </w:rPr>
        <w:tab/>
        <w:t>Vergütung und Angebotspreis</w:t>
      </w:r>
    </w:p>
    <w:p w14:paraId="73AFD301" w14:textId="77777777" w:rsidR="008A3591" w:rsidRDefault="008A3591" w:rsidP="008A3591">
      <w:pPr>
        <w:rPr>
          <w:rFonts w:ascii="Arial" w:hAnsi="Arial" w:cs="Arial"/>
          <w:sz w:val="20"/>
          <w:szCs w:val="20"/>
        </w:rPr>
      </w:pPr>
      <w:r w:rsidRPr="00AE4778">
        <w:rPr>
          <w:rFonts w:ascii="Arial" w:hAnsi="Arial" w:cs="Arial"/>
          <w:sz w:val="20"/>
          <w:szCs w:val="20"/>
        </w:rPr>
        <w:t>2.1</w:t>
      </w:r>
      <w:r w:rsidR="0018712E">
        <w:rPr>
          <w:rFonts w:ascii="Arial" w:hAnsi="Arial" w:cs="Arial"/>
          <w:sz w:val="20"/>
          <w:szCs w:val="20"/>
        </w:rPr>
        <w:t>3</w:t>
      </w:r>
      <w:r w:rsidRPr="00AE4778">
        <w:rPr>
          <w:rFonts w:ascii="Arial" w:hAnsi="Arial" w:cs="Arial"/>
          <w:sz w:val="20"/>
          <w:szCs w:val="20"/>
        </w:rPr>
        <w:tab/>
      </w:r>
      <w:r w:rsidRPr="00AE4778">
        <w:rPr>
          <w:rFonts w:ascii="Arial" w:hAnsi="Arial" w:cs="Arial"/>
          <w:sz w:val="20"/>
          <w:szCs w:val="20"/>
        </w:rPr>
        <w:tab/>
        <w:t>Umsatzsteuerregelung</w:t>
      </w:r>
    </w:p>
    <w:p w14:paraId="3B3ECDE7" w14:textId="77777777" w:rsidR="00F56D9F" w:rsidRPr="00AE4778" w:rsidRDefault="00F56D9F" w:rsidP="008A3591">
      <w:pPr>
        <w:rPr>
          <w:rFonts w:ascii="Arial" w:hAnsi="Arial" w:cs="Arial"/>
          <w:sz w:val="20"/>
          <w:szCs w:val="20"/>
        </w:rPr>
      </w:pPr>
      <w:r>
        <w:rPr>
          <w:rFonts w:ascii="Arial" w:hAnsi="Arial" w:cs="Arial"/>
          <w:sz w:val="20"/>
          <w:szCs w:val="20"/>
        </w:rPr>
        <w:t>2.1</w:t>
      </w:r>
      <w:r w:rsidR="0018712E">
        <w:rPr>
          <w:rFonts w:ascii="Arial" w:hAnsi="Arial" w:cs="Arial"/>
          <w:sz w:val="20"/>
          <w:szCs w:val="20"/>
        </w:rPr>
        <w:t>4</w:t>
      </w:r>
      <w:r>
        <w:rPr>
          <w:rFonts w:ascii="Arial" w:hAnsi="Arial" w:cs="Arial"/>
          <w:sz w:val="20"/>
          <w:szCs w:val="20"/>
        </w:rPr>
        <w:tab/>
      </w:r>
      <w:r>
        <w:rPr>
          <w:rFonts w:ascii="Arial" w:hAnsi="Arial" w:cs="Arial"/>
          <w:sz w:val="20"/>
          <w:szCs w:val="20"/>
        </w:rPr>
        <w:tab/>
        <w:t>Alternative Durchführung der Vergabemaßnahme</w:t>
      </w:r>
    </w:p>
    <w:p w14:paraId="736DF4CD" w14:textId="77777777" w:rsidR="008A3591" w:rsidRPr="00AE4778" w:rsidRDefault="008A3591" w:rsidP="008A3591">
      <w:pPr>
        <w:rPr>
          <w:rFonts w:ascii="Arial" w:hAnsi="Arial" w:cs="Arial"/>
          <w:sz w:val="20"/>
          <w:szCs w:val="20"/>
        </w:rPr>
      </w:pPr>
      <w:r w:rsidRPr="00AE4778">
        <w:rPr>
          <w:rFonts w:ascii="Arial" w:hAnsi="Arial" w:cs="Arial"/>
          <w:sz w:val="20"/>
          <w:szCs w:val="20"/>
        </w:rPr>
        <w:t>2.1</w:t>
      </w:r>
      <w:r w:rsidR="0018712E">
        <w:rPr>
          <w:rFonts w:ascii="Arial" w:hAnsi="Arial" w:cs="Arial"/>
          <w:sz w:val="20"/>
          <w:szCs w:val="20"/>
        </w:rPr>
        <w:t>5</w:t>
      </w:r>
      <w:r w:rsidRPr="00AE4778">
        <w:rPr>
          <w:rFonts w:ascii="Arial" w:hAnsi="Arial" w:cs="Arial"/>
          <w:sz w:val="20"/>
          <w:szCs w:val="20"/>
        </w:rPr>
        <w:tab/>
      </w:r>
      <w:r w:rsidRPr="00AE4778">
        <w:rPr>
          <w:rFonts w:ascii="Arial" w:hAnsi="Arial" w:cs="Arial"/>
          <w:sz w:val="20"/>
          <w:szCs w:val="20"/>
        </w:rPr>
        <w:tab/>
        <w:t>Bewertungsmatrix</w:t>
      </w:r>
    </w:p>
    <w:p w14:paraId="5C554D2A" w14:textId="77777777" w:rsidR="008A3591" w:rsidRPr="00AE4778" w:rsidRDefault="008A3591" w:rsidP="008A3591">
      <w:pPr>
        <w:rPr>
          <w:rFonts w:ascii="Arial" w:hAnsi="Arial" w:cs="Arial"/>
          <w:b/>
          <w:sz w:val="20"/>
          <w:szCs w:val="20"/>
        </w:rPr>
      </w:pPr>
    </w:p>
    <w:p w14:paraId="4F7E254A" w14:textId="77777777" w:rsidR="008A3591" w:rsidRPr="00AE4778" w:rsidRDefault="008A3591" w:rsidP="008A3591">
      <w:pPr>
        <w:rPr>
          <w:rFonts w:ascii="Arial" w:hAnsi="Arial" w:cs="Arial"/>
          <w:b/>
          <w:sz w:val="20"/>
          <w:szCs w:val="20"/>
        </w:rPr>
      </w:pPr>
    </w:p>
    <w:p w14:paraId="35696A57" w14:textId="77777777" w:rsidR="008A3591" w:rsidRPr="00AE4778" w:rsidRDefault="008A3591" w:rsidP="008A3591">
      <w:pPr>
        <w:outlineLvl w:val="0"/>
        <w:rPr>
          <w:rFonts w:ascii="Arial" w:hAnsi="Arial" w:cs="Arial"/>
          <w:b/>
          <w:sz w:val="20"/>
          <w:szCs w:val="20"/>
        </w:rPr>
      </w:pPr>
      <w:r w:rsidRPr="00AE4778">
        <w:rPr>
          <w:rFonts w:ascii="Arial" w:hAnsi="Arial" w:cs="Arial"/>
          <w:b/>
          <w:sz w:val="20"/>
          <w:szCs w:val="20"/>
        </w:rPr>
        <w:t>3.</w:t>
      </w:r>
      <w:r w:rsidRPr="00AE4778">
        <w:rPr>
          <w:rFonts w:ascii="Arial" w:hAnsi="Arial" w:cs="Arial"/>
          <w:b/>
          <w:sz w:val="20"/>
          <w:szCs w:val="20"/>
        </w:rPr>
        <w:tab/>
      </w:r>
      <w:r w:rsidRPr="00AE4778">
        <w:rPr>
          <w:rFonts w:ascii="Arial" w:hAnsi="Arial" w:cs="Arial"/>
          <w:b/>
          <w:sz w:val="20"/>
          <w:szCs w:val="20"/>
        </w:rPr>
        <w:tab/>
        <w:t>Vertragsentwurf</w:t>
      </w:r>
    </w:p>
    <w:p w14:paraId="28215902" w14:textId="77777777" w:rsidR="008A3591" w:rsidRPr="00AE4778" w:rsidRDefault="008A3591" w:rsidP="008A3591">
      <w:pPr>
        <w:rPr>
          <w:rFonts w:ascii="Arial" w:hAnsi="Arial" w:cs="Arial"/>
          <w:sz w:val="20"/>
          <w:szCs w:val="20"/>
        </w:rPr>
      </w:pPr>
    </w:p>
    <w:p w14:paraId="22606D8E" w14:textId="77777777" w:rsidR="008A3591" w:rsidRPr="00AE4778" w:rsidRDefault="008A3591" w:rsidP="008A3591">
      <w:pPr>
        <w:outlineLvl w:val="0"/>
        <w:rPr>
          <w:rFonts w:ascii="Arial" w:hAnsi="Arial" w:cs="Arial"/>
          <w:b/>
          <w:sz w:val="20"/>
          <w:szCs w:val="20"/>
        </w:rPr>
      </w:pPr>
      <w:r w:rsidRPr="00AE4778">
        <w:rPr>
          <w:rFonts w:ascii="Arial" w:hAnsi="Arial" w:cs="Arial"/>
          <w:b/>
          <w:sz w:val="20"/>
          <w:szCs w:val="20"/>
        </w:rPr>
        <w:t>Anlagen</w:t>
      </w:r>
    </w:p>
    <w:p w14:paraId="6857B388" w14:textId="77777777" w:rsidR="008A3591" w:rsidRDefault="008A3591" w:rsidP="008A3591">
      <w:pPr>
        <w:outlineLvl w:val="0"/>
        <w:rPr>
          <w:rFonts w:ascii="Arial" w:hAnsi="Arial" w:cs="Arial"/>
          <w:b/>
          <w:sz w:val="20"/>
          <w:szCs w:val="20"/>
        </w:rPr>
      </w:pPr>
      <w:r w:rsidRPr="00AE4778">
        <w:rPr>
          <w:rFonts w:ascii="Arial" w:hAnsi="Arial" w:cs="Arial"/>
          <w:b/>
          <w:sz w:val="20"/>
          <w:szCs w:val="20"/>
        </w:rPr>
        <w:t>Vordrucke für die Angebotsunterlagen</w:t>
      </w:r>
    </w:p>
    <w:p w14:paraId="078F452C" w14:textId="77777777" w:rsidR="00752C02" w:rsidRPr="00AE4778" w:rsidRDefault="00752C02" w:rsidP="008A3591">
      <w:pPr>
        <w:outlineLvl w:val="0"/>
        <w:rPr>
          <w:rFonts w:ascii="Arial" w:hAnsi="Arial" w:cs="Arial"/>
          <w:b/>
          <w:sz w:val="20"/>
          <w:szCs w:val="20"/>
        </w:rPr>
      </w:pPr>
    </w:p>
    <w:p w14:paraId="1E5D5784" w14:textId="77777777" w:rsidR="008A3591" w:rsidRPr="00AE4778" w:rsidRDefault="008A3591" w:rsidP="008A3591">
      <w:pPr>
        <w:rPr>
          <w:rFonts w:ascii="Arial" w:hAnsi="Arial" w:cs="Arial"/>
          <w:sz w:val="20"/>
          <w:szCs w:val="20"/>
        </w:rPr>
      </w:pPr>
      <w:r w:rsidRPr="00AE4778">
        <w:rPr>
          <w:rFonts w:ascii="Arial" w:hAnsi="Arial" w:cs="Arial"/>
          <w:sz w:val="20"/>
          <w:szCs w:val="20"/>
        </w:rPr>
        <w:t>Anlage   1</w:t>
      </w:r>
      <w:r w:rsidRPr="00AE4778">
        <w:rPr>
          <w:rFonts w:ascii="Arial" w:hAnsi="Arial" w:cs="Arial"/>
          <w:sz w:val="20"/>
          <w:szCs w:val="20"/>
        </w:rPr>
        <w:tab/>
        <w:t>Gliederung der Angebotsunterlagen</w:t>
      </w:r>
    </w:p>
    <w:p w14:paraId="7DF33512" w14:textId="77777777" w:rsidR="000A581A" w:rsidRPr="00AE4778" w:rsidRDefault="008A3591" w:rsidP="000A581A">
      <w:pPr>
        <w:rPr>
          <w:rFonts w:ascii="Arial" w:hAnsi="Arial" w:cs="Arial"/>
          <w:sz w:val="20"/>
          <w:szCs w:val="20"/>
        </w:rPr>
      </w:pPr>
      <w:r w:rsidRPr="00AE4778">
        <w:rPr>
          <w:rFonts w:ascii="Arial" w:hAnsi="Arial" w:cs="Arial"/>
          <w:sz w:val="20"/>
          <w:szCs w:val="20"/>
        </w:rPr>
        <w:t>Anlage   2</w:t>
      </w:r>
      <w:r w:rsidRPr="00AE4778">
        <w:rPr>
          <w:rFonts w:ascii="Arial" w:hAnsi="Arial" w:cs="Arial"/>
          <w:sz w:val="20"/>
          <w:szCs w:val="20"/>
        </w:rPr>
        <w:tab/>
      </w:r>
      <w:r w:rsidR="00313FF1">
        <w:rPr>
          <w:rFonts w:ascii="Arial" w:hAnsi="Arial" w:cs="Arial"/>
          <w:sz w:val="20"/>
          <w:szCs w:val="20"/>
        </w:rPr>
        <w:t>Los-/</w:t>
      </w:r>
      <w:r w:rsidR="000A581A">
        <w:rPr>
          <w:rFonts w:ascii="Arial" w:hAnsi="Arial" w:cs="Arial"/>
          <w:sz w:val="20"/>
          <w:szCs w:val="20"/>
        </w:rPr>
        <w:t>Preisblatt</w:t>
      </w:r>
    </w:p>
    <w:p w14:paraId="7647F6BC" w14:textId="77777777" w:rsidR="008A3591" w:rsidRPr="00AE4778" w:rsidRDefault="008A3591" w:rsidP="008A3591">
      <w:pPr>
        <w:rPr>
          <w:rFonts w:ascii="Arial" w:hAnsi="Arial" w:cs="Arial"/>
          <w:sz w:val="20"/>
          <w:szCs w:val="20"/>
        </w:rPr>
      </w:pPr>
      <w:r w:rsidRPr="00AE4778">
        <w:rPr>
          <w:rFonts w:ascii="Arial" w:hAnsi="Arial" w:cs="Arial"/>
          <w:sz w:val="20"/>
          <w:szCs w:val="20"/>
        </w:rPr>
        <w:t>Anlage   3</w:t>
      </w:r>
      <w:r w:rsidRPr="00AE4778">
        <w:rPr>
          <w:rFonts w:ascii="Arial" w:hAnsi="Arial" w:cs="Arial"/>
          <w:sz w:val="20"/>
          <w:szCs w:val="20"/>
        </w:rPr>
        <w:tab/>
        <w:t>Daten des Bieters/der Bietergemeinschaft</w:t>
      </w:r>
    </w:p>
    <w:p w14:paraId="41D18C99" w14:textId="77777777" w:rsidR="008A3591" w:rsidRPr="00AE4778" w:rsidRDefault="008A3591" w:rsidP="008A3591">
      <w:pPr>
        <w:rPr>
          <w:rFonts w:ascii="Arial" w:hAnsi="Arial" w:cs="Arial"/>
          <w:sz w:val="20"/>
          <w:szCs w:val="20"/>
        </w:rPr>
      </w:pPr>
      <w:r w:rsidRPr="00AE4778">
        <w:rPr>
          <w:rFonts w:ascii="Arial" w:hAnsi="Arial" w:cs="Arial"/>
          <w:sz w:val="20"/>
          <w:szCs w:val="20"/>
        </w:rPr>
        <w:t>Anlage   4</w:t>
      </w:r>
      <w:r w:rsidRPr="00AE4778">
        <w:rPr>
          <w:rFonts w:ascii="Arial" w:hAnsi="Arial" w:cs="Arial"/>
          <w:sz w:val="20"/>
          <w:szCs w:val="20"/>
        </w:rPr>
        <w:tab/>
        <w:t>Nachweis der Bietereignung</w:t>
      </w:r>
    </w:p>
    <w:p w14:paraId="1F0B9EA1" w14:textId="77777777" w:rsidR="008A3591" w:rsidRPr="00AE4778" w:rsidRDefault="008A3591" w:rsidP="008A3591">
      <w:pPr>
        <w:rPr>
          <w:rFonts w:ascii="Arial" w:hAnsi="Arial" w:cs="Arial"/>
          <w:sz w:val="20"/>
          <w:szCs w:val="20"/>
        </w:rPr>
      </w:pPr>
      <w:r w:rsidRPr="00AE4778">
        <w:rPr>
          <w:rFonts w:ascii="Arial" w:hAnsi="Arial" w:cs="Arial"/>
          <w:sz w:val="20"/>
          <w:szCs w:val="20"/>
        </w:rPr>
        <w:t>Anlage   5</w:t>
      </w:r>
      <w:r w:rsidRPr="00AE4778">
        <w:rPr>
          <w:rFonts w:ascii="Arial" w:hAnsi="Arial" w:cs="Arial"/>
          <w:sz w:val="20"/>
          <w:szCs w:val="20"/>
        </w:rPr>
        <w:tab/>
        <w:t>Erklärung zu den Referenzen</w:t>
      </w:r>
    </w:p>
    <w:p w14:paraId="1BD14030" w14:textId="77777777" w:rsidR="008A3591" w:rsidRPr="00AE4778" w:rsidRDefault="008A3591" w:rsidP="008A3591">
      <w:pPr>
        <w:rPr>
          <w:rFonts w:ascii="Arial" w:hAnsi="Arial" w:cs="Arial"/>
          <w:sz w:val="20"/>
          <w:szCs w:val="20"/>
        </w:rPr>
      </w:pPr>
      <w:r w:rsidRPr="00AE4778">
        <w:rPr>
          <w:rFonts w:ascii="Arial" w:hAnsi="Arial" w:cs="Arial"/>
          <w:sz w:val="20"/>
          <w:szCs w:val="20"/>
        </w:rPr>
        <w:t>Anlage   6</w:t>
      </w:r>
      <w:r w:rsidRPr="00AE4778">
        <w:rPr>
          <w:rFonts w:ascii="Arial" w:hAnsi="Arial" w:cs="Arial"/>
          <w:sz w:val="20"/>
          <w:szCs w:val="20"/>
        </w:rPr>
        <w:tab/>
        <w:t>Erklärung zur Infrastruktur</w:t>
      </w:r>
    </w:p>
    <w:p w14:paraId="45981FAB" w14:textId="77777777" w:rsidR="008A3591" w:rsidRPr="00AE4778" w:rsidRDefault="008A3591" w:rsidP="008A3591">
      <w:pPr>
        <w:rPr>
          <w:rFonts w:ascii="Arial" w:hAnsi="Arial" w:cs="Arial"/>
          <w:sz w:val="20"/>
          <w:szCs w:val="20"/>
        </w:rPr>
      </w:pPr>
      <w:r w:rsidRPr="00AE4778">
        <w:rPr>
          <w:rFonts w:ascii="Arial" w:hAnsi="Arial" w:cs="Arial"/>
          <w:sz w:val="20"/>
          <w:szCs w:val="20"/>
        </w:rPr>
        <w:t>Anlage   7</w:t>
      </w:r>
      <w:r w:rsidRPr="00AE4778">
        <w:rPr>
          <w:rFonts w:ascii="Arial" w:hAnsi="Arial" w:cs="Arial"/>
          <w:sz w:val="20"/>
          <w:szCs w:val="20"/>
        </w:rPr>
        <w:tab/>
        <w:t>Nachweis Räumlichkeiten und Ausstattung</w:t>
      </w:r>
    </w:p>
    <w:p w14:paraId="7803BFBB" w14:textId="77777777" w:rsidR="008A3591" w:rsidRPr="00AE4778" w:rsidRDefault="008A3591" w:rsidP="008A3591">
      <w:pPr>
        <w:rPr>
          <w:rFonts w:ascii="Arial" w:hAnsi="Arial" w:cs="Arial"/>
          <w:sz w:val="20"/>
          <w:szCs w:val="20"/>
        </w:rPr>
      </w:pPr>
      <w:r w:rsidRPr="00AE4778">
        <w:rPr>
          <w:rFonts w:ascii="Arial" w:hAnsi="Arial" w:cs="Arial"/>
          <w:sz w:val="20"/>
          <w:szCs w:val="20"/>
        </w:rPr>
        <w:t>Anlage   8</w:t>
      </w:r>
      <w:r w:rsidRPr="00AE4778">
        <w:rPr>
          <w:rFonts w:ascii="Arial" w:hAnsi="Arial" w:cs="Arial"/>
          <w:sz w:val="20"/>
          <w:szCs w:val="20"/>
        </w:rPr>
        <w:tab/>
        <w:t>Nachweis technische Ausstattung</w:t>
      </w:r>
    </w:p>
    <w:p w14:paraId="42DF5641" w14:textId="77777777" w:rsidR="008A3591" w:rsidRPr="00AE4778" w:rsidRDefault="008A3591" w:rsidP="008A3591">
      <w:pPr>
        <w:rPr>
          <w:rFonts w:ascii="Arial" w:hAnsi="Arial" w:cs="Arial"/>
          <w:sz w:val="20"/>
          <w:szCs w:val="20"/>
        </w:rPr>
      </w:pPr>
      <w:r w:rsidRPr="00AE4778">
        <w:rPr>
          <w:rFonts w:ascii="Arial" w:hAnsi="Arial" w:cs="Arial"/>
          <w:sz w:val="20"/>
          <w:szCs w:val="20"/>
        </w:rPr>
        <w:t>Anlage   9</w:t>
      </w:r>
      <w:r w:rsidRPr="00AE4778">
        <w:rPr>
          <w:rFonts w:ascii="Arial" w:hAnsi="Arial" w:cs="Arial"/>
          <w:sz w:val="20"/>
          <w:szCs w:val="20"/>
        </w:rPr>
        <w:tab/>
        <w:t>Gesamtübersicht Personaleinsatz</w:t>
      </w:r>
    </w:p>
    <w:p w14:paraId="0CFCD60E" w14:textId="0B64D1A4" w:rsidR="00244755" w:rsidRPr="00C36D64" w:rsidRDefault="00244755" w:rsidP="00244755">
      <w:pPr>
        <w:rPr>
          <w:rFonts w:ascii="Arial" w:hAnsi="Arial" w:cs="Arial"/>
          <w:sz w:val="20"/>
          <w:szCs w:val="20"/>
        </w:rPr>
      </w:pPr>
      <w:r w:rsidRPr="00244755">
        <w:rPr>
          <w:rFonts w:ascii="Arial" w:hAnsi="Arial" w:cs="Arial"/>
          <w:sz w:val="20"/>
          <w:szCs w:val="20"/>
        </w:rPr>
        <w:t>Anlage 10</w:t>
      </w:r>
      <w:r w:rsidRPr="00244755">
        <w:rPr>
          <w:rFonts w:ascii="Arial" w:hAnsi="Arial" w:cs="Arial"/>
          <w:sz w:val="20"/>
          <w:szCs w:val="20"/>
        </w:rPr>
        <w:tab/>
      </w:r>
      <w:r w:rsidR="00C36D64" w:rsidRPr="00C36D64">
        <w:rPr>
          <w:rFonts w:ascii="Arial" w:hAnsi="Arial" w:cs="Arial"/>
          <w:sz w:val="20"/>
          <w:szCs w:val="20"/>
        </w:rPr>
        <w:t>Teilnehmerliste</w:t>
      </w:r>
    </w:p>
    <w:p w14:paraId="29AE1814" w14:textId="7D568D71" w:rsidR="008A3591" w:rsidRPr="00C36D64" w:rsidRDefault="008A3591" w:rsidP="008A3591">
      <w:pPr>
        <w:rPr>
          <w:rFonts w:ascii="Arial" w:hAnsi="Arial" w:cs="Arial"/>
          <w:sz w:val="20"/>
          <w:szCs w:val="20"/>
        </w:rPr>
      </w:pPr>
      <w:r w:rsidRPr="00AE4778">
        <w:rPr>
          <w:rFonts w:ascii="Arial" w:hAnsi="Arial" w:cs="Arial"/>
          <w:sz w:val="20"/>
          <w:szCs w:val="20"/>
        </w:rPr>
        <w:t>Anlage 11</w:t>
      </w:r>
      <w:r w:rsidRPr="00AE4778">
        <w:rPr>
          <w:rFonts w:ascii="Arial" w:hAnsi="Arial" w:cs="Arial"/>
          <w:sz w:val="20"/>
          <w:szCs w:val="20"/>
        </w:rPr>
        <w:tab/>
      </w:r>
      <w:r w:rsidR="00C36D64" w:rsidRPr="00C36D64">
        <w:rPr>
          <w:rFonts w:ascii="Arial" w:hAnsi="Arial" w:cs="Arial"/>
          <w:sz w:val="20"/>
          <w:szCs w:val="20"/>
        </w:rPr>
        <w:t>Tätigkeitsnachweis</w:t>
      </w:r>
    </w:p>
    <w:p w14:paraId="7226F95A" w14:textId="77777777" w:rsidR="008A3591" w:rsidRPr="00AE4778" w:rsidRDefault="008A3591" w:rsidP="008A3591">
      <w:pPr>
        <w:autoSpaceDE w:val="0"/>
        <w:autoSpaceDN w:val="0"/>
        <w:rPr>
          <w:rFonts w:ascii="Arial" w:hAnsi="Arial" w:cs="Arial"/>
          <w:sz w:val="20"/>
          <w:szCs w:val="20"/>
        </w:rPr>
      </w:pPr>
      <w:r w:rsidRPr="00AE4778">
        <w:rPr>
          <w:rFonts w:ascii="Arial" w:hAnsi="Arial" w:cs="Arial"/>
          <w:sz w:val="20"/>
          <w:szCs w:val="20"/>
        </w:rPr>
        <w:t>Anlage 1</w:t>
      </w:r>
      <w:r>
        <w:rPr>
          <w:rFonts w:ascii="Arial" w:hAnsi="Arial" w:cs="Arial"/>
          <w:sz w:val="20"/>
          <w:szCs w:val="20"/>
        </w:rPr>
        <w:t>2</w:t>
      </w:r>
      <w:r w:rsidRPr="00AE4778">
        <w:rPr>
          <w:rFonts w:ascii="Arial" w:hAnsi="Arial" w:cs="Arial"/>
          <w:sz w:val="20"/>
          <w:szCs w:val="20"/>
        </w:rPr>
        <w:tab/>
      </w:r>
      <w:r w:rsidRPr="00466343">
        <w:rPr>
          <w:rFonts w:ascii="Arial" w:hAnsi="Arial" w:cs="Arial"/>
          <w:sz w:val="20"/>
          <w:szCs w:val="20"/>
        </w:rPr>
        <w:t>Vereinbarung zur Einhaltung der Mindestanforderungen nach dem Branden-</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466343">
        <w:rPr>
          <w:rFonts w:ascii="Arial" w:hAnsi="Arial" w:cs="Arial"/>
          <w:sz w:val="20"/>
          <w:szCs w:val="20"/>
        </w:rPr>
        <w:t>burgi</w:t>
      </w:r>
      <w:r>
        <w:rPr>
          <w:rFonts w:ascii="Arial" w:hAnsi="Arial" w:cs="Arial"/>
          <w:sz w:val="20"/>
          <w:szCs w:val="20"/>
        </w:rPr>
        <w:t>schen</w:t>
      </w:r>
      <w:proofErr w:type="spellEnd"/>
      <w:r>
        <w:rPr>
          <w:rFonts w:ascii="Arial" w:hAnsi="Arial" w:cs="Arial"/>
          <w:sz w:val="20"/>
          <w:szCs w:val="20"/>
        </w:rPr>
        <w:t xml:space="preserve"> Vergabegesetz (</w:t>
      </w:r>
      <w:proofErr w:type="spellStart"/>
      <w:r w:rsidRPr="00AE4778">
        <w:rPr>
          <w:rFonts w:ascii="Arial" w:hAnsi="Arial" w:cs="Arial"/>
          <w:sz w:val="20"/>
          <w:szCs w:val="20"/>
        </w:rPr>
        <w:t>BbgVergG</w:t>
      </w:r>
      <w:proofErr w:type="spellEnd"/>
      <w:r>
        <w:rPr>
          <w:rFonts w:ascii="Arial" w:hAnsi="Arial" w:cs="Arial"/>
          <w:sz w:val="20"/>
          <w:szCs w:val="20"/>
        </w:rPr>
        <w:t>)</w:t>
      </w:r>
    </w:p>
    <w:p w14:paraId="5C38D8A5" w14:textId="77777777" w:rsidR="008A3591" w:rsidRPr="00AE4778" w:rsidRDefault="008A3591" w:rsidP="008A3591">
      <w:pPr>
        <w:autoSpaceDE w:val="0"/>
        <w:autoSpaceDN w:val="0"/>
        <w:rPr>
          <w:rFonts w:ascii="Arial" w:hAnsi="Arial" w:cs="Arial"/>
          <w:sz w:val="20"/>
          <w:szCs w:val="20"/>
        </w:rPr>
      </w:pPr>
      <w:r w:rsidRPr="00AE4778">
        <w:rPr>
          <w:rFonts w:ascii="Arial" w:hAnsi="Arial" w:cs="Arial"/>
          <w:sz w:val="20"/>
          <w:szCs w:val="20"/>
        </w:rPr>
        <w:t>Anlage 1</w:t>
      </w:r>
      <w:r>
        <w:rPr>
          <w:rFonts w:ascii="Arial" w:hAnsi="Arial" w:cs="Arial"/>
          <w:sz w:val="20"/>
          <w:szCs w:val="20"/>
        </w:rPr>
        <w:t>3</w:t>
      </w:r>
      <w:r w:rsidRPr="00AE4778">
        <w:rPr>
          <w:rFonts w:ascii="Arial" w:hAnsi="Arial" w:cs="Arial"/>
          <w:sz w:val="20"/>
          <w:szCs w:val="20"/>
        </w:rPr>
        <w:t xml:space="preserve">       </w:t>
      </w:r>
      <w:r>
        <w:rPr>
          <w:rFonts w:ascii="Arial" w:hAnsi="Arial" w:cs="Arial"/>
          <w:sz w:val="20"/>
          <w:szCs w:val="20"/>
        </w:rPr>
        <w:t xml:space="preserve">  </w:t>
      </w:r>
      <w:r w:rsidRPr="00AE4778">
        <w:rPr>
          <w:rFonts w:ascii="Arial" w:hAnsi="Arial" w:cs="Arial"/>
          <w:sz w:val="20"/>
          <w:szCs w:val="20"/>
        </w:rPr>
        <w:t>Finanzkalkulation</w:t>
      </w:r>
    </w:p>
    <w:p w14:paraId="0BDC21F6" w14:textId="77777777" w:rsidR="008A3591" w:rsidRDefault="008A3591" w:rsidP="008A3591">
      <w:pPr>
        <w:autoSpaceDE w:val="0"/>
        <w:autoSpaceDN w:val="0"/>
        <w:rPr>
          <w:rFonts w:ascii="Arial" w:hAnsi="Arial" w:cs="Arial"/>
          <w:sz w:val="20"/>
          <w:szCs w:val="20"/>
        </w:rPr>
      </w:pPr>
      <w:r w:rsidRPr="00AE4778">
        <w:rPr>
          <w:rFonts w:ascii="Arial" w:hAnsi="Arial" w:cs="Arial"/>
          <w:sz w:val="20"/>
          <w:szCs w:val="20"/>
        </w:rPr>
        <w:t>Anlage 1</w:t>
      </w:r>
      <w:r>
        <w:rPr>
          <w:rFonts w:ascii="Arial" w:hAnsi="Arial" w:cs="Arial"/>
          <w:sz w:val="20"/>
          <w:szCs w:val="20"/>
        </w:rPr>
        <w:t>4</w:t>
      </w:r>
      <w:r w:rsidRPr="00AE4778">
        <w:rPr>
          <w:rFonts w:ascii="Arial" w:hAnsi="Arial" w:cs="Arial"/>
          <w:sz w:val="20"/>
          <w:szCs w:val="20"/>
        </w:rPr>
        <w:tab/>
        <w:t>Information nach EU-Datenschutzgrundverordnung</w:t>
      </w:r>
    </w:p>
    <w:p w14:paraId="170FA30D" w14:textId="77777777" w:rsidR="000A581A" w:rsidRDefault="000A581A" w:rsidP="000A581A">
      <w:pPr>
        <w:autoSpaceDE w:val="0"/>
        <w:autoSpaceDN w:val="0"/>
        <w:rPr>
          <w:rFonts w:ascii="Arial" w:hAnsi="Arial" w:cs="Arial"/>
          <w:sz w:val="20"/>
          <w:szCs w:val="20"/>
        </w:rPr>
      </w:pPr>
      <w:r>
        <w:rPr>
          <w:rFonts w:ascii="Arial" w:hAnsi="Arial" w:cs="Arial"/>
          <w:sz w:val="20"/>
          <w:szCs w:val="20"/>
        </w:rPr>
        <w:lastRenderedPageBreak/>
        <w:t>Anlage 15</w:t>
      </w:r>
      <w:r>
        <w:rPr>
          <w:rFonts w:ascii="Arial" w:hAnsi="Arial" w:cs="Arial"/>
          <w:sz w:val="20"/>
          <w:szCs w:val="20"/>
        </w:rPr>
        <w:tab/>
        <w:t xml:space="preserve">Kurzkonzept </w:t>
      </w:r>
      <w:proofErr w:type="spellStart"/>
      <w:proofErr w:type="gramStart"/>
      <w:r w:rsidRPr="009C6C24">
        <w:rPr>
          <w:rFonts w:ascii="Arial" w:hAnsi="Arial" w:cs="Arial"/>
          <w:color w:val="000000"/>
          <w:sz w:val="22"/>
          <w:szCs w:val="22"/>
        </w:rPr>
        <w:t>fa:z</w:t>
      </w:r>
      <w:proofErr w:type="spellEnd"/>
      <w:proofErr w:type="gramEnd"/>
      <w:r w:rsidRPr="009C6C24">
        <w:rPr>
          <w:rFonts w:ascii="Arial" w:hAnsi="Arial" w:cs="Arial"/>
          <w:color w:val="000000"/>
          <w:sz w:val="22"/>
          <w:szCs w:val="22"/>
        </w:rPr>
        <w:t xml:space="preserve"> </w:t>
      </w:r>
      <w:proofErr w:type="spellStart"/>
      <w:r w:rsidRPr="009C6C24">
        <w:rPr>
          <w:rFonts w:ascii="Arial" w:hAnsi="Arial" w:cs="Arial"/>
          <w:color w:val="000000"/>
          <w:sz w:val="22"/>
          <w:szCs w:val="22"/>
        </w:rPr>
        <w:t>modell</w:t>
      </w:r>
      <w:proofErr w:type="spellEnd"/>
      <w:r w:rsidRPr="009C6C24">
        <w:rPr>
          <w:rFonts w:ascii="Arial" w:hAnsi="Arial" w:cs="Arial"/>
          <w:color w:val="000000"/>
          <w:sz w:val="22"/>
          <w:szCs w:val="22"/>
        </w:rPr>
        <w:t>©</w:t>
      </w:r>
    </w:p>
    <w:p w14:paraId="4DEEE48A" w14:textId="77777777" w:rsidR="006A6F7A" w:rsidRPr="006A6F7A" w:rsidRDefault="006A6F7A" w:rsidP="006A6F7A">
      <w:pPr>
        <w:autoSpaceDE w:val="0"/>
        <w:autoSpaceDN w:val="0"/>
        <w:rPr>
          <w:rFonts w:ascii="Arial" w:hAnsi="Arial" w:cs="Arial"/>
          <w:sz w:val="20"/>
          <w:szCs w:val="20"/>
        </w:rPr>
      </w:pPr>
      <w:r>
        <w:rPr>
          <w:rFonts w:ascii="Arial" w:hAnsi="Arial" w:cs="Arial"/>
          <w:sz w:val="20"/>
          <w:szCs w:val="20"/>
        </w:rPr>
        <w:t>Anlage 1</w:t>
      </w:r>
      <w:r w:rsidR="000A581A">
        <w:rPr>
          <w:rFonts w:ascii="Arial" w:hAnsi="Arial" w:cs="Arial"/>
          <w:sz w:val="20"/>
          <w:szCs w:val="20"/>
        </w:rPr>
        <w:t>6</w:t>
      </w:r>
      <w:r>
        <w:rPr>
          <w:rFonts w:ascii="Arial" w:hAnsi="Arial" w:cs="Arial"/>
          <w:sz w:val="20"/>
          <w:szCs w:val="20"/>
        </w:rPr>
        <w:tab/>
        <w:t>Auswertungsbogen</w:t>
      </w:r>
    </w:p>
    <w:p w14:paraId="60C27286" w14:textId="77777777" w:rsidR="00CF3F46" w:rsidRDefault="00CF3F46" w:rsidP="00E56A44">
      <w:pPr>
        <w:autoSpaceDE w:val="0"/>
        <w:autoSpaceDN w:val="0"/>
        <w:rPr>
          <w:rFonts w:ascii="Arial" w:hAnsi="Arial" w:cs="Arial"/>
          <w:b/>
          <w:bCs/>
          <w:sz w:val="22"/>
          <w:szCs w:val="22"/>
        </w:rPr>
      </w:pPr>
    </w:p>
    <w:p w14:paraId="1EB06A34" w14:textId="77777777" w:rsidR="006A6F7A" w:rsidRDefault="006A6F7A" w:rsidP="00E56A44">
      <w:pPr>
        <w:autoSpaceDE w:val="0"/>
        <w:autoSpaceDN w:val="0"/>
        <w:rPr>
          <w:rFonts w:ascii="Arial" w:hAnsi="Arial" w:cs="Arial"/>
          <w:b/>
          <w:bCs/>
          <w:sz w:val="22"/>
          <w:szCs w:val="22"/>
        </w:rPr>
      </w:pPr>
    </w:p>
    <w:p w14:paraId="70E71977" w14:textId="77777777" w:rsidR="00E56A44" w:rsidRPr="00AE4778" w:rsidRDefault="00E56A44" w:rsidP="00E56A44">
      <w:pPr>
        <w:autoSpaceDE w:val="0"/>
        <w:autoSpaceDN w:val="0"/>
        <w:rPr>
          <w:rFonts w:ascii="Arial" w:hAnsi="Arial" w:cs="Arial"/>
          <w:sz w:val="22"/>
          <w:szCs w:val="22"/>
        </w:rPr>
      </w:pPr>
      <w:r w:rsidRPr="00AE4778">
        <w:rPr>
          <w:rFonts w:ascii="Arial" w:hAnsi="Arial" w:cs="Arial"/>
          <w:b/>
          <w:bCs/>
          <w:sz w:val="22"/>
          <w:szCs w:val="22"/>
        </w:rPr>
        <w:t xml:space="preserve">1. </w:t>
      </w:r>
      <w:r w:rsidRPr="00AE4778">
        <w:rPr>
          <w:rFonts w:ascii="Arial" w:hAnsi="Arial" w:cs="Arial"/>
          <w:b/>
          <w:sz w:val="22"/>
          <w:szCs w:val="22"/>
        </w:rPr>
        <w:t>Bewerbungs- und Vergabebedingungen</w:t>
      </w:r>
    </w:p>
    <w:p w14:paraId="6CC8DC7E" w14:textId="77777777" w:rsidR="00E56A44" w:rsidRPr="00B96AB1" w:rsidRDefault="00E56A44" w:rsidP="00E56A44">
      <w:pPr>
        <w:autoSpaceDE w:val="0"/>
        <w:autoSpaceDN w:val="0"/>
        <w:rPr>
          <w:rFonts w:ascii="Arial" w:hAnsi="Arial" w:cs="Arial"/>
          <w:sz w:val="22"/>
          <w:szCs w:val="22"/>
        </w:rPr>
      </w:pPr>
    </w:p>
    <w:p w14:paraId="70BFCE1F" w14:textId="77777777" w:rsidR="00714EAE" w:rsidRPr="0020480C" w:rsidRDefault="00714EAE" w:rsidP="00714EAE">
      <w:pPr>
        <w:autoSpaceDE w:val="0"/>
        <w:autoSpaceDN w:val="0"/>
        <w:rPr>
          <w:rFonts w:ascii="Arial" w:hAnsi="Arial" w:cs="Arial"/>
          <w:sz w:val="22"/>
          <w:szCs w:val="22"/>
        </w:rPr>
      </w:pPr>
      <w:r w:rsidRPr="0020480C">
        <w:rPr>
          <w:rFonts w:ascii="Arial" w:hAnsi="Arial" w:cs="Arial"/>
          <w:sz w:val="22"/>
          <w:szCs w:val="22"/>
        </w:rPr>
        <w:t xml:space="preserve">Die in den Vergabe- und Vertragsunterlagen enthaltenen Angaben beziehen sich sowohl auf die </w:t>
      </w:r>
      <w:r w:rsidR="004758E3" w:rsidRPr="0020480C">
        <w:rPr>
          <w:rFonts w:ascii="Arial" w:hAnsi="Arial" w:cs="Arial"/>
          <w:sz w:val="22"/>
          <w:szCs w:val="22"/>
        </w:rPr>
        <w:t>männlich als auch die weibliche Form</w:t>
      </w:r>
      <w:r w:rsidRPr="0020480C">
        <w:rPr>
          <w:rFonts w:ascii="Arial" w:hAnsi="Arial" w:cs="Arial"/>
          <w:sz w:val="22"/>
          <w:szCs w:val="22"/>
        </w:rPr>
        <w:t>. Auf die zusätzliche Bezeichnung in weiblicher Form wurde zur besseren Lesbarkeit verzichtet.</w:t>
      </w:r>
    </w:p>
    <w:p w14:paraId="09538150" w14:textId="77777777" w:rsidR="00E56A44" w:rsidRPr="0020480C" w:rsidRDefault="00E56A44" w:rsidP="00E56A44">
      <w:pPr>
        <w:autoSpaceDE w:val="0"/>
        <w:autoSpaceDN w:val="0"/>
        <w:rPr>
          <w:rFonts w:ascii="Arial" w:hAnsi="Arial" w:cs="Arial"/>
          <w:sz w:val="22"/>
          <w:szCs w:val="22"/>
        </w:rPr>
      </w:pPr>
    </w:p>
    <w:p w14:paraId="63948BE3" w14:textId="77777777" w:rsidR="00E56A44" w:rsidRPr="00B96AB1" w:rsidRDefault="00E56A44" w:rsidP="00E56A44">
      <w:pPr>
        <w:autoSpaceDE w:val="0"/>
        <w:autoSpaceDN w:val="0"/>
        <w:rPr>
          <w:rFonts w:ascii="Arial" w:hAnsi="Arial" w:cs="Arial"/>
          <w:sz w:val="22"/>
          <w:szCs w:val="22"/>
        </w:rPr>
      </w:pPr>
      <w:r w:rsidRPr="00B96AB1">
        <w:rPr>
          <w:rFonts w:ascii="Arial" w:hAnsi="Arial" w:cs="Arial"/>
          <w:sz w:val="22"/>
          <w:szCs w:val="22"/>
        </w:rPr>
        <w:t xml:space="preserve">Sofern in den Angaben der </w:t>
      </w:r>
      <w:r>
        <w:rPr>
          <w:rFonts w:ascii="Arial" w:hAnsi="Arial" w:cs="Arial"/>
          <w:sz w:val="22"/>
          <w:szCs w:val="22"/>
        </w:rPr>
        <w:t>Vergabe- und Vertragsunterlagen</w:t>
      </w:r>
      <w:r w:rsidRPr="00B96AB1">
        <w:rPr>
          <w:rFonts w:ascii="Arial" w:hAnsi="Arial" w:cs="Arial"/>
          <w:sz w:val="22"/>
          <w:szCs w:val="22"/>
        </w:rPr>
        <w:t xml:space="preserve"> die Bezeichnung „Bieter“ verwendet wird, gilt diese für Einzelbieter und Bietergemeinschaften gleichermaßen, soweit an der entsprechenden Stelle nichts anderes angegeben ist. Auf die zusätzliche </w:t>
      </w:r>
      <w:proofErr w:type="spellStart"/>
      <w:r w:rsidRPr="00B96AB1">
        <w:rPr>
          <w:rFonts w:ascii="Arial" w:hAnsi="Arial" w:cs="Arial"/>
          <w:sz w:val="22"/>
          <w:szCs w:val="22"/>
        </w:rPr>
        <w:t>Bezeich</w:t>
      </w:r>
      <w:r w:rsidR="00752C02">
        <w:rPr>
          <w:rFonts w:ascii="Arial" w:hAnsi="Arial" w:cs="Arial"/>
          <w:sz w:val="22"/>
          <w:szCs w:val="22"/>
        </w:rPr>
        <w:t>-</w:t>
      </w:r>
      <w:r w:rsidRPr="00B96AB1">
        <w:rPr>
          <w:rFonts w:ascii="Arial" w:hAnsi="Arial" w:cs="Arial"/>
          <w:sz w:val="22"/>
          <w:szCs w:val="22"/>
        </w:rPr>
        <w:t>nung</w:t>
      </w:r>
      <w:proofErr w:type="spellEnd"/>
      <w:r w:rsidRPr="00B96AB1">
        <w:rPr>
          <w:rFonts w:ascii="Arial" w:hAnsi="Arial" w:cs="Arial"/>
          <w:sz w:val="22"/>
          <w:szCs w:val="22"/>
        </w:rPr>
        <w:t xml:space="preserve"> „Bietergemeinschaft“ wurde zur besseren Lesbarkeit der Unterlagen verzichtet.</w:t>
      </w:r>
    </w:p>
    <w:p w14:paraId="54C77BA6" w14:textId="77777777" w:rsidR="00E56A44" w:rsidRPr="00B96AB1" w:rsidRDefault="00E56A44" w:rsidP="00E56A44">
      <w:pPr>
        <w:autoSpaceDE w:val="0"/>
        <w:autoSpaceDN w:val="0"/>
        <w:rPr>
          <w:rFonts w:ascii="Arial" w:hAnsi="Arial" w:cs="Arial"/>
          <w:b/>
          <w:bCs/>
          <w:sz w:val="22"/>
          <w:szCs w:val="22"/>
        </w:rPr>
      </w:pPr>
    </w:p>
    <w:p w14:paraId="37F26631" w14:textId="77777777" w:rsidR="0048307A" w:rsidRDefault="000A581A" w:rsidP="0048307A">
      <w:pPr>
        <w:rPr>
          <w:rFonts w:ascii="Arial" w:hAnsi="Arial" w:cs="Arial"/>
          <w:b/>
          <w:sz w:val="22"/>
          <w:szCs w:val="22"/>
        </w:rPr>
      </w:pPr>
      <w:r w:rsidRPr="00737DDE">
        <w:rPr>
          <w:rFonts w:ascii="Arial" w:hAnsi="Arial" w:cs="Arial"/>
          <w:b/>
          <w:sz w:val="22"/>
          <w:szCs w:val="22"/>
        </w:rPr>
        <w:t xml:space="preserve">Mit dem Angebot bestätigt der Bieter, dass alle in diesem Vergabeverfahren </w:t>
      </w:r>
      <w:proofErr w:type="spellStart"/>
      <w:r w:rsidRPr="00737DDE">
        <w:rPr>
          <w:rFonts w:ascii="Arial" w:hAnsi="Arial" w:cs="Arial"/>
          <w:b/>
          <w:sz w:val="22"/>
          <w:szCs w:val="22"/>
        </w:rPr>
        <w:t>darge</w:t>
      </w:r>
      <w:proofErr w:type="spellEnd"/>
      <w:r w:rsidR="0048307A">
        <w:rPr>
          <w:rFonts w:ascii="Arial" w:hAnsi="Arial" w:cs="Arial"/>
          <w:b/>
          <w:sz w:val="22"/>
          <w:szCs w:val="22"/>
        </w:rPr>
        <w:t>-</w:t>
      </w:r>
      <w:r w:rsidRPr="00737DDE">
        <w:rPr>
          <w:rFonts w:ascii="Arial" w:hAnsi="Arial" w:cs="Arial"/>
          <w:b/>
          <w:sz w:val="22"/>
          <w:szCs w:val="22"/>
        </w:rPr>
        <w:t xml:space="preserve">stellten Anforderungen erfüllt werden bzw. danach verfahren wird und der unter </w:t>
      </w:r>
    </w:p>
    <w:p w14:paraId="03DF76A3" w14:textId="40A5E942" w:rsidR="000A581A" w:rsidRPr="00737DDE" w:rsidRDefault="000A581A" w:rsidP="0048307A">
      <w:pPr>
        <w:rPr>
          <w:rFonts w:ascii="Arial" w:hAnsi="Arial" w:cs="Arial"/>
          <w:b/>
          <w:sz w:val="22"/>
          <w:szCs w:val="22"/>
        </w:rPr>
      </w:pPr>
      <w:r w:rsidRPr="00737DDE">
        <w:rPr>
          <w:rFonts w:ascii="Arial" w:hAnsi="Arial" w:cs="Arial"/>
          <w:b/>
          <w:sz w:val="22"/>
          <w:szCs w:val="22"/>
        </w:rPr>
        <w:t>Punkt 3 enthaltene Vertragsentwurf anerkannt wird.</w:t>
      </w:r>
    </w:p>
    <w:p w14:paraId="2ED6EAD6" w14:textId="77777777" w:rsidR="00E56A44" w:rsidRPr="00B96AB1" w:rsidRDefault="00E56A44" w:rsidP="00E56A44">
      <w:pPr>
        <w:autoSpaceDE w:val="0"/>
        <w:autoSpaceDN w:val="0"/>
        <w:rPr>
          <w:rFonts w:ascii="Arial" w:hAnsi="Arial" w:cs="Arial"/>
          <w:b/>
          <w:bCs/>
          <w:sz w:val="22"/>
          <w:szCs w:val="22"/>
        </w:rPr>
      </w:pPr>
    </w:p>
    <w:p w14:paraId="05FBE03F" w14:textId="77777777" w:rsidR="00E56A44" w:rsidRDefault="00E56A44" w:rsidP="00E56A44">
      <w:pPr>
        <w:autoSpaceDE w:val="0"/>
        <w:autoSpaceDN w:val="0"/>
        <w:rPr>
          <w:rFonts w:ascii="Arial" w:hAnsi="Arial" w:cs="Arial"/>
          <w:b/>
          <w:bCs/>
          <w:sz w:val="22"/>
          <w:szCs w:val="22"/>
        </w:rPr>
      </w:pPr>
      <w:r w:rsidRPr="00B96AB1">
        <w:rPr>
          <w:rFonts w:ascii="Arial" w:hAnsi="Arial" w:cs="Arial"/>
          <w:b/>
          <w:bCs/>
          <w:sz w:val="22"/>
          <w:szCs w:val="22"/>
        </w:rPr>
        <w:t>Änderungen und Ergänzungen an den Ver</w:t>
      </w:r>
      <w:r>
        <w:rPr>
          <w:rFonts w:ascii="Arial" w:hAnsi="Arial" w:cs="Arial"/>
          <w:b/>
          <w:bCs/>
          <w:sz w:val="22"/>
          <w:szCs w:val="22"/>
        </w:rPr>
        <w:t>tragsunterlagen</w:t>
      </w:r>
      <w:r w:rsidRPr="00B96AB1">
        <w:rPr>
          <w:rFonts w:ascii="Arial" w:hAnsi="Arial" w:cs="Arial"/>
          <w:b/>
          <w:bCs/>
          <w:sz w:val="22"/>
          <w:szCs w:val="22"/>
        </w:rPr>
        <w:t xml:space="preserve"> führen zum Wertungs</w:t>
      </w:r>
      <w:r w:rsidR="00FD1E8C">
        <w:rPr>
          <w:rFonts w:ascii="Arial" w:hAnsi="Arial" w:cs="Arial"/>
          <w:b/>
          <w:bCs/>
          <w:sz w:val="22"/>
          <w:szCs w:val="22"/>
        </w:rPr>
        <w:t>-</w:t>
      </w:r>
      <w:r>
        <w:rPr>
          <w:rFonts w:ascii="Arial" w:hAnsi="Arial" w:cs="Arial"/>
          <w:b/>
          <w:bCs/>
          <w:sz w:val="22"/>
          <w:szCs w:val="22"/>
        </w:rPr>
        <w:t>ausschluss gem. § 42 Abs. 1</w:t>
      </w:r>
      <w:r w:rsidRPr="003668BF">
        <w:rPr>
          <w:rFonts w:ascii="Arial" w:hAnsi="Arial" w:cs="Arial"/>
          <w:b/>
          <w:bCs/>
          <w:sz w:val="22"/>
          <w:szCs w:val="22"/>
        </w:rPr>
        <w:t xml:space="preserve"> </w:t>
      </w:r>
      <w:r>
        <w:rPr>
          <w:rFonts w:ascii="Arial" w:hAnsi="Arial" w:cs="Arial"/>
          <w:b/>
          <w:bCs/>
          <w:sz w:val="22"/>
          <w:szCs w:val="22"/>
        </w:rPr>
        <w:t xml:space="preserve">Nr. 4 </w:t>
      </w:r>
      <w:proofErr w:type="spellStart"/>
      <w:r>
        <w:rPr>
          <w:rFonts w:ascii="Arial" w:hAnsi="Arial" w:cs="Arial"/>
          <w:b/>
          <w:bCs/>
          <w:sz w:val="22"/>
          <w:szCs w:val="22"/>
        </w:rPr>
        <w:t>UVgO</w:t>
      </w:r>
      <w:proofErr w:type="spellEnd"/>
      <w:r>
        <w:rPr>
          <w:rFonts w:ascii="Arial" w:hAnsi="Arial" w:cs="Arial"/>
          <w:b/>
          <w:bCs/>
          <w:sz w:val="22"/>
          <w:szCs w:val="22"/>
        </w:rPr>
        <w:t>.</w:t>
      </w:r>
    </w:p>
    <w:p w14:paraId="2AD695D3" w14:textId="77777777" w:rsidR="00E56A44" w:rsidRDefault="00E56A44" w:rsidP="00E56A44">
      <w:pPr>
        <w:autoSpaceDE w:val="0"/>
        <w:autoSpaceDN w:val="0"/>
        <w:rPr>
          <w:rFonts w:ascii="Arial" w:hAnsi="Arial" w:cs="Arial"/>
          <w:b/>
          <w:bCs/>
          <w:sz w:val="22"/>
          <w:szCs w:val="22"/>
          <w:u w:val="single"/>
        </w:rPr>
      </w:pPr>
    </w:p>
    <w:p w14:paraId="053E7754" w14:textId="77777777" w:rsidR="00E56A44" w:rsidRPr="003668BF" w:rsidRDefault="00E56A44" w:rsidP="00E56A44">
      <w:pPr>
        <w:autoSpaceDE w:val="0"/>
        <w:autoSpaceDN w:val="0"/>
        <w:rPr>
          <w:rFonts w:ascii="Arial" w:hAnsi="Arial" w:cs="Arial"/>
          <w:b/>
          <w:bCs/>
          <w:sz w:val="22"/>
          <w:szCs w:val="22"/>
          <w:u w:val="single"/>
        </w:rPr>
      </w:pPr>
    </w:p>
    <w:p w14:paraId="4874836B" w14:textId="77777777" w:rsidR="00E56A44" w:rsidRPr="0079069D" w:rsidRDefault="00E56A44" w:rsidP="00E56A44">
      <w:pPr>
        <w:autoSpaceDE w:val="0"/>
        <w:autoSpaceDN w:val="0"/>
        <w:rPr>
          <w:rFonts w:ascii="Arial" w:hAnsi="Arial" w:cs="Arial"/>
          <w:b/>
          <w:sz w:val="22"/>
          <w:szCs w:val="22"/>
        </w:rPr>
      </w:pPr>
      <w:r w:rsidRPr="0079069D">
        <w:rPr>
          <w:rFonts w:ascii="Arial" w:hAnsi="Arial" w:cs="Arial"/>
          <w:b/>
          <w:sz w:val="22"/>
          <w:szCs w:val="22"/>
        </w:rPr>
        <w:t>1.1 Angebotsabgabe – NUR ELEKTRONISCH IN TEXTFORM!</w:t>
      </w:r>
    </w:p>
    <w:p w14:paraId="38E278A9" w14:textId="77777777" w:rsidR="00E56A44" w:rsidRPr="0079069D" w:rsidRDefault="00E56A44" w:rsidP="00E56A44">
      <w:pPr>
        <w:autoSpaceDE w:val="0"/>
        <w:autoSpaceDN w:val="0"/>
        <w:rPr>
          <w:rFonts w:ascii="Arial" w:hAnsi="Arial" w:cs="Arial"/>
          <w:sz w:val="22"/>
          <w:szCs w:val="22"/>
        </w:rPr>
      </w:pPr>
    </w:p>
    <w:p w14:paraId="633BCE99" w14:textId="77777777" w:rsidR="00E56A44" w:rsidRPr="0079069D" w:rsidRDefault="00E56A44" w:rsidP="00E56A44">
      <w:pPr>
        <w:autoSpaceDE w:val="0"/>
        <w:autoSpaceDN w:val="0"/>
        <w:rPr>
          <w:rFonts w:ascii="Arial" w:hAnsi="Arial" w:cs="Arial"/>
          <w:sz w:val="22"/>
          <w:szCs w:val="22"/>
        </w:rPr>
      </w:pPr>
      <w:r w:rsidRPr="0079069D">
        <w:rPr>
          <w:rFonts w:ascii="Arial" w:hAnsi="Arial" w:cs="Arial"/>
          <w:sz w:val="22"/>
          <w:szCs w:val="22"/>
        </w:rPr>
        <w:t>Die Angebote gehen an eine von der Vergabestelle</w:t>
      </w:r>
      <w:r>
        <w:rPr>
          <w:rFonts w:ascii="Arial" w:hAnsi="Arial" w:cs="Arial"/>
          <w:sz w:val="22"/>
          <w:szCs w:val="22"/>
        </w:rPr>
        <w:t xml:space="preserve"> des </w:t>
      </w:r>
      <w:r w:rsidRPr="0079069D">
        <w:rPr>
          <w:rFonts w:ascii="Arial" w:hAnsi="Arial" w:cs="Arial"/>
          <w:sz w:val="22"/>
          <w:szCs w:val="22"/>
        </w:rPr>
        <w:t>Landkreises Oder-Spree unabhängige Angebotsstelle. Dies ist die e-Vergabe-Plattform „Vergabemarktplatz Brandenburg“ (https://vergabemarktplatz.brandenburg.de/VMPCenter/company/welcome.do).</w:t>
      </w:r>
    </w:p>
    <w:p w14:paraId="0871B04F" w14:textId="77777777" w:rsidR="00E56A44" w:rsidRPr="0079069D" w:rsidRDefault="00E56A44" w:rsidP="00E56A44">
      <w:pPr>
        <w:autoSpaceDE w:val="0"/>
        <w:autoSpaceDN w:val="0"/>
        <w:rPr>
          <w:rFonts w:ascii="Arial" w:hAnsi="Arial" w:cs="Arial"/>
          <w:sz w:val="22"/>
          <w:szCs w:val="22"/>
        </w:rPr>
      </w:pPr>
    </w:p>
    <w:p w14:paraId="0C856952" w14:textId="77777777" w:rsidR="00E56A44" w:rsidRPr="0079069D" w:rsidRDefault="00E56A44" w:rsidP="00E56A44">
      <w:pPr>
        <w:autoSpaceDE w:val="0"/>
        <w:autoSpaceDN w:val="0"/>
        <w:rPr>
          <w:rFonts w:ascii="Arial" w:hAnsi="Arial" w:cs="Arial"/>
          <w:sz w:val="22"/>
          <w:szCs w:val="22"/>
        </w:rPr>
      </w:pPr>
      <w:r w:rsidRPr="0079069D">
        <w:rPr>
          <w:rFonts w:ascii="Arial" w:hAnsi="Arial" w:cs="Arial"/>
          <w:sz w:val="22"/>
          <w:szCs w:val="22"/>
        </w:rPr>
        <w:t xml:space="preserve">Die Angebote sind ausschließlich elektronisch in Textform über den Vergabemarktplatz Brandenburg zu übermitteln. </w:t>
      </w:r>
    </w:p>
    <w:p w14:paraId="75261F1D" w14:textId="77777777" w:rsidR="00E56A44" w:rsidRPr="0079069D" w:rsidRDefault="00E56A44" w:rsidP="00E56A44">
      <w:pPr>
        <w:autoSpaceDE w:val="0"/>
        <w:autoSpaceDN w:val="0"/>
        <w:rPr>
          <w:rFonts w:ascii="Arial" w:hAnsi="Arial" w:cs="Arial"/>
          <w:sz w:val="22"/>
          <w:szCs w:val="22"/>
        </w:rPr>
      </w:pPr>
    </w:p>
    <w:p w14:paraId="5284A1CE" w14:textId="77777777" w:rsidR="00E56A44" w:rsidRPr="0079069D" w:rsidRDefault="00E56A44" w:rsidP="00E56A44">
      <w:pPr>
        <w:autoSpaceDE w:val="0"/>
        <w:autoSpaceDN w:val="0"/>
        <w:rPr>
          <w:rFonts w:ascii="Arial" w:hAnsi="Arial" w:cs="Arial"/>
          <w:sz w:val="22"/>
          <w:szCs w:val="22"/>
        </w:rPr>
      </w:pPr>
      <w:r w:rsidRPr="0079069D">
        <w:rPr>
          <w:rFonts w:ascii="Arial" w:hAnsi="Arial" w:cs="Arial"/>
          <w:sz w:val="22"/>
          <w:szCs w:val="22"/>
        </w:rPr>
        <w:t>Bei der elektronischen Angebotsübermittlung in Textform sind der Bieter und die natürliche Person, die die Erklärung abgibt, zu benennen. Das Angebot ist zusammen mit den Anlagen bis zum Ablauf der Angebotsfrist über die Vergabeplattform (Bietertool) der Vergabestelle zu übermitteln.</w:t>
      </w:r>
    </w:p>
    <w:p w14:paraId="454048DB" w14:textId="77777777" w:rsidR="00E56A44" w:rsidRPr="0079069D" w:rsidRDefault="00E56A44" w:rsidP="00E56A44">
      <w:pPr>
        <w:autoSpaceDE w:val="0"/>
        <w:autoSpaceDN w:val="0"/>
        <w:rPr>
          <w:rFonts w:ascii="Arial" w:hAnsi="Arial" w:cs="Arial"/>
          <w:sz w:val="22"/>
          <w:szCs w:val="22"/>
        </w:rPr>
      </w:pPr>
    </w:p>
    <w:p w14:paraId="4E37DE69" w14:textId="77777777" w:rsidR="00E56A44" w:rsidRPr="0079069D" w:rsidRDefault="00E56A44" w:rsidP="00E56A44">
      <w:pPr>
        <w:autoSpaceDE w:val="0"/>
        <w:autoSpaceDN w:val="0"/>
        <w:rPr>
          <w:rFonts w:ascii="Arial" w:hAnsi="Arial" w:cs="Arial"/>
          <w:sz w:val="22"/>
          <w:szCs w:val="22"/>
        </w:rPr>
      </w:pPr>
      <w:r w:rsidRPr="0079069D">
        <w:rPr>
          <w:rFonts w:ascii="Arial" w:hAnsi="Arial" w:cs="Arial"/>
          <w:sz w:val="22"/>
          <w:szCs w:val="22"/>
        </w:rPr>
        <w:t>Für die Einreichung von Angeboten in elektronis</w:t>
      </w:r>
      <w:r>
        <w:rPr>
          <w:rFonts w:ascii="Arial" w:hAnsi="Arial" w:cs="Arial"/>
          <w:sz w:val="22"/>
          <w:szCs w:val="22"/>
        </w:rPr>
        <w:t>cher Form über den Vergabemarkt</w:t>
      </w:r>
      <w:r w:rsidRPr="0079069D">
        <w:rPr>
          <w:rFonts w:ascii="Arial" w:hAnsi="Arial" w:cs="Arial"/>
          <w:sz w:val="22"/>
          <w:szCs w:val="22"/>
        </w:rPr>
        <w:t>platz Brandenburg ist zwingend das Bietertool zu verwenden und sicherzustellen, dass nur gängige Dateiformate (</w:t>
      </w:r>
      <w:proofErr w:type="spellStart"/>
      <w:r w:rsidRPr="0079069D">
        <w:rPr>
          <w:rFonts w:ascii="Arial" w:hAnsi="Arial" w:cs="Arial"/>
          <w:sz w:val="22"/>
          <w:szCs w:val="22"/>
        </w:rPr>
        <w:t>xls</w:t>
      </w:r>
      <w:proofErr w:type="spellEnd"/>
      <w:r w:rsidRPr="0079069D">
        <w:rPr>
          <w:rFonts w:ascii="Arial" w:hAnsi="Arial" w:cs="Arial"/>
          <w:sz w:val="22"/>
          <w:szCs w:val="22"/>
        </w:rPr>
        <w:t xml:space="preserve">, </w:t>
      </w:r>
      <w:proofErr w:type="spellStart"/>
      <w:r w:rsidRPr="0079069D">
        <w:rPr>
          <w:rFonts w:ascii="Arial" w:hAnsi="Arial" w:cs="Arial"/>
          <w:sz w:val="22"/>
          <w:szCs w:val="22"/>
        </w:rPr>
        <w:t>doc</w:t>
      </w:r>
      <w:proofErr w:type="spellEnd"/>
      <w:r w:rsidRPr="0079069D">
        <w:rPr>
          <w:rFonts w:ascii="Arial" w:hAnsi="Arial" w:cs="Arial"/>
          <w:sz w:val="22"/>
          <w:szCs w:val="22"/>
        </w:rPr>
        <w:t xml:space="preserve">, </w:t>
      </w:r>
      <w:proofErr w:type="spellStart"/>
      <w:r w:rsidRPr="0079069D">
        <w:rPr>
          <w:rFonts w:ascii="Arial" w:hAnsi="Arial" w:cs="Arial"/>
          <w:sz w:val="22"/>
          <w:szCs w:val="22"/>
        </w:rPr>
        <w:t>odt</w:t>
      </w:r>
      <w:proofErr w:type="spellEnd"/>
      <w:r w:rsidRPr="0079069D">
        <w:rPr>
          <w:rFonts w:ascii="Arial" w:hAnsi="Arial" w:cs="Arial"/>
          <w:sz w:val="22"/>
          <w:szCs w:val="22"/>
        </w:rPr>
        <w:t xml:space="preserve">. bzw. </w:t>
      </w:r>
      <w:proofErr w:type="spellStart"/>
      <w:r>
        <w:rPr>
          <w:rFonts w:ascii="Arial" w:hAnsi="Arial" w:cs="Arial"/>
          <w:sz w:val="22"/>
          <w:szCs w:val="22"/>
        </w:rPr>
        <w:t>pdf</w:t>
      </w:r>
      <w:proofErr w:type="spellEnd"/>
      <w:r>
        <w:rPr>
          <w:rFonts w:ascii="Arial" w:hAnsi="Arial" w:cs="Arial"/>
          <w:sz w:val="22"/>
          <w:szCs w:val="22"/>
        </w:rPr>
        <w:t>) verwendet werden. Eine Ein</w:t>
      </w:r>
      <w:r w:rsidRPr="0079069D">
        <w:rPr>
          <w:rFonts w:ascii="Arial" w:hAnsi="Arial" w:cs="Arial"/>
          <w:sz w:val="22"/>
          <w:szCs w:val="22"/>
        </w:rPr>
        <w:t xml:space="preserve">reichung der Angebote über den Kommunikationsbereich des Vergabemarktplatzes oder per E-Mail ist nicht gestattet und führt zum Ausschluss! </w:t>
      </w:r>
    </w:p>
    <w:p w14:paraId="505C4EB7" w14:textId="77777777" w:rsidR="00E56A44" w:rsidRPr="0079069D" w:rsidRDefault="00E56A44" w:rsidP="00E56A44">
      <w:pPr>
        <w:autoSpaceDE w:val="0"/>
        <w:autoSpaceDN w:val="0"/>
        <w:rPr>
          <w:rFonts w:ascii="Arial" w:hAnsi="Arial" w:cs="Arial"/>
          <w:sz w:val="22"/>
          <w:szCs w:val="22"/>
        </w:rPr>
      </w:pPr>
    </w:p>
    <w:p w14:paraId="0044A3E4" w14:textId="77777777" w:rsidR="00E56A44" w:rsidRPr="00680B90" w:rsidRDefault="00E56A44" w:rsidP="00E56A44">
      <w:pPr>
        <w:autoSpaceDE w:val="0"/>
        <w:autoSpaceDN w:val="0"/>
        <w:rPr>
          <w:rFonts w:ascii="Arial" w:hAnsi="Arial" w:cs="Arial"/>
          <w:sz w:val="22"/>
          <w:szCs w:val="22"/>
        </w:rPr>
      </w:pPr>
      <w:r w:rsidRPr="00680B90">
        <w:rPr>
          <w:rFonts w:ascii="Arial" w:hAnsi="Arial" w:cs="Arial"/>
          <w:sz w:val="22"/>
          <w:szCs w:val="22"/>
        </w:rPr>
        <w:t xml:space="preserve">Bieter sollten rechtzeitig vor Fristablauf einen Test-Upload über das Bietertool durchführen und sich bei Problemen mit dem </w:t>
      </w:r>
      <w:proofErr w:type="spellStart"/>
      <w:r w:rsidRPr="00680B90">
        <w:rPr>
          <w:rFonts w:ascii="Arial" w:hAnsi="Arial" w:cs="Arial"/>
          <w:sz w:val="22"/>
          <w:szCs w:val="22"/>
        </w:rPr>
        <w:t>cosinex</w:t>
      </w:r>
      <w:proofErr w:type="spellEnd"/>
      <w:r w:rsidRPr="00680B90">
        <w:rPr>
          <w:rFonts w:ascii="Arial" w:hAnsi="Arial" w:cs="Arial"/>
          <w:sz w:val="22"/>
          <w:szCs w:val="22"/>
        </w:rPr>
        <w:t>-Support in Verbindung setzen. Sollte der Upload im unmittelbaren Vorfeld des Fristablaufes technisch scheitern, ist zwingend Kontakt mit dem Auftraggeber herzustellen, bevor weitere Schritte unternommen werden.</w:t>
      </w:r>
    </w:p>
    <w:p w14:paraId="64501A66" w14:textId="77777777" w:rsidR="00E56A44" w:rsidRPr="00680B90" w:rsidRDefault="00E56A44" w:rsidP="00E56A44">
      <w:pPr>
        <w:autoSpaceDE w:val="0"/>
        <w:autoSpaceDN w:val="0"/>
        <w:rPr>
          <w:rFonts w:ascii="Arial" w:hAnsi="Arial" w:cs="Arial"/>
          <w:sz w:val="22"/>
          <w:szCs w:val="22"/>
        </w:rPr>
      </w:pPr>
    </w:p>
    <w:p w14:paraId="70119A36" w14:textId="77777777" w:rsidR="00E56A44" w:rsidRDefault="00E56A44" w:rsidP="00E56A44">
      <w:pPr>
        <w:autoSpaceDE w:val="0"/>
        <w:autoSpaceDN w:val="0"/>
        <w:rPr>
          <w:rFonts w:ascii="Arial" w:hAnsi="Arial" w:cs="Arial"/>
          <w:sz w:val="22"/>
          <w:szCs w:val="22"/>
        </w:rPr>
      </w:pPr>
      <w:r w:rsidRPr="00680B90">
        <w:rPr>
          <w:rFonts w:ascii="Arial" w:hAnsi="Arial" w:cs="Arial"/>
          <w:sz w:val="22"/>
          <w:szCs w:val="22"/>
        </w:rPr>
        <w:t xml:space="preserve">Angebote müssen bis zum Ablauf der Angebotsfrist der vorgenannten Angebotsstelle voll-ständig übermittelt (hochgeladen) sein. Nicht rechtzeitig bei der Angebotsstelle </w:t>
      </w:r>
      <w:proofErr w:type="spellStart"/>
      <w:r w:rsidRPr="00680B90">
        <w:rPr>
          <w:rFonts w:ascii="Arial" w:hAnsi="Arial" w:cs="Arial"/>
          <w:sz w:val="22"/>
          <w:szCs w:val="22"/>
        </w:rPr>
        <w:t>einge</w:t>
      </w:r>
      <w:r w:rsidR="00752C02">
        <w:rPr>
          <w:rFonts w:ascii="Arial" w:hAnsi="Arial" w:cs="Arial"/>
          <w:sz w:val="22"/>
          <w:szCs w:val="22"/>
        </w:rPr>
        <w:t>-</w:t>
      </w:r>
      <w:r w:rsidRPr="00680B90">
        <w:rPr>
          <w:rFonts w:ascii="Arial" w:hAnsi="Arial" w:cs="Arial"/>
          <w:sz w:val="22"/>
          <w:szCs w:val="22"/>
        </w:rPr>
        <w:t>gangene</w:t>
      </w:r>
      <w:proofErr w:type="spellEnd"/>
      <w:r w:rsidRPr="00680B90">
        <w:rPr>
          <w:rFonts w:ascii="Arial" w:hAnsi="Arial" w:cs="Arial"/>
          <w:sz w:val="22"/>
          <w:szCs w:val="22"/>
        </w:rPr>
        <w:t xml:space="preserve"> Angebote werden ausgeschlossen.</w:t>
      </w:r>
    </w:p>
    <w:p w14:paraId="6E560C11" w14:textId="77777777" w:rsidR="00656E5F" w:rsidRPr="00680B90" w:rsidRDefault="00656E5F" w:rsidP="00E56A44">
      <w:pPr>
        <w:autoSpaceDE w:val="0"/>
        <w:autoSpaceDN w:val="0"/>
        <w:rPr>
          <w:rFonts w:ascii="Arial" w:hAnsi="Arial" w:cs="Arial"/>
          <w:sz w:val="22"/>
          <w:szCs w:val="22"/>
        </w:rPr>
      </w:pPr>
    </w:p>
    <w:p w14:paraId="7619CB27" w14:textId="77777777" w:rsidR="00E56A44" w:rsidRPr="00680B90" w:rsidRDefault="00E56A44" w:rsidP="00E56A44">
      <w:pPr>
        <w:autoSpaceDE w:val="0"/>
        <w:autoSpaceDN w:val="0"/>
        <w:rPr>
          <w:rFonts w:ascii="Arial" w:hAnsi="Arial" w:cs="Arial"/>
          <w:sz w:val="22"/>
          <w:szCs w:val="22"/>
        </w:rPr>
      </w:pPr>
      <w:r w:rsidRPr="00680B90">
        <w:rPr>
          <w:rFonts w:ascii="Arial" w:hAnsi="Arial" w:cs="Arial"/>
          <w:sz w:val="22"/>
          <w:szCs w:val="22"/>
        </w:rPr>
        <w:t>Mit Angebotsabgabe ist der Bieter an sein Angebot gebunden, sofern er es nicht bis zum Ablauf der Angebotsfrist zurückzieht.</w:t>
      </w:r>
    </w:p>
    <w:p w14:paraId="76D82C9E" w14:textId="77777777" w:rsidR="00F4043A" w:rsidRDefault="00F4043A" w:rsidP="00F4043A">
      <w:pPr>
        <w:autoSpaceDE w:val="0"/>
        <w:autoSpaceDN w:val="0"/>
        <w:rPr>
          <w:rFonts w:ascii="Arial" w:hAnsi="Arial" w:cs="Arial"/>
          <w:sz w:val="22"/>
          <w:szCs w:val="22"/>
        </w:rPr>
      </w:pPr>
      <w:r>
        <w:rPr>
          <w:rFonts w:ascii="Arial" w:hAnsi="Arial" w:cs="Arial"/>
          <w:b/>
          <w:sz w:val="22"/>
          <w:szCs w:val="22"/>
        </w:rPr>
        <w:t xml:space="preserve">Nebenangebote und </w:t>
      </w:r>
      <w:r>
        <w:rPr>
          <w:rFonts w:ascii="Arial" w:hAnsi="Arial" w:cs="Arial"/>
          <w:b/>
          <w:color w:val="000000"/>
          <w:sz w:val="22"/>
          <w:szCs w:val="22"/>
        </w:rPr>
        <w:t>Änderungsvorschläge</w:t>
      </w:r>
      <w:r>
        <w:rPr>
          <w:rFonts w:ascii="Arial" w:hAnsi="Arial" w:cs="Arial"/>
          <w:sz w:val="22"/>
          <w:szCs w:val="22"/>
        </w:rPr>
        <w:t xml:space="preserve"> sind unzulässig.</w:t>
      </w:r>
    </w:p>
    <w:p w14:paraId="5E34A82D" w14:textId="77777777" w:rsidR="00F4043A" w:rsidRDefault="00F4043A" w:rsidP="00E56A44">
      <w:pPr>
        <w:autoSpaceDE w:val="0"/>
        <w:autoSpaceDN w:val="0"/>
        <w:rPr>
          <w:rFonts w:ascii="Arial" w:hAnsi="Arial" w:cs="Arial"/>
          <w:sz w:val="22"/>
          <w:szCs w:val="22"/>
        </w:rPr>
      </w:pPr>
    </w:p>
    <w:p w14:paraId="2524AD14" w14:textId="77777777" w:rsidR="00F4043A" w:rsidRPr="00B96AB1" w:rsidRDefault="00F4043A" w:rsidP="00E56A44">
      <w:pPr>
        <w:autoSpaceDE w:val="0"/>
        <w:autoSpaceDN w:val="0"/>
        <w:rPr>
          <w:rFonts w:ascii="Arial" w:hAnsi="Arial" w:cs="Arial"/>
          <w:sz w:val="22"/>
          <w:szCs w:val="22"/>
        </w:rPr>
      </w:pPr>
    </w:p>
    <w:p w14:paraId="0B108CDE" w14:textId="77777777" w:rsidR="00E56A44" w:rsidRPr="00B96AB1" w:rsidRDefault="00E56A44" w:rsidP="00E56A44">
      <w:pPr>
        <w:autoSpaceDE w:val="0"/>
        <w:autoSpaceDN w:val="0"/>
        <w:outlineLvl w:val="0"/>
        <w:rPr>
          <w:rFonts w:ascii="Arial" w:hAnsi="Arial" w:cs="Arial"/>
          <w:b/>
          <w:bCs/>
          <w:sz w:val="22"/>
          <w:szCs w:val="22"/>
        </w:rPr>
      </w:pPr>
      <w:r w:rsidRPr="00B96AB1">
        <w:rPr>
          <w:rFonts w:ascii="Arial" w:hAnsi="Arial" w:cs="Arial"/>
          <w:b/>
          <w:bCs/>
          <w:sz w:val="22"/>
          <w:szCs w:val="22"/>
        </w:rPr>
        <w:t>1.2 Fristen</w:t>
      </w:r>
    </w:p>
    <w:p w14:paraId="14F8E7C2" w14:textId="77777777" w:rsidR="00E56A44" w:rsidRPr="00B96AB1" w:rsidRDefault="00E56A44" w:rsidP="00E56A44">
      <w:pPr>
        <w:autoSpaceDE w:val="0"/>
        <w:autoSpaceDN w:val="0"/>
        <w:rPr>
          <w:rFonts w:ascii="Arial" w:hAnsi="Arial" w:cs="Arial"/>
          <w:bCs/>
          <w:sz w:val="22"/>
          <w:szCs w:val="22"/>
        </w:rPr>
      </w:pPr>
    </w:p>
    <w:p w14:paraId="2BDFBF6A" w14:textId="09FAF0F0" w:rsidR="00E56A44" w:rsidRPr="00334918" w:rsidRDefault="00E56A44" w:rsidP="00E56A44">
      <w:pPr>
        <w:autoSpaceDE w:val="0"/>
        <w:autoSpaceDN w:val="0"/>
        <w:outlineLvl w:val="0"/>
        <w:rPr>
          <w:rFonts w:ascii="Arial" w:hAnsi="Arial" w:cs="Arial"/>
          <w:b/>
          <w:bCs/>
          <w:sz w:val="22"/>
          <w:szCs w:val="22"/>
        </w:rPr>
      </w:pPr>
      <w:r w:rsidRPr="00B96AB1">
        <w:rPr>
          <w:rFonts w:ascii="Arial" w:hAnsi="Arial" w:cs="Arial"/>
          <w:bCs/>
          <w:sz w:val="22"/>
          <w:szCs w:val="22"/>
        </w:rPr>
        <w:t>Ende Angebotsfrist: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C36D64">
        <w:rPr>
          <w:rFonts w:ascii="Arial" w:hAnsi="Arial" w:cs="Arial"/>
          <w:b/>
          <w:bCs/>
          <w:sz w:val="22"/>
          <w:szCs w:val="22"/>
        </w:rPr>
        <w:t>13</w:t>
      </w:r>
      <w:r w:rsidRPr="002A0445">
        <w:rPr>
          <w:rFonts w:ascii="Arial" w:hAnsi="Arial" w:cs="Arial"/>
          <w:b/>
          <w:bCs/>
          <w:sz w:val="22"/>
          <w:szCs w:val="22"/>
        </w:rPr>
        <w:t>.</w:t>
      </w:r>
      <w:r w:rsidR="006437A0" w:rsidRPr="002A0445">
        <w:rPr>
          <w:rFonts w:ascii="Arial" w:hAnsi="Arial" w:cs="Arial"/>
          <w:b/>
          <w:bCs/>
          <w:sz w:val="22"/>
          <w:szCs w:val="22"/>
        </w:rPr>
        <w:t>0</w:t>
      </w:r>
      <w:r w:rsidR="00C36D64">
        <w:rPr>
          <w:rFonts w:ascii="Arial" w:hAnsi="Arial" w:cs="Arial"/>
          <w:b/>
          <w:bCs/>
          <w:sz w:val="22"/>
          <w:szCs w:val="22"/>
        </w:rPr>
        <w:t>4</w:t>
      </w:r>
      <w:r w:rsidRPr="002A0445">
        <w:rPr>
          <w:rFonts w:ascii="Arial" w:hAnsi="Arial" w:cs="Arial"/>
          <w:b/>
          <w:bCs/>
          <w:sz w:val="22"/>
          <w:szCs w:val="22"/>
        </w:rPr>
        <w:t>.20</w:t>
      </w:r>
      <w:r w:rsidR="006A6F7A" w:rsidRPr="002A0445">
        <w:rPr>
          <w:rFonts w:ascii="Arial" w:hAnsi="Arial" w:cs="Arial"/>
          <w:b/>
          <w:bCs/>
          <w:sz w:val="22"/>
          <w:szCs w:val="22"/>
        </w:rPr>
        <w:t>2</w:t>
      </w:r>
      <w:r w:rsidR="00C36D64">
        <w:rPr>
          <w:rFonts w:ascii="Arial" w:hAnsi="Arial" w:cs="Arial"/>
          <w:b/>
          <w:bCs/>
          <w:sz w:val="22"/>
          <w:szCs w:val="22"/>
        </w:rPr>
        <w:t>6</w:t>
      </w:r>
      <w:r w:rsidRPr="002A0445">
        <w:rPr>
          <w:rFonts w:ascii="Arial" w:hAnsi="Arial" w:cs="Arial"/>
          <w:b/>
          <w:bCs/>
          <w:sz w:val="22"/>
          <w:szCs w:val="22"/>
        </w:rPr>
        <w:t xml:space="preserve"> 10:00 Uhr</w:t>
      </w:r>
    </w:p>
    <w:p w14:paraId="41BF195A" w14:textId="77777777" w:rsidR="00E56A44" w:rsidRDefault="00E56A44" w:rsidP="00E56A44">
      <w:pPr>
        <w:autoSpaceDE w:val="0"/>
        <w:autoSpaceDN w:val="0"/>
        <w:rPr>
          <w:rFonts w:ascii="Arial" w:hAnsi="Arial" w:cs="Arial"/>
          <w:bCs/>
          <w:color w:val="FF0000"/>
          <w:sz w:val="22"/>
          <w:szCs w:val="22"/>
        </w:rPr>
      </w:pPr>
    </w:p>
    <w:p w14:paraId="5B3C7559" w14:textId="3FD8C3B7" w:rsidR="00E56A44" w:rsidRPr="00334918" w:rsidRDefault="00E56A44" w:rsidP="00E56A44">
      <w:pPr>
        <w:autoSpaceDE w:val="0"/>
        <w:autoSpaceDN w:val="0"/>
        <w:rPr>
          <w:rFonts w:ascii="Arial" w:hAnsi="Arial" w:cs="Arial"/>
          <w:b/>
          <w:bCs/>
          <w:sz w:val="22"/>
          <w:szCs w:val="22"/>
        </w:rPr>
      </w:pPr>
      <w:r w:rsidRPr="00264842">
        <w:rPr>
          <w:rFonts w:ascii="Arial" w:hAnsi="Arial" w:cs="Arial"/>
          <w:bCs/>
          <w:color w:val="000000"/>
          <w:sz w:val="22"/>
          <w:szCs w:val="22"/>
        </w:rPr>
        <w:t>Ende Zuschlags- und Bindefrist:</w:t>
      </w:r>
      <w:r w:rsidRPr="001C7F7E">
        <w:rPr>
          <w:rFonts w:ascii="Arial" w:hAnsi="Arial" w:cs="Arial"/>
          <w:bCs/>
          <w:color w:val="FF0000"/>
          <w:sz w:val="22"/>
          <w:szCs w:val="22"/>
        </w:rPr>
        <w:tab/>
      </w:r>
      <w:r w:rsidRPr="001C7F7E">
        <w:rPr>
          <w:rFonts w:ascii="Arial" w:hAnsi="Arial" w:cs="Arial"/>
          <w:bCs/>
          <w:color w:val="FF0000"/>
          <w:sz w:val="22"/>
          <w:szCs w:val="22"/>
        </w:rPr>
        <w:tab/>
      </w:r>
      <w:r w:rsidRPr="001C7F7E">
        <w:rPr>
          <w:rFonts w:ascii="Arial" w:hAnsi="Arial" w:cs="Arial"/>
          <w:bCs/>
          <w:color w:val="FF0000"/>
          <w:sz w:val="22"/>
          <w:szCs w:val="22"/>
        </w:rPr>
        <w:tab/>
      </w:r>
      <w:r w:rsidR="00DD3E41">
        <w:rPr>
          <w:rFonts w:ascii="Arial" w:hAnsi="Arial" w:cs="Arial"/>
          <w:b/>
          <w:bCs/>
          <w:sz w:val="22"/>
          <w:szCs w:val="22"/>
        </w:rPr>
        <w:t>29.05.2026</w:t>
      </w:r>
    </w:p>
    <w:p w14:paraId="396EC780" w14:textId="77777777" w:rsidR="00E56A44" w:rsidRPr="00A553BF" w:rsidRDefault="00E56A44" w:rsidP="00E56A44">
      <w:pPr>
        <w:autoSpaceDE w:val="0"/>
        <w:autoSpaceDN w:val="0"/>
        <w:rPr>
          <w:rFonts w:ascii="Arial" w:hAnsi="Arial" w:cs="Arial"/>
          <w:b/>
          <w:bCs/>
          <w:color w:val="FF0000"/>
          <w:sz w:val="22"/>
          <w:szCs w:val="22"/>
          <w:u w:val="single"/>
        </w:rPr>
      </w:pPr>
    </w:p>
    <w:p w14:paraId="69E8501D" w14:textId="77777777" w:rsidR="002A4FF7" w:rsidRDefault="002A4FF7" w:rsidP="00E56A44">
      <w:pPr>
        <w:autoSpaceDE w:val="0"/>
        <w:autoSpaceDN w:val="0"/>
        <w:outlineLvl w:val="0"/>
        <w:rPr>
          <w:rFonts w:ascii="Arial" w:hAnsi="Arial" w:cs="Arial"/>
          <w:b/>
          <w:bCs/>
          <w:sz w:val="22"/>
          <w:szCs w:val="22"/>
        </w:rPr>
      </w:pPr>
    </w:p>
    <w:p w14:paraId="105667D7" w14:textId="77777777" w:rsidR="00E56A44" w:rsidRPr="00385483" w:rsidRDefault="00E56A44" w:rsidP="00E56A44">
      <w:pPr>
        <w:autoSpaceDE w:val="0"/>
        <w:autoSpaceDN w:val="0"/>
        <w:outlineLvl w:val="0"/>
        <w:rPr>
          <w:rFonts w:ascii="Arial" w:hAnsi="Arial" w:cs="Arial"/>
          <w:b/>
          <w:bCs/>
          <w:sz w:val="22"/>
          <w:szCs w:val="22"/>
        </w:rPr>
      </w:pPr>
      <w:r w:rsidRPr="00385483">
        <w:rPr>
          <w:rFonts w:ascii="Arial" w:hAnsi="Arial" w:cs="Arial"/>
          <w:b/>
          <w:bCs/>
          <w:sz w:val="22"/>
          <w:szCs w:val="22"/>
        </w:rPr>
        <w:t>1.3 Einzelbieter, Bietergemeinschaften</w:t>
      </w:r>
    </w:p>
    <w:p w14:paraId="5DDA6DE2" w14:textId="77777777" w:rsidR="00E56A44" w:rsidRPr="00385483" w:rsidRDefault="00E56A44" w:rsidP="00E56A44">
      <w:pPr>
        <w:autoSpaceDE w:val="0"/>
        <w:autoSpaceDN w:val="0"/>
        <w:rPr>
          <w:rFonts w:ascii="Arial" w:hAnsi="Arial" w:cs="Arial"/>
          <w:sz w:val="22"/>
          <w:szCs w:val="22"/>
        </w:rPr>
      </w:pPr>
    </w:p>
    <w:p w14:paraId="1FB65B95" w14:textId="77777777" w:rsidR="00E56A44" w:rsidRPr="00385483" w:rsidRDefault="00E56A44" w:rsidP="00E56A44">
      <w:pPr>
        <w:autoSpaceDE w:val="0"/>
        <w:autoSpaceDN w:val="0"/>
        <w:outlineLvl w:val="0"/>
        <w:rPr>
          <w:rFonts w:ascii="Arial" w:hAnsi="Arial" w:cs="Arial"/>
          <w:sz w:val="22"/>
          <w:szCs w:val="22"/>
        </w:rPr>
      </w:pPr>
      <w:r w:rsidRPr="00385483">
        <w:rPr>
          <w:rFonts w:ascii="Arial" w:hAnsi="Arial" w:cs="Arial"/>
          <w:sz w:val="22"/>
          <w:szCs w:val="22"/>
        </w:rPr>
        <w:t xml:space="preserve">Die Angebotsabgabe durch Einzelbieter oder Bietergemeinschaften ist zulässig. </w:t>
      </w:r>
    </w:p>
    <w:p w14:paraId="31E42CDC" w14:textId="77777777" w:rsidR="00E56A44" w:rsidRPr="00385483" w:rsidRDefault="00E56A44" w:rsidP="00E56A44">
      <w:pPr>
        <w:autoSpaceDE w:val="0"/>
        <w:autoSpaceDN w:val="0"/>
        <w:rPr>
          <w:rFonts w:ascii="Arial" w:hAnsi="Arial" w:cs="Arial"/>
          <w:sz w:val="22"/>
          <w:szCs w:val="22"/>
        </w:rPr>
      </w:pPr>
    </w:p>
    <w:p w14:paraId="1999C393" w14:textId="77777777" w:rsidR="00E56A44" w:rsidRPr="00385483" w:rsidRDefault="00E56A44" w:rsidP="00E56A44">
      <w:pPr>
        <w:autoSpaceDE w:val="0"/>
        <w:autoSpaceDN w:val="0"/>
        <w:rPr>
          <w:rFonts w:ascii="Arial" w:hAnsi="Arial" w:cs="Arial"/>
          <w:sz w:val="22"/>
          <w:szCs w:val="22"/>
        </w:rPr>
      </w:pPr>
      <w:r w:rsidRPr="00385483">
        <w:rPr>
          <w:rFonts w:ascii="Arial" w:hAnsi="Arial" w:cs="Arial"/>
          <w:sz w:val="22"/>
          <w:szCs w:val="22"/>
        </w:rPr>
        <w:t>Bietergemeinschaften haben einen Bevollmächtigten zur Angebotsabgabe und Vertrags</w:t>
      </w:r>
      <w:r w:rsidR="00752C02">
        <w:rPr>
          <w:rFonts w:ascii="Arial" w:hAnsi="Arial" w:cs="Arial"/>
          <w:sz w:val="22"/>
          <w:szCs w:val="22"/>
        </w:rPr>
        <w:t>-</w:t>
      </w:r>
      <w:r w:rsidRPr="00385483">
        <w:rPr>
          <w:rFonts w:ascii="Arial" w:hAnsi="Arial" w:cs="Arial"/>
          <w:sz w:val="22"/>
          <w:szCs w:val="22"/>
        </w:rPr>
        <w:t>durchführung zu benennen (Vordruck Anlage 3).</w:t>
      </w:r>
    </w:p>
    <w:p w14:paraId="3AF0951A" w14:textId="77777777" w:rsidR="00E56A44" w:rsidRPr="00385483" w:rsidRDefault="00E56A44" w:rsidP="00E56A44">
      <w:pPr>
        <w:autoSpaceDE w:val="0"/>
        <w:autoSpaceDN w:val="0"/>
        <w:rPr>
          <w:rFonts w:ascii="Arial" w:hAnsi="Arial" w:cs="Arial"/>
          <w:sz w:val="22"/>
          <w:szCs w:val="22"/>
        </w:rPr>
      </w:pPr>
    </w:p>
    <w:p w14:paraId="3A94D0DA" w14:textId="77777777" w:rsidR="00E56A44" w:rsidRPr="00385483" w:rsidRDefault="00E56A44" w:rsidP="00E56A44">
      <w:pPr>
        <w:autoSpaceDE w:val="0"/>
        <w:autoSpaceDN w:val="0"/>
        <w:rPr>
          <w:rFonts w:ascii="Arial" w:hAnsi="Arial" w:cs="Arial"/>
          <w:sz w:val="22"/>
          <w:szCs w:val="22"/>
        </w:rPr>
      </w:pPr>
      <w:r w:rsidRPr="00385483">
        <w:rPr>
          <w:rFonts w:ascii="Arial" w:hAnsi="Arial" w:cs="Arial"/>
          <w:sz w:val="22"/>
          <w:szCs w:val="22"/>
        </w:rPr>
        <w:t>Die Bietergemeinschaft muss eine Rechtsform haben, bei der die Gesellschafter gesamt</w:t>
      </w:r>
      <w:r w:rsidR="000D7C82">
        <w:rPr>
          <w:rFonts w:ascii="Arial" w:hAnsi="Arial" w:cs="Arial"/>
          <w:sz w:val="22"/>
          <w:szCs w:val="22"/>
        </w:rPr>
        <w:t>-</w:t>
      </w:r>
      <w:r w:rsidRPr="00385483">
        <w:rPr>
          <w:rFonts w:ascii="Arial" w:hAnsi="Arial" w:cs="Arial"/>
          <w:sz w:val="22"/>
          <w:szCs w:val="22"/>
        </w:rPr>
        <w:t>schuldnerisch haften.</w:t>
      </w:r>
    </w:p>
    <w:p w14:paraId="7A1CFCD4" w14:textId="77777777" w:rsidR="00E56A44" w:rsidRPr="00385483" w:rsidRDefault="00E56A44" w:rsidP="00E56A44">
      <w:pPr>
        <w:autoSpaceDE w:val="0"/>
        <w:autoSpaceDN w:val="0"/>
        <w:rPr>
          <w:rFonts w:ascii="Arial" w:hAnsi="Arial" w:cs="Arial"/>
          <w:sz w:val="22"/>
          <w:szCs w:val="22"/>
        </w:rPr>
      </w:pPr>
    </w:p>
    <w:p w14:paraId="451C55B7" w14:textId="77777777" w:rsidR="00E56A44" w:rsidRPr="00385483" w:rsidRDefault="00E56A44" w:rsidP="00E56A44">
      <w:pPr>
        <w:autoSpaceDE w:val="0"/>
        <w:autoSpaceDN w:val="0"/>
        <w:rPr>
          <w:rFonts w:ascii="Arial" w:hAnsi="Arial" w:cs="Arial"/>
          <w:sz w:val="22"/>
          <w:szCs w:val="22"/>
        </w:rPr>
      </w:pPr>
      <w:r w:rsidRPr="00385483">
        <w:rPr>
          <w:rFonts w:ascii="Arial" w:hAnsi="Arial" w:cs="Arial"/>
          <w:sz w:val="22"/>
          <w:szCs w:val="22"/>
        </w:rPr>
        <w:t xml:space="preserve">Die Bildung bzw. Änderung einer Bietergemeinschaft nach Ablauf der Angebotsfrist ist nicht zulässig. (z. B.: Erweiterung, Austausch von Mitgliedern, Wegfall von Mitgliedern, etc.). </w:t>
      </w:r>
    </w:p>
    <w:p w14:paraId="6B111B54" w14:textId="77777777" w:rsidR="00E56A44" w:rsidRPr="00385483" w:rsidRDefault="00E56A44" w:rsidP="00E56A44">
      <w:pPr>
        <w:autoSpaceDE w:val="0"/>
        <w:autoSpaceDN w:val="0"/>
        <w:rPr>
          <w:rFonts w:ascii="Arial" w:hAnsi="Arial" w:cs="Arial"/>
          <w:sz w:val="22"/>
          <w:szCs w:val="22"/>
        </w:rPr>
      </w:pPr>
    </w:p>
    <w:p w14:paraId="0A525B28" w14:textId="77777777" w:rsidR="00E56A44" w:rsidRPr="00385483" w:rsidRDefault="00E56A44" w:rsidP="00E56A44">
      <w:pPr>
        <w:autoSpaceDE w:val="0"/>
        <w:autoSpaceDN w:val="0"/>
        <w:rPr>
          <w:rFonts w:ascii="Arial" w:hAnsi="Arial" w:cs="Arial"/>
          <w:sz w:val="22"/>
          <w:szCs w:val="22"/>
        </w:rPr>
      </w:pPr>
      <w:r w:rsidRPr="00385483">
        <w:rPr>
          <w:rFonts w:ascii="Arial" w:hAnsi="Arial" w:cs="Arial"/>
          <w:sz w:val="22"/>
          <w:szCs w:val="22"/>
        </w:rPr>
        <w:t>Fallen ein oder mehrere Mitglieder der Bietergemeinschaft nach der Zuschlagserteilung aus, muss weiterhin die ordnungsgemäße Leistungserbringung sichergestellt sein. Der Auftrag</w:t>
      </w:r>
      <w:r w:rsidR="000D7C82">
        <w:rPr>
          <w:rFonts w:ascii="Arial" w:hAnsi="Arial" w:cs="Arial"/>
          <w:sz w:val="22"/>
          <w:szCs w:val="22"/>
        </w:rPr>
        <w:t>-</w:t>
      </w:r>
      <w:r w:rsidRPr="00385483">
        <w:rPr>
          <w:rFonts w:ascii="Arial" w:hAnsi="Arial" w:cs="Arial"/>
          <w:sz w:val="22"/>
          <w:szCs w:val="22"/>
        </w:rPr>
        <w:t>geber ist unverzüglich über den Ausfall zu informieren. Die Aufnahme eines weiteren Mit</w:t>
      </w:r>
      <w:r w:rsidR="000D7C82">
        <w:rPr>
          <w:rFonts w:ascii="Arial" w:hAnsi="Arial" w:cs="Arial"/>
          <w:sz w:val="22"/>
          <w:szCs w:val="22"/>
        </w:rPr>
        <w:t>-</w:t>
      </w:r>
      <w:r w:rsidRPr="00385483">
        <w:rPr>
          <w:rFonts w:ascii="Arial" w:hAnsi="Arial" w:cs="Arial"/>
          <w:sz w:val="22"/>
          <w:szCs w:val="22"/>
        </w:rPr>
        <w:t xml:space="preserve">glieds der Bietergemeinschaft ist zulässig, vorausgesetzt, der Auftraggeber hat dem neu benannten Mitglied zugestimmt. </w:t>
      </w:r>
    </w:p>
    <w:p w14:paraId="147FC7E7" w14:textId="77777777" w:rsidR="00E56A44" w:rsidRPr="00385483" w:rsidRDefault="00E56A44" w:rsidP="00E56A44">
      <w:pPr>
        <w:autoSpaceDE w:val="0"/>
        <w:autoSpaceDN w:val="0"/>
        <w:rPr>
          <w:rFonts w:ascii="Arial" w:hAnsi="Arial" w:cs="Arial"/>
          <w:sz w:val="22"/>
          <w:szCs w:val="22"/>
        </w:rPr>
      </w:pPr>
    </w:p>
    <w:p w14:paraId="0524AF81" w14:textId="77777777" w:rsidR="00E56A44" w:rsidRPr="00385483" w:rsidRDefault="00E56A44" w:rsidP="00E56A44">
      <w:pPr>
        <w:autoSpaceDE w:val="0"/>
        <w:autoSpaceDN w:val="0"/>
        <w:rPr>
          <w:rFonts w:ascii="Arial" w:hAnsi="Arial" w:cs="Arial"/>
          <w:sz w:val="22"/>
          <w:szCs w:val="22"/>
        </w:rPr>
      </w:pPr>
      <w:r w:rsidRPr="00385483">
        <w:rPr>
          <w:rFonts w:ascii="Arial" w:hAnsi="Arial" w:cs="Arial"/>
          <w:sz w:val="22"/>
          <w:szCs w:val="22"/>
        </w:rPr>
        <w:t>Die Rechnungslegung hat im Namen der Bietergemeinschaft zu erfolgen und ist vom Bevollmächtigten der Bietergemeinschaft zu unterschreiben.</w:t>
      </w:r>
    </w:p>
    <w:p w14:paraId="6B6D9F62" w14:textId="77777777" w:rsidR="00E56A44" w:rsidRPr="00385483" w:rsidRDefault="00E56A44" w:rsidP="00E56A44">
      <w:pPr>
        <w:autoSpaceDE w:val="0"/>
        <w:autoSpaceDN w:val="0"/>
        <w:rPr>
          <w:rFonts w:ascii="Arial" w:hAnsi="Arial" w:cs="Arial"/>
          <w:sz w:val="22"/>
          <w:szCs w:val="22"/>
        </w:rPr>
      </w:pPr>
    </w:p>
    <w:p w14:paraId="6788634B" w14:textId="77777777" w:rsidR="00244755" w:rsidRDefault="00E56A44" w:rsidP="00E56A44">
      <w:pPr>
        <w:autoSpaceDE w:val="0"/>
        <w:autoSpaceDN w:val="0"/>
        <w:rPr>
          <w:rFonts w:ascii="Arial" w:hAnsi="Arial" w:cs="Arial"/>
          <w:sz w:val="22"/>
          <w:szCs w:val="22"/>
        </w:rPr>
      </w:pPr>
      <w:r w:rsidRPr="00385483">
        <w:rPr>
          <w:rFonts w:ascii="Arial" w:hAnsi="Arial" w:cs="Arial"/>
          <w:sz w:val="22"/>
          <w:szCs w:val="22"/>
        </w:rPr>
        <w:t>Es ist unzulässig, als Mitglied einer Bietergemeinschaft und gleichzeitig als einzelner Bieter anzubieten. Ein solches Angebotsverhalten ist als unzulässige, wettbewerbsbeschränkende Abrede zu werten und führt gem.</w:t>
      </w:r>
      <w:r w:rsidRPr="00385483">
        <w:rPr>
          <w:rFonts w:cs="Arial"/>
          <w:sz w:val="22"/>
          <w:szCs w:val="22"/>
        </w:rPr>
        <w:t xml:space="preserve"> </w:t>
      </w:r>
      <w:r w:rsidRPr="00385483">
        <w:rPr>
          <w:rFonts w:ascii="Arial" w:hAnsi="Arial" w:cs="Arial"/>
          <w:sz w:val="22"/>
          <w:szCs w:val="22"/>
        </w:rPr>
        <w:t xml:space="preserve">§§ 31, 42 </w:t>
      </w:r>
      <w:proofErr w:type="spellStart"/>
      <w:r w:rsidRPr="00385483">
        <w:rPr>
          <w:rFonts w:ascii="Arial" w:hAnsi="Arial" w:cs="Arial"/>
          <w:sz w:val="22"/>
          <w:szCs w:val="22"/>
        </w:rPr>
        <w:t>UVgO</w:t>
      </w:r>
      <w:proofErr w:type="spellEnd"/>
      <w:r w:rsidRPr="00385483">
        <w:rPr>
          <w:rFonts w:ascii="Arial" w:hAnsi="Arial" w:cs="Arial"/>
          <w:sz w:val="22"/>
          <w:szCs w:val="22"/>
        </w:rPr>
        <w:t xml:space="preserve"> i. V. m. § 124 Abs. 1 Nr. 4 GWB zwingend zum Ausschluss beider Angebote. Dasselbe gilt für den Fall, dass sich ein Bieter an </w:t>
      </w:r>
    </w:p>
    <w:p w14:paraId="76561546" w14:textId="77777777" w:rsidR="00E56A44" w:rsidRPr="00385483" w:rsidRDefault="00E56A44" w:rsidP="00E56A44">
      <w:pPr>
        <w:autoSpaceDE w:val="0"/>
        <w:autoSpaceDN w:val="0"/>
        <w:rPr>
          <w:rFonts w:ascii="Arial" w:hAnsi="Arial" w:cs="Arial"/>
          <w:sz w:val="22"/>
          <w:szCs w:val="22"/>
        </w:rPr>
      </w:pPr>
      <w:r w:rsidRPr="00385483">
        <w:rPr>
          <w:rFonts w:ascii="Arial" w:hAnsi="Arial" w:cs="Arial"/>
          <w:sz w:val="22"/>
          <w:szCs w:val="22"/>
        </w:rPr>
        <w:t xml:space="preserve">verschiedenen Bietergemeinschaften beteiligt. </w:t>
      </w:r>
    </w:p>
    <w:p w14:paraId="5F7B273F" w14:textId="77777777" w:rsidR="00E56A44" w:rsidRPr="00385483" w:rsidRDefault="00E56A44" w:rsidP="00E56A44">
      <w:pPr>
        <w:autoSpaceDE w:val="0"/>
        <w:autoSpaceDN w:val="0"/>
        <w:rPr>
          <w:rFonts w:ascii="Arial" w:hAnsi="Arial" w:cs="Arial"/>
          <w:sz w:val="22"/>
          <w:szCs w:val="22"/>
        </w:rPr>
      </w:pPr>
    </w:p>
    <w:p w14:paraId="129D8FCE" w14:textId="77777777" w:rsidR="00E56A44" w:rsidRPr="003622E6" w:rsidRDefault="00E56A44" w:rsidP="00E56A44">
      <w:pPr>
        <w:autoSpaceDE w:val="0"/>
        <w:autoSpaceDN w:val="0"/>
        <w:rPr>
          <w:rFonts w:ascii="Arial" w:hAnsi="Arial" w:cs="Arial"/>
          <w:sz w:val="22"/>
          <w:szCs w:val="22"/>
        </w:rPr>
      </w:pPr>
      <w:r w:rsidRPr="00385483">
        <w:rPr>
          <w:rFonts w:ascii="Arial" w:hAnsi="Arial" w:cs="Arial"/>
          <w:sz w:val="22"/>
          <w:szCs w:val="22"/>
        </w:rPr>
        <w:t>Die Einschaltung von Subunternehmern ist unzulässig.</w:t>
      </w:r>
    </w:p>
    <w:p w14:paraId="41A2853D" w14:textId="77777777" w:rsidR="00E56A44" w:rsidRPr="00A553BF" w:rsidRDefault="00E56A44" w:rsidP="00E56A44">
      <w:pPr>
        <w:autoSpaceDE w:val="0"/>
        <w:autoSpaceDN w:val="0"/>
        <w:rPr>
          <w:rFonts w:ascii="Arial" w:hAnsi="Arial" w:cs="Arial"/>
          <w:b/>
          <w:bCs/>
          <w:color w:val="FF0000"/>
          <w:sz w:val="22"/>
          <w:szCs w:val="22"/>
          <w:u w:val="single"/>
        </w:rPr>
      </w:pPr>
    </w:p>
    <w:p w14:paraId="12DE3FDE" w14:textId="77777777" w:rsidR="002A4FF7" w:rsidRDefault="002A4FF7" w:rsidP="00E56A44">
      <w:pPr>
        <w:autoSpaceDE w:val="0"/>
        <w:autoSpaceDN w:val="0"/>
        <w:outlineLvl w:val="0"/>
        <w:rPr>
          <w:rFonts w:ascii="Arial" w:hAnsi="Arial" w:cs="Arial"/>
          <w:b/>
          <w:bCs/>
          <w:sz w:val="22"/>
          <w:szCs w:val="22"/>
        </w:rPr>
      </w:pPr>
    </w:p>
    <w:p w14:paraId="7344DECB" w14:textId="77777777" w:rsidR="00E56A44" w:rsidRPr="00385483" w:rsidRDefault="00E56A44" w:rsidP="00E56A44">
      <w:pPr>
        <w:autoSpaceDE w:val="0"/>
        <w:autoSpaceDN w:val="0"/>
        <w:outlineLvl w:val="0"/>
        <w:rPr>
          <w:rFonts w:ascii="Arial" w:hAnsi="Arial" w:cs="Arial"/>
          <w:b/>
          <w:bCs/>
          <w:sz w:val="22"/>
          <w:szCs w:val="22"/>
        </w:rPr>
      </w:pPr>
      <w:r w:rsidRPr="00385483">
        <w:rPr>
          <w:rFonts w:ascii="Arial" w:hAnsi="Arial" w:cs="Arial"/>
          <w:b/>
          <w:bCs/>
          <w:sz w:val="22"/>
          <w:szCs w:val="22"/>
        </w:rPr>
        <w:t>1.4 Nachweis der Bietereignung</w:t>
      </w:r>
    </w:p>
    <w:p w14:paraId="342405F6" w14:textId="77777777" w:rsidR="00E56A44" w:rsidRPr="00385483" w:rsidRDefault="00E56A44" w:rsidP="00E56A44">
      <w:pPr>
        <w:autoSpaceDE w:val="0"/>
        <w:autoSpaceDN w:val="0"/>
        <w:rPr>
          <w:rFonts w:ascii="Arial" w:hAnsi="Arial" w:cs="Arial"/>
          <w:sz w:val="22"/>
          <w:szCs w:val="22"/>
        </w:rPr>
      </w:pPr>
    </w:p>
    <w:p w14:paraId="65057DB7" w14:textId="77777777" w:rsidR="00E56A44" w:rsidRPr="00385483" w:rsidRDefault="00E56A44" w:rsidP="00E56A44">
      <w:pPr>
        <w:autoSpaceDE w:val="0"/>
        <w:autoSpaceDN w:val="0"/>
        <w:rPr>
          <w:rFonts w:ascii="Arial" w:hAnsi="Arial" w:cs="Arial"/>
          <w:sz w:val="22"/>
          <w:szCs w:val="22"/>
        </w:rPr>
      </w:pPr>
      <w:r w:rsidRPr="00385483">
        <w:rPr>
          <w:rFonts w:ascii="Arial" w:hAnsi="Arial" w:cs="Arial"/>
          <w:sz w:val="22"/>
          <w:szCs w:val="22"/>
        </w:rPr>
        <w:t>Zur Beurteilung der Eignung sind vom Bieter in den Vordrucken „Nachweis der Bieter</w:t>
      </w:r>
      <w:r w:rsidR="000D7C82">
        <w:rPr>
          <w:rFonts w:ascii="Arial" w:hAnsi="Arial" w:cs="Arial"/>
          <w:sz w:val="22"/>
          <w:szCs w:val="22"/>
        </w:rPr>
        <w:t>-</w:t>
      </w:r>
      <w:r w:rsidRPr="00385483">
        <w:rPr>
          <w:rFonts w:ascii="Arial" w:hAnsi="Arial" w:cs="Arial"/>
          <w:sz w:val="22"/>
          <w:szCs w:val="22"/>
        </w:rPr>
        <w:t>eignung“ (Anlage 4), „Erklärung zu den Referenzen“ (Anlage 5) und „Erklärung zur Infra</w:t>
      </w:r>
      <w:r w:rsidR="000D7C82">
        <w:rPr>
          <w:rFonts w:ascii="Arial" w:hAnsi="Arial" w:cs="Arial"/>
          <w:sz w:val="22"/>
          <w:szCs w:val="22"/>
        </w:rPr>
        <w:t>-</w:t>
      </w:r>
      <w:r w:rsidRPr="00385483">
        <w:rPr>
          <w:rFonts w:ascii="Arial" w:hAnsi="Arial" w:cs="Arial"/>
          <w:sz w:val="22"/>
          <w:szCs w:val="22"/>
        </w:rPr>
        <w:t>struktur“ (Anlage 6) Angaben und Erklärungen zur Fachkunde, Leistungsfähigkeit und Zuverlässigkeit zu machen bzw. abzugeben.</w:t>
      </w:r>
    </w:p>
    <w:p w14:paraId="1EB4BD09" w14:textId="77777777" w:rsidR="00E56A44" w:rsidRPr="00385483" w:rsidRDefault="00E56A44" w:rsidP="00E56A44">
      <w:pPr>
        <w:autoSpaceDE w:val="0"/>
        <w:autoSpaceDN w:val="0"/>
        <w:rPr>
          <w:rFonts w:ascii="Arial" w:hAnsi="Arial" w:cs="Arial"/>
          <w:b/>
          <w:bCs/>
          <w:sz w:val="22"/>
          <w:szCs w:val="22"/>
        </w:rPr>
      </w:pPr>
    </w:p>
    <w:p w14:paraId="16C4B6CC" w14:textId="77777777" w:rsidR="00E56A44" w:rsidRPr="00385483" w:rsidRDefault="004349D7" w:rsidP="00E56A44">
      <w:pPr>
        <w:autoSpaceDE w:val="0"/>
        <w:autoSpaceDN w:val="0"/>
        <w:rPr>
          <w:rFonts w:ascii="Arial" w:hAnsi="Arial" w:cs="Arial"/>
          <w:bCs/>
          <w:sz w:val="22"/>
          <w:szCs w:val="22"/>
        </w:rPr>
      </w:pPr>
      <w:r w:rsidRPr="00385483">
        <w:rPr>
          <w:rFonts w:ascii="Arial" w:hAnsi="Arial" w:cs="Arial"/>
          <w:b/>
          <w:bCs/>
          <w:sz w:val="22"/>
          <w:szCs w:val="22"/>
        </w:rPr>
        <w:t>Fachkundig</w:t>
      </w:r>
      <w:r w:rsidRPr="00385483">
        <w:rPr>
          <w:rFonts w:ascii="Arial" w:hAnsi="Arial" w:cs="Arial"/>
          <w:bCs/>
          <w:sz w:val="22"/>
          <w:szCs w:val="22"/>
        </w:rPr>
        <w:t xml:space="preserve"> ist ein Bieter, der umfassende und aktuelle Erfahrungen, Kenntnisse und </w:t>
      </w:r>
      <w:r w:rsidR="00E56A44" w:rsidRPr="00385483">
        <w:rPr>
          <w:rFonts w:ascii="Arial" w:hAnsi="Arial" w:cs="Arial"/>
          <w:bCs/>
          <w:sz w:val="22"/>
          <w:szCs w:val="22"/>
        </w:rPr>
        <w:t>Fertigkeiten für die zu erbringende Leistung nachweist, um diese fachgerecht vorzubereiten und auszuführen. Der Nachweis der Fachkunde ist erbracht, wenn die ausgeschriebenen oder vergleichbaren Leistungen innerhalb der letzten drei Jahre durchgeführt wurden und das einzusetzende Personal, die unter Punkt 2.</w:t>
      </w:r>
      <w:r w:rsidR="000D7C82">
        <w:rPr>
          <w:rFonts w:ascii="Arial" w:hAnsi="Arial" w:cs="Arial"/>
          <w:bCs/>
          <w:sz w:val="22"/>
          <w:szCs w:val="22"/>
        </w:rPr>
        <w:t>7</w:t>
      </w:r>
      <w:r w:rsidR="00E56A44" w:rsidRPr="00385483">
        <w:rPr>
          <w:rFonts w:ascii="Arial" w:hAnsi="Arial" w:cs="Arial"/>
          <w:bCs/>
          <w:sz w:val="22"/>
          <w:szCs w:val="22"/>
        </w:rPr>
        <w:t xml:space="preserve"> beschriebenen Anforderungen erfüllt.</w:t>
      </w:r>
    </w:p>
    <w:p w14:paraId="13A57040" w14:textId="77777777" w:rsidR="00244755" w:rsidRDefault="00E56A44" w:rsidP="00E56A44">
      <w:pPr>
        <w:autoSpaceDE w:val="0"/>
        <w:autoSpaceDN w:val="0"/>
        <w:rPr>
          <w:rFonts w:ascii="Arial" w:hAnsi="Arial" w:cs="Arial"/>
          <w:bCs/>
          <w:sz w:val="22"/>
          <w:szCs w:val="22"/>
        </w:rPr>
      </w:pPr>
      <w:r w:rsidRPr="00385483">
        <w:rPr>
          <w:rFonts w:ascii="Arial" w:hAnsi="Arial" w:cs="Arial"/>
          <w:bCs/>
          <w:sz w:val="22"/>
          <w:szCs w:val="22"/>
        </w:rPr>
        <w:t xml:space="preserve">Vergleichbare Leistungen sind zum Beispiel: Maßnahmen nach § 45 SGB III sowie </w:t>
      </w:r>
    </w:p>
    <w:p w14:paraId="4CD00D4F" w14:textId="77777777" w:rsidR="00E56A44" w:rsidRPr="00385483" w:rsidRDefault="00E56A44" w:rsidP="00E56A44">
      <w:pPr>
        <w:autoSpaceDE w:val="0"/>
        <w:autoSpaceDN w:val="0"/>
        <w:rPr>
          <w:rFonts w:ascii="Arial" w:hAnsi="Arial" w:cs="Arial"/>
          <w:bCs/>
          <w:sz w:val="22"/>
          <w:szCs w:val="22"/>
        </w:rPr>
      </w:pPr>
      <w:r w:rsidRPr="00385483">
        <w:rPr>
          <w:rFonts w:ascii="Arial" w:hAnsi="Arial" w:cs="Arial"/>
          <w:bCs/>
          <w:sz w:val="22"/>
          <w:szCs w:val="22"/>
        </w:rPr>
        <w:t>vergleichbare ESF-geförderte Maßnahmen.</w:t>
      </w:r>
    </w:p>
    <w:p w14:paraId="38384FCC" w14:textId="77777777" w:rsidR="00E56A44" w:rsidRPr="00385483" w:rsidRDefault="00E56A44" w:rsidP="00E56A44">
      <w:pPr>
        <w:autoSpaceDE w:val="0"/>
        <w:autoSpaceDN w:val="0"/>
        <w:rPr>
          <w:rFonts w:ascii="Arial" w:hAnsi="Arial" w:cs="Arial"/>
          <w:sz w:val="22"/>
          <w:szCs w:val="22"/>
        </w:rPr>
      </w:pPr>
      <w:r w:rsidRPr="00385483">
        <w:rPr>
          <w:rFonts w:ascii="Arial" w:hAnsi="Arial" w:cs="Arial"/>
          <w:b/>
          <w:bCs/>
          <w:sz w:val="22"/>
          <w:szCs w:val="22"/>
        </w:rPr>
        <w:lastRenderedPageBreak/>
        <w:t xml:space="preserve">Leistungsfähig </w:t>
      </w:r>
      <w:r w:rsidRPr="00385483">
        <w:rPr>
          <w:rFonts w:ascii="Arial" w:hAnsi="Arial" w:cs="Arial"/>
          <w:sz w:val="22"/>
          <w:szCs w:val="22"/>
        </w:rPr>
        <w:t>ist ein Bieter, der nachweist, dass er den Auftrag fachlich einwandfrei und fristgerecht ausführen kann.</w:t>
      </w:r>
    </w:p>
    <w:p w14:paraId="635A2384" w14:textId="77777777" w:rsidR="00E56A44" w:rsidRPr="00A553BF" w:rsidRDefault="00E56A44" w:rsidP="00E56A44">
      <w:pPr>
        <w:autoSpaceDE w:val="0"/>
        <w:autoSpaceDN w:val="0"/>
        <w:rPr>
          <w:rFonts w:ascii="Arial" w:hAnsi="Arial" w:cs="Arial"/>
          <w:color w:val="FF0000"/>
          <w:sz w:val="22"/>
          <w:szCs w:val="22"/>
        </w:rPr>
      </w:pPr>
    </w:p>
    <w:p w14:paraId="14117A10" w14:textId="77777777" w:rsidR="00244755" w:rsidRDefault="00E56A44" w:rsidP="00E56A44">
      <w:pPr>
        <w:autoSpaceDE w:val="0"/>
        <w:autoSpaceDN w:val="0"/>
        <w:rPr>
          <w:rFonts w:ascii="Arial" w:hAnsi="Arial" w:cs="Arial"/>
          <w:sz w:val="22"/>
          <w:szCs w:val="22"/>
        </w:rPr>
      </w:pPr>
      <w:r w:rsidRPr="00E130F6">
        <w:rPr>
          <w:rFonts w:ascii="Arial" w:hAnsi="Arial" w:cs="Arial"/>
          <w:b/>
          <w:bCs/>
          <w:sz w:val="22"/>
          <w:szCs w:val="22"/>
        </w:rPr>
        <w:t xml:space="preserve">Zuverlässig </w:t>
      </w:r>
      <w:r w:rsidRPr="00E130F6">
        <w:rPr>
          <w:rFonts w:ascii="Arial" w:hAnsi="Arial" w:cs="Arial"/>
          <w:bCs/>
          <w:sz w:val="22"/>
          <w:szCs w:val="22"/>
        </w:rPr>
        <w:t>ist ein Bieter,</w:t>
      </w:r>
      <w:r w:rsidRPr="00E130F6">
        <w:rPr>
          <w:rFonts w:ascii="Arial" w:hAnsi="Arial" w:cs="Arial"/>
          <w:b/>
          <w:bCs/>
          <w:sz w:val="22"/>
          <w:szCs w:val="22"/>
        </w:rPr>
        <w:t xml:space="preserve"> </w:t>
      </w:r>
      <w:r w:rsidRPr="00E130F6">
        <w:rPr>
          <w:rFonts w:ascii="Arial" w:hAnsi="Arial" w:cs="Arial"/>
          <w:sz w:val="22"/>
          <w:szCs w:val="22"/>
        </w:rPr>
        <w:t xml:space="preserve">der eine ordnungsgemäße Vertragserfüllung und Betriebsführung nachweisen kann und die für die Art der Geschäfte geltenden öffentlich-rechtlichen </w:t>
      </w:r>
    </w:p>
    <w:p w14:paraId="7D847BFE" w14:textId="77777777" w:rsidR="00E56A44" w:rsidRPr="00E130F6" w:rsidRDefault="00E56A44" w:rsidP="00E56A44">
      <w:pPr>
        <w:autoSpaceDE w:val="0"/>
        <w:autoSpaceDN w:val="0"/>
        <w:rPr>
          <w:rFonts w:ascii="Arial" w:hAnsi="Arial" w:cs="Arial"/>
          <w:sz w:val="22"/>
          <w:szCs w:val="22"/>
        </w:rPr>
      </w:pPr>
      <w:r w:rsidRPr="00E130F6">
        <w:rPr>
          <w:rFonts w:ascii="Arial" w:hAnsi="Arial" w:cs="Arial"/>
          <w:sz w:val="22"/>
          <w:szCs w:val="22"/>
        </w:rPr>
        <w:t xml:space="preserve">Vorschriften einhält. Bei der späteren Wertung der Angebote findet eine Berücksichtigung der bereits festgestellten Eignung nicht mehr statt. </w:t>
      </w:r>
    </w:p>
    <w:p w14:paraId="5E95CAB7" w14:textId="77777777" w:rsidR="00E56A44" w:rsidRPr="00E130F6" w:rsidRDefault="00E56A44" w:rsidP="00E56A44">
      <w:pPr>
        <w:autoSpaceDE w:val="0"/>
        <w:autoSpaceDN w:val="0"/>
        <w:rPr>
          <w:rFonts w:ascii="Arial" w:hAnsi="Arial" w:cs="Arial"/>
          <w:sz w:val="22"/>
          <w:szCs w:val="22"/>
        </w:rPr>
      </w:pPr>
    </w:p>
    <w:p w14:paraId="338EA9AB" w14:textId="77777777" w:rsidR="00E56A44" w:rsidRPr="003622E6" w:rsidRDefault="00E56A44" w:rsidP="00E56A44">
      <w:pPr>
        <w:autoSpaceDE w:val="0"/>
        <w:autoSpaceDN w:val="0"/>
        <w:rPr>
          <w:rFonts w:ascii="Arial" w:hAnsi="Arial" w:cs="Arial"/>
          <w:sz w:val="22"/>
          <w:szCs w:val="22"/>
        </w:rPr>
      </w:pPr>
      <w:r w:rsidRPr="00E130F6">
        <w:rPr>
          <w:rFonts w:ascii="Arial" w:hAnsi="Arial" w:cs="Arial"/>
          <w:b/>
          <w:bCs/>
          <w:sz w:val="22"/>
          <w:szCs w:val="22"/>
        </w:rPr>
        <w:t>Die fehlende Eignung des Bieters bzw. eines Mitglieds der Bietergemeinschaft</w:t>
      </w:r>
      <w:r w:rsidRPr="00E130F6">
        <w:rPr>
          <w:rFonts w:ascii="Arial" w:hAnsi="Arial" w:cs="Arial"/>
          <w:sz w:val="22"/>
          <w:szCs w:val="22"/>
        </w:rPr>
        <w:t xml:space="preserve"> </w:t>
      </w:r>
      <w:r w:rsidRPr="00E130F6">
        <w:rPr>
          <w:rFonts w:ascii="Arial" w:hAnsi="Arial" w:cs="Arial"/>
          <w:b/>
          <w:bCs/>
          <w:sz w:val="22"/>
          <w:szCs w:val="22"/>
        </w:rPr>
        <w:t>führt zum Ausschluss des Angebotes des Bieters.</w:t>
      </w:r>
    </w:p>
    <w:p w14:paraId="030FE123" w14:textId="77777777" w:rsidR="00E56A44" w:rsidRPr="00E130F6" w:rsidRDefault="00E56A44" w:rsidP="00E56A44">
      <w:pPr>
        <w:autoSpaceDE w:val="0"/>
        <w:autoSpaceDN w:val="0"/>
        <w:rPr>
          <w:rFonts w:ascii="Arial" w:hAnsi="Arial" w:cs="Arial"/>
          <w:b/>
          <w:bCs/>
          <w:sz w:val="22"/>
          <w:szCs w:val="22"/>
          <w:u w:val="single"/>
        </w:rPr>
      </w:pPr>
    </w:p>
    <w:p w14:paraId="133CB14B" w14:textId="77777777" w:rsidR="002A4FF7" w:rsidRDefault="002A4FF7" w:rsidP="00E56A44">
      <w:pPr>
        <w:jc w:val="both"/>
        <w:rPr>
          <w:rFonts w:ascii="Arial" w:hAnsi="Arial" w:cs="Arial"/>
          <w:b/>
          <w:bCs/>
          <w:sz w:val="22"/>
          <w:szCs w:val="22"/>
        </w:rPr>
      </w:pPr>
    </w:p>
    <w:p w14:paraId="1A6A38DB" w14:textId="77777777" w:rsidR="00E56A44" w:rsidRPr="00E130F6" w:rsidRDefault="00E56A44" w:rsidP="00E56A44">
      <w:pPr>
        <w:jc w:val="both"/>
        <w:rPr>
          <w:rFonts w:ascii="Arial" w:hAnsi="Arial" w:cs="Arial"/>
          <w:b/>
          <w:bCs/>
          <w:sz w:val="22"/>
          <w:szCs w:val="22"/>
        </w:rPr>
      </w:pPr>
      <w:r w:rsidRPr="00E130F6">
        <w:rPr>
          <w:rFonts w:ascii="Arial" w:hAnsi="Arial" w:cs="Arial"/>
          <w:b/>
          <w:bCs/>
          <w:sz w:val="22"/>
          <w:szCs w:val="22"/>
        </w:rPr>
        <w:t>1.5 Trägerzulassung</w:t>
      </w:r>
    </w:p>
    <w:p w14:paraId="7813F349" w14:textId="77777777" w:rsidR="00E56A44" w:rsidRPr="00E130F6" w:rsidRDefault="00E56A44" w:rsidP="00E56A44">
      <w:pPr>
        <w:jc w:val="both"/>
        <w:rPr>
          <w:rFonts w:ascii="Arial" w:hAnsi="Arial" w:cs="Arial"/>
          <w:b/>
          <w:bCs/>
          <w:sz w:val="22"/>
          <w:szCs w:val="22"/>
        </w:rPr>
      </w:pPr>
    </w:p>
    <w:p w14:paraId="30692D88" w14:textId="77777777" w:rsidR="00E56A44" w:rsidRPr="00E130F6" w:rsidRDefault="00E56A44" w:rsidP="00E56A44">
      <w:pPr>
        <w:autoSpaceDE w:val="0"/>
        <w:autoSpaceDN w:val="0"/>
        <w:rPr>
          <w:rFonts w:ascii="Arial" w:hAnsi="Arial" w:cs="Arial"/>
          <w:bCs/>
          <w:sz w:val="22"/>
          <w:szCs w:val="22"/>
        </w:rPr>
      </w:pPr>
      <w:r w:rsidRPr="00E130F6">
        <w:rPr>
          <w:rFonts w:ascii="Arial" w:hAnsi="Arial" w:cs="Arial"/>
          <w:bCs/>
          <w:sz w:val="22"/>
          <w:szCs w:val="22"/>
        </w:rPr>
        <w:t xml:space="preserve">Maßnahmen nach § 16 Abs. 1 SGB II i. V. m. § 45 Abs. 1 Nr. 1 SGB III dürfen nur von nach §§ 176, 178 SGB III i. V. m. der AZAV zugelassenen Trägern durchgeführt werden. </w:t>
      </w:r>
    </w:p>
    <w:p w14:paraId="4E04978B" w14:textId="77777777" w:rsidR="00E56A44" w:rsidRPr="00E130F6" w:rsidRDefault="00E56A44" w:rsidP="00E56A44">
      <w:pPr>
        <w:autoSpaceDE w:val="0"/>
        <w:autoSpaceDN w:val="0"/>
        <w:rPr>
          <w:rFonts w:ascii="Arial" w:hAnsi="Arial" w:cs="Arial"/>
          <w:bCs/>
          <w:sz w:val="22"/>
          <w:szCs w:val="22"/>
        </w:rPr>
      </w:pPr>
    </w:p>
    <w:p w14:paraId="213680DF" w14:textId="77777777" w:rsidR="00244755" w:rsidRDefault="00E56A44" w:rsidP="00E56A44">
      <w:pPr>
        <w:autoSpaceDE w:val="0"/>
        <w:autoSpaceDN w:val="0"/>
        <w:rPr>
          <w:rFonts w:ascii="Arial" w:hAnsi="Arial" w:cs="Arial"/>
          <w:bCs/>
          <w:sz w:val="22"/>
          <w:szCs w:val="22"/>
        </w:rPr>
      </w:pPr>
      <w:r w:rsidRPr="00E130F6">
        <w:rPr>
          <w:rFonts w:ascii="Arial" w:hAnsi="Arial" w:cs="Arial"/>
          <w:bCs/>
          <w:sz w:val="22"/>
          <w:szCs w:val="22"/>
        </w:rPr>
        <w:t xml:space="preserve">Die gültige Trägerzulassung für Maßnahmen nach § 5 Abs. 1 Nr. 1 AZAV ist mit der </w:t>
      </w:r>
    </w:p>
    <w:p w14:paraId="42FAA887" w14:textId="77777777" w:rsidR="00E56A44" w:rsidRPr="00E130F6" w:rsidRDefault="00E56A44" w:rsidP="00E56A44">
      <w:pPr>
        <w:autoSpaceDE w:val="0"/>
        <w:autoSpaceDN w:val="0"/>
        <w:rPr>
          <w:rFonts w:ascii="Arial" w:hAnsi="Arial" w:cs="Arial"/>
          <w:bCs/>
          <w:sz w:val="22"/>
          <w:szCs w:val="22"/>
        </w:rPr>
      </w:pPr>
      <w:r w:rsidRPr="00E130F6">
        <w:rPr>
          <w:rFonts w:ascii="Arial" w:hAnsi="Arial" w:cs="Arial"/>
          <w:bCs/>
          <w:sz w:val="22"/>
          <w:szCs w:val="22"/>
        </w:rPr>
        <w:t xml:space="preserve">aktuellen Anlage nach § 5 Abs. 6 AZAV in Kopie mit dem Angebot nachzuweisen. Bei Bietergemeinschaften ist die gültige Trägerzulassung nach § 5 Abs. 1 Nr. 1 AZAV nebst aktueller Anlage nach § 5 Abs. 6 AZAV von jedem Mitglied der Bietergemeinschaft nachzuweisen. </w:t>
      </w:r>
    </w:p>
    <w:p w14:paraId="252021C1" w14:textId="77777777" w:rsidR="00E56A44" w:rsidRPr="00A553BF" w:rsidRDefault="00E56A44" w:rsidP="00E56A44">
      <w:pPr>
        <w:autoSpaceDE w:val="0"/>
        <w:autoSpaceDN w:val="0"/>
        <w:jc w:val="both"/>
        <w:rPr>
          <w:rFonts w:ascii="Arial" w:hAnsi="Arial" w:cs="Arial"/>
          <w:bCs/>
          <w:color w:val="FF0000"/>
          <w:sz w:val="22"/>
          <w:szCs w:val="22"/>
        </w:rPr>
      </w:pPr>
    </w:p>
    <w:p w14:paraId="5CBBB35E" w14:textId="77777777" w:rsidR="00E56A44" w:rsidRPr="003622E6" w:rsidRDefault="00E56A44" w:rsidP="00E56A44">
      <w:pPr>
        <w:jc w:val="both"/>
        <w:rPr>
          <w:rFonts w:ascii="Arial" w:hAnsi="Arial" w:cs="Arial"/>
          <w:b/>
          <w:sz w:val="22"/>
          <w:szCs w:val="22"/>
        </w:rPr>
      </w:pPr>
      <w:r w:rsidRPr="00E130F6">
        <w:rPr>
          <w:rFonts w:ascii="Arial" w:hAnsi="Arial" w:cs="Arial"/>
          <w:b/>
          <w:sz w:val="22"/>
          <w:szCs w:val="22"/>
        </w:rPr>
        <w:t>Die Vergabe der Maßnahme an einen Bieter ohne gültige Trägerzulassung ist rechtlich ausgeschlossen.</w:t>
      </w:r>
    </w:p>
    <w:p w14:paraId="27DCF737" w14:textId="77777777" w:rsidR="00E56A44" w:rsidRPr="00006DB2" w:rsidRDefault="00E56A44" w:rsidP="00E56A44">
      <w:pPr>
        <w:autoSpaceDE w:val="0"/>
        <w:autoSpaceDN w:val="0"/>
        <w:outlineLvl w:val="0"/>
        <w:rPr>
          <w:rFonts w:ascii="Arial" w:hAnsi="Arial" w:cs="Arial"/>
          <w:b/>
          <w:bCs/>
          <w:sz w:val="22"/>
          <w:szCs w:val="22"/>
        </w:rPr>
      </w:pPr>
    </w:p>
    <w:p w14:paraId="6304B931" w14:textId="77777777" w:rsidR="002A4FF7" w:rsidRDefault="002A4FF7" w:rsidP="00E56A44">
      <w:pPr>
        <w:autoSpaceDE w:val="0"/>
        <w:autoSpaceDN w:val="0"/>
        <w:outlineLvl w:val="0"/>
        <w:rPr>
          <w:rFonts w:ascii="Arial" w:hAnsi="Arial" w:cs="Arial"/>
          <w:b/>
          <w:bCs/>
          <w:sz w:val="22"/>
          <w:szCs w:val="22"/>
        </w:rPr>
      </w:pPr>
    </w:p>
    <w:p w14:paraId="47418031" w14:textId="77777777" w:rsidR="00E56A44" w:rsidRPr="00006DB2" w:rsidRDefault="00E56A44" w:rsidP="00E56A44">
      <w:pPr>
        <w:autoSpaceDE w:val="0"/>
        <w:autoSpaceDN w:val="0"/>
        <w:outlineLvl w:val="0"/>
        <w:rPr>
          <w:rFonts w:ascii="Arial" w:hAnsi="Arial" w:cs="Arial"/>
          <w:b/>
          <w:bCs/>
          <w:sz w:val="22"/>
          <w:szCs w:val="22"/>
        </w:rPr>
      </w:pPr>
      <w:r w:rsidRPr="00006DB2">
        <w:rPr>
          <w:rFonts w:ascii="Arial" w:hAnsi="Arial" w:cs="Arial"/>
          <w:b/>
          <w:bCs/>
          <w:sz w:val="22"/>
          <w:szCs w:val="22"/>
        </w:rPr>
        <w:t>1.6 Aufteilung der Leistung</w:t>
      </w:r>
    </w:p>
    <w:p w14:paraId="36DFA727" w14:textId="77777777" w:rsidR="00E56A44" w:rsidRPr="00006DB2" w:rsidRDefault="00E56A44" w:rsidP="00E56A44">
      <w:pPr>
        <w:autoSpaceDE w:val="0"/>
        <w:autoSpaceDN w:val="0"/>
        <w:rPr>
          <w:rFonts w:ascii="Arial" w:hAnsi="Arial" w:cs="Arial"/>
          <w:sz w:val="22"/>
          <w:szCs w:val="22"/>
        </w:rPr>
      </w:pPr>
    </w:p>
    <w:p w14:paraId="3D1C445B" w14:textId="6303C761" w:rsidR="00485857" w:rsidRPr="00797E56" w:rsidRDefault="00485857" w:rsidP="00485857">
      <w:pPr>
        <w:autoSpaceDE w:val="0"/>
        <w:autoSpaceDN w:val="0"/>
        <w:rPr>
          <w:rFonts w:ascii="Arial" w:hAnsi="Arial" w:cs="Arial"/>
          <w:sz w:val="22"/>
          <w:szCs w:val="22"/>
        </w:rPr>
      </w:pPr>
      <w:r w:rsidRPr="00A749A4">
        <w:rPr>
          <w:rFonts w:ascii="Arial" w:hAnsi="Arial" w:cs="Arial"/>
          <w:sz w:val="22"/>
          <w:szCs w:val="22"/>
        </w:rPr>
        <w:t xml:space="preserve">Die Leistung </w:t>
      </w:r>
      <w:r>
        <w:rPr>
          <w:rFonts w:ascii="Arial" w:hAnsi="Arial" w:cs="Arial"/>
          <w:sz w:val="22"/>
          <w:szCs w:val="22"/>
        </w:rPr>
        <w:t>ist in 2 Lose aufgeteilt</w:t>
      </w:r>
      <w:r w:rsidRPr="00A749A4">
        <w:rPr>
          <w:rFonts w:ascii="Arial" w:hAnsi="Arial" w:cs="Arial"/>
          <w:sz w:val="22"/>
          <w:szCs w:val="22"/>
        </w:rPr>
        <w:t>. Der konkrete Umfang ergibt sich aus de</w:t>
      </w:r>
      <w:r>
        <w:rPr>
          <w:rFonts w:ascii="Arial" w:hAnsi="Arial" w:cs="Arial"/>
          <w:sz w:val="22"/>
          <w:szCs w:val="22"/>
        </w:rPr>
        <w:t>n</w:t>
      </w:r>
      <w:r w:rsidRPr="00A749A4">
        <w:rPr>
          <w:rFonts w:ascii="Arial" w:hAnsi="Arial" w:cs="Arial"/>
          <w:sz w:val="22"/>
          <w:szCs w:val="22"/>
        </w:rPr>
        <w:t xml:space="preserve"> diesen Vergabe</w:t>
      </w:r>
      <w:r>
        <w:rPr>
          <w:rFonts w:ascii="Arial" w:hAnsi="Arial" w:cs="Arial"/>
          <w:sz w:val="22"/>
          <w:szCs w:val="22"/>
        </w:rPr>
        <w:t>-</w:t>
      </w:r>
      <w:r w:rsidRPr="00A749A4">
        <w:rPr>
          <w:rFonts w:ascii="Arial" w:hAnsi="Arial" w:cs="Arial"/>
          <w:sz w:val="22"/>
          <w:szCs w:val="22"/>
        </w:rPr>
        <w:t xml:space="preserve"> und Vertragsunterlagen beigefügten </w:t>
      </w:r>
      <w:r>
        <w:rPr>
          <w:rFonts w:ascii="Arial" w:hAnsi="Arial" w:cs="Arial"/>
          <w:sz w:val="22"/>
          <w:szCs w:val="22"/>
        </w:rPr>
        <w:t xml:space="preserve">Los- und </w:t>
      </w:r>
      <w:r w:rsidRPr="00A749A4">
        <w:rPr>
          <w:rFonts w:ascii="Arial" w:hAnsi="Arial" w:cs="Arial"/>
          <w:sz w:val="22"/>
          <w:szCs w:val="22"/>
        </w:rPr>
        <w:t>Preisbl</w:t>
      </w:r>
      <w:r>
        <w:rPr>
          <w:rFonts w:ascii="Arial" w:hAnsi="Arial" w:cs="Arial"/>
          <w:sz w:val="22"/>
          <w:szCs w:val="22"/>
        </w:rPr>
        <w:t>ä</w:t>
      </w:r>
      <w:r w:rsidRPr="00A749A4">
        <w:rPr>
          <w:rFonts w:ascii="Arial" w:hAnsi="Arial" w:cs="Arial"/>
          <w:sz w:val="22"/>
          <w:szCs w:val="22"/>
        </w:rPr>
        <w:t>tt</w:t>
      </w:r>
      <w:r>
        <w:rPr>
          <w:rFonts w:ascii="Arial" w:hAnsi="Arial" w:cs="Arial"/>
          <w:sz w:val="22"/>
          <w:szCs w:val="22"/>
        </w:rPr>
        <w:t>ern</w:t>
      </w:r>
      <w:r w:rsidRPr="00A749A4">
        <w:rPr>
          <w:rFonts w:ascii="Arial" w:hAnsi="Arial" w:cs="Arial"/>
          <w:sz w:val="22"/>
          <w:szCs w:val="22"/>
        </w:rPr>
        <w:t>.</w:t>
      </w:r>
      <w:r>
        <w:rPr>
          <w:rFonts w:ascii="Arial" w:hAnsi="Arial" w:cs="Arial"/>
          <w:sz w:val="22"/>
          <w:szCs w:val="22"/>
        </w:rPr>
        <w:t xml:space="preserve"> </w:t>
      </w:r>
      <w:r w:rsidRPr="00797E56">
        <w:rPr>
          <w:rFonts w:ascii="Arial" w:hAnsi="Arial" w:cs="Arial"/>
          <w:sz w:val="22"/>
          <w:szCs w:val="22"/>
        </w:rPr>
        <w:t xml:space="preserve">Eine Angebotsabgabe ist sowohl für ein Los als auch für </w:t>
      </w:r>
      <w:r>
        <w:rPr>
          <w:rFonts w:ascii="Arial" w:hAnsi="Arial" w:cs="Arial"/>
          <w:sz w:val="22"/>
          <w:szCs w:val="22"/>
        </w:rPr>
        <w:t>beide</w:t>
      </w:r>
      <w:r w:rsidRPr="00797E56">
        <w:rPr>
          <w:rFonts w:ascii="Arial" w:hAnsi="Arial" w:cs="Arial"/>
          <w:sz w:val="22"/>
          <w:szCs w:val="22"/>
        </w:rPr>
        <w:t xml:space="preserve"> Lose möglich. Voraussetzung hierfür ist, dass der Bieter über die erforderliche Leistungsfähigkeit verfügt und die Vergabestelle in </w:t>
      </w:r>
      <w:r>
        <w:rPr>
          <w:rFonts w:ascii="Arial" w:hAnsi="Arial" w:cs="Arial"/>
          <w:sz w:val="22"/>
          <w:szCs w:val="22"/>
        </w:rPr>
        <w:t xml:space="preserve">die Lage </w:t>
      </w:r>
      <w:r w:rsidRPr="00797E56">
        <w:rPr>
          <w:rFonts w:ascii="Arial" w:hAnsi="Arial" w:cs="Arial"/>
          <w:sz w:val="22"/>
          <w:szCs w:val="22"/>
        </w:rPr>
        <w:t>versetzt, diese Leistungsfähigkeit</w:t>
      </w:r>
      <w:r>
        <w:rPr>
          <w:rFonts w:ascii="Arial" w:hAnsi="Arial" w:cs="Arial"/>
          <w:sz w:val="22"/>
          <w:szCs w:val="22"/>
        </w:rPr>
        <w:t xml:space="preserve"> </w:t>
      </w:r>
      <w:r w:rsidRPr="00797E56">
        <w:rPr>
          <w:rFonts w:ascii="Arial" w:hAnsi="Arial" w:cs="Arial"/>
          <w:sz w:val="22"/>
          <w:szCs w:val="22"/>
        </w:rPr>
        <w:t xml:space="preserve">für die Anzahl der von ihm </w:t>
      </w:r>
      <w:proofErr w:type="spellStart"/>
      <w:r w:rsidRPr="00797E56">
        <w:rPr>
          <w:rFonts w:ascii="Arial" w:hAnsi="Arial" w:cs="Arial"/>
          <w:sz w:val="22"/>
          <w:szCs w:val="22"/>
        </w:rPr>
        <w:t>bebotenen</w:t>
      </w:r>
      <w:proofErr w:type="spellEnd"/>
      <w:r w:rsidRPr="00797E56">
        <w:rPr>
          <w:rFonts w:ascii="Arial" w:hAnsi="Arial" w:cs="Arial"/>
          <w:sz w:val="22"/>
          <w:szCs w:val="22"/>
        </w:rPr>
        <w:t xml:space="preserve"> Lose anhand von gültigen Nachweisen zu prüfen.</w:t>
      </w:r>
    </w:p>
    <w:p w14:paraId="007731F3" w14:textId="77777777" w:rsidR="00E56A44" w:rsidRPr="00C71DE1" w:rsidRDefault="00E56A44" w:rsidP="00E56A44">
      <w:pPr>
        <w:autoSpaceDE w:val="0"/>
        <w:autoSpaceDN w:val="0"/>
        <w:outlineLvl w:val="0"/>
        <w:rPr>
          <w:rFonts w:ascii="Arial" w:hAnsi="Arial" w:cs="Arial"/>
          <w:b/>
          <w:bCs/>
          <w:sz w:val="22"/>
          <w:szCs w:val="22"/>
        </w:rPr>
      </w:pPr>
    </w:p>
    <w:p w14:paraId="77C3F76A" w14:textId="77777777" w:rsidR="002A4FF7" w:rsidRDefault="002A4FF7" w:rsidP="00E56A44">
      <w:pPr>
        <w:autoSpaceDE w:val="0"/>
        <w:autoSpaceDN w:val="0"/>
        <w:outlineLvl w:val="0"/>
        <w:rPr>
          <w:rFonts w:ascii="Arial" w:hAnsi="Arial" w:cs="Arial"/>
          <w:b/>
          <w:bCs/>
          <w:sz w:val="22"/>
          <w:szCs w:val="22"/>
        </w:rPr>
      </w:pPr>
    </w:p>
    <w:p w14:paraId="33F789EE" w14:textId="77777777" w:rsidR="00E56A44" w:rsidRPr="00C71DE1" w:rsidRDefault="00E56A44" w:rsidP="00E56A44">
      <w:pPr>
        <w:autoSpaceDE w:val="0"/>
        <w:autoSpaceDN w:val="0"/>
        <w:outlineLvl w:val="0"/>
        <w:rPr>
          <w:rFonts w:ascii="Arial" w:hAnsi="Arial" w:cs="Arial"/>
          <w:b/>
          <w:bCs/>
          <w:sz w:val="22"/>
          <w:szCs w:val="22"/>
        </w:rPr>
      </w:pPr>
      <w:r w:rsidRPr="00C71DE1">
        <w:rPr>
          <w:rFonts w:ascii="Arial" w:hAnsi="Arial" w:cs="Arial"/>
          <w:b/>
          <w:bCs/>
          <w:sz w:val="22"/>
          <w:szCs w:val="22"/>
        </w:rPr>
        <w:t>1.7 Aufbau, Form und Inhalt des Angebotes</w:t>
      </w:r>
    </w:p>
    <w:p w14:paraId="3A734E8C" w14:textId="77777777" w:rsidR="00E56A44" w:rsidRPr="00C71DE1" w:rsidRDefault="00E56A44" w:rsidP="00E56A44">
      <w:pPr>
        <w:autoSpaceDE w:val="0"/>
        <w:autoSpaceDN w:val="0"/>
        <w:rPr>
          <w:rFonts w:ascii="Arial" w:hAnsi="Arial" w:cs="Arial"/>
          <w:b/>
          <w:bCs/>
          <w:sz w:val="22"/>
          <w:szCs w:val="22"/>
        </w:rPr>
      </w:pPr>
    </w:p>
    <w:p w14:paraId="74991797" w14:textId="77777777" w:rsidR="00E56A44" w:rsidRPr="00C71DE1" w:rsidRDefault="00E56A44" w:rsidP="00E56A44">
      <w:pPr>
        <w:autoSpaceDE w:val="0"/>
        <w:autoSpaceDN w:val="0"/>
        <w:rPr>
          <w:rFonts w:ascii="Arial" w:hAnsi="Arial" w:cs="Arial"/>
          <w:sz w:val="22"/>
          <w:szCs w:val="22"/>
        </w:rPr>
      </w:pPr>
      <w:r w:rsidRPr="00C71DE1">
        <w:rPr>
          <w:rFonts w:ascii="Arial" w:hAnsi="Arial" w:cs="Arial"/>
          <w:sz w:val="22"/>
          <w:szCs w:val="22"/>
        </w:rPr>
        <w:t>Grundlage für die Erstellung des Angebotes sind ausschließlich diese Vergabe- und Vertragsunterlagen.</w:t>
      </w:r>
    </w:p>
    <w:p w14:paraId="302AE7AE" w14:textId="77777777" w:rsidR="00E56A44" w:rsidRPr="00C71DE1" w:rsidRDefault="00E56A44" w:rsidP="00E56A44">
      <w:pPr>
        <w:autoSpaceDE w:val="0"/>
        <w:autoSpaceDN w:val="0"/>
        <w:rPr>
          <w:rFonts w:ascii="Arial" w:hAnsi="Arial" w:cs="Arial"/>
          <w:sz w:val="22"/>
          <w:szCs w:val="22"/>
        </w:rPr>
      </w:pPr>
    </w:p>
    <w:p w14:paraId="7906C05F" w14:textId="77777777" w:rsidR="00E56A44" w:rsidRPr="00C71DE1" w:rsidRDefault="00E56A44" w:rsidP="00E56A44">
      <w:pPr>
        <w:autoSpaceDE w:val="0"/>
        <w:autoSpaceDN w:val="0"/>
        <w:rPr>
          <w:rFonts w:ascii="Arial" w:hAnsi="Arial" w:cs="Arial"/>
          <w:sz w:val="22"/>
          <w:szCs w:val="22"/>
        </w:rPr>
      </w:pPr>
      <w:r w:rsidRPr="00C71DE1">
        <w:rPr>
          <w:rFonts w:ascii="Arial" w:hAnsi="Arial" w:cs="Arial"/>
          <w:sz w:val="22"/>
          <w:szCs w:val="22"/>
        </w:rPr>
        <w:t xml:space="preserve">Die vorgegebenen Vordrucke sind zu verwenden. Eine Nichtverwendung oder Änderung führt zum Ausschluss. </w:t>
      </w:r>
    </w:p>
    <w:p w14:paraId="130EE544" w14:textId="77777777" w:rsidR="00E56A44" w:rsidRPr="00C71DE1" w:rsidRDefault="00E56A44" w:rsidP="00E56A44">
      <w:pPr>
        <w:autoSpaceDE w:val="0"/>
        <w:autoSpaceDN w:val="0"/>
        <w:rPr>
          <w:rFonts w:ascii="Arial" w:hAnsi="Arial" w:cs="Arial"/>
          <w:sz w:val="22"/>
          <w:szCs w:val="22"/>
        </w:rPr>
      </w:pPr>
    </w:p>
    <w:p w14:paraId="3D7E12C8" w14:textId="77777777" w:rsidR="00485857" w:rsidRDefault="00485857" w:rsidP="00E56A44">
      <w:pPr>
        <w:autoSpaceDE w:val="0"/>
        <w:autoSpaceDN w:val="0"/>
        <w:rPr>
          <w:rFonts w:ascii="Arial" w:hAnsi="Arial" w:cs="Arial"/>
          <w:sz w:val="22"/>
          <w:szCs w:val="22"/>
        </w:rPr>
      </w:pPr>
    </w:p>
    <w:p w14:paraId="1DFAE77E" w14:textId="77777777" w:rsidR="00E56A44" w:rsidRPr="00C71DE1" w:rsidRDefault="00E56A44" w:rsidP="00E56A44">
      <w:pPr>
        <w:autoSpaceDE w:val="0"/>
        <w:autoSpaceDN w:val="0"/>
        <w:rPr>
          <w:rFonts w:ascii="Arial" w:hAnsi="Arial" w:cs="Arial"/>
          <w:sz w:val="22"/>
          <w:szCs w:val="22"/>
        </w:rPr>
      </w:pPr>
      <w:r w:rsidRPr="00C71DE1">
        <w:rPr>
          <w:rFonts w:ascii="Arial" w:hAnsi="Arial" w:cs="Arial"/>
          <w:sz w:val="22"/>
          <w:szCs w:val="22"/>
        </w:rPr>
        <w:t>Folgende Unterlagen sind mit Angebotsabgabe einzureichen:</w:t>
      </w:r>
    </w:p>
    <w:p w14:paraId="3D8F8F03" w14:textId="77777777" w:rsidR="00E56A44" w:rsidRPr="00C71DE1" w:rsidRDefault="00E56A44" w:rsidP="00E56A44">
      <w:pPr>
        <w:autoSpaceDE w:val="0"/>
        <w:autoSpaceDN w:val="0"/>
        <w:rPr>
          <w:rFonts w:ascii="Arial" w:hAnsi="Arial" w:cs="Arial"/>
          <w:sz w:val="22"/>
          <w:szCs w:val="22"/>
        </w:rPr>
      </w:pPr>
    </w:p>
    <w:p w14:paraId="476E2F72" w14:textId="77777777" w:rsidR="00656E5F" w:rsidRDefault="00E56A44" w:rsidP="00E56A44">
      <w:pPr>
        <w:autoSpaceDE w:val="0"/>
        <w:autoSpaceDN w:val="0"/>
        <w:rPr>
          <w:rFonts w:ascii="Arial" w:hAnsi="Arial" w:cs="Arial"/>
          <w:sz w:val="22"/>
          <w:szCs w:val="22"/>
        </w:rPr>
      </w:pPr>
      <w:r w:rsidRPr="00C71DE1">
        <w:rPr>
          <w:rFonts w:ascii="Arial" w:hAnsi="Arial" w:cs="Arial"/>
          <w:sz w:val="22"/>
          <w:szCs w:val="22"/>
        </w:rPr>
        <w:t>1.</w:t>
      </w:r>
      <w:r w:rsidRPr="00C71DE1">
        <w:rPr>
          <w:rFonts w:ascii="Arial" w:hAnsi="Arial" w:cs="Arial"/>
          <w:sz w:val="22"/>
          <w:szCs w:val="22"/>
        </w:rPr>
        <w:tab/>
        <w:t>Angebotsschreiben</w:t>
      </w:r>
      <w:r w:rsidR="007609A6">
        <w:rPr>
          <w:rFonts w:ascii="Arial" w:hAnsi="Arial" w:cs="Arial"/>
          <w:sz w:val="22"/>
          <w:szCs w:val="22"/>
        </w:rPr>
        <w:t xml:space="preserve"> </w:t>
      </w:r>
    </w:p>
    <w:p w14:paraId="691EFB95" w14:textId="77777777" w:rsidR="00E56A44" w:rsidRPr="00C71DE1" w:rsidRDefault="00E56A44" w:rsidP="00E56A44">
      <w:pPr>
        <w:autoSpaceDE w:val="0"/>
        <w:autoSpaceDN w:val="0"/>
        <w:rPr>
          <w:rFonts w:ascii="Arial" w:hAnsi="Arial" w:cs="Arial"/>
          <w:sz w:val="22"/>
          <w:szCs w:val="22"/>
        </w:rPr>
      </w:pPr>
      <w:r w:rsidRPr="00C71DE1">
        <w:rPr>
          <w:rFonts w:ascii="Arial" w:hAnsi="Arial" w:cs="Arial"/>
          <w:sz w:val="22"/>
          <w:szCs w:val="22"/>
        </w:rPr>
        <w:t>2.</w:t>
      </w:r>
      <w:r w:rsidRPr="00C71DE1">
        <w:rPr>
          <w:rFonts w:ascii="Arial" w:hAnsi="Arial" w:cs="Arial"/>
          <w:sz w:val="22"/>
          <w:szCs w:val="22"/>
        </w:rPr>
        <w:tab/>
        <w:t>Gliederung der Angebotsunterlagen (Anlage 1)</w:t>
      </w:r>
    </w:p>
    <w:p w14:paraId="64A674CB" w14:textId="77777777" w:rsidR="00E56A44" w:rsidRPr="00C71DE1" w:rsidRDefault="00E56A44" w:rsidP="00E56A44">
      <w:pPr>
        <w:autoSpaceDE w:val="0"/>
        <w:autoSpaceDN w:val="0"/>
        <w:rPr>
          <w:rFonts w:ascii="Arial" w:hAnsi="Arial" w:cs="Arial"/>
          <w:sz w:val="22"/>
          <w:szCs w:val="22"/>
        </w:rPr>
      </w:pPr>
      <w:r w:rsidRPr="00C71DE1">
        <w:rPr>
          <w:rFonts w:ascii="Arial" w:hAnsi="Arial" w:cs="Arial"/>
          <w:sz w:val="22"/>
          <w:szCs w:val="22"/>
        </w:rPr>
        <w:t>3.</w:t>
      </w:r>
      <w:r w:rsidRPr="00C71DE1">
        <w:rPr>
          <w:rFonts w:ascii="Arial" w:hAnsi="Arial" w:cs="Arial"/>
          <w:sz w:val="22"/>
          <w:szCs w:val="22"/>
        </w:rPr>
        <w:tab/>
      </w:r>
      <w:r w:rsidR="002A0445">
        <w:rPr>
          <w:rFonts w:ascii="Arial" w:hAnsi="Arial" w:cs="Arial"/>
          <w:sz w:val="22"/>
          <w:szCs w:val="22"/>
        </w:rPr>
        <w:t>Los-/</w:t>
      </w:r>
      <w:r w:rsidRPr="00C71DE1">
        <w:rPr>
          <w:rFonts w:ascii="Arial" w:hAnsi="Arial" w:cs="Arial"/>
          <w:sz w:val="22"/>
          <w:szCs w:val="22"/>
        </w:rPr>
        <w:t>Preisblatt (Anlage 2)</w:t>
      </w:r>
    </w:p>
    <w:p w14:paraId="60DB7EA3" w14:textId="77777777" w:rsidR="00E56A44" w:rsidRPr="00C71DE1" w:rsidRDefault="00E56A44" w:rsidP="00E56A44">
      <w:pPr>
        <w:autoSpaceDE w:val="0"/>
        <w:autoSpaceDN w:val="0"/>
        <w:rPr>
          <w:rFonts w:ascii="Arial" w:hAnsi="Arial" w:cs="Arial"/>
          <w:sz w:val="22"/>
          <w:szCs w:val="22"/>
        </w:rPr>
      </w:pPr>
      <w:r w:rsidRPr="00C71DE1">
        <w:rPr>
          <w:rFonts w:ascii="Arial" w:hAnsi="Arial" w:cs="Arial"/>
          <w:sz w:val="22"/>
          <w:szCs w:val="22"/>
        </w:rPr>
        <w:t>4.</w:t>
      </w:r>
      <w:r w:rsidRPr="00C71DE1">
        <w:rPr>
          <w:rFonts w:ascii="Arial" w:hAnsi="Arial" w:cs="Arial"/>
          <w:sz w:val="22"/>
          <w:szCs w:val="22"/>
        </w:rPr>
        <w:tab/>
        <w:t>Daten des Bieters/der Bietergemeinschaft (Anlage 3)</w:t>
      </w:r>
    </w:p>
    <w:p w14:paraId="5F962CD2" w14:textId="77777777" w:rsidR="00E56A44" w:rsidRPr="00C71DE1" w:rsidRDefault="00E56A44" w:rsidP="00E56A44">
      <w:pPr>
        <w:autoSpaceDE w:val="0"/>
        <w:autoSpaceDN w:val="0"/>
        <w:rPr>
          <w:rFonts w:ascii="Arial" w:hAnsi="Arial" w:cs="Arial"/>
          <w:sz w:val="22"/>
          <w:szCs w:val="22"/>
        </w:rPr>
      </w:pPr>
      <w:r w:rsidRPr="00C71DE1">
        <w:rPr>
          <w:rFonts w:ascii="Arial" w:hAnsi="Arial" w:cs="Arial"/>
          <w:sz w:val="22"/>
          <w:szCs w:val="22"/>
        </w:rPr>
        <w:t>5.</w:t>
      </w:r>
      <w:r w:rsidRPr="00C71DE1">
        <w:rPr>
          <w:rFonts w:ascii="Arial" w:hAnsi="Arial" w:cs="Arial"/>
          <w:sz w:val="22"/>
          <w:szCs w:val="22"/>
        </w:rPr>
        <w:tab/>
        <w:t>Nachweis der Bietereignung (Anlage 4)</w:t>
      </w:r>
    </w:p>
    <w:p w14:paraId="1F426CED" w14:textId="77777777" w:rsidR="00E56A44" w:rsidRPr="00C71DE1" w:rsidRDefault="00E56A44" w:rsidP="00E56A44">
      <w:pPr>
        <w:ind w:left="360" w:hanging="360"/>
        <w:jc w:val="both"/>
        <w:rPr>
          <w:rFonts w:ascii="Arial" w:hAnsi="Arial" w:cs="Arial"/>
          <w:sz w:val="22"/>
          <w:szCs w:val="22"/>
        </w:rPr>
      </w:pPr>
      <w:r w:rsidRPr="00C71DE1">
        <w:rPr>
          <w:rFonts w:ascii="Arial" w:hAnsi="Arial" w:cs="Arial"/>
          <w:sz w:val="22"/>
          <w:szCs w:val="22"/>
        </w:rPr>
        <w:t xml:space="preserve">6. </w:t>
      </w:r>
      <w:r w:rsidRPr="00C71DE1">
        <w:rPr>
          <w:rFonts w:ascii="Arial" w:hAnsi="Arial" w:cs="Arial"/>
          <w:sz w:val="22"/>
          <w:szCs w:val="22"/>
        </w:rPr>
        <w:tab/>
      </w:r>
      <w:r w:rsidRPr="00C71DE1">
        <w:rPr>
          <w:rFonts w:ascii="Arial" w:hAnsi="Arial" w:cs="Arial"/>
          <w:sz w:val="22"/>
          <w:szCs w:val="22"/>
        </w:rPr>
        <w:tab/>
        <w:t xml:space="preserve">Trägerzulassung nach § 5 Abs. 1 Nr. 1 AZAV nebst aktueller Anlage nach § 5 </w:t>
      </w:r>
      <w:r w:rsidRPr="00C71DE1">
        <w:rPr>
          <w:rFonts w:ascii="Arial" w:hAnsi="Arial" w:cs="Arial"/>
          <w:sz w:val="22"/>
          <w:szCs w:val="22"/>
        </w:rPr>
        <w:tab/>
      </w:r>
      <w:r w:rsidRPr="00C71DE1">
        <w:rPr>
          <w:rFonts w:ascii="Arial" w:hAnsi="Arial" w:cs="Arial"/>
          <w:sz w:val="22"/>
          <w:szCs w:val="22"/>
        </w:rPr>
        <w:tab/>
        <w:t xml:space="preserve">Abs. 6 AZAV </w:t>
      </w:r>
    </w:p>
    <w:p w14:paraId="52598482" w14:textId="77777777" w:rsidR="00E56A44" w:rsidRPr="00C71DE1" w:rsidRDefault="00E56A44" w:rsidP="00E56A44">
      <w:pPr>
        <w:ind w:left="360" w:hanging="360"/>
        <w:jc w:val="both"/>
        <w:rPr>
          <w:rFonts w:ascii="Arial" w:hAnsi="Arial" w:cs="Arial"/>
          <w:sz w:val="22"/>
          <w:szCs w:val="22"/>
        </w:rPr>
      </w:pPr>
      <w:r w:rsidRPr="00C71DE1">
        <w:rPr>
          <w:rFonts w:ascii="Arial" w:hAnsi="Arial" w:cs="Arial"/>
          <w:sz w:val="22"/>
          <w:szCs w:val="22"/>
        </w:rPr>
        <w:lastRenderedPageBreak/>
        <w:t>7.</w:t>
      </w:r>
      <w:r w:rsidRPr="00C71DE1">
        <w:rPr>
          <w:rFonts w:ascii="Arial" w:hAnsi="Arial" w:cs="Arial"/>
          <w:sz w:val="22"/>
          <w:szCs w:val="22"/>
        </w:rPr>
        <w:tab/>
      </w:r>
      <w:r w:rsidRPr="00C71DE1">
        <w:rPr>
          <w:rFonts w:ascii="Arial" w:hAnsi="Arial" w:cs="Arial"/>
          <w:sz w:val="22"/>
          <w:szCs w:val="22"/>
        </w:rPr>
        <w:tab/>
        <w:t>Erklärung zu den Referenzen (Anlage 5)</w:t>
      </w:r>
    </w:p>
    <w:p w14:paraId="4F3D42D9" w14:textId="77777777" w:rsidR="00E56A44" w:rsidRPr="00C71DE1" w:rsidRDefault="00E56A44" w:rsidP="00E56A44">
      <w:pPr>
        <w:autoSpaceDE w:val="0"/>
        <w:autoSpaceDN w:val="0"/>
        <w:rPr>
          <w:rFonts w:ascii="Arial" w:hAnsi="Arial" w:cs="Arial"/>
          <w:sz w:val="22"/>
          <w:szCs w:val="22"/>
        </w:rPr>
      </w:pPr>
      <w:r w:rsidRPr="00C71DE1">
        <w:rPr>
          <w:rFonts w:ascii="Arial" w:hAnsi="Arial" w:cs="Arial"/>
          <w:sz w:val="22"/>
          <w:szCs w:val="22"/>
        </w:rPr>
        <w:t xml:space="preserve">8. </w:t>
      </w:r>
      <w:r w:rsidRPr="00C71DE1">
        <w:rPr>
          <w:rFonts w:ascii="Arial" w:hAnsi="Arial" w:cs="Arial"/>
          <w:sz w:val="22"/>
          <w:szCs w:val="22"/>
        </w:rPr>
        <w:tab/>
        <w:t>Erklärung zur Infrastruktur (Anlage 6)</w:t>
      </w:r>
    </w:p>
    <w:p w14:paraId="7C3A4D94" w14:textId="77777777" w:rsidR="00E56A44" w:rsidRPr="00C71DE1" w:rsidRDefault="00E56A44" w:rsidP="00E56A44">
      <w:pPr>
        <w:autoSpaceDE w:val="0"/>
        <w:autoSpaceDN w:val="0"/>
        <w:rPr>
          <w:rFonts w:ascii="Arial" w:hAnsi="Arial" w:cs="Arial"/>
          <w:sz w:val="22"/>
          <w:szCs w:val="22"/>
        </w:rPr>
      </w:pPr>
      <w:r w:rsidRPr="00C71DE1">
        <w:rPr>
          <w:rFonts w:ascii="Arial" w:hAnsi="Arial" w:cs="Arial"/>
          <w:sz w:val="22"/>
          <w:szCs w:val="22"/>
        </w:rPr>
        <w:t>9.</w:t>
      </w:r>
      <w:r w:rsidRPr="00C71DE1">
        <w:rPr>
          <w:rFonts w:ascii="Arial" w:hAnsi="Arial" w:cs="Arial"/>
          <w:sz w:val="22"/>
          <w:szCs w:val="22"/>
        </w:rPr>
        <w:tab/>
        <w:t xml:space="preserve">Konzept </w:t>
      </w:r>
    </w:p>
    <w:p w14:paraId="63BF234B" w14:textId="77777777" w:rsidR="00E56A44" w:rsidRPr="00C71DE1" w:rsidRDefault="00E56A44" w:rsidP="00E56A44">
      <w:pPr>
        <w:autoSpaceDE w:val="0"/>
        <w:autoSpaceDN w:val="0"/>
        <w:ind w:left="-180"/>
        <w:rPr>
          <w:rFonts w:ascii="Arial" w:hAnsi="Arial" w:cs="Arial"/>
          <w:sz w:val="22"/>
          <w:szCs w:val="22"/>
        </w:rPr>
      </w:pPr>
      <w:r w:rsidRPr="00C71DE1">
        <w:rPr>
          <w:rFonts w:ascii="Arial" w:hAnsi="Arial" w:cs="Arial"/>
          <w:sz w:val="22"/>
          <w:szCs w:val="22"/>
        </w:rPr>
        <w:t xml:space="preserve"> 10.</w:t>
      </w:r>
      <w:r w:rsidRPr="00C71DE1">
        <w:rPr>
          <w:rFonts w:ascii="Arial" w:hAnsi="Arial" w:cs="Arial"/>
          <w:sz w:val="22"/>
          <w:szCs w:val="22"/>
        </w:rPr>
        <w:tab/>
        <w:t xml:space="preserve">Vereinbarung zur Einhaltung der Mindestanforderungen nach dem </w:t>
      </w:r>
    </w:p>
    <w:p w14:paraId="36B9F041" w14:textId="77777777" w:rsidR="00E56A44" w:rsidRPr="00C71DE1" w:rsidRDefault="00E56A44" w:rsidP="00E56A44">
      <w:pPr>
        <w:autoSpaceDE w:val="0"/>
        <w:autoSpaceDN w:val="0"/>
        <w:rPr>
          <w:rFonts w:ascii="Arial" w:hAnsi="Arial" w:cs="Arial"/>
          <w:sz w:val="22"/>
          <w:szCs w:val="22"/>
        </w:rPr>
      </w:pPr>
      <w:r w:rsidRPr="00C71DE1">
        <w:rPr>
          <w:rFonts w:ascii="Arial" w:hAnsi="Arial" w:cs="Arial"/>
          <w:sz w:val="22"/>
          <w:szCs w:val="22"/>
        </w:rPr>
        <w:tab/>
        <w:t>Brandenburgischen Vergabegesetz (Anlage 12)</w:t>
      </w:r>
    </w:p>
    <w:p w14:paraId="1642B8B2" w14:textId="77777777" w:rsidR="00E56A44" w:rsidRDefault="00E56A44" w:rsidP="00E56A44">
      <w:pPr>
        <w:autoSpaceDE w:val="0"/>
        <w:autoSpaceDN w:val="0"/>
        <w:ind w:hanging="180"/>
        <w:rPr>
          <w:rFonts w:ascii="Arial" w:hAnsi="Arial" w:cs="Arial"/>
          <w:sz w:val="22"/>
          <w:szCs w:val="22"/>
        </w:rPr>
      </w:pPr>
      <w:r w:rsidRPr="00C71DE1">
        <w:rPr>
          <w:rFonts w:ascii="Arial" w:hAnsi="Arial" w:cs="Arial"/>
          <w:sz w:val="22"/>
          <w:szCs w:val="22"/>
        </w:rPr>
        <w:t xml:space="preserve"> 1</w:t>
      </w:r>
      <w:r>
        <w:rPr>
          <w:rFonts w:ascii="Arial" w:hAnsi="Arial" w:cs="Arial"/>
          <w:sz w:val="22"/>
          <w:szCs w:val="22"/>
        </w:rPr>
        <w:t>1</w:t>
      </w:r>
      <w:r w:rsidRPr="00C71DE1">
        <w:rPr>
          <w:rFonts w:ascii="Arial" w:hAnsi="Arial" w:cs="Arial"/>
          <w:sz w:val="22"/>
          <w:szCs w:val="22"/>
        </w:rPr>
        <w:t>.</w:t>
      </w:r>
      <w:r w:rsidRPr="00C71DE1">
        <w:rPr>
          <w:rFonts w:ascii="Arial" w:hAnsi="Arial" w:cs="Arial"/>
          <w:sz w:val="22"/>
          <w:szCs w:val="22"/>
        </w:rPr>
        <w:tab/>
        <w:t>Finanzkalkulation (Anlage 13)</w:t>
      </w:r>
    </w:p>
    <w:p w14:paraId="18B4384B" w14:textId="77777777" w:rsidR="00E56A44" w:rsidRDefault="00E56A44" w:rsidP="00E56A44">
      <w:pPr>
        <w:autoSpaceDE w:val="0"/>
        <w:autoSpaceDN w:val="0"/>
        <w:ind w:hanging="180"/>
        <w:rPr>
          <w:rFonts w:ascii="Arial" w:hAnsi="Arial" w:cs="Arial"/>
          <w:bCs/>
          <w:sz w:val="22"/>
          <w:szCs w:val="22"/>
        </w:rPr>
      </w:pPr>
      <w:r>
        <w:rPr>
          <w:rFonts w:ascii="Arial" w:hAnsi="Arial" w:cs="Arial"/>
          <w:sz w:val="22"/>
          <w:szCs w:val="22"/>
        </w:rPr>
        <w:t xml:space="preserve"> 12.</w:t>
      </w:r>
      <w:r>
        <w:rPr>
          <w:rFonts w:ascii="Arial" w:hAnsi="Arial" w:cs="Arial"/>
          <w:sz w:val="22"/>
          <w:szCs w:val="22"/>
        </w:rPr>
        <w:tab/>
      </w:r>
      <w:r w:rsidRPr="002322F2">
        <w:rPr>
          <w:rFonts w:ascii="Arial" w:hAnsi="Arial" w:cs="Arial"/>
          <w:bCs/>
          <w:sz w:val="22"/>
          <w:szCs w:val="22"/>
        </w:rPr>
        <w:t xml:space="preserve">Gewerbeanmeldung </w:t>
      </w:r>
    </w:p>
    <w:p w14:paraId="54E04E7E" w14:textId="78EC9122" w:rsidR="00E56A44" w:rsidRDefault="00E56A44" w:rsidP="00E56A44">
      <w:pPr>
        <w:autoSpaceDE w:val="0"/>
        <w:autoSpaceDN w:val="0"/>
        <w:ind w:hanging="180"/>
        <w:rPr>
          <w:rFonts w:ascii="Arial" w:hAnsi="Arial" w:cs="Arial"/>
          <w:bCs/>
          <w:sz w:val="22"/>
          <w:szCs w:val="22"/>
        </w:rPr>
      </w:pPr>
      <w:r>
        <w:rPr>
          <w:rFonts w:ascii="Arial" w:hAnsi="Arial" w:cs="Arial"/>
          <w:bCs/>
          <w:sz w:val="22"/>
          <w:szCs w:val="22"/>
        </w:rPr>
        <w:t xml:space="preserve"> 13.</w:t>
      </w:r>
      <w:r>
        <w:rPr>
          <w:rFonts w:ascii="Arial" w:hAnsi="Arial" w:cs="Arial"/>
          <w:bCs/>
          <w:sz w:val="22"/>
          <w:szCs w:val="22"/>
        </w:rPr>
        <w:tab/>
      </w:r>
      <w:r w:rsidRPr="00947FC8">
        <w:rPr>
          <w:rFonts w:ascii="Arial" w:hAnsi="Arial" w:cs="Arial"/>
          <w:bCs/>
          <w:sz w:val="22"/>
          <w:szCs w:val="22"/>
        </w:rPr>
        <w:t>Handels-/Vereinsregisterauszug</w:t>
      </w:r>
      <w:r w:rsidR="00C920EE">
        <w:rPr>
          <w:rFonts w:ascii="Arial" w:hAnsi="Arial" w:cs="Arial"/>
          <w:bCs/>
          <w:sz w:val="22"/>
          <w:szCs w:val="22"/>
        </w:rPr>
        <w:t xml:space="preserve"> (nicht älter als drei Monate)</w:t>
      </w:r>
    </w:p>
    <w:p w14:paraId="3C3008EC" w14:textId="77777777" w:rsidR="00E56A44" w:rsidRPr="002322F2" w:rsidRDefault="00E56A44" w:rsidP="00E56A44">
      <w:pPr>
        <w:autoSpaceDE w:val="0"/>
        <w:autoSpaceDN w:val="0"/>
        <w:ind w:hanging="180"/>
        <w:rPr>
          <w:rFonts w:ascii="Arial" w:hAnsi="Arial" w:cs="Arial"/>
          <w:sz w:val="22"/>
          <w:szCs w:val="22"/>
        </w:rPr>
      </w:pPr>
      <w:r>
        <w:rPr>
          <w:rFonts w:ascii="Arial" w:hAnsi="Arial" w:cs="Arial"/>
          <w:bCs/>
          <w:sz w:val="22"/>
          <w:szCs w:val="22"/>
        </w:rPr>
        <w:t xml:space="preserve"> 14.</w:t>
      </w:r>
      <w:r>
        <w:rPr>
          <w:rFonts w:ascii="Arial" w:hAnsi="Arial" w:cs="Arial"/>
          <w:bCs/>
          <w:sz w:val="22"/>
          <w:szCs w:val="22"/>
        </w:rPr>
        <w:tab/>
        <w:t>Vertretungsberechtigung (soweit erforderlich)</w:t>
      </w:r>
    </w:p>
    <w:p w14:paraId="19D314B6" w14:textId="77777777" w:rsidR="00E56A44" w:rsidRDefault="00E56A44" w:rsidP="00E56A44">
      <w:pPr>
        <w:autoSpaceDE w:val="0"/>
        <w:autoSpaceDN w:val="0"/>
        <w:ind w:firstLine="708"/>
        <w:rPr>
          <w:rFonts w:ascii="Arial" w:hAnsi="Arial" w:cs="Arial"/>
          <w:sz w:val="22"/>
          <w:szCs w:val="22"/>
        </w:rPr>
      </w:pPr>
    </w:p>
    <w:p w14:paraId="51CE4ED3" w14:textId="77777777" w:rsidR="00E56A44" w:rsidRPr="00C71DE1" w:rsidRDefault="00E56A44" w:rsidP="00E56A44">
      <w:pPr>
        <w:autoSpaceDE w:val="0"/>
        <w:autoSpaceDN w:val="0"/>
        <w:ind w:firstLine="708"/>
        <w:rPr>
          <w:rFonts w:ascii="Arial" w:hAnsi="Arial" w:cs="Arial"/>
          <w:sz w:val="22"/>
          <w:szCs w:val="22"/>
        </w:rPr>
      </w:pPr>
    </w:p>
    <w:p w14:paraId="72B2E425" w14:textId="77777777" w:rsidR="00E56A44" w:rsidRPr="00C71DE1" w:rsidRDefault="00E56A44" w:rsidP="00C33812">
      <w:pPr>
        <w:autoSpaceDE w:val="0"/>
        <w:autoSpaceDN w:val="0"/>
        <w:outlineLvl w:val="0"/>
        <w:rPr>
          <w:rFonts w:ascii="Arial" w:hAnsi="Arial" w:cs="Arial"/>
          <w:b/>
          <w:sz w:val="22"/>
          <w:szCs w:val="22"/>
        </w:rPr>
      </w:pPr>
      <w:r w:rsidRPr="00C71DE1">
        <w:rPr>
          <w:rFonts w:ascii="Arial" w:hAnsi="Arial" w:cs="Arial"/>
          <w:b/>
          <w:sz w:val="22"/>
          <w:szCs w:val="22"/>
        </w:rPr>
        <w:t>Diese Gliederung ist einzuhalten!</w:t>
      </w:r>
    </w:p>
    <w:p w14:paraId="53E74412" w14:textId="77777777" w:rsidR="00E56A44" w:rsidRPr="00C71DE1" w:rsidRDefault="00E56A44" w:rsidP="00C33812">
      <w:pPr>
        <w:autoSpaceDE w:val="0"/>
        <w:autoSpaceDN w:val="0"/>
        <w:rPr>
          <w:rFonts w:ascii="Arial" w:hAnsi="Arial" w:cs="Arial"/>
          <w:b/>
          <w:sz w:val="22"/>
          <w:szCs w:val="22"/>
        </w:rPr>
      </w:pPr>
    </w:p>
    <w:p w14:paraId="6A2B3E47" w14:textId="77777777" w:rsidR="00122AC6" w:rsidRPr="00450CB0" w:rsidRDefault="00E56A44" w:rsidP="00122AC6">
      <w:pPr>
        <w:rPr>
          <w:rFonts w:ascii="Arial" w:hAnsi="Arial" w:cs="Arial"/>
          <w:sz w:val="22"/>
          <w:szCs w:val="22"/>
        </w:rPr>
      </w:pPr>
      <w:r w:rsidRPr="00C71DE1">
        <w:rPr>
          <w:rFonts w:ascii="Arial" w:hAnsi="Arial" w:cs="Arial"/>
          <w:sz w:val="22"/>
          <w:szCs w:val="22"/>
        </w:rPr>
        <w:t>Bei Bietergemeinschaften sind die Vordrucke Anlage 4, 5 und 12</w:t>
      </w:r>
      <w:r w:rsidR="00C33812">
        <w:rPr>
          <w:rFonts w:ascii="Arial" w:hAnsi="Arial" w:cs="Arial"/>
          <w:sz w:val="22"/>
          <w:szCs w:val="22"/>
        </w:rPr>
        <w:t>, die Gewerbeanmeldung,</w:t>
      </w:r>
      <w:r w:rsidRPr="00C71DE1">
        <w:rPr>
          <w:rFonts w:ascii="Arial" w:hAnsi="Arial" w:cs="Arial"/>
          <w:sz w:val="22"/>
          <w:szCs w:val="22"/>
        </w:rPr>
        <w:t xml:space="preserve"> </w:t>
      </w:r>
      <w:r w:rsidR="00C33812">
        <w:rPr>
          <w:rFonts w:ascii="Arial" w:hAnsi="Arial" w:cs="Arial"/>
          <w:sz w:val="22"/>
          <w:szCs w:val="22"/>
        </w:rPr>
        <w:t>der Handels-/Vereinsregisterauszug (aktuell) und die Vertretungsberechtigung (soweit er-</w:t>
      </w:r>
      <w:proofErr w:type="spellStart"/>
      <w:r w:rsidR="00C33812">
        <w:rPr>
          <w:rFonts w:ascii="Arial" w:hAnsi="Arial" w:cs="Arial"/>
          <w:sz w:val="22"/>
          <w:szCs w:val="22"/>
        </w:rPr>
        <w:t>forderlich</w:t>
      </w:r>
      <w:proofErr w:type="spellEnd"/>
      <w:r w:rsidR="000804A9">
        <w:rPr>
          <w:rFonts w:ascii="Arial" w:hAnsi="Arial" w:cs="Arial"/>
          <w:sz w:val="22"/>
          <w:szCs w:val="22"/>
        </w:rPr>
        <w:t>)</w:t>
      </w:r>
      <w:r w:rsidR="00C33812">
        <w:rPr>
          <w:rFonts w:ascii="Arial" w:hAnsi="Arial" w:cs="Arial"/>
          <w:sz w:val="22"/>
          <w:szCs w:val="22"/>
        </w:rPr>
        <w:t xml:space="preserve"> </w:t>
      </w:r>
      <w:r w:rsidRPr="00C71DE1">
        <w:rPr>
          <w:rFonts w:ascii="Arial" w:hAnsi="Arial" w:cs="Arial"/>
          <w:sz w:val="22"/>
          <w:szCs w:val="22"/>
        </w:rPr>
        <w:t>sowie die Kopie der Trägerzulassung nach § 5 Abs.1 Nr. 1 AZAV nebst aktueller Anlage nach § 5 Abs. 6 AZAV</w:t>
      </w:r>
      <w:r w:rsidR="000804A9">
        <w:rPr>
          <w:rFonts w:ascii="Arial" w:hAnsi="Arial" w:cs="Arial"/>
          <w:sz w:val="22"/>
          <w:szCs w:val="22"/>
        </w:rPr>
        <w:t xml:space="preserve"> </w:t>
      </w:r>
      <w:r w:rsidRPr="00C71DE1">
        <w:rPr>
          <w:rFonts w:ascii="Arial" w:hAnsi="Arial" w:cs="Arial"/>
          <w:sz w:val="22"/>
          <w:szCs w:val="22"/>
        </w:rPr>
        <w:t>von jedem Mitglied der Bietergemeinschaft einzeln vorzu</w:t>
      </w:r>
      <w:r w:rsidR="00C33812">
        <w:rPr>
          <w:rFonts w:ascii="Arial" w:hAnsi="Arial" w:cs="Arial"/>
          <w:sz w:val="22"/>
          <w:szCs w:val="22"/>
        </w:rPr>
        <w:t>-</w:t>
      </w:r>
      <w:r w:rsidRPr="00450CB0">
        <w:rPr>
          <w:rFonts w:ascii="Arial" w:hAnsi="Arial" w:cs="Arial"/>
          <w:sz w:val="22"/>
          <w:szCs w:val="22"/>
        </w:rPr>
        <w:t>legen.</w:t>
      </w:r>
      <w:r w:rsidR="00B85317" w:rsidRPr="00450CB0">
        <w:t xml:space="preserve"> </w:t>
      </w:r>
      <w:r w:rsidR="00122AC6" w:rsidRPr="00450CB0">
        <w:rPr>
          <w:rFonts w:ascii="Arial" w:hAnsi="Arial" w:cs="Arial"/>
          <w:sz w:val="22"/>
          <w:szCs w:val="22"/>
        </w:rPr>
        <w:t>Die Dokumente der Nr. 12,13 und 14 sind in eine elektronische Form zu überführen (z.B. durch Einscannen, digitale Fotografie, PC-Fax usw.).</w:t>
      </w:r>
    </w:p>
    <w:p w14:paraId="18011E89" w14:textId="77777777" w:rsidR="00B85317" w:rsidRDefault="00B85317" w:rsidP="00C33812"/>
    <w:p w14:paraId="7DFD2118" w14:textId="77777777" w:rsidR="00E56A44" w:rsidRPr="00C71DE1" w:rsidRDefault="00E56A44" w:rsidP="00C33812">
      <w:pPr>
        <w:autoSpaceDE w:val="0"/>
        <w:autoSpaceDN w:val="0"/>
        <w:outlineLvl w:val="0"/>
        <w:rPr>
          <w:rFonts w:ascii="Arial" w:hAnsi="Arial" w:cs="Arial"/>
          <w:sz w:val="22"/>
          <w:szCs w:val="22"/>
        </w:rPr>
      </w:pPr>
      <w:r w:rsidRPr="00C71DE1">
        <w:rPr>
          <w:rFonts w:ascii="Arial" w:hAnsi="Arial" w:cs="Arial"/>
          <w:sz w:val="22"/>
          <w:szCs w:val="22"/>
        </w:rPr>
        <w:t>Das Angebot und sonstiger Schriftverkehr sind in deutscher Sprache abzufassen.</w:t>
      </w:r>
    </w:p>
    <w:p w14:paraId="72EB7FD0" w14:textId="77777777" w:rsidR="00E56A44" w:rsidRPr="00C71DE1" w:rsidRDefault="00E56A44" w:rsidP="00E56A44">
      <w:pPr>
        <w:autoSpaceDE w:val="0"/>
        <w:autoSpaceDN w:val="0"/>
        <w:rPr>
          <w:rFonts w:ascii="Arial" w:hAnsi="Arial" w:cs="Arial"/>
          <w:sz w:val="22"/>
          <w:szCs w:val="22"/>
        </w:rPr>
      </w:pPr>
    </w:p>
    <w:p w14:paraId="4F93568F" w14:textId="77777777" w:rsidR="00B85317" w:rsidRDefault="00E56A44" w:rsidP="00E56A44">
      <w:pPr>
        <w:autoSpaceDE w:val="0"/>
        <w:autoSpaceDN w:val="0"/>
        <w:rPr>
          <w:rFonts w:ascii="Arial" w:hAnsi="Arial" w:cs="Arial"/>
          <w:sz w:val="22"/>
          <w:szCs w:val="22"/>
        </w:rPr>
      </w:pPr>
      <w:r w:rsidRPr="00C71DE1">
        <w:rPr>
          <w:rFonts w:ascii="Arial" w:hAnsi="Arial" w:cs="Arial"/>
          <w:sz w:val="22"/>
          <w:szCs w:val="22"/>
        </w:rPr>
        <w:t xml:space="preserve">Das Angebot muss die Preise und alle sonstigen geforderten Angaben und Erklärungen enthalten. </w:t>
      </w:r>
    </w:p>
    <w:p w14:paraId="626C7980" w14:textId="77777777" w:rsidR="00B85317" w:rsidRDefault="00B85317" w:rsidP="00E56A44">
      <w:pPr>
        <w:autoSpaceDE w:val="0"/>
        <w:autoSpaceDN w:val="0"/>
        <w:rPr>
          <w:rFonts w:ascii="Arial" w:hAnsi="Arial" w:cs="Arial"/>
          <w:sz w:val="22"/>
          <w:szCs w:val="22"/>
        </w:rPr>
      </w:pPr>
    </w:p>
    <w:p w14:paraId="767DFD43" w14:textId="77777777" w:rsidR="00E56A44" w:rsidRPr="00C71DE1" w:rsidRDefault="00E56A44" w:rsidP="00E56A44">
      <w:pPr>
        <w:autoSpaceDE w:val="0"/>
        <w:autoSpaceDN w:val="0"/>
        <w:rPr>
          <w:rFonts w:ascii="Arial" w:hAnsi="Arial" w:cs="Arial"/>
          <w:b/>
          <w:bCs/>
          <w:sz w:val="22"/>
          <w:szCs w:val="22"/>
        </w:rPr>
      </w:pPr>
      <w:r w:rsidRPr="00C71DE1">
        <w:rPr>
          <w:rFonts w:ascii="Arial" w:hAnsi="Arial" w:cs="Arial"/>
          <w:b/>
          <w:bCs/>
          <w:sz w:val="22"/>
          <w:szCs w:val="22"/>
        </w:rPr>
        <w:t>Unvollständige Angebote sowie Angebote auf der Grundlage der</w:t>
      </w:r>
      <w:r w:rsidRPr="00C71DE1">
        <w:rPr>
          <w:rFonts w:ascii="Arial" w:hAnsi="Arial" w:cs="Arial"/>
          <w:sz w:val="22"/>
          <w:szCs w:val="22"/>
        </w:rPr>
        <w:t xml:space="preserve"> </w:t>
      </w:r>
      <w:r w:rsidRPr="00C71DE1">
        <w:rPr>
          <w:rFonts w:ascii="Arial" w:hAnsi="Arial" w:cs="Arial"/>
          <w:b/>
          <w:bCs/>
          <w:sz w:val="22"/>
          <w:szCs w:val="22"/>
        </w:rPr>
        <w:t>Geschäfts</w:t>
      </w:r>
      <w:r w:rsidR="00C33812">
        <w:rPr>
          <w:rFonts w:ascii="Arial" w:hAnsi="Arial" w:cs="Arial"/>
          <w:b/>
          <w:bCs/>
          <w:sz w:val="22"/>
          <w:szCs w:val="22"/>
        </w:rPr>
        <w:t>-</w:t>
      </w:r>
      <w:r w:rsidRPr="00C71DE1">
        <w:rPr>
          <w:rFonts w:ascii="Arial" w:hAnsi="Arial" w:cs="Arial"/>
          <w:b/>
          <w:bCs/>
          <w:sz w:val="22"/>
          <w:szCs w:val="22"/>
        </w:rPr>
        <w:t>bedingungen des Bieters werden ausgeschlossen.</w:t>
      </w:r>
    </w:p>
    <w:p w14:paraId="5A69E468" w14:textId="77777777" w:rsidR="00E56A44" w:rsidRPr="00C71DE1" w:rsidRDefault="00E56A44" w:rsidP="00E56A44">
      <w:pPr>
        <w:autoSpaceDE w:val="0"/>
        <w:autoSpaceDN w:val="0"/>
        <w:rPr>
          <w:rFonts w:ascii="Arial" w:hAnsi="Arial" w:cs="Arial"/>
          <w:b/>
          <w:bCs/>
          <w:sz w:val="22"/>
          <w:szCs w:val="22"/>
        </w:rPr>
      </w:pPr>
    </w:p>
    <w:p w14:paraId="2B6C475E" w14:textId="77777777" w:rsidR="00450CB0" w:rsidRPr="009A5BA2" w:rsidRDefault="00450CB0" w:rsidP="00450CB0">
      <w:pPr>
        <w:autoSpaceDE w:val="0"/>
        <w:autoSpaceDN w:val="0"/>
        <w:adjustRightInd w:val="0"/>
        <w:jc w:val="both"/>
        <w:rPr>
          <w:rFonts w:ascii="Arial" w:hAnsi="Arial" w:cs="Arial"/>
          <w:sz w:val="22"/>
          <w:szCs w:val="22"/>
        </w:rPr>
      </w:pPr>
      <w:r w:rsidRPr="009A5BA2">
        <w:rPr>
          <w:rFonts w:ascii="Arial" w:hAnsi="Arial" w:cs="Arial"/>
          <w:sz w:val="22"/>
          <w:szCs w:val="22"/>
        </w:rPr>
        <w:t xml:space="preserve">Die Angebotsunterlagen sind so einzureichen, dass eine eindeutige Zuordnung gewährleistet ist, z. B. auf Firmenbriefköpfen oder Ähnlichem. </w:t>
      </w:r>
    </w:p>
    <w:p w14:paraId="73FAB5F7" w14:textId="77777777" w:rsidR="00122AC6" w:rsidRDefault="00122AC6" w:rsidP="00122AC6">
      <w:pPr>
        <w:autoSpaceDE w:val="0"/>
        <w:autoSpaceDN w:val="0"/>
        <w:adjustRightInd w:val="0"/>
        <w:jc w:val="both"/>
        <w:rPr>
          <w:rFonts w:ascii="Arial" w:hAnsi="Arial" w:cs="Arial"/>
          <w:color w:val="FF0000"/>
          <w:sz w:val="22"/>
          <w:szCs w:val="22"/>
        </w:rPr>
      </w:pPr>
    </w:p>
    <w:p w14:paraId="7423B63E" w14:textId="77777777" w:rsidR="00E56A44" w:rsidRPr="003622E6" w:rsidRDefault="00E56A44" w:rsidP="00E56A44">
      <w:pPr>
        <w:autoSpaceDE w:val="0"/>
        <w:autoSpaceDN w:val="0"/>
        <w:rPr>
          <w:rFonts w:ascii="Arial" w:hAnsi="Arial" w:cs="Arial"/>
          <w:b/>
          <w:sz w:val="22"/>
          <w:szCs w:val="22"/>
        </w:rPr>
      </w:pPr>
      <w:r w:rsidRPr="00C71DE1">
        <w:rPr>
          <w:rFonts w:ascii="Arial" w:hAnsi="Arial" w:cs="Arial"/>
          <w:b/>
          <w:sz w:val="22"/>
          <w:szCs w:val="22"/>
        </w:rPr>
        <w:t xml:space="preserve">Der Umfang des Angebotskonzeptes </w:t>
      </w:r>
      <w:r w:rsidRPr="00C71DE1">
        <w:rPr>
          <w:rFonts w:ascii="Arial" w:hAnsi="Arial" w:cs="Arial"/>
          <w:b/>
          <w:sz w:val="22"/>
          <w:szCs w:val="22"/>
          <w:u w:val="single"/>
        </w:rPr>
        <w:t xml:space="preserve">soll </w:t>
      </w:r>
      <w:r>
        <w:rPr>
          <w:rFonts w:ascii="Arial" w:hAnsi="Arial" w:cs="Arial"/>
          <w:b/>
          <w:sz w:val="22"/>
          <w:szCs w:val="22"/>
          <w:u w:val="single"/>
        </w:rPr>
        <w:t>25</w:t>
      </w:r>
      <w:r w:rsidRPr="00C71DE1">
        <w:rPr>
          <w:rFonts w:ascii="Arial" w:hAnsi="Arial" w:cs="Arial"/>
          <w:b/>
          <w:sz w:val="22"/>
          <w:szCs w:val="22"/>
          <w:u w:val="single"/>
        </w:rPr>
        <w:t xml:space="preserve"> Seiten</w:t>
      </w:r>
      <w:r w:rsidRPr="00C71DE1">
        <w:rPr>
          <w:rFonts w:ascii="Arial" w:hAnsi="Arial" w:cs="Arial"/>
          <w:b/>
          <w:sz w:val="22"/>
          <w:szCs w:val="22"/>
        </w:rPr>
        <w:t xml:space="preserve"> (A4-Format, Schriftart Arial, Schriftgröße 11, 1,5 Zeilen)</w:t>
      </w:r>
      <w:r w:rsidRPr="00C71DE1">
        <w:rPr>
          <w:rFonts w:ascii="Arial" w:hAnsi="Arial" w:cs="Arial"/>
          <w:b/>
          <w:i/>
          <w:sz w:val="22"/>
          <w:szCs w:val="22"/>
        </w:rPr>
        <w:t xml:space="preserve"> </w:t>
      </w:r>
      <w:r w:rsidRPr="00C71DE1">
        <w:rPr>
          <w:rFonts w:ascii="Arial" w:hAnsi="Arial" w:cs="Arial"/>
          <w:b/>
          <w:sz w:val="22"/>
          <w:szCs w:val="22"/>
          <w:u w:val="single"/>
        </w:rPr>
        <w:t>nicht übersteigen</w:t>
      </w:r>
      <w:r w:rsidRPr="00C71DE1">
        <w:rPr>
          <w:rFonts w:ascii="Arial" w:hAnsi="Arial" w:cs="Arial"/>
          <w:b/>
          <w:sz w:val="22"/>
          <w:szCs w:val="22"/>
        </w:rPr>
        <w:t>.</w:t>
      </w:r>
    </w:p>
    <w:p w14:paraId="19136FEC" w14:textId="77777777" w:rsidR="00E56A44" w:rsidRPr="00473FBD" w:rsidRDefault="00E56A44" w:rsidP="00E56A44">
      <w:pPr>
        <w:autoSpaceDE w:val="0"/>
        <w:autoSpaceDN w:val="0"/>
        <w:rPr>
          <w:rFonts w:ascii="Arial" w:hAnsi="Arial" w:cs="Arial"/>
          <w:b/>
          <w:i/>
          <w:sz w:val="22"/>
          <w:szCs w:val="22"/>
        </w:rPr>
      </w:pPr>
    </w:p>
    <w:p w14:paraId="19B96CE8" w14:textId="77777777" w:rsidR="002A4FF7" w:rsidRDefault="002A4FF7" w:rsidP="00E56A44">
      <w:pPr>
        <w:autoSpaceDE w:val="0"/>
        <w:autoSpaceDN w:val="0"/>
        <w:outlineLvl w:val="0"/>
        <w:rPr>
          <w:rFonts w:ascii="Arial" w:hAnsi="Arial" w:cs="Arial"/>
          <w:b/>
          <w:bCs/>
          <w:sz w:val="22"/>
          <w:szCs w:val="22"/>
        </w:rPr>
      </w:pPr>
    </w:p>
    <w:p w14:paraId="7993AE49" w14:textId="77777777" w:rsidR="00E56A44" w:rsidRPr="00473FBD" w:rsidRDefault="00E56A44" w:rsidP="00E56A44">
      <w:pPr>
        <w:autoSpaceDE w:val="0"/>
        <w:autoSpaceDN w:val="0"/>
        <w:outlineLvl w:val="0"/>
        <w:rPr>
          <w:rFonts w:ascii="Arial" w:hAnsi="Arial" w:cs="Arial"/>
          <w:b/>
          <w:bCs/>
          <w:sz w:val="22"/>
          <w:szCs w:val="22"/>
        </w:rPr>
      </w:pPr>
      <w:r w:rsidRPr="00473FBD">
        <w:rPr>
          <w:rFonts w:ascii="Arial" w:hAnsi="Arial" w:cs="Arial"/>
          <w:b/>
          <w:bCs/>
          <w:sz w:val="22"/>
          <w:szCs w:val="22"/>
        </w:rPr>
        <w:t>1.8 Bieterfragen</w:t>
      </w:r>
    </w:p>
    <w:p w14:paraId="31921497" w14:textId="77777777" w:rsidR="00E56A44" w:rsidRPr="00473FBD" w:rsidRDefault="00E56A44" w:rsidP="00E56A44">
      <w:pPr>
        <w:autoSpaceDE w:val="0"/>
        <w:autoSpaceDN w:val="0"/>
        <w:rPr>
          <w:rFonts w:ascii="Arial" w:hAnsi="Arial" w:cs="Arial"/>
          <w:sz w:val="22"/>
          <w:szCs w:val="22"/>
        </w:rPr>
      </w:pPr>
    </w:p>
    <w:p w14:paraId="4C2CB840" w14:textId="77777777" w:rsidR="00E56A44" w:rsidRPr="00473FBD" w:rsidRDefault="00E56A44" w:rsidP="00E56A44">
      <w:pPr>
        <w:autoSpaceDE w:val="0"/>
        <w:autoSpaceDN w:val="0"/>
        <w:rPr>
          <w:rFonts w:ascii="Arial" w:hAnsi="Arial" w:cs="Arial"/>
          <w:sz w:val="22"/>
          <w:szCs w:val="22"/>
        </w:rPr>
      </w:pPr>
      <w:r w:rsidRPr="00473FBD">
        <w:rPr>
          <w:rFonts w:ascii="Arial" w:hAnsi="Arial" w:cs="Arial"/>
          <w:sz w:val="22"/>
          <w:szCs w:val="22"/>
        </w:rPr>
        <w:t xml:space="preserve">Sollten im Rahmen der Angebotserstellung </w:t>
      </w:r>
      <w:proofErr w:type="spellStart"/>
      <w:r w:rsidRPr="00473FBD">
        <w:rPr>
          <w:rFonts w:ascii="Arial" w:hAnsi="Arial" w:cs="Arial"/>
          <w:sz w:val="22"/>
          <w:szCs w:val="22"/>
        </w:rPr>
        <w:t>maßnahmebezogene</w:t>
      </w:r>
      <w:proofErr w:type="spellEnd"/>
      <w:r w:rsidRPr="00473FBD">
        <w:rPr>
          <w:rFonts w:ascii="Arial" w:hAnsi="Arial" w:cs="Arial"/>
          <w:sz w:val="22"/>
          <w:szCs w:val="22"/>
        </w:rPr>
        <w:t xml:space="preserve"> oder verfahrensrechtliche Fragen entstehen, deren Beantwortung sich nicht aus den Vergabe- und Vertragsunterlagen erschließt, können diese Fragen über die Vergabeplattform </w:t>
      </w:r>
    </w:p>
    <w:p w14:paraId="6AA54F75" w14:textId="77777777" w:rsidR="00E56A44" w:rsidRPr="00473FBD" w:rsidRDefault="001C72D1" w:rsidP="00E56A44">
      <w:pPr>
        <w:autoSpaceDE w:val="0"/>
        <w:autoSpaceDN w:val="0"/>
        <w:jc w:val="center"/>
        <w:rPr>
          <w:rFonts w:ascii="Arial" w:hAnsi="Arial" w:cs="Arial"/>
          <w:sz w:val="22"/>
          <w:szCs w:val="22"/>
        </w:rPr>
      </w:pPr>
      <w:hyperlink r:id="rId7" w:history="1">
        <w:r w:rsidR="00E56A44" w:rsidRPr="00473FBD">
          <w:rPr>
            <w:rStyle w:val="Hyperlink"/>
            <w:rFonts w:ascii="Arial" w:hAnsi="Arial" w:cs="Arial"/>
            <w:sz w:val="22"/>
            <w:szCs w:val="22"/>
          </w:rPr>
          <w:t>https://vergabemarktplatz.brandenburg.de/VMPCenter/company/welcome.do</w:t>
        </w:r>
      </w:hyperlink>
    </w:p>
    <w:p w14:paraId="62E61E08" w14:textId="77777777" w:rsidR="00E56A44" w:rsidRDefault="00E56A44" w:rsidP="00E56A44">
      <w:pPr>
        <w:autoSpaceDE w:val="0"/>
        <w:autoSpaceDN w:val="0"/>
        <w:rPr>
          <w:rFonts w:ascii="Arial" w:hAnsi="Arial" w:cs="Arial"/>
          <w:sz w:val="22"/>
          <w:szCs w:val="22"/>
        </w:rPr>
      </w:pPr>
      <w:r w:rsidRPr="00473FBD">
        <w:rPr>
          <w:rFonts w:ascii="Arial" w:hAnsi="Arial" w:cs="Arial"/>
          <w:sz w:val="22"/>
          <w:szCs w:val="22"/>
        </w:rPr>
        <w:t xml:space="preserve">zur Beantwortung gestellt werden. </w:t>
      </w:r>
    </w:p>
    <w:p w14:paraId="311B13A4" w14:textId="77777777" w:rsidR="00E56A44" w:rsidRPr="00473FBD" w:rsidRDefault="00E56A44" w:rsidP="00E56A44">
      <w:pPr>
        <w:autoSpaceDE w:val="0"/>
        <w:autoSpaceDN w:val="0"/>
        <w:rPr>
          <w:rFonts w:ascii="Arial" w:hAnsi="Arial" w:cs="Arial"/>
          <w:sz w:val="22"/>
          <w:szCs w:val="22"/>
        </w:rPr>
      </w:pPr>
    </w:p>
    <w:p w14:paraId="76CD4248" w14:textId="77777777" w:rsidR="00DE00D0" w:rsidRDefault="00E56A44" w:rsidP="00E56A44">
      <w:pPr>
        <w:autoSpaceDE w:val="0"/>
        <w:autoSpaceDN w:val="0"/>
        <w:rPr>
          <w:rFonts w:ascii="Arial" w:hAnsi="Arial" w:cs="Arial"/>
          <w:sz w:val="22"/>
          <w:szCs w:val="22"/>
        </w:rPr>
      </w:pPr>
      <w:r w:rsidRPr="00473FBD">
        <w:rPr>
          <w:rFonts w:ascii="Arial" w:hAnsi="Arial" w:cs="Arial"/>
          <w:sz w:val="22"/>
          <w:szCs w:val="22"/>
        </w:rPr>
        <w:t xml:space="preserve">Im Interesse aller Bieter sollten auftretende Fragen unverzüglich, jedoch spätestens </w:t>
      </w:r>
    </w:p>
    <w:p w14:paraId="3B74BDD7" w14:textId="77777777" w:rsidR="00E56A44" w:rsidRPr="00473FBD" w:rsidRDefault="00E56A44" w:rsidP="00E56A44">
      <w:pPr>
        <w:autoSpaceDE w:val="0"/>
        <w:autoSpaceDN w:val="0"/>
        <w:rPr>
          <w:rFonts w:ascii="Arial" w:hAnsi="Arial" w:cs="Arial"/>
          <w:sz w:val="22"/>
          <w:szCs w:val="22"/>
        </w:rPr>
      </w:pPr>
      <w:r w:rsidRPr="00473FBD">
        <w:rPr>
          <w:rFonts w:ascii="Arial" w:hAnsi="Arial" w:cs="Arial"/>
          <w:b/>
          <w:sz w:val="22"/>
          <w:szCs w:val="22"/>
        </w:rPr>
        <w:t xml:space="preserve">5 </w:t>
      </w:r>
      <w:r w:rsidRPr="00473FBD">
        <w:rPr>
          <w:rFonts w:ascii="Arial" w:hAnsi="Arial" w:cs="Arial"/>
          <w:sz w:val="22"/>
          <w:szCs w:val="22"/>
        </w:rPr>
        <w:t>Arbeitstage vor Ablauf der Angebotsfrist schriftlich gestellt werden, damit allen Bietern ausreichend Zeit bleibt, die Antworten bei der Konzepterstellung zu berücksichtigen.</w:t>
      </w:r>
    </w:p>
    <w:p w14:paraId="08A3BA59" w14:textId="77777777" w:rsidR="00E56A44" w:rsidRPr="00473FBD" w:rsidRDefault="00E56A44" w:rsidP="00E56A44">
      <w:pPr>
        <w:autoSpaceDE w:val="0"/>
        <w:autoSpaceDN w:val="0"/>
        <w:rPr>
          <w:rFonts w:ascii="Arial" w:hAnsi="Arial" w:cs="Arial"/>
          <w:sz w:val="22"/>
          <w:szCs w:val="22"/>
        </w:rPr>
      </w:pPr>
      <w:r w:rsidRPr="00473FBD">
        <w:rPr>
          <w:rFonts w:ascii="Arial" w:hAnsi="Arial" w:cs="Arial"/>
          <w:sz w:val="22"/>
          <w:szCs w:val="22"/>
        </w:rPr>
        <w:t xml:space="preserve">Die Beantwortung der Bieterfragen erfolgt in Form eines Fragenkatalogs unter </w:t>
      </w:r>
      <w:r w:rsidRPr="00473FBD">
        <w:rPr>
          <w:rFonts w:ascii="Arial" w:hAnsi="Arial" w:cs="Arial"/>
          <w:sz w:val="22"/>
          <w:szCs w:val="22"/>
        </w:rPr>
        <w:tab/>
      </w:r>
    </w:p>
    <w:p w14:paraId="0C30A8A0" w14:textId="77777777" w:rsidR="00E56A44" w:rsidRPr="00473FBD" w:rsidRDefault="001C72D1" w:rsidP="00E56A44">
      <w:pPr>
        <w:autoSpaceDE w:val="0"/>
        <w:autoSpaceDN w:val="0"/>
        <w:jc w:val="center"/>
        <w:rPr>
          <w:rFonts w:ascii="Arial" w:hAnsi="Arial" w:cs="Arial"/>
          <w:sz w:val="22"/>
          <w:szCs w:val="22"/>
        </w:rPr>
      </w:pPr>
      <w:hyperlink r:id="rId8" w:history="1">
        <w:r w:rsidR="00E56A44" w:rsidRPr="00473FBD">
          <w:rPr>
            <w:rStyle w:val="Hyperlink"/>
            <w:rFonts w:ascii="Arial" w:hAnsi="Arial" w:cs="Arial"/>
            <w:sz w:val="22"/>
            <w:szCs w:val="22"/>
          </w:rPr>
          <w:t>https://vergabemarktplatz.brandenburg.de/VMPCenter/company/welcome.do</w:t>
        </w:r>
      </w:hyperlink>
      <w:r w:rsidR="00E56A44" w:rsidRPr="00473FBD">
        <w:rPr>
          <w:rFonts w:ascii="Arial" w:hAnsi="Arial" w:cs="Arial"/>
          <w:sz w:val="22"/>
          <w:szCs w:val="22"/>
        </w:rPr>
        <w:t>.</w:t>
      </w:r>
    </w:p>
    <w:p w14:paraId="41C1AFC2" w14:textId="77777777" w:rsidR="00E56A44" w:rsidRPr="00473FBD" w:rsidRDefault="00E56A44" w:rsidP="00E56A44">
      <w:pPr>
        <w:autoSpaceDE w:val="0"/>
        <w:autoSpaceDN w:val="0"/>
        <w:rPr>
          <w:rFonts w:ascii="Arial" w:hAnsi="Arial" w:cs="Arial"/>
          <w:sz w:val="22"/>
          <w:szCs w:val="22"/>
        </w:rPr>
      </w:pPr>
      <w:r w:rsidRPr="00473FBD">
        <w:rPr>
          <w:rFonts w:ascii="Arial" w:hAnsi="Arial" w:cs="Arial"/>
          <w:sz w:val="22"/>
          <w:szCs w:val="22"/>
        </w:rPr>
        <w:t>Die Antworten werden zum Bestandteil der Leistungsbeschreibung.</w:t>
      </w:r>
    </w:p>
    <w:p w14:paraId="3E8070B4" w14:textId="77777777" w:rsidR="00E56A44" w:rsidRPr="00473FBD" w:rsidRDefault="00E56A44" w:rsidP="00E56A44">
      <w:pPr>
        <w:autoSpaceDE w:val="0"/>
        <w:autoSpaceDN w:val="0"/>
        <w:rPr>
          <w:rFonts w:ascii="Arial" w:hAnsi="Arial" w:cs="Arial"/>
          <w:sz w:val="22"/>
          <w:szCs w:val="22"/>
        </w:rPr>
      </w:pPr>
    </w:p>
    <w:p w14:paraId="60709151" w14:textId="77777777" w:rsidR="00E56A44" w:rsidRPr="003622E6" w:rsidRDefault="00E56A44" w:rsidP="00E56A44">
      <w:pPr>
        <w:autoSpaceDE w:val="0"/>
        <w:autoSpaceDN w:val="0"/>
        <w:rPr>
          <w:rFonts w:ascii="Arial" w:hAnsi="Arial" w:cs="Arial"/>
          <w:sz w:val="22"/>
          <w:szCs w:val="22"/>
        </w:rPr>
      </w:pPr>
      <w:r w:rsidRPr="00473FBD">
        <w:rPr>
          <w:rFonts w:ascii="Arial" w:hAnsi="Arial" w:cs="Arial"/>
          <w:sz w:val="22"/>
          <w:szCs w:val="22"/>
        </w:rPr>
        <w:t>Fragen, die auf telefonischem Weg gestellt werden, werden grundsätzlich nicht beantwortet.</w:t>
      </w:r>
    </w:p>
    <w:p w14:paraId="5983A7CA" w14:textId="77777777" w:rsidR="00E56A44" w:rsidRDefault="00E56A44" w:rsidP="00E56A44">
      <w:pPr>
        <w:autoSpaceDE w:val="0"/>
        <w:autoSpaceDN w:val="0"/>
        <w:outlineLvl w:val="0"/>
        <w:rPr>
          <w:rFonts w:ascii="Arial" w:hAnsi="Arial" w:cs="Arial"/>
          <w:b/>
          <w:bCs/>
          <w:sz w:val="22"/>
          <w:szCs w:val="22"/>
        </w:rPr>
      </w:pPr>
    </w:p>
    <w:p w14:paraId="690C39F5" w14:textId="77777777" w:rsidR="000F54AA" w:rsidRDefault="000F54AA" w:rsidP="00E56A44">
      <w:pPr>
        <w:autoSpaceDE w:val="0"/>
        <w:autoSpaceDN w:val="0"/>
        <w:outlineLvl w:val="0"/>
        <w:rPr>
          <w:rFonts w:ascii="Arial" w:hAnsi="Arial" w:cs="Arial"/>
          <w:b/>
          <w:bCs/>
          <w:sz w:val="22"/>
          <w:szCs w:val="22"/>
        </w:rPr>
      </w:pPr>
    </w:p>
    <w:p w14:paraId="6418E924" w14:textId="77777777" w:rsidR="000F54AA" w:rsidRDefault="000F54AA" w:rsidP="00E56A44">
      <w:pPr>
        <w:autoSpaceDE w:val="0"/>
        <w:autoSpaceDN w:val="0"/>
        <w:outlineLvl w:val="0"/>
        <w:rPr>
          <w:rFonts w:ascii="Arial" w:hAnsi="Arial" w:cs="Arial"/>
          <w:b/>
          <w:bCs/>
          <w:sz w:val="22"/>
          <w:szCs w:val="22"/>
        </w:rPr>
      </w:pPr>
    </w:p>
    <w:p w14:paraId="2AC8E8A5" w14:textId="77777777" w:rsidR="002A4FF7" w:rsidRDefault="002A4FF7" w:rsidP="00E56A44">
      <w:pPr>
        <w:autoSpaceDE w:val="0"/>
        <w:autoSpaceDN w:val="0"/>
        <w:outlineLvl w:val="0"/>
        <w:rPr>
          <w:rFonts w:ascii="Arial" w:hAnsi="Arial" w:cs="Arial"/>
          <w:b/>
          <w:bCs/>
          <w:sz w:val="22"/>
          <w:szCs w:val="22"/>
        </w:rPr>
      </w:pPr>
    </w:p>
    <w:p w14:paraId="7891C9DF" w14:textId="77777777" w:rsidR="00E56A44" w:rsidRPr="00797E74" w:rsidRDefault="00E56A44" w:rsidP="00E56A44">
      <w:pPr>
        <w:autoSpaceDE w:val="0"/>
        <w:autoSpaceDN w:val="0"/>
        <w:outlineLvl w:val="0"/>
        <w:rPr>
          <w:rFonts w:ascii="Arial" w:hAnsi="Arial" w:cs="Arial"/>
          <w:b/>
          <w:bCs/>
          <w:sz w:val="22"/>
          <w:szCs w:val="22"/>
        </w:rPr>
      </w:pPr>
      <w:r w:rsidRPr="00797E74">
        <w:rPr>
          <w:rFonts w:ascii="Arial" w:hAnsi="Arial" w:cs="Arial"/>
          <w:b/>
          <w:bCs/>
          <w:sz w:val="22"/>
          <w:szCs w:val="22"/>
        </w:rPr>
        <w:lastRenderedPageBreak/>
        <w:t>1.9 Prüfung und Wertung der Angebote</w:t>
      </w:r>
    </w:p>
    <w:p w14:paraId="0BFA583E" w14:textId="77777777" w:rsidR="00E56A44" w:rsidRPr="00797E74" w:rsidRDefault="00E56A44" w:rsidP="00E56A44">
      <w:pPr>
        <w:autoSpaceDE w:val="0"/>
        <w:autoSpaceDN w:val="0"/>
        <w:rPr>
          <w:rFonts w:ascii="Arial" w:hAnsi="Arial" w:cs="Arial"/>
          <w:sz w:val="22"/>
          <w:szCs w:val="22"/>
        </w:rPr>
      </w:pPr>
    </w:p>
    <w:p w14:paraId="1E17E91D" w14:textId="77777777" w:rsidR="00E56A44" w:rsidRPr="00797E74" w:rsidRDefault="00E56A44" w:rsidP="00E56A44">
      <w:pPr>
        <w:autoSpaceDE w:val="0"/>
        <w:autoSpaceDN w:val="0"/>
        <w:rPr>
          <w:rFonts w:ascii="Arial" w:hAnsi="Arial" w:cs="Arial"/>
          <w:sz w:val="22"/>
          <w:szCs w:val="22"/>
        </w:rPr>
      </w:pPr>
      <w:r w:rsidRPr="00797E74">
        <w:rPr>
          <w:rFonts w:ascii="Arial" w:hAnsi="Arial" w:cs="Arial"/>
          <w:sz w:val="22"/>
          <w:szCs w:val="22"/>
        </w:rPr>
        <w:t>Die eingereichten Angebote müssen sämtliche Anforderungen dieser Vergabe- und Vertragsunterlagen erfüllen, um in die Prüfung und Wertung zu gelangen.</w:t>
      </w:r>
    </w:p>
    <w:p w14:paraId="1656C5EB" w14:textId="77777777" w:rsidR="00E56A44" w:rsidRPr="00797E74" w:rsidRDefault="00E56A44" w:rsidP="00E56A44">
      <w:pPr>
        <w:autoSpaceDE w:val="0"/>
        <w:autoSpaceDN w:val="0"/>
        <w:rPr>
          <w:rFonts w:ascii="Arial" w:hAnsi="Arial" w:cs="Arial"/>
          <w:sz w:val="22"/>
          <w:szCs w:val="22"/>
        </w:rPr>
      </w:pPr>
    </w:p>
    <w:p w14:paraId="19F38DAF" w14:textId="77777777" w:rsidR="00E56A44" w:rsidRPr="00797E74" w:rsidRDefault="00E56A44" w:rsidP="00E56A44">
      <w:pPr>
        <w:autoSpaceDE w:val="0"/>
        <w:autoSpaceDN w:val="0"/>
        <w:rPr>
          <w:rFonts w:ascii="Arial" w:hAnsi="Arial" w:cs="Arial"/>
          <w:sz w:val="22"/>
          <w:szCs w:val="22"/>
        </w:rPr>
      </w:pPr>
      <w:r w:rsidRPr="00797E74">
        <w:rPr>
          <w:rFonts w:ascii="Arial" w:hAnsi="Arial" w:cs="Arial"/>
          <w:sz w:val="22"/>
          <w:szCs w:val="22"/>
        </w:rPr>
        <w:t xml:space="preserve">Die Bewertung des Preises basiert auf dem im </w:t>
      </w:r>
      <w:r w:rsidR="00B757FE">
        <w:rPr>
          <w:rFonts w:ascii="Arial" w:hAnsi="Arial" w:cs="Arial"/>
          <w:sz w:val="22"/>
          <w:szCs w:val="22"/>
        </w:rPr>
        <w:t>Los-/</w:t>
      </w:r>
      <w:r w:rsidRPr="00797E74">
        <w:rPr>
          <w:rFonts w:ascii="Arial" w:hAnsi="Arial" w:cs="Arial"/>
          <w:sz w:val="22"/>
          <w:szCs w:val="22"/>
        </w:rPr>
        <w:t>Preisblatt (Anlage 2) angegebenen Gesamtpreis in € (Bruttopreis).</w:t>
      </w:r>
    </w:p>
    <w:p w14:paraId="2F8F26BA" w14:textId="77777777" w:rsidR="00E56A44" w:rsidRPr="00797E74" w:rsidRDefault="00E56A44" w:rsidP="00E56A44">
      <w:pPr>
        <w:autoSpaceDE w:val="0"/>
        <w:autoSpaceDN w:val="0"/>
        <w:rPr>
          <w:rFonts w:ascii="Arial" w:hAnsi="Arial" w:cs="Arial"/>
          <w:sz w:val="22"/>
          <w:szCs w:val="22"/>
        </w:rPr>
      </w:pPr>
    </w:p>
    <w:p w14:paraId="21CD713C" w14:textId="77777777" w:rsidR="00E56A44" w:rsidRPr="006A7BB7" w:rsidRDefault="00E56A44" w:rsidP="00E56A44">
      <w:pPr>
        <w:autoSpaceDE w:val="0"/>
        <w:autoSpaceDN w:val="0"/>
        <w:rPr>
          <w:rFonts w:ascii="Arial" w:hAnsi="Arial" w:cs="Arial"/>
          <w:sz w:val="22"/>
          <w:szCs w:val="22"/>
        </w:rPr>
      </w:pPr>
      <w:r w:rsidRPr="006A7BB7">
        <w:rPr>
          <w:rFonts w:ascii="Arial" w:hAnsi="Arial" w:cs="Arial"/>
          <w:sz w:val="22"/>
          <w:szCs w:val="22"/>
        </w:rPr>
        <w:t xml:space="preserve">Der Bieter hat seine Kalkulation zum Angebot gem. den Vorgaben der Anlage 13 mit dem Angebot einzureichen. Ein entsprechendes Formular ist im Vergabemarktplatz Brandenburg hinterlegt. </w:t>
      </w:r>
    </w:p>
    <w:p w14:paraId="617DBF18" w14:textId="77777777" w:rsidR="00E56A44" w:rsidRPr="00797E74" w:rsidRDefault="00E56A44" w:rsidP="00E56A44">
      <w:pPr>
        <w:autoSpaceDE w:val="0"/>
        <w:autoSpaceDN w:val="0"/>
        <w:rPr>
          <w:rFonts w:ascii="Arial" w:hAnsi="Arial" w:cs="Arial"/>
          <w:sz w:val="22"/>
          <w:szCs w:val="22"/>
        </w:rPr>
      </w:pPr>
    </w:p>
    <w:p w14:paraId="3018F3AE" w14:textId="77777777" w:rsidR="00E56A44" w:rsidRPr="00797E74" w:rsidRDefault="00E56A44" w:rsidP="00E56A44">
      <w:pPr>
        <w:autoSpaceDE w:val="0"/>
        <w:autoSpaceDN w:val="0"/>
        <w:rPr>
          <w:rFonts w:ascii="Arial" w:hAnsi="Arial" w:cs="Arial"/>
          <w:sz w:val="22"/>
          <w:szCs w:val="22"/>
        </w:rPr>
      </w:pPr>
      <w:r w:rsidRPr="00797E74">
        <w:rPr>
          <w:rFonts w:ascii="Arial" w:hAnsi="Arial" w:cs="Arial"/>
          <w:sz w:val="22"/>
          <w:szCs w:val="22"/>
        </w:rPr>
        <w:t>Nachträgliche Preisverhandlungen sind ausgeschlossen.</w:t>
      </w:r>
    </w:p>
    <w:p w14:paraId="48492CA2" w14:textId="77777777" w:rsidR="00E56A44" w:rsidRPr="00A553BF" w:rsidRDefault="00E56A44" w:rsidP="00E56A44">
      <w:pPr>
        <w:autoSpaceDE w:val="0"/>
        <w:autoSpaceDN w:val="0"/>
        <w:rPr>
          <w:rFonts w:ascii="Arial" w:hAnsi="Arial" w:cs="Arial"/>
          <w:color w:val="FF0000"/>
          <w:sz w:val="22"/>
          <w:szCs w:val="22"/>
        </w:rPr>
      </w:pPr>
    </w:p>
    <w:p w14:paraId="3A421533" w14:textId="77777777" w:rsidR="00E56A44" w:rsidRPr="00611343" w:rsidRDefault="00E56A44" w:rsidP="00E56A44">
      <w:pPr>
        <w:autoSpaceDE w:val="0"/>
        <w:autoSpaceDN w:val="0"/>
        <w:rPr>
          <w:rFonts w:ascii="Arial" w:hAnsi="Arial" w:cs="Arial"/>
          <w:sz w:val="22"/>
          <w:szCs w:val="22"/>
        </w:rPr>
      </w:pPr>
      <w:r w:rsidRPr="00611343">
        <w:rPr>
          <w:rFonts w:ascii="Arial" w:hAnsi="Arial" w:cs="Arial"/>
          <w:sz w:val="22"/>
          <w:szCs w:val="22"/>
        </w:rPr>
        <w:t>Der Konzeptinhalt wird anhand der in der Bewertungsmatrix (</w:t>
      </w:r>
      <w:r w:rsidRPr="00186BA1">
        <w:rPr>
          <w:rFonts w:ascii="Arial" w:hAnsi="Arial" w:cs="Arial"/>
          <w:sz w:val="22"/>
          <w:szCs w:val="22"/>
        </w:rPr>
        <w:t>siehe 2.1</w:t>
      </w:r>
      <w:r w:rsidR="00C82B94">
        <w:rPr>
          <w:rFonts w:ascii="Arial" w:hAnsi="Arial" w:cs="Arial"/>
          <w:sz w:val="22"/>
          <w:szCs w:val="22"/>
        </w:rPr>
        <w:t>5</w:t>
      </w:r>
      <w:r w:rsidRPr="00611343">
        <w:rPr>
          <w:rFonts w:ascii="Arial" w:hAnsi="Arial" w:cs="Arial"/>
          <w:sz w:val="22"/>
          <w:szCs w:val="22"/>
        </w:rPr>
        <w:t xml:space="preserve">) aufgeführten Kriterien bewertet. </w:t>
      </w:r>
    </w:p>
    <w:p w14:paraId="143410E9" w14:textId="77777777" w:rsidR="00E56A44" w:rsidRPr="00A553BF" w:rsidRDefault="00E56A44" w:rsidP="00E56A44">
      <w:pPr>
        <w:autoSpaceDE w:val="0"/>
        <w:autoSpaceDN w:val="0"/>
        <w:rPr>
          <w:rFonts w:ascii="Arial" w:hAnsi="Arial" w:cs="Arial"/>
          <w:color w:val="FF0000"/>
          <w:sz w:val="22"/>
          <w:szCs w:val="22"/>
        </w:rPr>
      </w:pPr>
    </w:p>
    <w:p w14:paraId="2C7963C8" w14:textId="77777777" w:rsidR="00E56A44" w:rsidRPr="00797E74" w:rsidRDefault="00E56A44" w:rsidP="00E56A44">
      <w:pPr>
        <w:autoSpaceDE w:val="0"/>
        <w:autoSpaceDN w:val="0"/>
        <w:rPr>
          <w:rFonts w:ascii="Arial" w:hAnsi="Arial" w:cs="Arial"/>
          <w:sz w:val="22"/>
          <w:szCs w:val="22"/>
        </w:rPr>
      </w:pPr>
      <w:r w:rsidRPr="00797E74">
        <w:rPr>
          <w:rFonts w:ascii="Arial" w:hAnsi="Arial" w:cs="Arial"/>
          <w:sz w:val="22"/>
          <w:szCs w:val="22"/>
        </w:rPr>
        <w:t>Für die Bewertung der Konzepte gelten ausschließlich nachstehende vier Bewertungsstufen:</w:t>
      </w:r>
    </w:p>
    <w:p w14:paraId="47F5BEC8" w14:textId="77777777" w:rsidR="00E56A44" w:rsidRPr="00797E74" w:rsidRDefault="00E56A44" w:rsidP="00E56A44">
      <w:pPr>
        <w:autoSpaceDE w:val="0"/>
        <w:autoSpaceDN w:val="0"/>
        <w:rPr>
          <w:rFonts w:ascii="Arial" w:hAnsi="Arial" w:cs="Arial"/>
          <w:b/>
          <w:bCs/>
          <w:sz w:val="22"/>
          <w:szCs w:val="22"/>
        </w:rPr>
      </w:pPr>
    </w:p>
    <w:p w14:paraId="39A4D14E" w14:textId="77777777" w:rsidR="00E56A44" w:rsidRPr="00797E74" w:rsidRDefault="00E56A44" w:rsidP="00E56A44">
      <w:pPr>
        <w:autoSpaceDE w:val="0"/>
        <w:autoSpaceDN w:val="0"/>
        <w:rPr>
          <w:rFonts w:ascii="Arial" w:hAnsi="Arial" w:cs="Arial"/>
          <w:b/>
          <w:bCs/>
          <w:sz w:val="22"/>
          <w:szCs w:val="22"/>
        </w:rPr>
      </w:pPr>
      <w:r w:rsidRPr="00797E74">
        <w:rPr>
          <w:rFonts w:ascii="Arial" w:hAnsi="Arial" w:cs="Arial"/>
          <w:b/>
          <w:bCs/>
          <w:sz w:val="22"/>
          <w:szCs w:val="22"/>
        </w:rPr>
        <w:t xml:space="preserve">0 Punkte: </w:t>
      </w:r>
      <w:r w:rsidRPr="00797E74">
        <w:rPr>
          <w:rFonts w:ascii="Arial" w:hAnsi="Arial" w:cs="Arial"/>
          <w:b/>
          <w:bCs/>
          <w:sz w:val="22"/>
          <w:szCs w:val="22"/>
        </w:rPr>
        <w:tab/>
        <w:t>Das Leistungsangebot des Bieters entspricht nicht den Anforderungen.</w:t>
      </w:r>
    </w:p>
    <w:p w14:paraId="02FE5E3A" w14:textId="77777777" w:rsidR="00E56A44" w:rsidRPr="00797E74" w:rsidRDefault="00E56A44" w:rsidP="00E56A44">
      <w:pPr>
        <w:autoSpaceDE w:val="0"/>
        <w:autoSpaceDN w:val="0"/>
        <w:rPr>
          <w:rFonts w:ascii="Arial" w:hAnsi="Arial" w:cs="Arial"/>
          <w:b/>
          <w:bCs/>
          <w:sz w:val="22"/>
          <w:szCs w:val="22"/>
        </w:rPr>
      </w:pPr>
    </w:p>
    <w:p w14:paraId="73719615" w14:textId="77777777" w:rsidR="00E56A44" w:rsidRPr="00797E74" w:rsidRDefault="00E56A44" w:rsidP="00E56A44">
      <w:pPr>
        <w:autoSpaceDE w:val="0"/>
        <w:autoSpaceDN w:val="0"/>
        <w:rPr>
          <w:rFonts w:ascii="Arial" w:hAnsi="Arial" w:cs="Arial"/>
          <w:b/>
          <w:bCs/>
          <w:sz w:val="22"/>
          <w:szCs w:val="22"/>
        </w:rPr>
      </w:pPr>
      <w:r w:rsidRPr="00797E74">
        <w:rPr>
          <w:rFonts w:ascii="Arial" w:hAnsi="Arial" w:cs="Arial"/>
          <w:b/>
          <w:bCs/>
          <w:sz w:val="22"/>
          <w:szCs w:val="22"/>
        </w:rPr>
        <w:t xml:space="preserve">1 Punkt: </w:t>
      </w:r>
      <w:r w:rsidRPr="00797E74">
        <w:rPr>
          <w:rFonts w:ascii="Arial" w:hAnsi="Arial" w:cs="Arial"/>
          <w:b/>
          <w:bCs/>
          <w:sz w:val="22"/>
          <w:szCs w:val="22"/>
        </w:rPr>
        <w:tab/>
        <w:t>Das Leistungsangebot des Bieters entspricht mit Einschränkungen den</w:t>
      </w:r>
    </w:p>
    <w:p w14:paraId="67979A9E" w14:textId="77777777" w:rsidR="00E56A44" w:rsidRPr="00797E74" w:rsidRDefault="00E56A44" w:rsidP="00E56A44">
      <w:pPr>
        <w:autoSpaceDE w:val="0"/>
        <w:autoSpaceDN w:val="0"/>
        <w:ind w:left="708" w:firstLine="708"/>
        <w:rPr>
          <w:rFonts w:ascii="Arial" w:hAnsi="Arial" w:cs="Arial"/>
          <w:b/>
          <w:bCs/>
          <w:sz w:val="22"/>
          <w:szCs w:val="22"/>
        </w:rPr>
      </w:pPr>
      <w:r w:rsidRPr="00797E74">
        <w:rPr>
          <w:rFonts w:ascii="Arial" w:hAnsi="Arial" w:cs="Arial"/>
          <w:b/>
          <w:bCs/>
          <w:sz w:val="22"/>
          <w:szCs w:val="22"/>
        </w:rPr>
        <w:t>Anforderungen.</w:t>
      </w:r>
    </w:p>
    <w:p w14:paraId="3E137B09" w14:textId="77777777" w:rsidR="00E56A44" w:rsidRPr="00797E74" w:rsidRDefault="00E56A44" w:rsidP="00E56A44">
      <w:pPr>
        <w:autoSpaceDE w:val="0"/>
        <w:autoSpaceDN w:val="0"/>
        <w:rPr>
          <w:rFonts w:ascii="Arial" w:hAnsi="Arial" w:cs="Arial"/>
          <w:b/>
          <w:bCs/>
          <w:sz w:val="22"/>
          <w:szCs w:val="22"/>
        </w:rPr>
      </w:pPr>
    </w:p>
    <w:p w14:paraId="0C63E7BB" w14:textId="77777777" w:rsidR="00E56A44" w:rsidRPr="00797E74" w:rsidRDefault="00E56A44" w:rsidP="00E56A44">
      <w:pPr>
        <w:autoSpaceDE w:val="0"/>
        <w:autoSpaceDN w:val="0"/>
        <w:rPr>
          <w:rFonts w:ascii="Arial" w:hAnsi="Arial" w:cs="Arial"/>
          <w:b/>
          <w:bCs/>
          <w:sz w:val="22"/>
          <w:szCs w:val="22"/>
        </w:rPr>
      </w:pPr>
      <w:r w:rsidRPr="00797E74">
        <w:rPr>
          <w:rFonts w:ascii="Arial" w:hAnsi="Arial" w:cs="Arial"/>
          <w:b/>
          <w:bCs/>
          <w:sz w:val="22"/>
          <w:szCs w:val="22"/>
        </w:rPr>
        <w:t xml:space="preserve">2 Punkte: </w:t>
      </w:r>
      <w:r w:rsidRPr="00797E74">
        <w:rPr>
          <w:rFonts w:ascii="Arial" w:hAnsi="Arial" w:cs="Arial"/>
          <w:b/>
          <w:bCs/>
          <w:sz w:val="22"/>
          <w:szCs w:val="22"/>
        </w:rPr>
        <w:tab/>
        <w:t>Das Leistungsangebot des Bieters entspricht den Anforderungen.</w:t>
      </w:r>
    </w:p>
    <w:p w14:paraId="6FBDB424" w14:textId="77777777" w:rsidR="00E56A44" w:rsidRPr="00797E74" w:rsidRDefault="00E56A44" w:rsidP="00E56A44">
      <w:pPr>
        <w:autoSpaceDE w:val="0"/>
        <w:autoSpaceDN w:val="0"/>
        <w:rPr>
          <w:rFonts w:ascii="Arial" w:hAnsi="Arial" w:cs="Arial"/>
          <w:b/>
          <w:bCs/>
          <w:sz w:val="22"/>
          <w:szCs w:val="22"/>
        </w:rPr>
      </w:pPr>
    </w:p>
    <w:p w14:paraId="5BB4C6A8" w14:textId="77777777" w:rsidR="00E56A44" w:rsidRPr="00797E74" w:rsidRDefault="00E56A44" w:rsidP="00E56A44">
      <w:pPr>
        <w:autoSpaceDE w:val="0"/>
        <w:autoSpaceDN w:val="0"/>
        <w:rPr>
          <w:rFonts w:ascii="Arial" w:hAnsi="Arial" w:cs="Arial"/>
          <w:b/>
          <w:bCs/>
          <w:sz w:val="22"/>
          <w:szCs w:val="22"/>
        </w:rPr>
      </w:pPr>
      <w:r w:rsidRPr="00797E74">
        <w:rPr>
          <w:rFonts w:ascii="Arial" w:hAnsi="Arial" w:cs="Arial"/>
          <w:b/>
          <w:bCs/>
          <w:sz w:val="22"/>
          <w:szCs w:val="22"/>
        </w:rPr>
        <w:t xml:space="preserve">3 Punkte: </w:t>
      </w:r>
      <w:r w:rsidRPr="00797E74">
        <w:rPr>
          <w:rFonts w:ascii="Arial" w:hAnsi="Arial" w:cs="Arial"/>
          <w:b/>
          <w:bCs/>
          <w:sz w:val="22"/>
          <w:szCs w:val="22"/>
        </w:rPr>
        <w:tab/>
        <w:t>Das Angebot des Bieters ist der Zielerreichung in besonderer Weise</w:t>
      </w:r>
    </w:p>
    <w:p w14:paraId="4136055B" w14:textId="77777777" w:rsidR="00E56A44" w:rsidRPr="00797E74" w:rsidRDefault="00E56A44" w:rsidP="00E56A44">
      <w:pPr>
        <w:autoSpaceDE w:val="0"/>
        <w:autoSpaceDN w:val="0"/>
        <w:ind w:left="708" w:firstLine="708"/>
        <w:rPr>
          <w:rFonts w:ascii="Arial" w:hAnsi="Arial" w:cs="Arial"/>
          <w:b/>
          <w:bCs/>
          <w:sz w:val="22"/>
          <w:szCs w:val="22"/>
        </w:rPr>
      </w:pPr>
      <w:r w:rsidRPr="00797E74">
        <w:rPr>
          <w:rFonts w:ascii="Arial" w:hAnsi="Arial" w:cs="Arial"/>
          <w:b/>
          <w:bCs/>
          <w:sz w:val="22"/>
          <w:szCs w:val="22"/>
        </w:rPr>
        <w:t>dienlich.</w:t>
      </w:r>
    </w:p>
    <w:p w14:paraId="5078443B" w14:textId="77777777" w:rsidR="00E56A44" w:rsidRPr="00797E74" w:rsidRDefault="00E56A44" w:rsidP="00E56A44">
      <w:pPr>
        <w:autoSpaceDE w:val="0"/>
        <w:autoSpaceDN w:val="0"/>
        <w:rPr>
          <w:rFonts w:ascii="Arial" w:hAnsi="Arial" w:cs="Arial"/>
          <w:sz w:val="22"/>
          <w:szCs w:val="22"/>
        </w:rPr>
      </w:pPr>
    </w:p>
    <w:p w14:paraId="30DE72E9" w14:textId="77777777" w:rsidR="00E56A44" w:rsidRPr="00797E74" w:rsidRDefault="00E56A44" w:rsidP="00E56A44">
      <w:pPr>
        <w:autoSpaceDE w:val="0"/>
        <w:autoSpaceDN w:val="0"/>
        <w:rPr>
          <w:rFonts w:ascii="Arial" w:hAnsi="Arial" w:cs="Arial"/>
          <w:sz w:val="22"/>
          <w:szCs w:val="22"/>
        </w:rPr>
      </w:pPr>
      <w:r w:rsidRPr="00797E74">
        <w:rPr>
          <w:rFonts w:ascii="Arial" w:hAnsi="Arial" w:cs="Arial"/>
          <w:sz w:val="22"/>
          <w:szCs w:val="22"/>
        </w:rPr>
        <w:t xml:space="preserve">Eine Bewertung mit </w:t>
      </w:r>
      <w:r w:rsidRPr="00797E74">
        <w:rPr>
          <w:rFonts w:ascii="Arial" w:hAnsi="Arial" w:cs="Arial"/>
          <w:b/>
          <w:sz w:val="22"/>
          <w:szCs w:val="22"/>
        </w:rPr>
        <w:t>0 Punkten</w:t>
      </w:r>
      <w:r w:rsidRPr="00797E74">
        <w:rPr>
          <w:rFonts w:ascii="Arial" w:hAnsi="Arial" w:cs="Arial"/>
          <w:sz w:val="22"/>
          <w:szCs w:val="22"/>
        </w:rPr>
        <w:t xml:space="preserve"> erfolgt, wenn </w:t>
      </w:r>
    </w:p>
    <w:p w14:paraId="60EB2890" w14:textId="77777777" w:rsidR="00E56A44" w:rsidRPr="00797E74" w:rsidRDefault="00E56A44" w:rsidP="00E56A44">
      <w:pPr>
        <w:autoSpaceDE w:val="0"/>
        <w:autoSpaceDN w:val="0"/>
        <w:rPr>
          <w:rFonts w:ascii="Arial" w:hAnsi="Arial" w:cs="Arial"/>
          <w:sz w:val="22"/>
          <w:szCs w:val="22"/>
        </w:rPr>
      </w:pPr>
    </w:p>
    <w:p w14:paraId="388006F0" w14:textId="77777777" w:rsidR="00E56A44" w:rsidRPr="00797E74" w:rsidRDefault="00E56A44" w:rsidP="00E56A44">
      <w:pPr>
        <w:widowControl w:val="0"/>
        <w:numPr>
          <w:ilvl w:val="0"/>
          <w:numId w:val="1"/>
        </w:numPr>
        <w:autoSpaceDE w:val="0"/>
        <w:autoSpaceDN w:val="0"/>
        <w:adjustRightInd w:val="0"/>
        <w:jc w:val="both"/>
        <w:textAlignment w:val="baseline"/>
        <w:rPr>
          <w:rFonts w:ascii="Arial" w:hAnsi="Arial" w:cs="Arial"/>
          <w:sz w:val="22"/>
          <w:szCs w:val="22"/>
        </w:rPr>
      </w:pPr>
      <w:r w:rsidRPr="00797E74">
        <w:rPr>
          <w:rFonts w:ascii="Arial" w:hAnsi="Arial" w:cs="Arial"/>
          <w:sz w:val="22"/>
          <w:szCs w:val="22"/>
        </w:rPr>
        <w:t>die vorgeschriebenen Anforderungen nicht erfüllt sind</w:t>
      </w:r>
    </w:p>
    <w:p w14:paraId="2296EADF" w14:textId="77777777" w:rsidR="00E56A44" w:rsidRPr="00797E74" w:rsidRDefault="00E56A44" w:rsidP="00E56A44">
      <w:pPr>
        <w:autoSpaceDE w:val="0"/>
        <w:autoSpaceDN w:val="0"/>
        <w:ind w:left="705"/>
        <w:rPr>
          <w:rFonts w:ascii="Arial" w:hAnsi="Arial" w:cs="Arial"/>
          <w:sz w:val="22"/>
          <w:szCs w:val="22"/>
        </w:rPr>
      </w:pPr>
      <w:r w:rsidRPr="00797E74">
        <w:rPr>
          <w:rFonts w:ascii="Arial" w:hAnsi="Arial" w:cs="Arial"/>
          <w:sz w:val="22"/>
          <w:szCs w:val="22"/>
        </w:rPr>
        <w:t>ODER</w:t>
      </w:r>
    </w:p>
    <w:p w14:paraId="12BD4402" w14:textId="77777777" w:rsidR="00E56A44" w:rsidRPr="00797E74" w:rsidRDefault="00E56A44" w:rsidP="00E56A44">
      <w:pPr>
        <w:widowControl w:val="0"/>
        <w:numPr>
          <w:ilvl w:val="0"/>
          <w:numId w:val="1"/>
        </w:numPr>
        <w:autoSpaceDE w:val="0"/>
        <w:autoSpaceDN w:val="0"/>
        <w:adjustRightInd w:val="0"/>
        <w:jc w:val="both"/>
        <w:textAlignment w:val="baseline"/>
        <w:rPr>
          <w:rFonts w:ascii="Arial" w:hAnsi="Arial" w:cs="Arial"/>
          <w:sz w:val="22"/>
          <w:szCs w:val="22"/>
        </w:rPr>
      </w:pPr>
      <w:r w:rsidRPr="00797E74">
        <w:rPr>
          <w:rFonts w:ascii="Arial" w:hAnsi="Arial" w:cs="Arial"/>
          <w:sz w:val="22"/>
          <w:szCs w:val="22"/>
        </w:rPr>
        <w:t>die Konzeption inhaltlich nicht schlüssig dargestellt wurde</w:t>
      </w:r>
    </w:p>
    <w:p w14:paraId="01E6AFC9" w14:textId="77777777" w:rsidR="00E56A44" w:rsidRPr="00797E74" w:rsidRDefault="00E56A44" w:rsidP="00E56A44">
      <w:pPr>
        <w:autoSpaceDE w:val="0"/>
        <w:autoSpaceDN w:val="0"/>
        <w:ind w:left="705"/>
        <w:rPr>
          <w:rFonts w:ascii="Arial" w:hAnsi="Arial" w:cs="Arial"/>
          <w:sz w:val="22"/>
          <w:szCs w:val="22"/>
        </w:rPr>
      </w:pPr>
      <w:r w:rsidRPr="00797E74">
        <w:rPr>
          <w:rFonts w:ascii="Arial" w:hAnsi="Arial" w:cs="Arial"/>
          <w:sz w:val="22"/>
          <w:szCs w:val="22"/>
        </w:rPr>
        <w:t>ODER</w:t>
      </w:r>
    </w:p>
    <w:p w14:paraId="09F26832" w14:textId="77777777" w:rsidR="00B757FE" w:rsidRPr="00233683" w:rsidRDefault="00B757FE" w:rsidP="00B757FE">
      <w:pPr>
        <w:widowControl w:val="0"/>
        <w:numPr>
          <w:ilvl w:val="0"/>
          <w:numId w:val="1"/>
        </w:numPr>
        <w:tabs>
          <w:tab w:val="clear" w:pos="1410"/>
          <w:tab w:val="num" w:pos="1272"/>
        </w:tabs>
        <w:autoSpaceDE w:val="0"/>
        <w:autoSpaceDN w:val="0"/>
        <w:adjustRightInd w:val="0"/>
        <w:ind w:left="1272"/>
        <w:textAlignment w:val="baseline"/>
        <w:rPr>
          <w:rFonts w:ascii="Arial" w:hAnsi="Arial" w:cs="Arial"/>
          <w:sz w:val="22"/>
          <w:szCs w:val="22"/>
        </w:rPr>
      </w:pPr>
      <w:r w:rsidRPr="00233683">
        <w:rPr>
          <w:rFonts w:ascii="Arial" w:hAnsi="Arial" w:cs="Arial"/>
          <w:sz w:val="22"/>
          <w:szCs w:val="22"/>
        </w:rPr>
        <w:t>die Anforderungen ohne nähere konzeptionelle Ausführungen lediglich wiederholt werden</w:t>
      </w:r>
    </w:p>
    <w:p w14:paraId="33940628" w14:textId="77777777" w:rsidR="00E56A44" w:rsidRPr="00797E74" w:rsidRDefault="00E56A44" w:rsidP="00E56A44">
      <w:pPr>
        <w:autoSpaceDE w:val="0"/>
        <w:autoSpaceDN w:val="0"/>
        <w:ind w:left="705"/>
        <w:rPr>
          <w:rFonts w:ascii="Arial" w:hAnsi="Arial" w:cs="Arial"/>
          <w:sz w:val="22"/>
          <w:szCs w:val="22"/>
        </w:rPr>
      </w:pPr>
      <w:r w:rsidRPr="00797E74">
        <w:rPr>
          <w:rFonts w:ascii="Arial" w:hAnsi="Arial" w:cs="Arial"/>
          <w:sz w:val="22"/>
          <w:szCs w:val="22"/>
        </w:rPr>
        <w:t>ODER</w:t>
      </w:r>
    </w:p>
    <w:p w14:paraId="50BCFBA5" w14:textId="77777777" w:rsidR="00E56A44" w:rsidRPr="00797E74" w:rsidRDefault="00E56A44" w:rsidP="00E56A44">
      <w:pPr>
        <w:widowControl w:val="0"/>
        <w:numPr>
          <w:ilvl w:val="0"/>
          <w:numId w:val="1"/>
        </w:numPr>
        <w:autoSpaceDE w:val="0"/>
        <w:autoSpaceDN w:val="0"/>
        <w:adjustRightInd w:val="0"/>
        <w:jc w:val="both"/>
        <w:textAlignment w:val="baseline"/>
        <w:rPr>
          <w:rFonts w:ascii="Arial" w:hAnsi="Arial" w:cs="Arial"/>
          <w:sz w:val="22"/>
          <w:szCs w:val="22"/>
        </w:rPr>
      </w:pPr>
      <w:r w:rsidRPr="00797E74">
        <w:rPr>
          <w:rFonts w:ascii="Arial" w:hAnsi="Arial" w:cs="Arial"/>
          <w:sz w:val="22"/>
          <w:szCs w:val="22"/>
        </w:rPr>
        <w:t xml:space="preserve">die Konzeption in Hinsicht auf die Erreichung des Zieles der Maßnahme </w:t>
      </w:r>
    </w:p>
    <w:p w14:paraId="7D0ED2B3" w14:textId="77777777" w:rsidR="00E56A44" w:rsidRDefault="00E56A44" w:rsidP="00E56A44">
      <w:pPr>
        <w:widowControl w:val="0"/>
        <w:autoSpaceDE w:val="0"/>
        <w:autoSpaceDN w:val="0"/>
        <w:adjustRightInd w:val="0"/>
        <w:ind w:left="705"/>
        <w:jc w:val="both"/>
        <w:textAlignment w:val="baseline"/>
        <w:rPr>
          <w:rFonts w:ascii="Arial" w:hAnsi="Arial" w:cs="Arial"/>
          <w:sz w:val="22"/>
          <w:szCs w:val="22"/>
        </w:rPr>
      </w:pPr>
      <w:r w:rsidRPr="00797E74">
        <w:rPr>
          <w:rFonts w:ascii="Arial" w:hAnsi="Arial" w:cs="Arial"/>
          <w:sz w:val="22"/>
          <w:szCs w:val="22"/>
        </w:rPr>
        <w:tab/>
      </w:r>
      <w:r w:rsidRPr="00797E74">
        <w:rPr>
          <w:rFonts w:ascii="Arial" w:hAnsi="Arial" w:cs="Arial"/>
          <w:sz w:val="22"/>
          <w:szCs w:val="22"/>
        </w:rPr>
        <w:tab/>
        <w:t>keinen Erfolg verspricht</w:t>
      </w:r>
    </w:p>
    <w:p w14:paraId="3CB618CF" w14:textId="77777777" w:rsidR="00096611" w:rsidRPr="00797E74" w:rsidRDefault="00096611" w:rsidP="00E56A44">
      <w:pPr>
        <w:widowControl w:val="0"/>
        <w:autoSpaceDE w:val="0"/>
        <w:autoSpaceDN w:val="0"/>
        <w:adjustRightInd w:val="0"/>
        <w:ind w:left="705"/>
        <w:jc w:val="both"/>
        <w:textAlignment w:val="baseline"/>
        <w:rPr>
          <w:rFonts w:ascii="Arial" w:hAnsi="Arial" w:cs="Arial"/>
          <w:sz w:val="22"/>
          <w:szCs w:val="22"/>
        </w:rPr>
      </w:pPr>
    </w:p>
    <w:p w14:paraId="30E299BD" w14:textId="77777777" w:rsidR="00E56A44" w:rsidRPr="00797E74" w:rsidRDefault="00E56A44" w:rsidP="00E56A44">
      <w:pPr>
        <w:widowControl w:val="0"/>
        <w:autoSpaceDE w:val="0"/>
        <w:autoSpaceDN w:val="0"/>
        <w:adjustRightInd w:val="0"/>
        <w:ind w:left="705"/>
        <w:jc w:val="both"/>
        <w:textAlignment w:val="baseline"/>
        <w:rPr>
          <w:rFonts w:ascii="Arial" w:hAnsi="Arial" w:cs="Arial"/>
          <w:sz w:val="22"/>
          <w:szCs w:val="22"/>
        </w:rPr>
      </w:pPr>
    </w:p>
    <w:p w14:paraId="0030A7A7" w14:textId="77777777" w:rsidR="00E56A44" w:rsidRPr="00797E74" w:rsidRDefault="00E56A44" w:rsidP="00E56A44">
      <w:pPr>
        <w:autoSpaceDE w:val="0"/>
        <w:autoSpaceDN w:val="0"/>
        <w:rPr>
          <w:rFonts w:ascii="Arial" w:hAnsi="Arial" w:cs="Arial"/>
          <w:sz w:val="22"/>
          <w:szCs w:val="22"/>
        </w:rPr>
      </w:pPr>
      <w:r w:rsidRPr="00797E74">
        <w:rPr>
          <w:rFonts w:ascii="Arial" w:hAnsi="Arial" w:cs="Arial"/>
          <w:sz w:val="22"/>
          <w:szCs w:val="22"/>
        </w:rPr>
        <w:t xml:space="preserve">Eine Bewertung mit </w:t>
      </w:r>
      <w:r w:rsidRPr="00797E74">
        <w:rPr>
          <w:rFonts w:ascii="Arial" w:hAnsi="Arial" w:cs="Arial"/>
          <w:b/>
          <w:sz w:val="22"/>
          <w:szCs w:val="22"/>
        </w:rPr>
        <w:t>1 Punkt</w:t>
      </w:r>
      <w:r w:rsidRPr="00797E74">
        <w:rPr>
          <w:rFonts w:ascii="Arial" w:hAnsi="Arial" w:cs="Arial"/>
          <w:sz w:val="22"/>
          <w:szCs w:val="22"/>
        </w:rPr>
        <w:t xml:space="preserve"> erfolgt, wenn</w:t>
      </w:r>
    </w:p>
    <w:p w14:paraId="659C69CA" w14:textId="77777777" w:rsidR="00E56A44" w:rsidRPr="00797E74" w:rsidRDefault="00E56A44" w:rsidP="00E56A44">
      <w:pPr>
        <w:autoSpaceDE w:val="0"/>
        <w:autoSpaceDN w:val="0"/>
        <w:rPr>
          <w:rFonts w:ascii="Arial" w:hAnsi="Arial" w:cs="Arial"/>
          <w:sz w:val="22"/>
          <w:szCs w:val="22"/>
        </w:rPr>
      </w:pPr>
    </w:p>
    <w:p w14:paraId="3C934619" w14:textId="77777777" w:rsidR="00E56A44" w:rsidRPr="00797E74" w:rsidRDefault="00E56A44" w:rsidP="00E56A44">
      <w:pPr>
        <w:widowControl w:val="0"/>
        <w:numPr>
          <w:ilvl w:val="0"/>
          <w:numId w:val="1"/>
        </w:numPr>
        <w:autoSpaceDE w:val="0"/>
        <w:autoSpaceDN w:val="0"/>
        <w:adjustRightInd w:val="0"/>
        <w:jc w:val="both"/>
        <w:textAlignment w:val="baseline"/>
        <w:rPr>
          <w:rFonts w:ascii="Arial" w:hAnsi="Arial" w:cs="Arial"/>
          <w:sz w:val="22"/>
          <w:szCs w:val="22"/>
        </w:rPr>
      </w:pPr>
      <w:r w:rsidRPr="00797E74">
        <w:rPr>
          <w:rFonts w:ascii="Arial" w:hAnsi="Arial" w:cs="Arial"/>
          <w:sz w:val="22"/>
          <w:szCs w:val="22"/>
        </w:rPr>
        <w:t>die vorgeschriebenen Anforderungen eingeschränkt erfüllt sind</w:t>
      </w:r>
    </w:p>
    <w:p w14:paraId="78F4FB87" w14:textId="77777777" w:rsidR="00E56A44" w:rsidRPr="00797E74" w:rsidRDefault="00E56A44" w:rsidP="00E56A44">
      <w:pPr>
        <w:autoSpaceDE w:val="0"/>
        <w:autoSpaceDN w:val="0"/>
        <w:ind w:left="705"/>
        <w:rPr>
          <w:rFonts w:ascii="Arial" w:hAnsi="Arial" w:cs="Arial"/>
          <w:sz w:val="22"/>
          <w:szCs w:val="22"/>
        </w:rPr>
      </w:pPr>
      <w:r w:rsidRPr="00797E74">
        <w:rPr>
          <w:rFonts w:ascii="Arial" w:hAnsi="Arial" w:cs="Arial"/>
          <w:sz w:val="22"/>
          <w:szCs w:val="22"/>
        </w:rPr>
        <w:t>ODER</w:t>
      </w:r>
    </w:p>
    <w:p w14:paraId="69627110" w14:textId="77777777" w:rsidR="00B757FE" w:rsidRDefault="00E56A44" w:rsidP="00E56A44">
      <w:pPr>
        <w:widowControl w:val="0"/>
        <w:numPr>
          <w:ilvl w:val="0"/>
          <w:numId w:val="1"/>
        </w:numPr>
        <w:autoSpaceDE w:val="0"/>
        <w:autoSpaceDN w:val="0"/>
        <w:adjustRightInd w:val="0"/>
        <w:jc w:val="both"/>
        <w:textAlignment w:val="baseline"/>
        <w:rPr>
          <w:rFonts w:ascii="Arial" w:hAnsi="Arial" w:cs="Arial"/>
          <w:sz w:val="22"/>
          <w:szCs w:val="22"/>
        </w:rPr>
      </w:pPr>
      <w:r w:rsidRPr="00797E74">
        <w:rPr>
          <w:rFonts w:ascii="Arial" w:hAnsi="Arial" w:cs="Arial"/>
          <w:sz w:val="22"/>
          <w:szCs w:val="22"/>
        </w:rPr>
        <w:t>die Konzeption inhaltlich nicht genügend präzisiert ist</w:t>
      </w:r>
    </w:p>
    <w:p w14:paraId="009858F2" w14:textId="77777777" w:rsidR="00B757FE" w:rsidRDefault="00B757FE" w:rsidP="00B757FE">
      <w:pPr>
        <w:widowControl w:val="0"/>
        <w:autoSpaceDE w:val="0"/>
        <w:autoSpaceDN w:val="0"/>
        <w:adjustRightInd w:val="0"/>
        <w:ind w:left="705"/>
        <w:jc w:val="both"/>
        <w:textAlignment w:val="baseline"/>
        <w:rPr>
          <w:rFonts w:ascii="Arial" w:hAnsi="Arial" w:cs="Arial"/>
          <w:sz w:val="22"/>
          <w:szCs w:val="22"/>
        </w:rPr>
      </w:pPr>
    </w:p>
    <w:p w14:paraId="6F98DF21" w14:textId="77777777" w:rsidR="00E56A44" w:rsidRDefault="00E56A44" w:rsidP="00E56A44">
      <w:pPr>
        <w:widowControl w:val="0"/>
        <w:numPr>
          <w:ilvl w:val="0"/>
          <w:numId w:val="1"/>
        </w:numPr>
        <w:autoSpaceDE w:val="0"/>
        <w:autoSpaceDN w:val="0"/>
        <w:adjustRightInd w:val="0"/>
        <w:jc w:val="both"/>
        <w:textAlignment w:val="baseline"/>
        <w:rPr>
          <w:rFonts w:ascii="Arial" w:hAnsi="Arial" w:cs="Arial"/>
          <w:sz w:val="22"/>
          <w:szCs w:val="22"/>
        </w:rPr>
      </w:pPr>
      <w:r w:rsidRPr="00797E74">
        <w:rPr>
          <w:rFonts w:ascii="Arial" w:hAnsi="Arial" w:cs="Arial"/>
          <w:sz w:val="22"/>
          <w:szCs w:val="22"/>
        </w:rPr>
        <w:t>die Konzeption aber insgesamt eine erfolgreiche Durchführung der Leistung erwarten lässt</w:t>
      </w:r>
    </w:p>
    <w:p w14:paraId="56B4DD10" w14:textId="77777777" w:rsidR="00096611" w:rsidRDefault="00096611" w:rsidP="00096611">
      <w:pPr>
        <w:widowControl w:val="0"/>
        <w:autoSpaceDE w:val="0"/>
        <w:autoSpaceDN w:val="0"/>
        <w:adjustRightInd w:val="0"/>
        <w:jc w:val="both"/>
        <w:textAlignment w:val="baseline"/>
        <w:rPr>
          <w:rFonts w:ascii="Arial" w:hAnsi="Arial" w:cs="Arial"/>
          <w:sz w:val="22"/>
          <w:szCs w:val="22"/>
        </w:rPr>
      </w:pPr>
    </w:p>
    <w:p w14:paraId="73919FBA" w14:textId="77777777" w:rsidR="00096611" w:rsidRPr="00797E74" w:rsidRDefault="00096611" w:rsidP="00096611">
      <w:pPr>
        <w:widowControl w:val="0"/>
        <w:autoSpaceDE w:val="0"/>
        <w:autoSpaceDN w:val="0"/>
        <w:adjustRightInd w:val="0"/>
        <w:jc w:val="both"/>
        <w:textAlignment w:val="baseline"/>
        <w:rPr>
          <w:rFonts w:ascii="Arial" w:hAnsi="Arial" w:cs="Arial"/>
          <w:sz w:val="22"/>
          <w:szCs w:val="22"/>
        </w:rPr>
      </w:pPr>
    </w:p>
    <w:p w14:paraId="34A99882" w14:textId="77777777" w:rsidR="00E56A44" w:rsidRPr="00797E74" w:rsidRDefault="00E56A44" w:rsidP="00E56A44">
      <w:pPr>
        <w:autoSpaceDE w:val="0"/>
        <w:autoSpaceDN w:val="0"/>
        <w:rPr>
          <w:rFonts w:ascii="Arial" w:hAnsi="Arial" w:cs="Arial"/>
          <w:sz w:val="22"/>
          <w:szCs w:val="22"/>
        </w:rPr>
      </w:pPr>
      <w:r w:rsidRPr="00797E74">
        <w:rPr>
          <w:rFonts w:ascii="Arial" w:hAnsi="Arial" w:cs="Arial"/>
          <w:sz w:val="22"/>
          <w:szCs w:val="22"/>
        </w:rPr>
        <w:t xml:space="preserve">Eine Bewertung mit </w:t>
      </w:r>
      <w:r w:rsidRPr="00797E74">
        <w:rPr>
          <w:rFonts w:ascii="Arial" w:hAnsi="Arial" w:cs="Arial"/>
          <w:b/>
          <w:sz w:val="22"/>
          <w:szCs w:val="22"/>
        </w:rPr>
        <w:t>2 Punkten</w:t>
      </w:r>
      <w:r w:rsidRPr="00797E74">
        <w:rPr>
          <w:rFonts w:ascii="Arial" w:hAnsi="Arial" w:cs="Arial"/>
          <w:sz w:val="22"/>
          <w:szCs w:val="22"/>
        </w:rPr>
        <w:t xml:space="preserve"> erfolgt, wenn</w:t>
      </w:r>
    </w:p>
    <w:p w14:paraId="694C8978" w14:textId="77777777" w:rsidR="00E56A44" w:rsidRPr="00797E74" w:rsidRDefault="00E56A44" w:rsidP="00E56A44">
      <w:pPr>
        <w:autoSpaceDE w:val="0"/>
        <w:autoSpaceDN w:val="0"/>
        <w:rPr>
          <w:rFonts w:ascii="Arial" w:hAnsi="Arial" w:cs="Arial"/>
          <w:sz w:val="22"/>
          <w:szCs w:val="22"/>
        </w:rPr>
      </w:pPr>
    </w:p>
    <w:p w14:paraId="38429D0E" w14:textId="77777777" w:rsidR="00E56A44" w:rsidRPr="00797E74" w:rsidRDefault="00E56A44" w:rsidP="00E56A44">
      <w:pPr>
        <w:widowControl w:val="0"/>
        <w:numPr>
          <w:ilvl w:val="0"/>
          <w:numId w:val="1"/>
        </w:numPr>
        <w:autoSpaceDE w:val="0"/>
        <w:autoSpaceDN w:val="0"/>
        <w:adjustRightInd w:val="0"/>
        <w:jc w:val="both"/>
        <w:textAlignment w:val="baseline"/>
        <w:rPr>
          <w:rFonts w:ascii="Arial" w:hAnsi="Arial" w:cs="Arial"/>
          <w:sz w:val="22"/>
          <w:szCs w:val="22"/>
        </w:rPr>
      </w:pPr>
      <w:r w:rsidRPr="00797E74">
        <w:rPr>
          <w:rFonts w:ascii="Arial" w:hAnsi="Arial" w:cs="Arial"/>
          <w:sz w:val="22"/>
          <w:szCs w:val="22"/>
        </w:rPr>
        <w:t>die vorgeschriebenen Anforderungen erfüllt sind</w:t>
      </w:r>
    </w:p>
    <w:p w14:paraId="6E900178" w14:textId="77777777" w:rsidR="00E56A44" w:rsidRPr="00797E74" w:rsidRDefault="00E56A44" w:rsidP="00E56A44">
      <w:pPr>
        <w:autoSpaceDE w:val="0"/>
        <w:autoSpaceDN w:val="0"/>
        <w:ind w:left="705"/>
        <w:rPr>
          <w:rFonts w:ascii="Arial" w:hAnsi="Arial" w:cs="Arial"/>
          <w:sz w:val="22"/>
          <w:szCs w:val="22"/>
        </w:rPr>
      </w:pPr>
      <w:r w:rsidRPr="00797E74">
        <w:rPr>
          <w:rFonts w:ascii="Arial" w:hAnsi="Arial" w:cs="Arial"/>
          <w:sz w:val="22"/>
          <w:szCs w:val="22"/>
        </w:rPr>
        <w:lastRenderedPageBreak/>
        <w:t>UND</w:t>
      </w:r>
    </w:p>
    <w:p w14:paraId="25953B34" w14:textId="77777777" w:rsidR="00E56A44" w:rsidRPr="00797E74" w:rsidRDefault="00E56A44" w:rsidP="00E56A44">
      <w:pPr>
        <w:widowControl w:val="0"/>
        <w:numPr>
          <w:ilvl w:val="0"/>
          <w:numId w:val="1"/>
        </w:numPr>
        <w:autoSpaceDE w:val="0"/>
        <w:autoSpaceDN w:val="0"/>
        <w:adjustRightInd w:val="0"/>
        <w:jc w:val="both"/>
        <w:textAlignment w:val="baseline"/>
        <w:rPr>
          <w:rFonts w:ascii="Arial" w:hAnsi="Arial" w:cs="Arial"/>
          <w:sz w:val="22"/>
          <w:szCs w:val="22"/>
        </w:rPr>
      </w:pPr>
      <w:r w:rsidRPr="00797E74">
        <w:rPr>
          <w:rFonts w:ascii="Arial" w:hAnsi="Arial" w:cs="Arial"/>
          <w:sz w:val="22"/>
          <w:szCs w:val="22"/>
        </w:rPr>
        <w:t>die Konzeption inhaltlich schlüssig ist</w:t>
      </w:r>
    </w:p>
    <w:p w14:paraId="690CEEDD" w14:textId="77777777" w:rsidR="00E56A44" w:rsidRPr="00797E74" w:rsidRDefault="00E56A44" w:rsidP="00E56A44">
      <w:pPr>
        <w:autoSpaceDE w:val="0"/>
        <w:autoSpaceDN w:val="0"/>
        <w:ind w:left="705"/>
        <w:rPr>
          <w:rFonts w:ascii="Arial" w:hAnsi="Arial" w:cs="Arial"/>
          <w:sz w:val="22"/>
          <w:szCs w:val="22"/>
        </w:rPr>
      </w:pPr>
      <w:r w:rsidRPr="00797E74">
        <w:rPr>
          <w:rFonts w:ascii="Arial" w:hAnsi="Arial" w:cs="Arial"/>
          <w:sz w:val="22"/>
          <w:szCs w:val="22"/>
        </w:rPr>
        <w:t>UND</w:t>
      </w:r>
    </w:p>
    <w:p w14:paraId="30347E3C" w14:textId="77777777" w:rsidR="00E56A44" w:rsidRPr="00797E74" w:rsidRDefault="00E56A44" w:rsidP="00E56A44">
      <w:pPr>
        <w:widowControl w:val="0"/>
        <w:numPr>
          <w:ilvl w:val="0"/>
          <w:numId w:val="1"/>
        </w:numPr>
        <w:autoSpaceDE w:val="0"/>
        <w:autoSpaceDN w:val="0"/>
        <w:adjustRightInd w:val="0"/>
        <w:jc w:val="both"/>
        <w:textAlignment w:val="baseline"/>
        <w:rPr>
          <w:rFonts w:ascii="Arial" w:hAnsi="Arial" w:cs="Arial"/>
          <w:sz w:val="22"/>
          <w:szCs w:val="22"/>
        </w:rPr>
      </w:pPr>
      <w:r w:rsidRPr="00797E74">
        <w:rPr>
          <w:rFonts w:ascii="Arial" w:hAnsi="Arial" w:cs="Arial"/>
          <w:sz w:val="22"/>
          <w:szCs w:val="22"/>
        </w:rPr>
        <w:t>die Konzeption in Hinsicht auf die Erreichung des Zieles der Maßnahme Erfolg verspricht</w:t>
      </w:r>
    </w:p>
    <w:p w14:paraId="68DB977D" w14:textId="77777777" w:rsidR="00E56A44" w:rsidRPr="00797E74" w:rsidRDefault="00E56A44" w:rsidP="00E56A44">
      <w:pPr>
        <w:widowControl w:val="0"/>
        <w:autoSpaceDE w:val="0"/>
        <w:autoSpaceDN w:val="0"/>
        <w:adjustRightInd w:val="0"/>
        <w:ind w:left="705"/>
        <w:jc w:val="both"/>
        <w:textAlignment w:val="baseline"/>
        <w:rPr>
          <w:rFonts w:ascii="Arial" w:hAnsi="Arial" w:cs="Arial"/>
          <w:sz w:val="22"/>
          <w:szCs w:val="22"/>
        </w:rPr>
      </w:pPr>
    </w:p>
    <w:p w14:paraId="4B4F927E" w14:textId="77777777" w:rsidR="00E56A44" w:rsidRPr="00797E74" w:rsidRDefault="00E56A44" w:rsidP="00E56A44">
      <w:pPr>
        <w:autoSpaceDE w:val="0"/>
        <w:autoSpaceDN w:val="0"/>
        <w:rPr>
          <w:rFonts w:ascii="Arial" w:hAnsi="Arial" w:cs="Arial"/>
          <w:sz w:val="22"/>
          <w:szCs w:val="22"/>
        </w:rPr>
      </w:pPr>
    </w:p>
    <w:p w14:paraId="46B3BDD2" w14:textId="77777777" w:rsidR="00E56A44" w:rsidRPr="00797E74" w:rsidRDefault="00E56A44" w:rsidP="00E56A44">
      <w:pPr>
        <w:autoSpaceDE w:val="0"/>
        <w:autoSpaceDN w:val="0"/>
        <w:rPr>
          <w:rFonts w:ascii="Arial" w:hAnsi="Arial" w:cs="Arial"/>
          <w:sz w:val="22"/>
          <w:szCs w:val="22"/>
        </w:rPr>
      </w:pPr>
      <w:r w:rsidRPr="00797E74">
        <w:rPr>
          <w:rFonts w:ascii="Arial" w:hAnsi="Arial" w:cs="Arial"/>
          <w:sz w:val="22"/>
          <w:szCs w:val="22"/>
        </w:rPr>
        <w:t xml:space="preserve">Eine Bewertung mit </w:t>
      </w:r>
      <w:r w:rsidRPr="00797E74">
        <w:rPr>
          <w:rFonts w:ascii="Arial" w:hAnsi="Arial" w:cs="Arial"/>
          <w:b/>
          <w:sz w:val="22"/>
          <w:szCs w:val="22"/>
        </w:rPr>
        <w:t>3 Punkten</w:t>
      </w:r>
      <w:r w:rsidRPr="00797E74">
        <w:rPr>
          <w:rFonts w:ascii="Arial" w:hAnsi="Arial" w:cs="Arial"/>
          <w:sz w:val="22"/>
          <w:szCs w:val="22"/>
        </w:rPr>
        <w:t xml:space="preserve"> erfolgt, wenn</w:t>
      </w:r>
    </w:p>
    <w:p w14:paraId="7885F727" w14:textId="77777777" w:rsidR="00E56A44" w:rsidRPr="00797E74" w:rsidRDefault="00E56A44" w:rsidP="00E56A44">
      <w:pPr>
        <w:autoSpaceDE w:val="0"/>
        <w:autoSpaceDN w:val="0"/>
        <w:rPr>
          <w:rFonts w:ascii="Arial" w:hAnsi="Arial" w:cs="Arial"/>
          <w:sz w:val="22"/>
          <w:szCs w:val="22"/>
        </w:rPr>
      </w:pPr>
    </w:p>
    <w:p w14:paraId="46679984" w14:textId="77777777" w:rsidR="00E56A44" w:rsidRPr="00797E74" w:rsidRDefault="00E56A44" w:rsidP="00E56A44">
      <w:pPr>
        <w:widowControl w:val="0"/>
        <w:numPr>
          <w:ilvl w:val="0"/>
          <w:numId w:val="1"/>
        </w:numPr>
        <w:autoSpaceDE w:val="0"/>
        <w:autoSpaceDN w:val="0"/>
        <w:adjustRightInd w:val="0"/>
        <w:jc w:val="both"/>
        <w:textAlignment w:val="baseline"/>
        <w:rPr>
          <w:rFonts w:ascii="Arial" w:hAnsi="Arial" w:cs="Arial"/>
          <w:sz w:val="22"/>
          <w:szCs w:val="22"/>
        </w:rPr>
      </w:pPr>
      <w:r w:rsidRPr="00797E74">
        <w:rPr>
          <w:rFonts w:ascii="Arial" w:hAnsi="Arial" w:cs="Arial"/>
          <w:sz w:val="22"/>
          <w:szCs w:val="22"/>
        </w:rPr>
        <w:t xml:space="preserve">die Konzeption für die Zielerreichung besonders zweckdienlich ist (z. B. durch gute bzw. innovative Ideen bei der Frage des „Wie“ der Zielerreichung) </w:t>
      </w:r>
    </w:p>
    <w:p w14:paraId="0F792AA8" w14:textId="77777777" w:rsidR="00E56A44" w:rsidRPr="00797E74" w:rsidRDefault="00E56A44" w:rsidP="00E56A44">
      <w:pPr>
        <w:autoSpaceDE w:val="0"/>
        <w:autoSpaceDN w:val="0"/>
        <w:ind w:left="705"/>
        <w:rPr>
          <w:rFonts w:ascii="Arial" w:hAnsi="Arial" w:cs="Arial"/>
          <w:sz w:val="22"/>
          <w:szCs w:val="22"/>
        </w:rPr>
      </w:pPr>
      <w:r w:rsidRPr="00797E74">
        <w:rPr>
          <w:rFonts w:ascii="Arial" w:hAnsi="Arial" w:cs="Arial"/>
          <w:sz w:val="22"/>
          <w:szCs w:val="22"/>
        </w:rPr>
        <w:t>UND</w:t>
      </w:r>
    </w:p>
    <w:p w14:paraId="3666305F" w14:textId="77777777" w:rsidR="00E56A44" w:rsidRPr="00797E74" w:rsidRDefault="00E56A44" w:rsidP="00E56A44">
      <w:pPr>
        <w:autoSpaceDE w:val="0"/>
        <w:autoSpaceDN w:val="0"/>
        <w:ind w:left="705"/>
        <w:rPr>
          <w:rFonts w:ascii="Arial" w:hAnsi="Arial" w:cs="Arial"/>
          <w:sz w:val="22"/>
          <w:szCs w:val="22"/>
        </w:rPr>
      </w:pPr>
      <w:r w:rsidRPr="00797E74">
        <w:rPr>
          <w:rFonts w:ascii="Arial" w:hAnsi="Arial" w:cs="Arial"/>
          <w:sz w:val="22"/>
          <w:szCs w:val="22"/>
        </w:rPr>
        <w:t>-</w:t>
      </w:r>
      <w:r w:rsidRPr="00797E74">
        <w:rPr>
          <w:rFonts w:ascii="Arial" w:hAnsi="Arial" w:cs="Arial"/>
          <w:sz w:val="22"/>
          <w:szCs w:val="22"/>
        </w:rPr>
        <w:tab/>
        <w:t>dies in der Konzeption inhaltlich schlüssig dargestellt ist.</w:t>
      </w:r>
    </w:p>
    <w:p w14:paraId="095A6EFA" w14:textId="77777777" w:rsidR="00E56A44" w:rsidRDefault="00E56A44" w:rsidP="00E56A44">
      <w:pPr>
        <w:autoSpaceDE w:val="0"/>
        <w:autoSpaceDN w:val="0"/>
        <w:rPr>
          <w:rFonts w:ascii="Arial" w:hAnsi="Arial" w:cs="Arial"/>
          <w:sz w:val="22"/>
          <w:szCs w:val="22"/>
        </w:rPr>
      </w:pPr>
    </w:p>
    <w:p w14:paraId="2D461DCA" w14:textId="77777777" w:rsidR="000D0BA5" w:rsidRPr="00797E74" w:rsidRDefault="000D0BA5" w:rsidP="00E56A44">
      <w:pPr>
        <w:autoSpaceDE w:val="0"/>
        <w:autoSpaceDN w:val="0"/>
        <w:rPr>
          <w:rFonts w:ascii="Arial" w:hAnsi="Arial" w:cs="Arial"/>
          <w:sz w:val="22"/>
          <w:szCs w:val="22"/>
        </w:rPr>
      </w:pPr>
    </w:p>
    <w:p w14:paraId="6D6024B7" w14:textId="77777777" w:rsidR="00E56A44" w:rsidRPr="00797E74" w:rsidRDefault="00E56A44" w:rsidP="00E56A44">
      <w:pPr>
        <w:autoSpaceDE w:val="0"/>
        <w:autoSpaceDN w:val="0"/>
        <w:rPr>
          <w:rFonts w:ascii="Arial" w:hAnsi="Arial" w:cs="Arial"/>
          <w:sz w:val="22"/>
          <w:szCs w:val="22"/>
        </w:rPr>
      </w:pPr>
      <w:r w:rsidRPr="00797E74">
        <w:rPr>
          <w:rFonts w:ascii="Arial" w:hAnsi="Arial" w:cs="Arial"/>
          <w:sz w:val="22"/>
          <w:szCs w:val="22"/>
        </w:rPr>
        <w:t>Die Bewertungsmatrix besteht aus einzelnen Wertungskriterien. Die Wertungskriterien werden mit einem Relevanzfaktor gewichtet. Die Gewichtung spiegelt die jeweilige Bedeutung der Wertungskriterien wider.</w:t>
      </w:r>
    </w:p>
    <w:p w14:paraId="1C6D6DA7" w14:textId="77777777" w:rsidR="00E56A44" w:rsidRPr="00797E74" w:rsidRDefault="00E56A44" w:rsidP="00E56A44">
      <w:pPr>
        <w:autoSpaceDE w:val="0"/>
        <w:autoSpaceDN w:val="0"/>
        <w:rPr>
          <w:rFonts w:ascii="Arial" w:hAnsi="Arial" w:cs="Arial"/>
          <w:sz w:val="22"/>
          <w:szCs w:val="22"/>
          <w:u w:val="single"/>
        </w:rPr>
      </w:pPr>
    </w:p>
    <w:p w14:paraId="2D146C2C" w14:textId="77777777" w:rsidR="00E56A44" w:rsidRPr="00797E74" w:rsidRDefault="00E56A44" w:rsidP="00E56A44">
      <w:pPr>
        <w:autoSpaceDE w:val="0"/>
        <w:autoSpaceDN w:val="0"/>
        <w:rPr>
          <w:rFonts w:ascii="Arial" w:hAnsi="Arial" w:cs="Arial"/>
          <w:sz w:val="22"/>
          <w:szCs w:val="22"/>
          <w:u w:val="single"/>
        </w:rPr>
      </w:pPr>
    </w:p>
    <w:p w14:paraId="038698EC" w14:textId="77777777" w:rsidR="00E56A44" w:rsidRPr="00797E74" w:rsidRDefault="00E56A44" w:rsidP="00E56A44">
      <w:pPr>
        <w:autoSpaceDE w:val="0"/>
        <w:autoSpaceDN w:val="0"/>
        <w:rPr>
          <w:rFonts w:ascii="Arial" w:hAnsi="Arial" w:cs="Arial"/>
          <w:sz w:val="22"/>
          <w:szCs w:val="22"/>
          <w:u w:val="single"/>
        </w:rPr>
      </w:pPr>
      <w:r w:rsidRPr="00797E74">
        <w:rPr>
          <w:rFonts w:ascii="Arial" w:hAnsi="Arial" w:cs="Arial"/>
          <w:sz w:val="22"/>
          <w:szCs w:val="22"/>
          <w:u w:val="single"/>
        </w:rPr>
        <w:t>Die Leistungspunkte je Wertungskriterium werden wie folgt berechnet:</w:t>
      </w:r>
    </w:p>
    <w:p w14:paraId="5DA54D68" w14:textId="77777777" w:rsidR="00E56A44" w:rsidRPr="00797E74" w:rsidRDefault="00E56A44" w:rsidP="00E56A44">
      <w:pPr>
        <w:autoSpaceDE w:val="0"/>
        <w:autoSpaceDN w:val="0"/>
        <w:rPr>
          <w:rFonts w:ascii="Arial" w:hAnsi="Arial" w:cs="Arial"/>
          <w:sz w:val="22"/>
          <w:szCs w:val="22"/>
        </w:rPr>
      </w:pPr>
    </w:p>
    <w:p w14:paraId="2997670C" w14:textId="77777777" w:rsidR="00E56A44" w:rsidRPr="00797E74" w:rsidRDefault="00E56A44" w:rsidP="00E56A44">
      <w:pPr>
        <w:autoSpaceDE w:val="0"/>
        <w:autoSpaceDN w:val="0"/>
        <w:rPr>
          <w:rFonts w:ascii="Arial" w:hAnsi="Arial" w:cs="Arial"/>
          <w:sz w:val="22"/>
          <w:szCs w:val="22"/>
        </w:rPr>
      </w:pPr>
      <w:r w:rsidRPr="00797E74">
        <w:rPr>
          <w:rFonts w:ascii="Arial" w:hAnsi="Arial" w:cs="Arial"/>
          <w:sz w:val="22"/>
          <w:szCs w:val="22"/>
        </w:rPr>
        <w:t>Die erzielten Wertungspunkte jedes Wertungskriteriums werden mit dem entsprechenden Relevanzfaktor multipliziert. Das jeweilige Produkt entspricht den erreichten Leistungs</w:t>
      </w:r>
      <w:r w:rsidR="00096611">
        <w:rPr>
          <w:rFonts w:ascii="Arial" w:hAnsi="Arial" w:cs="Arial"/>
          <w:sz w:val="22"/>
          <w:szCs w:val="22"/>
        </w:rPr>
        <w:t>-</w:t>
      </w:r>
      <w:r w:rsidRPr="00797E74">
        <w:rPr>
          <w:rFonts w:ascii="Arial" w:hAnsi="Arial" w:cs="Arial"/>
          <w:sz w:val="22"/>
          <w:szCs w:val="22"/>
        </w:rPr>
        <w:t>punkten.</w:t>
      </w:r>
    </w:p>
    <w:p w14:paraId="30591027" w14:textId="77777777" w:rsidR="00E56A44" w:rsidRPr="00797E74" w:rsidRDefault="00E56A44" w:rsidP="00E56A44">
      <w:pPr>
        <w:autoSpaceDE w:val="0"/>
        <w:autoSpaceDN w:val="0"/>
        <w:rPr>
          <w:rFonts w:ascii="Arial" w:hAnsi="Arial" w:cs="Arial"/>
          <w:sz w:val="22"/>
          <w:szCs w:val="22"/>
        </w:rPr>
      </w:pPr>
      <w:r w:rsidRPr="00797E74">
        <w:rPr>
          <w:rFonts w:ascii="Arial" w:hAnsi="Arial" w:cs="Arial"/>
          <w:sz w:val="22"/>
          <w:szCs w:val="22"/>
        </w:rPr>
        <w:t>Aus allen Leistungspunkten wird eine Gesamtsumme ermittelt. Dieser Wert kann maximal 195 betragen und bildet die Grundlage für die Berechnung der Kennzahl für das Leistungs-Preis-Verhältnis.</w:t>
      </w:r>
    </w:p>
    <w:p w14:paraId="63CD6502" w14:textId="77777777" w:rsidR="00E56A44" w:rsidRPr="00797E74" w:rsidRDefault="00E56A44" w:rsidP="00E56A44">
      <w:pPr>
        <w:autoSpaceDE w:val="0"/>
        <w:autoSpaceDN w:val="0"/>
        <w:rPr>
          <w:rFonts w:ascii="Arial" w:hAnsi="Arial" w:cs="Arial"/>
          <w:b/>
          <w:sz w:val="22"/>
          <w:szCs w:val="22"/>
        </w:rPr>
      </w:pPr>
    </w:p>
    <w:p w14:paraId="59A8EA72" w14:textId="77777777" w:rsidR="00E56A44" w:rsidRPr="00797E74" w:rsidRDefault="00E56A44" w:rsidP="00E56A44">
      <w:pPr>
        <w:autoSpaceDE w:val="0"/>
        <w:autoSpaceDN w:val="0"/>
        <w:rPr>
          <w:rFonts w:ascii="Arial" w:hAnsi="Arial" w:cs="Arial"/>
          <w:b/>
          <w:sz w:val="22"/>
          <w:szCs w:val="22"/>
        </w:rPr>
      </w:pPr>
      <w:r w:rsidRPr="00797E74">
        <w:rPr>
          <w:rFonts w:ascii="Arial" w:hAnsi="Arial" w:cs="Arial"/>
          <w:b/>
          <w:sz w:val="22"/>
          <w:szCs w:val="22"/>
        </w:rPr>
        <w:t xml:space="preserve">Die Bewertung mit 0 Punkten bei </w:t>
      </w:r>
      <w:r w:rsidRPr="00797E74">
        <w:rPr>
          <w:rFonts w:ascii="Arial" w:hAnsi="Arial" w:cs="Arial"/>
          <w:b/>
          <w:bCs/>
          <w:sz w:val="22"/>
          <w:szCs w:val="22"/>
        </w:rPr>
        <w:t xml:space="preserve">einem </w:t>
      </w:r>
      <w:r w:rsidRPr="00797E74">
        <w:rPr>
          <w:rFonts w:ascii="Arial" w:hAnsi="Arial" w:cs="Arial"/>
          <w:b/>
          <w:sz w:val="22"/>
          <w:szCs w:val="22"/>
        </w:rPr>
        <w:t xml:space="preserve">Wertungskriterium führt zum Ausschluss des Angebotes. </w:t>
      </w:r>
    </w:p>
    <w:p w14:paraId="403706C2" w14:textId="77777777" w:rsidR="00E56A44" w:rsidRPr="00A553BF" w:rsidRDefault="00E56A44" w:rsidP="00E56A44">
      <w:pPr>
        <w:autoSpaceDE w:val="0"/>
        <w:autoSpaceDN w:val="0"/>
        <w:rPr>
          <w:rFonts w:ascii="Arial" w:hAnsi="Arial" w:cs="Arial"/>
          <w:b/>
          <w:color w:val="FF0000"/>
          <w:sz w:val="22"/>
          <w:szCs w:val="22"/>
        </w:rPr>
      </w:pPr>
    </w:p>
    <w:p w14:paraId="1A0B172C" w14:textId="77777777" w:rsidR="00E56A44" w:rsidRPr="00797E74" w:rsidRDefault="00E56A44" w:rsidP="00E56A44">
      <w:pPr>
        <w:autoSpaceDE w:val="0"/>
        <w:autoSpaceDN w:val="0"/>
        <w:rPr>
          <w:rFonts w:ascii="Arial" w:hAnsi="Arial" w:cs="Arial"/>
          <w:sz w:val="22"/>
          <w:szCs w:val="22"/>
        </w:rPr>
      </w:pPr>
      <w:r w:rsidRPr="00797E74">
        <w:rPr>
          <w:rFonts w:ascii="Arial" w:hAnsi="Arial" w:cs="Arial"/>
          <w:b/>
          <w:sz w:val="22"/>
          <w:szCs w:val="22"/>
        </w:rPr>
        <w:t>Angebote, bei denen die Summe der Punkte nicht mindestens 2/3 der Gesamt</w:t>
      </w:r>
      <w:r w:rsidR="00096611">
        <w:rPr>
          <w:rFonts w:ascii="Arial" w:hAnsi="Arial" w:cs="Arial"/>
          <w:b/>
          <w:sz w:val="22"/>
          <w:szCs w:val="22"/>
        </w:rPr>
        <w:t>-</w:t>
      </w:r>
      <w:proofErr w:type="spellStart"/>
      <w:r w:rsidRPr="00797E74">
        <w:rPr>
          <w:rFonts w:ascii="Arial" w:hAnsi="Arial" w:cs="Arial"/>
          <w:b/>
          <w:sz w:val="22"/>
          <w:szCs w:val="22"/>
        </w:rPr>
        <w:t>punktzahl</w:t>
      </w:r>
      <w:proofErr w:type="spellEnd"/>
      <w:r w:rsidRPr="00797E74">
        <w:rPr>
          <w:rFonts w:ascii="Arial" w:hAnsi="Arial" w:cs="Arial"/>
          <w:b/>
          <w:sz w:val="22"/>
          <w:szCs w:val="22"/>
        </w:rPr>
        <w:t xml:space="preserve"> beträgt (= mind. 130 Punkte), werden von der weiteren Wertung ausgeschlossen. </w:t>
      </w:r>
      <w:r w:rsidRPr="00797E74">
        <w:rPr>
          <w:rFonts w:ascii="Arial" w:hAnsi="Arial" w:cs="Arial"/>
          <w:sz w:val="22"/>
          <w:szCs w:val="22"/>
        </w:rPr>
        <w:t>Dies entspricht in etwa einer durchgängigen Bewertung in der Wertungsstufe „2 Punkte – entspricht den Anforderungen“.</w:t>
      </w:r>
    </w:p>
    <w:p w14:paraId="3684AC88" w14:textId="77777777" w:rsidR="00E56A44" w:rsidRPr="00797E74" w:rsidRDefault="00E56A44" w:rsidP="00E56A44">
      <w:pPr>
        <w:autoSpaceDE w:val="0"/>
        <w:autoSpaceDN w:val="0"/>
        <w:rPr>
          <w:rFonts w:ascii="Arial" w:hAnsi="Arial" w:cs="Arial"/>
          <w:sz w:val="22"/>
          <w:szCs w:val="22"/>
        </w:rPr>
      </w:pPr>
    </w:p>
    <w:p w14:paraId="1ADBA411" w14:textId="77777777" w:rsidR="00E56A44" w:rsidRPr="00797E74" w:rsidRDefault="00E56A44" w:rsidP="00E56A44">
      <w:pPr>
        <w:autoSpaceDE w:val="0"/>
        <w:autoSpaceDN w:val="0"/>
        <w:rPr>
          <w:rFonts w:ascii="Arial" w:hAnsi="Arial" w:cs="Arial"/>
          <w:sz w:val="22"/>
          <w:szCs w:val="22"/>
        </w:rPr>
      </w:pPr>
      <w:r w:rsidRPr="00797E74">
        <w:rPr>
          <w:rFonts w:ascii="Arial" w:hAnsi="Arial" w:cs="Arial"/>
          <w:sz w:val="22"/>
          <w:szCs w:val="22"/>
        </w:rPr>
        <w:t>Die Kennzahl für das Leistungs-Preis-Verhältnis wird wie folgt berechnet:</w:t>
      </w:r>
    </w:p>
    <w:p w14:paraId="7731DEAA" w14:textId="77777777" w:rsidR="00E56A44" w:rsidRPr="00797E74" w:rsidRDefault="00E56A44" w:rsidP="00E56A44">
      <w:pPr>
        <w:autoSpaceDE w:val="0"/>
        <w:autoSpaceDN w:val="0"/>
        <w:rPr>
          <w:rFonts w:ascii="Arial" w:hAnsi="Arial" w:cs="Arial"/>
          <w:sz w:val="22"/>
          <w:szCs w:val="22"/>
        </w:rPr>
      </w:pPr>
    </w:p>
    <w:p w14:paraId="4F380C54" w14:textId="77777777" w:rsidR="00E56A44" w:rsidRPr="00797E74" w:rsidRDefault="00E56A44" w:rsidP="00E56A44">
      <w:pPr>
        <w:autoSpaceDE w:val="0"/>
        <w:autoSpaceDN w:val="0"/>
        <w:ind w:left="4248"/>
        <w:rPr>
          <w:rFonts w:ascii="Arial" w:hAnsi="Arial" w:cs="Arial"/>
          <w:sz w:val="22"/>
          <w:szCs w:val="22"/>
        </w:rPr>
      </w:pPr>
      <w:r w:rsidRPr="00797E74">
        <w:rPr>
          <w:rFonts w:ascii="Arial" w:hAnsi="Arial" w:cs="Arial"/>
          <w:sz w:val="22"/>
          <w:szCs w:val="22"/>
        </w:rPr>
        <w:t xml:space="preserve">     Gesamtsumme der Leistungspunkte</w:t>
      </w:r>
    </w:p>
    <w:p w14:paraId="343DD400" w14:textId="77777777" w:rsidR="00E56A44" w:rsidRPr="00797E74" w:rsidRDefault="00E56A44" w:rsidP="00E56A44">
      <w:pPr>
        <w:autoSpaceDE w:val="0"/>
        <w:autoSpaceDN w:val="0"/>
        <w:rPr>
          <w:rFonts w:ascii="Arial" w:hAnsi="Arial" w:cs="Arial"/>
          <w:sz w:val="22"/>
          <w:szCs w:val="22"/>
        </w:rPr>
      </w:pPr>
      <w:r w:rsidRPr="00797E74">
        <w:rPr>
          <w:rFonts w:ascii="Arial" w:hAnsi="Arial" w:cs="Arial"/>
          <w:sz w:val="22"/>
          <w:szCs w:val="22"/>
        </w:rPr>
        <w:t xml:space="preserve">Kennzahl für das Leistungs-Preis-Verhältnis </w:t>
      </w:r>
      <w:proofErr w:type="gramStart"/>
      <w:r w:rsidRPr="00797E74">
        <w:rPr>
          <w:rFonts w:ascii="Arial" w:hAnsi="Arial" w:cs="Arial"/>
          <w:sz w:val="22"/>
          <w:szCs w:val="22"/>
        </w:rPr>
        <w:t xml:space="preserve">=  </w:t>
      </w:r>
      <w:r w:rsidRPr="00797E74">
        <w:rPr>
          <w:rFonts w:ascii="Arial" w:hAnsi="Arial" w:cs="Arial"/>
          <w:sz w:val="22"/>
          <w:szCs w:val="22"/>
          <w:u w:val="single"/>
        </w:rPr>
        <w:tab/>
      </w:r>
      <w:proofErr w:type="gramEnd"/>
      <w:r w:rsidRPr="00797E74">
        <w:rPr>
          <w:rFonts w:ascii="Arial" w:hAnsi="Arial" w:cs="Arial"/>
          <w:sz w:val="22"/>
          <w:szCs w:val="22"/>
          <w:u w:val="single"/>
        </w:rPr>
        <w:tab/>
      </w:r>
      <w:r w:rsidRPr="00797E74">
        <w:rPr>
          <w:rFonts w:ascii="Arial" w:hAnsi="Arial" w:cs="Arial"/>
          <w:sz w:val="22"/>
          <w:szCs w:val="22"/>
          <w:u w:val="single"/>
        </w:rPr>
        <w:tab/>
      </w:r>
      <w:r w:rsidRPr="00797E74">
        <w:rPr>
          <w:rFonts w:ascii="Arial" w:hAnsi="Arial" w:cs="Arial"/>
          <w:sz w:val="22"/>
          <w:szCs w:val="22"/>
          <w:u w:val="single"/>
        </w:rPr>
        <w:tab/>
      </w:r>
      <w:r w:rsidRPr="00797E74">
        <w:rPr>
          <w:rFonts w:ascii="Arial" w:hAnsi="Arial" w:cs="Arial"/>
          <w:sz w:val="22"/>
          <w:szCs w:val="22"/>
          <w:u w:val="single"/>
        </w:rPr>
        <w:tab/>
      </w:r>
      <w:r w:rsidRPr="00797E74">
        <w:rPr>
          <w:rFonts w:ascii="Arial" w:hAnsi="Arial" w:cs="Arial"/>
          <w:sz w:val="22"/>
          <w:szCs w:val="22"/>
        </w:rPr>
        <w:t xml:space="preserve">      x 10.000 </w:t>
      </w:r>
    </w:p>
    <w:p w14:paraId="42FAC38A" w14:textId="77777777" w:rsidR="00E56A44" w:rsidRPr="00797E74" w:rsidRDefault="00E56A44" w:rsidP="00E56A44">
      <w:pPr>
        <w:autoSpaceDE w:val="0"/>
        <w:autoSpaceDN w:val="0"/>
        <w:rPr>
          <w:rFonts w:ascii="Arial" w:hAnsi="Arial" w:cs="Arial"/>
          <w:sz w:val="22"/>
          <w:szCs w:val="22"/>
        </w:rPr>
      </w:pPr>
      <w:r w:rsidRPr="00797E74">
        <w:rPr>
          <w:rFonts w:ascii="Arial" w:hAnsi="Arial" w:cs="Arial"/>
          <w:sz w:val="22"/>
          <w:szCs w:val="22"/>
        </w:rPr>
        <w:t xml:space="preserve">                                                                                       Gesamtpreis</w:t>
      </w:r>
    </w:p>
    <w:p w14:paraId="292C602C" w14:textId="77777777" w:rsidR="00E56A44" w:rsidRPr="00797E74" w:rsidRDefault="00E56A44" w:rsidP="00E56A44">
      <w:pPr>
        <w:autoSpaceDE w:val="0"/>
        <w:autoSpaceDN w:val="0"/>
        <w:rPr>
          <w:rFonts w:ascii="Arial" w:hAnsi="Arial" w:cs="Arial"/>
          <w:b/>
          <w:i/>
          <w:sz w:val="22"/>
          <w:szCs w:val="22"/>
        </w:rPr>
      </w:pPr>
    </w:p>
    <w:p w14:paraId="26724610" w14:textId="77777777" w:rsidR="00E56A44" w:rsidRPr="00797E74" w:rsidRDefault="00E56A44" w:rsidP="00E56A44">
      <w:pPr>
        <w:autoSpaceDE w:val="0"/>
        <w:autoSpaceDN w:val="0"/>
        <w:rPr>
          <w:rFonts w:ascii="Arial" w:hAnsi="Arial" w:cs="Arial"/>
          <w:sz w:val="22"/>
          <w:szCs w:val="22"/>
        </w:rPr>
      </w:pPr>
      <w:r w:rsidRPr="00797E74">
        <w:rPr>
          <w:rFonts w:ascii="Arial" w:hAnsi="Arial" w:cs="Arial"/>
          <w:sz w:val="22"/>
          <w:szCs w:val="22"/>
        </w:rPr>
        <w:t>Es erfolgt eine kaufmännische Rundung auf zwei Dezimalstellen.</w:t>
      </w:r>
    </w:p>
    <w:p w14:paraId="08F691A2" w14:textId="77777777" w:rsidR="00E56A44" w:rsidRPr="00797E74" w:rsidRDefault="00E56A44" w:rsidP="00E56A44">
      <w:pPr>
        <w:autoSpaceDE w:val="0"/>
        <w:autoSpaceDN w:val="0"/>
        <w:rPr>
          <w:rFonts w:ascii="Arial" w:hAnsi="Arial" w:cs="Arial"/>
          <w:sz w:val="22"/>
          <w:szCs w:val="22"/>
        </w:rPr>
      </w:pPr>
    </w:p>
    <w:p w14:paraId="763DA1B4" w14:textId="77777777" w:rsidR="00E56A44" w:rsidRPr="00797E74" w:rsidRDefault="00E56A44" w:rsidP="00E56A44">
      <w:pPr>
        <w:autoSpaceDE w:val="0"/>
        <w:autoSpaceDN w:val="0"/>
        <w:rPr>
          <w:rFonts w:ascii="Arial" w:hAnsi="Arial" w:cs="Arial"/>
          <w:sz w:val="22"/>
          <w:szCs w:val="22"/>
        </w:rPr>
      </w:pPr>
      <w:r w:rsidRPr="00797E74">
        <w:rPr>
          <w:rFonts w:ascii="Arial" w:hAnsi="Arial" w:cs="Arial"/>
          <w:sz w:val="22"/>
          <w:szCs w:val="22"/>
        </w:rPr>
        <w:t>Nach Beurteilung der Qualität und Berechnung der Kennzahl für das Leistungs-Preis-Verhältnis erfolgt die Festlegung eines Kennzahlbereiches, in dem die Angebote als gleichwertig betrachtet werden.</w:t>
      </w:r>
    </w:p>
    <w:p w14:paraId="35717CE3" w14:textId="77777777" w:rsidR="00E56A44" w:rsidRDefault="00E56A44" w:rsidP="00E56A44">
      <w:pPr>
        <w:autoSpaceDE w:val="0"/>
        <w:autoSpaceDN w:val="0"/>
        <w:rPr>
          <w:rFonts w:ascii="Arial" w:hAnsi="Arial" w:cs="Arial"/>
          <w:sz w:val="22"/>
          <w:szCs w:val="22"/>
        </w:rPr>
      </w:pPr>
      <w:r w:rsidRPr="00797E74">
        <w:rPr>
          <w:rFonts w:ascii="Arial" w:hAnsi="Arial" w:cs="Arial"/>
          <w:sz w:val="22"/>
          <w:szCs w:val="22"/>
        </w:rPr>
        <w:t>Dabei wird der Bereich zwischen der Kennzahl des führenden Angebotes und der errechneten Kennzahl (Kennzahl des führenden Angebotes minus 10 %) gebildet.</w:t>
      </w:r>
    </w:p>
    <w:p w14:paraId="5DD0EC1A" w14:textId="77777777" w:rsidR="00EC1A16" w:rsidRPr="00797E74" w:rsidRDefault="00EC1A16" w:rsidP="00E56A44">
      <w:pPr>
        <w:autoSpaceDE w:val="0"/>
        <w:autoSpaceDN w:val="0"/>
        <w:rPr>
          <w:rFonts w:ascii="Arial" w:hAnsi="Arial" w:cs="Arial"/>
          <w:sz w:val="22"/>
          <w:szCs w:val="22"/>
        </w:rPr>
      </w:pPr>
    </w:p>
    <w:p w14:paraId="32FE80E8" w14:textId="77777777" w:rsidR="00E56A44" w:rsidRPr="00797E74" w:rsidRDefault="00E56A44" w:rsidP="00E56A44">
      <w:pPr>
        <w:autoSpaceDE w:val="0"/>
        <w:autoSpaceDN w:val="0"/>
        <w:rPr>
          <w:rFonts w:ascii="Arial" w:hAnsi="Arial" w:cs="Arial"/>
          <w:sz w:val="22"/>
          <w:szCs w:val="22"/>
        </w:rPr>
      </w:pPr>
      <w:r w:rsidRPr="00797E74">
        <w:rPr>
          <w:rFonts w:ascii="Arial" w:hAnsi="Arial" w:cs="Arial"/>
          <w:sz w:val="22"/>
          <w:szCs w:val="22"/>
        </w:rPr>
        <w:t>Nach Ermittlung aller Angebote, die im dargestellten Kennzahlbereich liegen, erfolgt die Auswahl des Angebotes, das den Zuschlag erhalten soll. Ausgewählt wird das Angebot, das unter Berücksichtigung aller Umstände am wirtschaftlichsten ist.</w:t>
      </w:r>
    </w:p>
    <w:p w14:paraId="68A4077D" w14:textId="1E89A09B" w:rsidR="00E56A44" w:rsidRPr="006F7CAA" w:rsidRDefault="00E56A44" w:rsidP="00E56A44">
      <w:pPr>
        <w:rPr>
          <w:rFonts w:ascii="Arial" w:hAnsi="Arial" w:cs="Arial"/>
          <w:sz w:val="22"/>
          <w:szCs w:val="22"/>
        </w:rPr>
      </w:pPr>
      <w:r w:rsidRPr="00795539">
        <w:rPr>
          <w:rFonts w:ascii="Arial" w:hAnsi="Arial" w:cs="Arial"/>
          <w:sz w:val="22"/>
          <w:szCs w:val="22"/>
        </w:rPr>
        <w:lastRenderedPageBreak/>
        <w:t xml:space="preserve">Entscheidungskriterium für die Wirtschaftlichkeit ist die höchste Leistungspunktzahl, die das Angebot in den </w:t>
      </w:r>
      <w:r w:rsidRPr="009A13D9">
        <w:rPr>
          <w:rFonts w:ascii="Arial" w:hAnsi="Arial" w:cs="Arial"/>
          <w:sz w:val="22"/>
          <w:szCs w:val="22"/>
        </w:rPr>
        <w:t>Wertungskriterien</w:t>
      </w:r>
      <w:r w:rsidRPr="006A7BB7">
        <w:rPr>
          <w:rFonts w:ascii="Arial" w:hAnsi="Arial" w:cs="Arial"/>
          <w:color w:val="FF0000"/>
          <w:sz w:val="22"/>
          <w:szCs w:val="22"/>
        </w:rPr>
        <w:t xml:space="preserve"> </w:t>
      </w:r>
      <w:r w:rsidR="00827A2C" w:rsidRPr="006F7CAA">
        <w:rPr>
          <w:rFonts w:ascii="Arial" w:hAnsi="Arial" w:cs="Arial"/>
          <w:b/>
          <w:bCs/>
          <w:sz w:val="22"/>
          <w:szCs w:val="22"/>
        </w:rPr>
        <w:t>„Eingangsphase</w:t>
      </w:r>
      <w:r w:rsidR="006F7CAA" w:rsidRPr="006F7CAA">
        <w:rPr>
          <w:rFonts w:ascii="Arial" w:hAnsi="Arial" w:cs="Arial"/>
          <w:b/>
          <w:bCs/>
          <w:sz w:val="22"/>
          <w:szCs w:val="22"/>
        </w:rPr>
        <w:t>“</w:t>
      </w:r>
      <w:r w:rsidR="00700B3A">
        <w:rPr>
          <w:rFonts w:ascii="Arial" w:hAnsi="Arial" w:cs="Arial"/>
          <w:b/>
          <w:bCs/>
          <w:sz w:val="22"/>
          <w:szCs w:val="22"/>
        </w:rPr>
        <w:t xml:space="preserve"> sowie</w:t>
      </w:r>
      <w:r w:rsidR="006F7CAA" w:rsidRPr="006F7CAA">
        <w:rPr>
          <w:rFonts w:ascii="Arial" w:hAnsi="Arial" w:cs="Arial"/>
          <w:b/>
          <w:bCs/>
          <w:sz w:val="22"/>
          <w:szCs w:val="22"/>
        </w:rPr>
        <w:t xml:space="preserve"> „Herstellung der Prozessfähigkeit und Stabilisierung der Erwerbsfähigkeit“</w:t>
      </w:r>
      <w:r w:rsidR="00827A2C" w:rsidRPr="006F7CAA">
        <w:rPr>
          <w:rFonts w:ascii="Arial" w:hAnsi="Arial" w:cs="Arial"/>
          <w:sz w:val="22"/>
          <w:szCs w:val="22"/>
        </w:rPr>
        <w:t xml:space="preserve"> </w:t>
      </w:r>
      <w:r w:rsidRPr="006F7CAA">
        <w:rPr>
          <w:rFonts w:ascii="Arial" w:hAnsi="Arial" w:cs="Arial"/>
          <w:sz w:val="22"/>
          <w:szCs w:val="22"/>
        </w:rPr>
        <w:t xml:space="preserve">erzielt hat. </w:t>
      </w:r>
    </w:p>
    <w:p w14:paraId="77C043FD" w14:textId="77777777" w:rsidR="00E56A44" w:rsidRPr="003622E6" w:rsidRDefault="00E56A44" w:rsidP="00E56A44">
      <w:pPr>
        <w:autoSpaceDE w:val="0"/>
        <w:autoSpaceDN w:val="0"/>
        <w:rPr>
          <w:rFonts w:ascii="Arial" w:hAnsi="Arial" w:cs="Arial"/>
          <w:sz w:val="22"/>
          <w:szCs w:val="22"/>
        </w:rPr>
      </w:pPr>
      <w:r w:rsidRPr="00795539">
        <w:rPr>
          <w:rFonts w:ascii="Arial" w:hAnsi="Arial" w:cs="Arial"/>
          <w:sz w:val="22"/>
          <w:szCs w:val="22"/>
        </w:rPr>
        <w:t>Bei identischen Leistungspunktzahlen in den genannten Wertungskriterien erhält das preis</w:t>
      </w:r>
      <w:r w:rsidR="00096611">
        <w:rPr>
          <w:rFonts w:ascii="Arial" w:hAnsi="Arial" w:cs="Arial"/>
          <w:sz w:val="22"/>
          <w:szCs w:val="22"/>
        </w:rPr>
        <w:t>-</w:t>
      </w:r>
      <w:r w:rsidRPr="00795539">
        <w:rPr>
          <w:rFonts w:ascii="Arial" w:hAnsi="Arial" w:cs="Arial"/>
          <w:sz w:val="22"/>
          <w:szCs w:val="22"/>
        </w:rPr>
        <w:t>günstigere Angebot den Zuschlag. Bei identischen Ergebnissen erfolgt eine Auslosung.</w:t>
      </w:r>
    </w:p>
    <w:p w14:paraId="25FD2B3C" w14:textId="77777777" w:rsidR="00E56A44" w:rsidRPr="002521C1" w:rsidRDefault="00E56A44" w:rsidP="00E56A44">
      <w:pPr>
        <w:autoSpaceDE w:val="0"/>
        <w:autoSpaceDN w:val="0"/>
        <w:outlineLvl w:val="0"/>
        <w:rPr>
          <w:rFonts w:ascii="Arial" w:hAnsi="Arial" w:cs="Arial"/>
          <w:b/>
          <w:bCs/>
          <w:sz w:val="22"/>
          <w:szCs w:val="22"/>
        </w:rPr>
      </w:pPr>
    </w:p>
    <w:p w14:paraId="7C706D0B" w14:textId="77777777" w:rsidR="006C32F3" w:rsidRDefault="006C32F3" w:rsidP="00E56A44">
      <w:pPr>
        <w:autoSpaceDE w:val="0"/>
        <w:autoSpaceDN w:val="0"/>
        <w:outlineLvl w:val="0"/>
        <w:rPr>
          <w:rFonts w:ascii="Arial" w:hAnsi="Arial" w:cs="Arial"/>
          <w:b/>
          <w:bCs/>
          <w:sz w:val="22"/>
          <w:szCs w:val="22"/>
        </w:rPr>
      </w:pPr>
    </w:p>
    <w:p w14:paraId="00142D72" w14:textId="77777777" w:rsidR="00E56A44" w:rsidRPr="002521C1" w:rsidRDefault="00E56A44" w:rsidP="00E56A44">
      <w:pPr>
        <w:autoSpaceDE w:val="0"/>
        <w:autoSpaceDN w:val="0"/>
        <w:outlineLvl w:val="0"/>
        <w:rPr>
          <w:rFonts w:ascii="Arial" w:hAnsi="Arial" w:cs="Arial"/>
          <w:b/>
          <w:bCs/>
          <w:sz w:val="22"/>
          <w:szCs w:val="22"/>
        </w:rPr>
      </w:pPr>
      <w:r w:rsidRPr="002521C1">
        <w:rPr>
          <w:rFonts w:ascii="Arial" w:hAnsi="Arial" w:cs="Arial"/>
          <w:b/>
          <w:bCs/>
          <w:sz w:val="22"/>
          <w:szCs w:val="22"/>
        </w:rPr>
        <w:t>1.10 Zuschlagserteilung/Vertragsabschluss</w:t>
      </w:r>
    </w:p>
    <w:p w14:paraId="21201800" w14:textId="77777777" w:rsidR="00E56A44" w:rsidRPr="002521C1" w:rsidRDefault="00E56A44" w:rsidP="00E56A44">
      <w:pPr>
        <w:autoSpaceDE w:val="0"/>
        <w:autoSpaceDN w:val="0"/>
        <w:rPr>
          <w:rFonts w:ascii="Arial" w:hAnsi="Arial" w:cs="Arial"/>
          <w:sz w:val="22"/>
          <w:szCs w:val="22"/>
        </w:rPr>
      </w:pPr>
    </w:p>
    <w:p w14:paraId="67458A92" w14:textId="77777777" w:rsidR="00505D11" w:rsidRDefault="00E56A44" w:rsidP="00E56A44">
      <w:pPr>
        <w:autoSpaceDE w:val="0"/>
        <w:autoSpaceDN w:val="0"/>
        <w:rPr>
          <w:rFonts w:ascii="Arial" w:hAnsi="Arial" w:cs="Arial"/>
          <w:bCs/>
          <w:sz w:val="22"/>
          <w:szCs w:val="22"/>
        </w:rPr>
      </w:pPr>
      <w:r w:rsidRPr="002521C1">
        <w:rPr>
          <w:rFonts w:ascii="Arial" w:hAnsi="Arial" w:cs="Arial"/>
          <w:sz w:val="22"/>
          <w:szCs w:val="22"/>
        </w:rPr>
        <w:t xml:space="preserve">Es erfolgt eine schriftliche Zuschlagserteilung. </w:t>
      </w:r>
      <w:r w:rsidRPr="002521C1">
        <w:rPr>
          <w:rFonts w:ascii="Arial" w:hAnsi="Arial" w:cs="Arial"/>
          <w:bCs/>
          <w:sz w:val="22"/>
          <w:szCs w:val="22"/>
        </w:rPr>
        <w:t xml:space="preserve">Die Bindefrist für das Angebot ist identisch </w:t>
      </w:r>
    </w:p>
    <w:p w14:paraId="71E1F0F5" w14:textId="77777777" w:rsidR="00E56A44" w:rsidRPr="002521C1" w:rsidRDefault="00E56A44" w:rsidP="00E56A44">
      <w:pPr>
        <w:autoSpaceDE w:val="0"/>
        <w:autoSpaceDN w:val="0"/>
        <w:rPr>
          <w:rFonts w:ascii="Arial" w:hAnsi="Arial" w:cs="Arial"/>
          <w:bCs/>
          <w:sz w:val="22"/>
          <w:szCs w:val="22"/>
        </w:rPr>
      </w:pPr>
      <w:r w:rsidRPr="002521C1">
        <w:rPr>
          <w:rFonts w:ascii="Arial" w:hAnsi="Arial" w:cs="Arial"/>
          <w:bCs/>
          <w:sz w:val="22"/>
          <w:szCs w:val="22"/>
        </w:rPr>
        <w:t xml:space="preserve">mit der Zuschlagsfrist. Bis zum Ende der Zuschlagsfrist ist der Bieter somit an sein Angebot gebunden. </w:t>
      </w:r>
      <w:r w:rsidRPr="002521C1">
        <w:rPr>
          <w:rFonts w:ascii="Arial" w:hAnsi="Arial" w:cs="Arial"/>
          <w:sz w:val="22"/>
          <w:szCs w:val="22"/>
        </w:rPr>
        <w:t xml:space="preserve">Wird bis zum Ablauf der Frist kein Zuschlag erteilt, gilt das Angebot als nicht berücksichtigt. </w:t>
      </w:r>
    </w:p>
    <w:p w14:paraId="03E5D2C1" w14:textId="77777777" w:rsidR="00E56A44" w:rsidRPr="002521C1" w:rsidRDefault="00E56A44" w:rsidP="00E56A44">
      <w:pPr>
        <w:autoSpaceDE w:val="0"/>
        <w:autoSpaceDN w:val="0"/>
        <w:rPr>
          <w:rFonts w:ascii="Arial" w:hAnsi="Arial" w:cs="Arial"/>
          <w:sz w:val="22"/>
          <w:szCs w:val="22"/>
        </w:rPr>
      </w:pPr>
    </w:p>
    <w:p w14:paraId="22D2F162" w14:textId="77777777" w:rsidR="00505D11" w:rsidRDefault="00E56A44" w:rsidP="00E56A44">
      <w:pPr>
        <w:autoSpaceDE w:val="0"/>
        <w:autoSpaceDN w:val="0"/>
        <w:rPr>
          <w:rFonts w:ascii="Arial" w:hAnsi="Arial" w:cs="Arial"/>
          <w:sz w:val="22"/>
          <w:szCs w:val="22"/>
        </w:rPr>
      </w:pPr>
      <w:r w:rsidRPr="002521C1">
        <w:rPr>
          <w:rFonts w:ascii="Arial" w:hAnsi="Arial" w:cs="Arial"/>
          <w:sz w:val="22"/>
          <w:szCs w:val="22"/>
        </w:rPr>
        <w:t>Wird der Zuschlag rechtzeitig und ohne Änderung erteilt, ist der Vertrag mit Zuschlags</w:t>
      </w:r>
      <w:r w:rsidR="00505D11">
        <w:rPr>
          <w:rFonts w:ascii="Arial" w:hAnsi="Arial" w:cs="Arial"/>
          <w:sz w:val="22"/>
          <w:szCs w:val="22"/>
        </w:rPr>
        <w:t>-</w:t>
      </w:r>
      <w:r w:rsidRPr="002521C1">
        <w:rPr>
          <w:rFonts w:ascii="Arial" w:hAnsi="Arial" w:cs="Arial"/>
          <w:sz w:val="22"/>
          <w:szCs w:val="22"/>
        </w:rPr>
        <w:t xml:space="preserve">erteilung zu den Bedingungen und Vorgaben in diesen Vergabe- und Vertragsunterlagen </w:t>
      </w:r>
    </w:p>
    <w:p w14:paraId="11830A15" w14:textId="77777777" w:rsidR="00E56A44" w:rsidRPr="002521C1" w:rsidRDefault="00E56A44" w:rsidP="00E56A44">
      <w:pPr>
        <w:autoSpaceDE w:val="0"/>
        <w:autoSpaceDN w:val="0"/>
        <w:rPr>
          <w:rFonts w:ascii="Arial" w:hAnsi="Arial" w:cs="Arial"/>
          <w:sz w:val="22"/>
          <w:szCs w:val="22"/>
        </w:rPr>
      </w:pPr>
      <w:r w:rsidRPr="002521C1">
        <w:rPr>
          <w:rFonts w:ascii="Arial" w:hAnsi="Arial" w:cs="Arial"/>
          <w:sz w:val="22"/>
          <w:szCs w:val="22"/>
        </w:rPr>
        <w:t>auf der Grundlage des Angebotes rechtskräftig zustande gekommen. Dies gilt unbeschadet einer späteren schriftlichen Festlegung in Form einer Vertragsurkunde.</w:t>
      </w:r>
    </w:p>
    <w:p w14:paraId="6B26740F" w14:textId="77777777" w:rsidR="00E56A44" w:rsidRPr="002521C1" w:rsidRDefault="00E56A44" w:rsidP="00E56A44">
      <w:pPr>
        <w:autoSpaceDE w:val="0"/>
        <w:autoSpaceDN w:val="0"/>
        <w:outlineLvl w:val="0"/>
        <w:rPr>
          <w:rFonts w:ascii="Arial" w:hAnsi="Arial" w:cs="Arial"/>
          <w:b/>
          <w:bCs/>
          <w:sz w:val="22"/>
          <w:szCs w:val="22"/>
          <w:u w:val="single"/>
        </w:rPr>
      </w:pPr>
    </w:p>
    <w:p w14:paraId="3D3F58A3" w14:textId="77777777" w:rsidR="006C32F3" w:rsidRDefault="006C32F3" w:rsidP="00E56A44">
      <w:pPr>
        <w:autoSpaceDE w:val="0"/>
        <w:autoSpaceDN w:val="0"/>
        <w:outlineLvl w:val="0"/>
        <w:rPr>
          <w:rFonts w:ascii="Arial" w:hAnsi="Arial" w:cs="Arial"/>
          <w:b/>
          <w:bCs/>
          <w:sz w:val="22"/>
          <w:szCs w:val="22"/>
        </w:rPr>
      </w:pPr>
    </w:p>
    <w:p w14:paraId="4238425A" w14:textId="77777777" w:rsidR="00E56A44" w:rsidRPr="002521C1" w:rsidRDefault="00E56A44" w:rsidP="00E56A44">
      <w:pPr>
        <w:autoSpaceDE w:val="0"/>
        <w:autoSpaceDN w:val="0"/>
        <w:outlineLvl w:val="0"/>
        <w:rPr>
          <w:rFonts w:ascii="Arial" w:hAnsi="Arial" w:cs="Arial"/>
          <w:b/>
          <w:bCs/>
          <w:sz w:val="22"/>
          <w:szCs w:val="22"/>
        </w:rPr>
      </w:pPr>
      <w:r w:rsidRPr="002521C1">
        <w:rPr>
          <w:rFonts w:ascii="Arial" w:hAnsi="Arial" w:cs="Arial"/>
          <w:b/>
          <w:bCs/>
          <w:sz w:val="22"/>
          <w:szCs w:val="22"/>
        </w:rPr>
        <w:t>1.11 Schutzrechte</w:t>
      </w:r>
    </w:p>
    <w:p w14:paraId="03564812" w14:textId="77777777" w:rsidR="00E56A44" w:rsidRPr="002521C1" w:rsidRDefault="00E56A44" w:rsidP="00E56A44">
      <w:pPr>
        <w:autoSpaceDE w:val="0"/>
        <w:autoSpaceDN w:val="0"/>
        <w:rPr>
          <w:rFonts w:ascii="Arial" w:hAnsi="Arial" w:cs="Arial"/>
          <w:sz w:val="22"/>
          <w:szCs w:val="22"/>
        </w:rPr>
      </w:pPr>
    </w:p>
    <w:p w14:paraId="2017980F" w14:textId="77777777" w:rsidR="00E56A44" w:rsidRPr="002521C1" w:rsidRDefault="00E56A44" w:rsidP="00E56A44">
      <w:pPr>
        <w:autoSpaceDE w:val="0"/>
        <w:autoSpaceDN w:val="0"/>
        <w:rPr>
          <w:rFonts w:ascii="Arial" w:hAnsi="Arial" w:cs="Arial"/>
          <w:sz w:val="22"/>
          <w:szCs w:val="22"/>
        </w:rPr>
      </w:pPr>
      <w:r w:rsidRPr="002521C1">
        <w:rPr>
          <w:rFonts w:ascii="Arial" w:hAnsi="Arial" w:cs="Arial"/>
          <w:sz w:val="22"/>
          <w:szCs w:val="22"/>
        </w:rPr>
        <w:t>Im Angebot ist anzugeben, ob für den Gegenstand des Angebotes gewerbliche Schutzrechte bestehen oder vom Bieter oder anderen beantragt sind.</w:t>
      </w:r>
    </w:p>
    <w:p w14:paraId="44312FCC" w14:textId="77777777" w:rsidR="003E7D1E" w:rsidRDefault="003E7D1E"/>
    <w:sectPr w:rsidR="003E7D1E">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6936E" w14:textId="77777777" w:rsidR="006E463C" w:rsidRDefault="006E463C" w:rsidP="006E463C">
      <w:r>
        <w:separator/>
      </w:r>
    </w:p>
  </w:endnote>
  <w:endnote w:type="continuationSeparator" w:id="0">
    <w:p w14:paraId="1C2A1456" w14:textId="77777777" w:rsidR="006E463C" w:rsidRDefault="006E463C" w:rsidP="006E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369788"/>
      <w:docPartObj>
        <w:docPartGallery w:val="Page Numbers (Bottom of Page)"/>
        <w:docPartUnique/>
      </w:docPartObj>
    </w:sdtPr>
    <w:sdtEndPr/>
    <w:sdtContent>
      <w:sdt>
        <w:sdtPr>
          <w:id w:val="860082579"/>
          <w:docPartObj>
            <w:docPartGallery w:val="Page Numbers (Top of Page)"/>
            <w:docPartUnique/>
          </w:docPartObj>
        </w:sdtPr>
        <w:sdtEndPr/>
        <w:sdtContent>
          <w:p w14:paraId="111A0AAC" w14:textId="26D7E4CD" w:rsidR="00752C02" w:rsidRDefault="00752C02">
            <w:pPr>
              <w:pStyle w:val="Fuzeile"/>
              <w:jc w:val="right"/>
            </w:pPr>
            <w:r>
              <w:t xml:space="preserve">Seite </w:t>
            </w:r>
            <w:r>
              <w:rPr>
                <w:b/>
                <w:bCs/>
              </w:rPr>
              <w:fldChar w:fldCharType="begin"/>
            </w:r>
            <w:r>
              <w:rPr>
                <w:b/>
                <w:bCs/>
              </w:rPr>
              <w:instrText>PAGE</w:instrText>
            </w:r>
            <w:r>
              <w:rPr>
                <w:b/>
                <w:bCs/>
              </w:rPr>
              <w:fldChar w:fldCharType="separate"/>
            </w:r>
            <w:r w:rsidR="00C920EE">
              <w:rPr>
                <w:b/>
                <w:bCs/>
                <w:noProof/>
              </w:rPr>
              <w:t>3</w:t>
            </w:r>
            <w:r>
              <w:rPr>
                <w:b/>
                <w:bCs/>
              </w:rPr>
              <w:fldChar w:fldCharType="end"/>
            </w:r>
            <w:r>
              <w:t xml:space="preserve"> von </w:t>
            </w:r>
            <w:r>
              <w:rPr>
                <w:b/>
                <w:bCs/>
              </w:rPr>
              <w:fldChar w:fldCharType="begin"/>
            </w:r>
            <w:r>
              <w:rPr>
                <w:b/>
                <w:bCs/>
              </w:rPr>
              <w:instrText>NUMPAGES</w:instrText>
            </w:r>
            <w:r>
              <w:rPr>
                <w:b/>
                <w:bCs/>
              </w:rPr>
              <w:fldChar w:fldCharType="separate"/>
            </w:r>
            <w:r w:rsidR="00C920EE">
              <w:rPr>
                <w:b/>
                <w:bCs/>
                <w:noProof/>
              </w:rPr>
              <w:t>9</w:t>
            </w:r>
            <w:r>
              <w:rPr>
                <w:b/>
                <w:bCs/>
              </w:rPr>
              <w:fldChar w:fldCharType="end"/>
            </w:r>
          </w:p>
        </w:sdtContent>
      </w:sdt>
    </w:sdtContent>
  </w:sdt>
  <w:p w14:paraId="2F182B2C" w14:textId="77777777" w:rsidR="00752C02" w:rsidRDefault="00752C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1CD9" w14:textId="77777777" w:rsidR="006E463C" w:rsidRDefault="006E463C" w:rsidP="006E463C">
      <w:r>
        <w:separator/>
      </w:r>
    </w:p>
  </w:footnote>
  <w:footnote w:type="continuationSeparator" w:id="0">
    <w:p w14:paraId="4FB4642C" w14:textId="77777777" w:rsidR="006E463C" w:rsidRDefault="006E463C" w:rsidP="006E4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7671" w14:textId="77777777" w:rsidR="006E463C" w:rsidRPr="003174BB" w:rsidRDefault="006E463C" w:rsidP="006E463C">
    <w:pPr>
      <w:pStyle w:val="Kopfzeile"/>
      <w:ind w:right="360"/>
      <w:rPr>
        <w:rFonts w:ascii="Arial" w:hAnsi="Arial" w:cs="Arial"/>
        <w:noProof/>
        <w:sz w:val="16"/>
        <w:szCs w:val="16"/>
      </w:rPr>
    </w:pPr>
    <w:r>
      <w:rPr>
        <w:rFonts w:ascii="Arial" w:hAnsi="Arial" w:cs="Arial"/>
        <w:noProof/>
        <w:sz w:val="16"/>
        <w:szCs w:val="16"/>
      </w:rPr>
      <w:drawing>
        <wp:anchor distT="0" distB="0" distL="114300" distR="114300" simplePos="0" relativeHeight="251661824" behindDoc="1" locked="0" layoutInCell="1" allowOverlap="1" wp14:anchorId="48C39091" wp14:editId="118DE471">
          <wp:simplePos x="0" y="0"/>
          <wp:positionH relativeFrom="column">
            <wp:posOffset>4396740</wp:posOffset>
          </wp:positionH>
          <wp:positionV relativeFrom="paragraph">
            <wp:posOffset>-121285</wp:posOffset>
          </wp:positionV>
          <wp:extent cx="1359535" cy="405765"/>
          <wp:effectExtent l="0" t="0" r="0" b="0"/>
          <wp:wrapTight wrapText="bothSides">
            <wp:wrapPolygon edited="0">
              <wp:start x="0" y="0"/>
              <wp:lineTo x="0" y="20282"/>
              <wp:lineTo x="21186" y="20282"/>
              <wp:lineTo x="21186" y="0"/>
              <wp:lineTo x="0" y="0"/>
            </wp:wrapPolygon>
          </wp:wrapTight>
          <wp:docPr id="2" name="Grafik 2" descr="D:\DOKUME~1\KlopschS\LOKALE~1\Temp\XPgrpwise\IMAG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1\KlopschS\LOKALE~1\Temp\XPgrpwise\IMAGE_4.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59535" cy="405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rPr>
      <w:t>Ö</w:t>
    </w:r>
    <w:r w:rsidRPr="003174BB">
      <w:rPr>
        <w:rFonts w:ascii="Arial" w:hAnsi="Arial" w:cs="Arial"/>
        <w:noProof/>
        <w:sz w:val="16"/>
        <w:szCs w:val="16"/>
      </w:rPr>
      <w:t xml:space="preserve">ffentliche Ausschreibung von Leistungen zur Aktivierung und beruflichen Eingliederung </w:t>
    </w:r>
  </w:p>
  <w:p w14:paraId="4922B43A" w14:textId="7CC175D4" w:rsidR="006E463C" w:rsidRPr="003174BB" w:rsidRDefault="006E463C" w:rsidP="006E463C">
    <w:pPr>
      <w:pStyle w:val="Kopfzeile"/>
      <w:rPr>
        <w:rFonts w:ascii="Arial" w:hAnsi="Arial" w:cs="Arial"/>
        <w:noProof/>
        <w:sz w:val="16"/>
        <w:szCs w:val="16"/>
      </w:rPr>
    </w:pPr>
    <w:r w:rsidRPr="003174BB">
      <w:rPr>
        <w:rFonts w:ascii="Arial" w:hAnsi="Arial" w:cs="Arial"/>
        <w:noProof/>
        <w:sz w:val="16"/>
        <w:szCs w:val="16"/>
      </w:rPr>
      <w:t>auf den Rechtsgrundlagen der §§ 16 Abs. 1 SGB II i. V. m. 45 Abs. 1 Nr. 1</w:t>
    </w:r>
    <w:r w:rsidR="00005B91">
      <w:rPr>
        <w:rFonts w:ascii="Arial" w:hAnsi="Arial" w:cs="Arial"/>
        <w:noProof/>
        <w:sz w:val="16"/>
        <w:szCs w:val="16"/>
      </w:rPr>
      <w:t xml:space="preserve"> </w:t>
    </w:r>
    <w:r w:rsidRPr="003174BB">
      <w:rPr>
        <w:rFonts w:ascii="Arial" w:hAnsi="Arial" w:cs="Arial"/>
        <w:noProof/>
        <w:sz w:val="16"/>
        <w:szCs w:val="16"/>
      </w:rPr>
      <w:t>SGB III</w:t>
    </w:r>
  </w:p>
  <w:p w14:paraId="7C518A6D" w14:textId="56DC1173" w:rsidR="006E463C" w:rsidRPr="00313FF1" w:rsidRDefault="006E463C">
    <w:pPr>
      <w:pStyle w:val="Kopfzeile"/>
      <w:rPr>
        <w:color w:val="FF0000"/>
      </w:rPr>
    </w:pPr>
    <w:r w:rsidRPr="003174BB">
      <w:rPr>
        <w:rFonts w:ascii="Arial" w:hAnsi="Arial" w:cs="Arial"/>
        <w:noProof/>
        <w:sz w:val="16"/>
        <w:szCs w:val="16"/>
      </w:rPr>
      <w:t xml:space="preserve">Vergabenummer: </w:t>
    </w:r>
    <w:r w:rsidRPr="001C72D1">
      <w:rPr>
        <w:rFonts w:ascii="Arial" w:hAnsi="Arial" w:cs="Arial"/>
        <w:bCs/>
        <w:noProof/>
        <w:sz w:val="16"/>
        <w:szCs w:val="16"/>
      </w:rPr>
      <w:t xml:space="preserve">55 14 </w:t>
    </w:r>
    <w:r w:rsidR="001C72D1" w:rsidRPr="001C72D1">
      <w:rPr>
        <w:rFonts w:ascii="Arial" w:hAnsi="Arial" w:cs="Arial"/>
        <w:bCs/>
        <w:noProof/>
        <w:sz w:val="16"/>
        <w:szCs w:val="16"/>
      </w:rPr>
      <w:t>1026 26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07F24"/>
    <w:multiLevelType w:val="hybridMultilevel"/>
    <w:tmpl w:val="15CE0526"/>
    <w:lvl w:ilvl="0" w:tplc="4BC05A06">
      <w:start w:val="1"/>
      <w:numFmt w:val="bullet"/>
      <w:lvlText w:val="-"/>
      <w:lvlJc w:val="left"/>
      <w:pPr>
        <w:tabs>
          <w:tab w:val="num" w:pos="1410"/>
        </w:tabs>
        <w:ind w:left="1410" w:hanging="705"/>
      </w:pPr>
      <w:rPr>
        <w:rFonts w:ascii="Arial" w:eastAsia="Times New Roman" w:hAnsi="Arial" w:cs="Arial"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num w:numId="1" w16cid:durableId="450782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63C"/>
    <w:rsid w:val="00005B91"/>
    <w:rsid w:val="000804A9"/>
    <w:rsid w:val="00096611"/>
    <w:rsid w:val="000A581A"/>
    <w:rsid w:val="000C2123"/>
    <w:rsid w:val="000D0BA5"/>
    <w:rsid w:val="000D7C82"/>
    <w:rsid w:val="000E2311"/>
    <w:rsid w:val="000F54AA"/>
    <w:rsid w:val="00122AC6"/>
    <w:rsid w:val="0012470F"/>
    <w:rsid w:val="0018712E"/>
    <w:rsid w:val="001C72D1"/>
    <w:rsid w:val="0020480C"/>
    <w:rsid w:val="00240F8F"/>
    <w:rsid w:val="00244755"/>
    <w:rsid w:val="002A0445"/>
    <w:rsid w:val="002A4FF7"/>
    <w:rsid w:val="002E790E"/>
    <w:rsid w:val="003019FC"/>
    <w:rsid w:val="00313FF1"/>
    <w:rsid w:val="00334918"/>
    <w:rsid w:val="003A3922"/>
    <w:rsid w:val="003D1BC3"/>
    <w:rsid w:val="003E7D1E"/>
    <w:rsid w:val="003F48FE"/>
    <w:rsid w:val="004349D7"/>
    <w:rsid w:val="00450CB0"/>
    <w:rsid w:val="004758E3"/>
    <w:rsid w:val="0048307A"/>
    <w:rsid w:val="00485857"/>
    <w:rsid w:val="004D532D"/>
    <w:rsid w:val="00505D11"/>
    <w:rsid w:val="0051339D"/>
    <w:rsid w:val="00575C27"/>
    <w:rsid w:val="005A0ED8"/>
    <w:rsid w:val="00601AC7"/>
    <w:rsid w:val="00641BF5"/>
    <w:rsid w:val="006423D9"/>
    <w:rsid w:val="006437A0"/>
    <w:rsid w:val="006442C4"/>
    <w:rsid w:val="00656E5F"/>
    <w:rsid w:val="006A6F7A"/>
    <w:rsid w:val="006C32F3"/>
    <w:rsid w:val="006C7FF9"/>
    <w:rsid w:val="006D75E7"/>
    <w:rsid w:val="006E463C"/>
    <w:rsid w:val="006F7CAA"/>
    <w:rsid w:val="00700B3A"/>
    <w:rsid w:val="00714EAE"/>
    <w:rsid w:val="00752C02"/>
    <w:rsid w:val="007609A6"/>
    <w:rsid w:val="007648B1"/>
    <w:rsid w:val="007710DE"/>
    <w:rsid w:val="0079028A"/>
    <w:rsid w:val="007A0D28"/>
    <w:rsid w:val="00805190"/>
    <w:rsid w:val="00827A2C"/>
    <w:rsid w:val="00857386"/>
    <w:rsid w:val="008A3591"/>
    <w:rsid w:val="0094076A"/>
    <w:rsid w:val="009D5078"/>
    <w:rsid w:val="00AC28B3"/>
    <w:rsid w:val="00B10D6D"/>
    <w:rsid w:val="00B757FE"/>
    <w:rsid w:val="00B85317"/>
    <w:rsid w:val="00B95573"/>
    <w:rsid w:val="00BD4F37"/>
    <w:rsid w:val="00BF567C"/>
    <w:rsid w:val="00C12065"/>
    <w:rsid w:val="00C24B54"/>
    <w:rsid w:val="00C33812"/>
    <w:rsid w:val="00C36D64"/>
    <w:rsid w:val="00C81FC7"/>
    <w:rsid w:val="00C82B94"/>
    <w:rsid w:val="00C920EE"/>
    <w:rsid w:val="00C931AE"/>
    <w:rsid w:val="00C967FC"/>
    <w:rsid w:val="00CC2B84"/>
    <w:rsid w:val="00CF3F46"/>
    <w:rsid w:val="00D3632F"/>
    <w:rsid w:val="00D76CFD"/>
    <w:rsid w:val="00DC110A"/>
    <w:rsid w:val="00DD3E41"/>
    <w:rsid w:val="00DE00D0"/>
    <w:rsid w:val="00E56A44"/>
    <w:rsid w:val="00EC1A16"/>
    <w:rsid w:val="00EE2E54"/>
    <w:rsid w:val="00EE45A3"/>
    <w:rsid w:val="00F4043A"/>
    <w:rsid w:val="00F56D9F"/>
    <w:rsid w:val="00F80A0C"/>
    <w:rsid w:val="00F876A2"/>
    <w:rsid w:val="00FD1E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42802A1"/>
  <w15:docId w15:val="{D91FF630-1EDF-44C2-B0A7-DBC7AB73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463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463C"/>
    <w:pPr>
      <w:tabs>
        <w:tab w:val="center" w:pos="4536"/>
        <w:tab w:val="right" w:pos="9072"/>
      </w:tabs>
    </w:pPr>
  </w:style>
  <w:style w:type="character" w:customStyle="1" w:styleId="KopfzeileZchn">
    <w:name w:val="Kopfzeile Zchn"/>
    <w:basedOn w:val="Absatz-Standardschriftart"/>
    <w:link w:val="Kopfzeile"/>
    <w:uiPriority w:val="99"/>
    <w:rsid w:val="006E463C"/>
  </w:style>
  <w:style w:type="paragraph" w:styleId="Fuzeile">
    <w:name w:val="footer"/>
    <w:basedOn w:val="Standard"/>
    <w:link w:val="FuzeileZchn"/>
    <w:uiPriority w:val="99"/>
    <w:unhideWhenUsed/>
    <w:rsid w:val="006E463C"/>
    <w:pPr>
      <w:tabs>
        <w:tab w:val="center" w:pos="4536"/>
        <w:tab w:val="right" w:pos="9072"/>
      </w:tabs>
    </w:pPr>
  </w:style>
  <w:style w:type="character" w:customStyle="1" w:styleId="FuzeileZchn">
    <w:name w:val="Fußzeile Zchn"/>
    <w:basedOn w:val="Absatz-Standardschriftart"/>
    <w:link w:val="Fuzeile"/>
    <w:uiPriority w:val="99"/>
    <w:rsid w:val="006E463C"/>
  </w:style>
  <w:style w:type="character" w:styleId="Hyperlink">
    <w:name w:val="Hyperlink"/>
    <w:rsid w:val="00E56A44"/>
    <w:rPr>
      <w:color w:val="0000FF"/>
      <w:u w:val="single"/>
    </w:rPr>
  </w:style>
  <w:style w:type="paragraph" w:styleId="Sprechblasentext">
    <w:name w:val="Balloon Text"/>
    <w:basedOn w:val="Standard"/>
    <w:link w:val="SprechblasentextZchn"/>
    <w:uiPriority w:val="99"/>
    <w:semiHidden/>
    <w:unhideWhenUsed/>
    <w:rsid w:val="0085738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7386"/>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93629">
      <w:bodyDiv w:val="1"/>
      <w:marLeft w:val="0"/>
      <w:marRight w:val="0"/>
      <w:marTop w:val="0"/>
      <w:marBottom w:val="0"/>
      <w:divBdr>
        <w:top w:val="none" w:sz="0" w:space="0" w:color="auto"/>
        <w:left w:val="none" w:sz="0" w:space="0" w:color="auto"/>
        <w:bottom w:val="none" w:sz="0" w:space="0" w:color="auto"/>
        <w:right w:val="none" w:sz="0" w:space="0" w:color="auto"/>
      </w:divBdr>
    </w:div>
    <w:div w:id="13647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gabemarktplatz.brandenburg.de/VMPCenter/company/welcome.do" TargetMode="External"/><Relationship Id="rId3" Type="http://schemas.openxmlformats.org/officeDocument/2006/relationships/settings" Target="settings.xml"/><Relationship Id="rId7" Type="http://schemas.openxmlformats.org/officeDocument/2006/relationships/hyperlink" Target="https://vergabemarktplatz.brandenburg.de/VMPCenter/company/welcome.d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D:\DOKUME~1\KlopschS\LOKALE~1\Temp\XPgrpwise\IMAGE_4.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2483</Words>
  <Characters>15649</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Administrator</cp:lastModifiedBy>
  <cp:revision>12</cp:revision>
  <cp:lastPrinted>2020-08-10T08:44:00Z</cp:lastPrinted>
  <dcterms:created xsi:type="dcterms:W3CDTF">2022-07-21T14:26:00Z</dcterms:created>
  <dcterms:modified xsi:type="dcterms:W3CDTF">2026-02-27T08:33:00Z</dcterms:modified>
</cp:coreProperties>
</file>