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Theme="minorHAnsi" w:hAnsiTheme="minorHAnsi"/>
        </w:rPr>
      </w:pPr>
      <w:bookmarkStart w:id="0" w:name="_GoBack"/>
      <w:bookmarkEnd w:id="0"/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5245"/>
        <w:gridCol w:w="2976"/>
      </w:tblGrid>
      <w:tr>
        <w:tc>
          <w:tcPr>
            <w:tcW w:w="496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245" w:type="dxa"/>
          </w:tcPr>
          <w:p>
            <w:pPr>
              <w:ind w:left="-105"/>
              <w:rPr>
                <w:rFonts w:asciiTheme="minorHAnsi" w:hAnsiTheme="minorHAnsi"/>
                <w:sz w:val="20"/>
              </w:rPr>
            </w:pPr>
          </w:p>
        </w:tc>
        <w:tc>
          <w:tcPr>
            <w:tcW w:w="2976" w:type="dxa"/>
          </w:tcPr>
          <w:p>
            <w:pPr>
              <w:jc w:val="right"/>
              <w:rPr>
                <w:rFonts w:asciiTheme="minorHAnsi" w:hAnsiTheme="minorHAnsi"/>
                <w:sz w:val="20"/>
              </w:rPr>
            </w:pPr>
          </w:p>
        </w:tc>
      </w:tr>
    </w:tbl>
    <w:p>
      <w:pPr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Vergabe-Nummer: 67 20 02:001 Schulverpflegung 2026</w:t>
      </w:r>
    </w:p>
    <w:p>
      <w:pPr>
        <w:rPr>
          <w:rFonts w:asciiTheme="minorHAnsi" w:hAnsiTheme="minorHAnsi"/>
          <w:sz w:val="22"/>
          <w:szCs w:val="22"/>
          <w:lang w:val="en-GB"/>
        </w:rPr>
      </w:pPr>
    </w:p>
    <w:p>
      <w:pPr>
        <w:rPr>
          <w:rFonts w:asciiTheme="minorHAnsi" w:hAnsiTheme="minorHAnsi"/>
          <w:b/>
          <w:sz w:val="22"/>
          <w:szCs w:val="22"/>
        </w:rPr>
      </w:pPr>
    </w:p>
    <w:p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Die Angabe zum Einsatz von saisonalen Produkten einschließlich der Warmhaltezeit gehen zu 20 % in die Wertung ein.</w:t>
      </w:r>
    </w:p>
    <w:p>
      <w:pPr>
        <w:rPr>
          <w:rFonts w:asciiTheme="minorHAnsi" w:hAnsiTheme="minorHAnsi"/>
          <w:b/>
          <w:sz w:val="22"/>
          <w:szCs w:val="22"/>
        </w:rPr>
      </w:pPr>
    </w:p>
    <w:p>
      <w:pPr>
        <w:rPr>
          <w:rFonts w:asciiTheme="minorHAnsi" w:hAnsiTheme="minorHAnsi"/>
          <w:b/>
          <w:sz w:val="22"/>
          <w:szCs w:val="22"/>
        </w:rPr>
      </w:pPr>
    </w:p>
    <w:p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Anteil saisonaler Produkte in %:</w:t>
      </w:r>
    </w:p>
    <w:p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Bezugsgröße = prozentuale Höhe gemessen am Gesamtwareneinsatz eines Monats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Mittagsversorgung Schule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Einsatz von saisonalen Lebensmitteln: ________________%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p>
      <w:pPr>
        <w:overflowPunct/>
        <w:textAlignment w:val="auto"/>
        <w:rPr>
          <w:rFonts w:asciiTheme="minorHAnsi" w:hAnsiTheme="minorHAnsi" w:cs="Calibri,Bold"/>
          <w:b/>
          <w:bCs/>
          <w:sz w:val="22"/>
          <w:szCs w:val="22"/>
        </w:rPr>
      </w:pPr>
      <w:r>
        <w:rPr>
          <w:rFonts w:asciiTheme="minorHAnsi" w:hAnsiTheme="minorHAnsi" w:cs="Calibri,Bold"/>
          <w:b/>
          <w:bCs/>
          <w:sz w:val="22"/>
          <w:szCs w:val="22"/>
        </w:rPr>
        <w:t>Übersicht zur Standzeit</w:t>
      </w:r>
    </w:p>
    <w:p>
      <w:pPr>
        <w:overflowPunct/>
        <w:textAlignment w:val="auto"/>
        <w:rPr>
          <w:rFonts w:asciiTheme="minorHAnsi" w:hAnsiTheme="minorHAnsi" w:cs="Calibri"/>
          <w:sz w:val="22"/>
          <w:szCs w:val="22"/>
        </w:rPr>
      </w:pPr>
    </w:p>
    <w:p>
      <w:pPr>
        <w:overflowPunct/>
        <w:textAlignment w:val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Mittagsversorgung Schule</w:t>
      </w:r>
    </w:p>
    <w:p>
      <w:pPr>
        <w:overflowPunct/>
        <w:textAlignment w:val="auto"/>
        <w:rPr>
          <w:rFonts w:asciiTheme="minorHAnsi" w:hAnsiTheme="minorHAnsi" w:cs="Calibri"/>
          <w:sz w:val="22"/>
          <w:szCs w:val="22"/>
        </w:rPr>
      </w:pPr>
    </w:p>
    <w:p>
      <w:pPr>
        <w:overflowPunct/>
        <w:textAlignment w:val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Anschrift Produktionsküche:</w:t>
      </w:r>
    </w:p>
    <w:p>
      <w:pPr>
        <w:overflowPunct/>
        <w:textAlignment w:val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(vom Bieter auszufüllen)</w:t>
      </w:r>
    </w:p>
    <w:p>
      <w:pPr>
        <w:overflowPunct/>
        <w:textAlignment w:val="auto"/>
        <w:rPr>
          <w:rFonts w:asciiTheme="minorHAnsi" w:hAnsiTheme="minorHAnsi" w:cs="Calibri"/>
          <w:sz w:val="22"/>
          <w:szCs w:val="22"/>
        </w:rPr>
      </w:pPr>
    </w:p>
    <w:p>
      <w:pPr>
        <w:overflowPunct/>
        <w:textAlignment w:val="auto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Ausgabeküche in der Mensa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>
        <w:trPr>
          <w:trHeight w:val="567"/>
        </w:trPr>
        <w:tc>
          <w:tcPr>
            <w:tcW w:w="2265" w:type="dxa"/>
          </w:tcPr>
          <w:p>
            <w:pPr>
              <w:overflowPunct/>
              <w:textAlignment w:val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Start des Kochprozesses</w:t>
            </w:r>
          </w:p>
        </w:tc>
        <w:tc>
          <w:tcPr>
            <w:tcW w:w="2265" w:type="dxa"/>
          </w:tcPr>
          <w:p>
            <w:pPr>
              <w:overflowPunct/>
              <w:textAlignment w:val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Ende des Kochprozesses</w:t>
            </w:r>
          </w:p>
        </w:tc>
        <w:tc>
          <w:tcPr>
            <w:tcW w:w="2266" w:type="dxa"/>
          </w:tcPr>
          <w:p>
            <w:pPr>
              <w:overflowPunct/>
              <w:textAlignment w:val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Ausgabe und</w:t>
            </w:r>
          </w:p>
          <w:p>
            <w:pPr>
              <w:overflowPunct/>
              <w:textAlignment w:val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Essenszeiten *</w:t>
            </w:r>
          </w:p>
        </w:tc>
        <w:tc>
          <w:tcPr>
            <w:tcW w:w="2266" w:type="dxa"/>
          </w:tcPr>
          <w:p>
            <w:pPr>
              <w:overflowPunct/>
              <w:textAlignment w:val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Standzeit in Minuten</w:t>
            </w:r>
          </w:p>
        </w:tc>
      </w:tr>
      <w:tr>
        <w:trPr>
          <w:trHeight w:val="567"/>
        </w:trPr>
        <w:tc>
          <w:tcPr>
            <w:tcW w:w="2265" w:type="dxa"/>
          </w:tcPr>
          <w:p>
            <w:pPr>
              <w:overflowPunct/>
              <w:textAlignment w:val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5" w:type="dxa"/>
          </w:tcPr>
          <w:p>
            <w:pPr>
              <w:overflowPunct/>
              <w:textAlignment w:val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>
            <w:pPr>
              <w:overflowPunct/>
              <w:textAlignment w:val="auto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overflowPunct/>
              <w:textAlignment w:val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11:15 Uhr - 11:40 Uhr</w:t>
            </w:r>
          </w:p>
          <w:p>
            <w:pPr>
              <w:overflowPunct/>
              <w:textAlignment w:val="auto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overflowPunct/>
              <w:textAlignment w:val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12:10 Uhr - 12:35 Uhr</w:t>
            </w:r>
          </w:p>
          <w:p>
            <w:pPr>
              <w:overflowPunct/>
              <w:textAlignment w:val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6" w:type="dxa"/>
          </w:tcPr>
          <w:p>
            <w:pPr>
              <w:overflowPunct/>
              <w:textAlignment w:val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>
      <w:pPr>
        <w:overflowPunct/>
        <w:textAlignment w:val="auto"/>
        <w:rPr>
          <w:rFonts w:asciiTheme="minorHAnsi" w:hAnsiTheme="minorHAnsi" w:cs="Calibri"/>
          <w:sz w:val="22"/>
          <w:szCs w:val="22"/>
        </w:rPr>
      </w:pPr>
    </w:p>
    <w:sectPr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4739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>
    <w:pPr>
      <w:pStyle w:val="Fuzeile"/>
    </w:pPr>
    <w:r>
      <w:rPr>
        <w:rFonts w:asciiTheme="minorHAnsi" w:hAnsiTheme="minorHAnsi" w:cs="Arial"/>
        <w:sz w:val="22"/>
        <w:szCs w:val="22"/>
      </w:rPr>
      <w:t>* Änderung/Anpassung zum Schuljahresbeginn möglich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t xml:space="preserve">Anlage 6 - Formblatt </w: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4091305</wp:posOffset>
          </wp:positionH>
          <wp:positionV relativeFrom="paragraph">
            <wp:posOffset>-143510</wp:posOffset>
          </wp:positionV>
          <wp:extent cx="2062480" cy="528955"/>
          <wp:effectExtent l="0" t="0" r="0" b="4445"/>
          <wp:wrapTight wrapText="bothSides">
            <wp:wrapPolygon edited="0">
              <wp:start x="0" y="0"/>
              <wp:lineTo x="0" y="21004"/>
              <wp:lineTo x="21347" y="21004"/>
              <wp:lineTo x="21347" y="0"/>
              <wp:lineTo x="0" y="0"/>
            </wp:wrapPolygon>
          </wp:wrapTight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Qualität </w:t>
    </w:r>
  </w:p>
  <w:p>
    <w:pPr>
      <w:pStyle w:val="Kopfzeile"/>
    </w:pPr>
    <w:r>
      <w:t>(Mittagsversorgung Schule)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493B"/>
    <w:multiLevelType w:val="hybridMultilevel"/>
    <w:tmpl w:val="7040AA7C"/>
    <w:lvl w:ilvl="0" w:tplc="6B14726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D105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64B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E2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98F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4A9A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C3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26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E8B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4EFB"/>
    <w:multiLevelType w:val="hybridMultilevel"/>
    <w:tmpl w:val="76CCDD80"/>
    <w:lvl w:ilvl="0" w:tplc="11A8995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2"/>
      </w:rPr>
    </w:lvl>
    <w:lvl w:ilvl="1" w:tplc="3662BA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38B9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3E36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0AFAD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686606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EA8E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A85E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C1685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AA57AD"/>
    <w:multiLevelType w:val="hybridMultilevel"/>
    <w:tmpl w:val="E8D0F8B4"/>
    <w:lvl w:ilvl="0" w:tplc="7724085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A5ECD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366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C0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456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81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40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EC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80C5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A8A92-E62D-4219-8B51-8DA16FBF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GISAFE\DATEN\VORLAGEN\Blank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Blanko.dot</Template>
  <TotalTime>0</TotalTime>
  <Pages>1</Pages>
  <Words>82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Panketal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</dc:creator>
  <cp:lastModifiedBy>Bauer, Susanne</cp:lastModifiedBy>
  <cp:revision>2</cp:revision>
  <cp:lastPrinted>2025-01-22T10:24:00Z</cp:lastPrinted>
  <dcterms:created xsi:type="dcterms:W3CDTF">2026-02-18T06:52:00Z</dcterms:created>
  <dcterms:modified xsi:type="dcterms:W3CDTF">2026-02-18T06:52:00Z</dcterms:modified>
</cp:coreProperties>
</file>