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F1128" w14:textId="77777777" w:rsidR="000A07A1" w:rsidRDefault="000A07A1" w:rsidP="000A07A1">
      <w:pPr>
        <w:rPr>
          <w:rFonts w:ascii="Arial Narrow" w:hAnsi="Arial Narrow" w:cs="Arial"/>
          <w:b/>
          <w:sz w:val="36"/>
          <w:szCs w:val="36"/>
        </w:rPr>
      </w:pPr>
      <w:r w:rsidRPr="002342C2">
        <w:rPr>
          <w:rFonts w:ascii="Arial Narrow" w:hAnsi="Arial Narrow" w:cs="Arial"/>
          <w:b/>
          <w:noProof/>
          <w:sz w:val="36"/>
          <w:szCs w:val="36"/>
          <w:lang w:val="en-GB" w:eastAsia="en-GB"/>
        </w:rPr>
        <w:drawing>
          <wp:inline distT="0" distB="0" distL="0" distR="0" wp14:anchorId="070ED06A" wp14:editId="5E5E1A5E">
            <wp:extent cx="1009650" cy="790575"/>
            <wp:effectExtent l="0" t="0" r="0" b="9525"/>
            <wp:docPr id="4" name="Grafik 4" descr="http://www.brandenburg.de/sixcms/media.php/172/logo00.g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brandenburg.de/sixcms/media.php/172/logo00.gif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90575"/>
                    </a:xfrm>
                    <a:prstGeom prst="rect">
                      <a:avLst/>
                    </a:prstGeom>
                    <a:solidFill>
                      <a:srgbClr val="339933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Narrow" w:hAnsi="Arial Narrow" w:cs="Arial"/>
          <w:b/>
          <w:sz w:val="36"/>
          <w:szCs w:val="36"/>
        </w:rPr>
        <w:tab/>
      </w:r>
      <w:r>
        <w:rPr>
          <w:rFonts w:ascii="Arial Narrow" w:hAnsi="Arial Narrow" w:cs="Arial"/>
          <w:b/>
          <w:sz w:val="36"/>
          <w:szCs w:val="36"/>
        </w:rPr>
        <w:tab/>
        <w:t xml:space="preserve">  </w:t>
      </w:r>
      <w:r>
        <w:rPr>
          <w:rFonts w:ascii="Arial Narrow" w:hAnsi="Arial Narrow" w:cs="Arial"/>
          <w:b/>
          <w:sz w:val="36"/>
          <w:szCs w:val="36"/>
        </w:rPr>
        <w:tab/>
      </w:r>
      <w:r>
        <w:rPr>
          <w:rFonts w:ascii="Arial Narrow" w:hAnsi="Arial Narrow" w:cs="Arial"/>
          <w:b/>
          <w:sz w:val="36"/>
          <w:szCs w:val="36"/>
        </w:rPr>
        <w:tab/>
      </w:r>
      <w:r>
        <w:rPr>
          <w:rFonts w:ascii="Arial Narrow" w:hAnsi="Arial Narrow" w:cs="Arial"/>
          <w:b/>
          <w:sz w:val="36"/>
          <w:szCs w:val="36"/>
        </w:rPr>
        <w:tab/>
        <w:t xml:space="preserve">                </w:t>
      </w:r>
      <w:r w:rsidRPr="002342C2">
        <w:rPr>
          <w:rFonts w:ascii="Arial Narrow" w:hAnsi="Arial Narrow" w:cs="Arial"/>
          <w:b/>
          <w:noProof/>
          <w:sz w:val="36"/>
          <w:szCs w:val="36"/>
          <w:lang w:val="en-GB" w:eastAsia="en-GB"/>
        </w:rPr>
        <w:drawing>
          <wp:inline distT="0" distB="0" distL="0" distR="0" wp14:anchorId="5B267A43" wp14:editId="6E2D4EAE">
            <wp:extent cx="923925" cy="790575"/>
            <wp:effectExtent l="0" t="0" r="9525" b="9525"/>
            <wp:docPr id="2" name="Grafik 2" descr="D:\02 Publikationen\neue Gestaltungsrichtlinie\Gestaltungsrichtlinien Brandenburg und MLUR + Forst\Gestaltungsrichtlinie MLUR + Forst Endfassung\Forst_Logo\FORST\PC\NORMAL\FORST_4C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02 Publikationen\neue Gestaltungsrichtlinie\Gestaltungsrichtlinien Brandenburg und MLUR + Forst\Gestaltungsrichtlinie MLUR + Forst Endfassung\Forst_Logo\FORST\PC\NORMAL\FORST_4C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1024D" w14:textId="427B0A1F" w:rsidR="000A07A1" w:rsidRDefault="000A07A1" w:rsidP="00EB0759">
      <w:pPr>
        <w:rPr>
          <w:rFonts w:ascii="Arial Narrow" w:hAnsi="Arial Narrow" w:cs="Arial"/>
          <w:b/>
          <w:sz w:val="36"/>
          <w:szCs w:val="36"/>
        </w:rPr>
      </w:pPr>
    </w:p>
    <w:p w14:paraId="06523A37" w14:textId="77777777" w:rsidR="000A07A1" w:rsidRPr="002342C2" w:rsidRDefault="000A07A1" w:rsidP="00EB0759">
      <w:pPr>
        <w:spacing w:after="0"/>
        <w:jc w:val="center"/>
        <w:rPr>
          <w:rFonts w:ascii="Arial Narrow" w:hAnsi="Arial Narrow" w:cs="Arial"/>
          <w:b/>
          <w:sz w:val="32"/>
          <w:szCs w:val="36"/>
        </w:rPr>
      </w:pPr>
      <w:r w:rsidRPr="002342C2">
        <w:rPr>
          <w:rFonts w:ascii="Arial Narrow" w:hAnsi="Arial Narrow" w:cs="Arial"/>
          <w:b/>
          <w:sz w:val="32"/>
          <w:szCs w:val="36"/>
        </w:rPr>
        <w:t>Landesbetrieb Forst Brandenburg</w:t>
      </w:r>
    </w:p>
    <w:p w14:paraId="1B8FF55F" w14:textId="77777777" w:rsidR="000A07A1" w:rsidRPr="002342C2" w:rsidRDefault="000A07A1" w:rsidP="00EB0759">
      <w:pPr>
        <w:spacing w:after="0"/>
        <w:jc w:val="center"/>
        <w:rPr>
          <w:rFonts w:ascii="Arial Narrow" w:hAnsi="Arial Narrow" w:cs="Arial"/>
          <w:b/>
          <w:sz w:val="32"/>
          <w:szCs w:val="36"/>
        </w:rPr>
      </w:pPr>
      <w:r w:rsidRPr="002342C2">
        <w:rPr>
          <w:rFonts w:ascii="Arial Narrow" w:hAnsi="Arial Narrow" w:cs="Arial"/>
          <w:b/>
          <w:bCs/>
          <w:sz w:val="32"/>
          <w:szCs w:val="36"/>
        </w:rPr>
        <w:t xml:space="preserve">Landeskompetenzzentrum Forst Eberswalde </w:t>
      </w:r>
    </w:p>
    <w:p w14:paraId="7CC5097C" w14:textId="77777777" w:rsidR="000A07A1" w:rsidRDefault="000A07A1" w:rsidP="00EB0759">
      <w:pPr>
        <w:spacing w:after="0"/>
        <w:jc w:val="center"/>
        <w:rPr>
          <w:rFonts w:ascii="Arial Narrow" w:hAnsi="Arial Narrow" w:cs="Arial"/>
          <w:b/>
          <w:sz w:val="32"/>
          <w:szCs w:val="36"/>
        </w:rPr>
      </w:pPr>
      <w:r w:rsidRPr="002342C2">
        <w:rPr>
          <w:rFonts w:ascii="Arial Narrow" w:hAnsi="Arial Narrow" w:cs="Arial"/>
          <w:b/>
          <w:sz w:val="32"/>
          <w:szCs w:val="36"/>
        </w:rPr>
        <w:t>Fachbereich Waldökologie und Monitoring</w:t>
      </w:r>
    </w:p>
    <w:p w14:paraId="4C14CED7" w14:textId="77777777" w:rsidR="000A07A1" w:rsidRDefault="000A07A1" w:rsidP="000A07A1">
      <w:pPr>
        <w:jc w:val="center"/>
        <w:rPr>
          <w:rFonts w:ascii="Arial Narrow" w:hAnsi="Arial Narrow" w:cs="Arial"/>
          <w:b/>
          <w:sz w:val="32"/>
          <w:szCs w:val="32"/>
        </w:rPr>
      </w:pPr>
    </w:p>
    <w:p w14:paraId="554FEAB7" w14:textId="659A342F" w:rsidR="000A07A1" w:rsidRPr="00B520FE" w:rsidRDefault="000A07A1" w:rsidP="000A07A1">
      <w:pPr>
        <w:jc w:val="center"/>
        <w:rPr>
          <w:rFonts w:ascii="Arial Narrow" w:hAnsi="Arial Narrow" w:cs="Arial"/>
          <w:sz w:val="48"/>
          <w:szCs w:val="32"/>
        </w:rPr>
      </w:pPr>
      <w:r w:rsidRPr="00B520FE">
        <w:rPr>
          <w:rFonts w:ascii="Arial Narrow" w:hAnsi="Arial Narrow" w:cs="Arial"/>
          <w:sz w:val="48"/>
          <w:szCs w:val="32"/>
        </w:rPr>
        <w:t>Leistungs</w:t>
      </w:r>
      <w:r w:rsidR="00DC331D">
        <w:rPr>
          <w:rFonts w:ascii="Arial Narrow" w:hAnsi="Arial Narrow" w:cs="Arial"/>
          <w:sz w:val="48"/>
          <w:szCs w:val="32"/>
        </w:rPr>
        <w:t>verzeichnis</w:t>
      </w:r>
    </w:p>
    <w:p w14:paraId="75EC5BCC" w14:textId="455C6BD0" w:rsidR="000A07A1" w:rsidRPr="00B520FE" w:rsidRDefault="000A07A1" w:rsidP="000A07A1">
      <w:pPr>
        <w:jc w:val="center"/>
        <w:rPr>
          <w:rFonts w:ascii="Arial Narrow" w:hAnsi="Arial Narrow" w:cs="Arial"/>
          <w:b/>
          <w:sz w:val="48"/>
          <w:szCs w:val="32"/>
        </w:rPr>
      </w:pPr>
      <w:r w:rsidRPr="00B520FE">
        <w:rPr>
          <w:rFonts w:ascii="Arial Narrow" w:hAnsi="Arial Narrow" w:cs="Arial"/>
          <w:b/>
          <w:sz w:val="48"/>
          <w:szCs w:val="32"/>
        </w:rPr>
        <w:t xml:space="preserve">Waldzustandserhebung </w:t>
      </w:r>
      <w:r w:rsidR="00AD536C" w:rsidRPr="00B520FE">
        <w:rPr>
          <w:rFonts w:ascii="Arial Narrow" w:hAnsi="Arial Narrow" w:cs="Arial"/>
          <w:b/>
          <w:sz w:val="48"/>
          <w:szCs w:val="32"/>
        </w:rPr>
        <w:t xml:space="preserve">Brandenburg </w:t>
      </w:r>
      <w:r w:rsidR="003C31E7" w:rsidRPr="00B520FE">
        <w:rPr>
          <w:rFonts w:ascii="Arial Narrow" w:hAnsi="Arial Narrow" w:cs="Arial"/>
          <w:b/>
          <w:sz w:val="48"/>
          <w:szCs w:val="32"/>
        </w:rPr>
        <w:t>202</w:t>
      </w:r>
      <w:r w:rsidR="00416ACB">
        <w:rPr>
          <w:rFonts w:ascii="Arial Narrow" w:hAnsi="Arial Narrow" w:cs="Arial"/>
          <w:b/>
          <w:sz w:val="48"/>
          <w:szCs w:val="32"/>
        </w:rPr>
        <w:t>6</w:t>
      </w:r>
      <w:r w:rsidR="00AE7EE3">
        <w:rPr>
          <w:rFonts w:ascii="Arial Narrow" w:hAnsi="Arial Narrow" w:cs="Arial"/>
          <w:b/>
          <w:sz w:val="48"/>
          <w:szCs w:val="32"/>
        </w:rPr>
        <w:t>-2028</w:t>
      </w:r>
      <w:r w:rsidR="003C31E7" w:rsidRPr="00B520FE">
        <w:rPr>
          <w:rFonts w:ascii="Arial Narrow" w:hAnsi="Arial Narrow" w:cs="Arial"/>
          <w:b/>
          <w:sz w:val="48"/>
          <w:szCs w:val="32"/>
        </w:rPr>
        <w:t xml:space="preserve"> </w:t>
      </w:r>
    </w:p>
    <w:p w14:paraId="00246316" w14:textId="56158B9F" w:rsidR="00F9023F" w:rsidRDefault="000A07A1" w:rsidP="00EB0759">
      <w:pPr>
        <w:jc w:val="center"/>
        <w:rPr>
          <w:rFonts w:ascii="Arial Narrow" w:hAnsi="Arial Narrow" w:cs="Arial"/>
          <w:i/>
          <w:sz w:val="24"/>
          <w:szCs w:val="32"/>
        </w:rPr>
      </w:pPr>
      <w:r w:rsidRPr="002342C2">
        <w:rPr>
          <w:rFonts w:ascii="Arial Narrow" w:hAnsi="Arial Narrow" w:cs="Arial"/>
          <w:i/>
          <w:sz w:val="24"/>
          <w:szCs w:val="32"/>
        </w:rPr>
        <w:t>Stand:</w:t>
      </w:r>
      <w:r w:rsidR="00AE7EE3">
        <w:rPr>
          <w:rFonts w:ascii="Arial Narrow" w:hAnsi="Arial Narrow" w:cs="Arial"/>
          <w:i/>
          <w:sz w:val="24"/>
          <w:szCs w:val="32"/>
        </w:rPr>
        <w:t>12</w:t>
      </w:r>
      <w:r w:rsidR="00416ACB">
        <w:rPr>
          <w:rFonts w:ascii="Arial Narrow" w:hAnsi="Arial Narrow" w:cs="Arial"/>
          <w:i/>
          <w:sz w:val="24"/>
          <w:szCs w:val="32"/>
        </w:rPr>
        <w:t>.</w:t>
      </w:r>
      <w:r w:rsidR="009C4068">
        <w:rPr>
          <w:rFonts w:ascii="Arial Narrow" w:hAnsi="Arial Narrow" w:cs="Arial"/>
          <w:i/>
          <w:sz w:val="24"/>
          <w:szCs w:val="32"/>
        </w:rPr>
        <w:t>0</w:t>
      </w:r>
      <w:r w:rsidR="0015540E">
        <w:rPr>
          <w:rFonts w:ascii="Arial Narrow" w:hAnsi="Arial Narrow" w:cs="Arial"/>
          <w:i/>
          <w:sz w:val="24"/>
          <w:szCs w:val="32"/>
        </w:rPr>
        <w:t>2</w:t>
      </w:r>
      <w:r w:rsidR="00416ACB">
        <w:rPr>
          <w:rFonts w:ascii="Arial Narrow" w:hAnsi="Arial Narrow" w:cs="Arial"/>
          <w:i/>
          <w:sz w:val="24"/>
          <w:szCs w:val="32"/>
        </w:rPr>
        <w:t>.202</w:t>
      </w:r>
      <w:r w:rsidR="009C4068">
        <w:rPr>
          <w:rFonts w:ascii="Arial Narrow" w:hAnsi="Arial Narrow" w:cs="Arial"/>
          <w:i/>
          <w:sz w:val="24"/>
          <w:szCs w:val="32"/>
        </w:rPr>
        <w:t>6</w:t>
      </w:r>
    </w:p>
    <w:p w14:paraId="3EDC312E" w14:textId="77777777" w:rsidR="00EB0759" w:rsidRPr="00EB0759" w:rsidRDefault="00EB0759" w:rsidP="00EB0759">
      <w:pPr>
        <w:jc w:val="center"/>
        <w:rPr>
          <w:rFonts w:ascii="Arial Narrow" w:hAnsi="Arial Narrow" w:cs="Arial"/>
          <w:i/>
          <w:sz w:val="24"/>
          <w:szCs w:val="32"/>
        </w:rPr>
      </w:pPr>
    </w:p>
    <w:p w14:paraId="7E2AA573" w14:textId="77777777" w:rsidR="00EB0759" w:rsidRDefault="00EB0759"/>
    <w:p w14:paraId="4A5D23C0" w14:textId="67E514DC" w:rsidR="00856188" w:rsidRPr="00EB0759" w:rsidRDefault="00856188">
      <w:pPr>
        <w:rPr>
          <w:rFonts w:asciiTheme="majorHAnsi" w:eastAsiaTheme="majorEastAsia" w:hAnsiTheme="majorHAnsi" w:cstheme="majorBidi"/>
          <w:color w:val="538135" w:themeColor="accent6" w:themeShade="BF"/>
          <w:sz w:val="40"/>
          <w:szCs w:val="40"/>
        </w:rPr>
      </w:pPr>
      <w:r>
        <w:t>Kurzbezeichnung</w:t>
      </w:r>
      <w:r w:rsidRPr="000A07A1">
        <w:t>:</w:t>
      </w:r>
      <w:r>
        <w:tab/>
        <w:t>wze_bb_202</w:t>
      </w:r>
      <w:r w:rsidR="00416ACB">
        <w:t>6</w:t>
      </w:r>
    </w:p>
    <w:p w14:paraId="41348EC1" w14:textId="5E8B4820" w:rsidR="000A07A1" w:rsidRPr="000A07A1" w:rsidRDefault="00856188">
      <w:r>
        <w:t>Ausschreibung</w:t>
      </w:r>
      <w:r w:rsidR="000A07A1" w:rsidRPr="000A07A1">
        <w:t xml:space="preserve">: </w:t>
      </w:r>
      <w:r w:rsidR="000A07A1" w:rsidRPr="000A07A1">
        <w:tab/>
      </w:r>
      <w:r w:rsidR="000A07A1" w:rsidRPr="000A07A1">
        <w:tab/>
      </w:r>
      <w:r w:rsidR="00E245AC">
        <w:t>______________</w:t>
      </w:r>
    </w:p>
    <w:p w14:paraId="185559EF" w14:textId="57AC8A94" w:rsidR="000A07A1" w:rsidRDefault="000A07A1" w:rsidP="000D5226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Leistungszeitraum: </w:t>
      </w:r>
      <w:r>
        <w:rPr>
          <w:rFonts w:ascii="Arial Narrow" w:hAnsi="Arial Narrow" w:cs="Arial"/>
        </w:rPr>
        <w:tab/>
      </w:r>
      <w:r w:rsidR="00AE7EE3">
        <w:rPr>
          <w:rFonts w:ascii="Arial Narrow" w:hAnsi="Arial Narrow" w:cs="Arial"/>
        </w:rPr>
        <w:t>Juli/August der Jahre 2026 bis 2028</w:t>
      </w:r>
    </w:p>
    <w:p w14:paraId="52E8E5F3" w14:textId="77777777" w:rsidR="00DC331D" w:rsidRDefault="00DC331D" w:rsidP="000D5226">
      <w:pPr>
        <w:jc w:val="both"/>
        <w:rPr>
          <w:rFonts w:ascii="Arial Narrow" w:hAnsi="Arial Narrow" w:cs="Arial"/>
        </w:rPr>
      </w:pPr>
    </w:p>
    <w:p w14:paraId="17B00712" w14:textId="35081AD9" w:rsidR="00DC331D" w:rsidRDefault="00DC331D" w:rsidP="000D5226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Folgende Leistungen sind im Zuge des Rahmenvertrages </w:t>
      </w:r>
      <w:r w:rsidRPr="00DC331D">
        <w:rPr>
          <w:rFonts w:ascii="Arial Narrow" w:hAnsi="Arial Narrow" w:cs="Arial"/>
          <w:u w:val="single"/>
        </w:rPr>
        <w:t>jährlich</w:t>
      </w:r>
      <w:r>
        <w:rPr>
          <w:rFonts w:ascii="Arial Narrow" w:hAnsi="Arial Narrow" w:cs="Arial"/>
        </w:rPr>
        <w:t xml:space="preserve"> durch das Aufnahmeteam des jeweiligen Loses zu erbringen:</w:t>
      </w:r>
    </w:p>
    <w:p w14:paraId="383E8986" w14:textId="478AB53C" w:rsidR="00DC331D" w:rsidRDefault="00DC331D" w:rsidP="00DC331D">
      <w:pPr>
        <w:pStyle w:val="Listenabsatz"/>
        <w:numPr>
          <w:ilvl w:val="0"/>
          <w:numId w:val="19"/>
        </w:num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Erfolgreiche Teilnahme an der WZE-Landesschulung</w:t>
      </w:r>
    </w:p>
    <w:p w14:paraId="4C3471A8" w14:textId="10791299" w:rsidR="00DC331D" w:rsidRDefault="00DC331D" w:rsidP="00DC331D">
      <w:pPr>
        <w:pStyle w:val="Listenabsatz"/>
        <w:numPr>
          <w:ilvl w:val="0"/>
          <w:numId w:val="19"/>
        </w:num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Anfahrt und Auffinden der zugewiesenen Stichprobenpunkte</w:t>
      </w:r>
    </w:p>
    <w:p w14:paraId="02E051DD" w14:textId="4A96F781" w:rsidR="00DC331D" w:rsidRDefault="00DC331D" w:rsidP="00DC331D">
      <w:pPr>
        <w:pStyle w:val="Listenabsatz"/>
        <w:numPr>
          <w:ilvl w:val="0"/>
          <w:numId w:val="19"/>
        </w:num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Kronenansprache und Dateneingabe von 24 Probebäumen am Stichprobenpunkt</w:t>
      </w:r>
    </w:p>
    <w:p w14:paraId="3C42D1DA" w14:textId="018E3262" w:rsidR="00DC331D" w:rsidRDefault="00DC331D" w:rsidP="00DC331D">
      <w:pPr>
        <w:pStyle w:val="Listenabsatz"/>
        <w:numPr>
          <w:ilvl w:val="0"/>
          <w:numId w:val="19"/>
        </w:num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Vollständigkeits- und Plausibilitätsprüfung der Daten am Stichprobenpunkt</w:t>
      </w:r>
    </w:p>
    <w:p w14:paraId="06BCC483" w14:textId="3F629F83" w:rsidR="00DC331D" w:rsidRDefault="00DC331D" w:rsidP="00DC331D">
      <w:pPr>
        <w:pStyle w:val="Listenabsatz"/>
        <w:numPr>
          <w:ilvl w:val="0"/>
          <w:numId w:val="19"/>
        </w:num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Datenlieferung am Tag der Außenaufnahmen</w:t>
      </w:r>
    </w:p>
    <w:p w14:paraId="0BEBB3DF" w14:textId="62C90694" w:rsidR="00DC331D" w:rsidRDefault="00DC331D" w:rsidP="00DC331D">
      <w:pPr>
        <w:pStyle w:val="Listenabsatz"/>
        <w:numPr>
          <w:ilvl w:val="0"/>
          <w:numId w:val="19"/>
        </w:num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Ggf. Wiederholungsaufnahmen der </w:t>
      </w:r>
      <w:r>
        <w:rPr>
          <w:rFonts w:ascii="Arial Narrow" w:hAnsi="Arial Narrow" w:cs="Arial"/>
        </w:rPr>
        <w:t>Stichprobenpunkten</w:t>
      </w:r>
      <w:r>
        <w:rPr>
          <w:rFonts w:ascii="Arial Narrow" w:hAnsi="Arial Narrow" w:cs="Arial"/>
        </w:rPr>
        <w:t xml:space="preserve"> mit fehlerhaften Aufnahmen</w:t>
      </w:r>
    </w:p>
    <w:p w14:paraId="57B1143F" w14:textId="7232E647" w:rsidR="00DC331D" w:rsidRDefault="00DC331D" w:rsidP="00DC331D">
      <w:pPr>
        <w:pStyle w:val="Listenabsatz"/>
        <w:numPr>
          <w:ilvl w:val="0"/>
          <w:numId w:val="19"/>
        </w:num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Abschließende Datenprüfung und </w:t>
      </w:r>
      <w:r>
        <w:rPr>
          <w:rFonts w:ascii="Arial Narrow" w:hAnsi="Arial Narrow" w:cs="Arial"/>
        </w:rPr>
        <w:t>Datenlieferung</w:t>
      </w:r>
      <w:r w:rsidR="00287364">
        <w:rPr>
          <w:rFonts w:ascii="Arial Narrow" w:hAnsi="Arial Narrow" w:cs="Arial"/>
        </w:rPr>
        <w:t xml:space="preserve"> spätestens zum 31.08 des Aufnahmejahres</w:t>
      </w:r>
    </w:p>
    <w:p w14:paraId="1D67D4CF" w14:textId="77777777" w:rsidR="000A07A1" w:rsidRDefault="000A07A1" w:rsidP="000D5226">
      <w:pPr>
        <w:jc w:val="both"/>
        <w:rPr>
          <w:rFonts w:ascii="Arial Narrow" w:hAnsi="Arial Narrow" w:cs="Arial"/>
        </w:rPr>
      </w:pPr>
    </w:p>
    <w:p w14:paraId="6693CB88" w14:textId="77777777" w:rsidR="00865D69" w:rsidRPr="00865D69" w:rsidRDefault="00865D69" w:rsidP="00865D69">
      <w:pPr>
        <w:rPr>
          <w:rFonts w:ascii="Arial Narrow" w:hAnsi="Arial Narrow"/>
        </w:rPr>
      </w:pPr>
    </w:p>
    <w:sectPr w:rsidR="00865D69" w:rsidRPr="00865D69" w:rsidSect="00CF52A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134" w:left="1417" w:header="720" w:footer="720" w:gutter="0"/>
      <w:pgNumType w:fmt="numberInDash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2D40C" w14:textId="77777777" w:rsidR="00E229A2" w:rsidRDefault="00E229A2" w:rsidP="00016C8D">
      <w:r>
        <w:separator/>
      </w:r>
    </w:p>
  </w:endnote>
  <w:endnote w:type="continuationSeparator" w:id="0">
    <w:p w14:paraId="1D49F0E4" w14:textId="77777777" w:rsidR="00E229A2" w:rsidRDefault="00E229A2" w:rsidP="00016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27565" w14:textId="77777777" w:rsidR="004254E9" w:rsidRDefault="004254E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4422997"/>
      <w:docPartObj>
        <w:docPartGallery w:val="Page Numbers (Bottom of Page)"/>
        <w:docPartUnique/>
      </w:docPartObj>
    </w:sdtPr>
    <w:sdtEndPr/>
    <w:sdtContent>
      <w:p w14:paraId="60D969FE" w14:textId="1A858543" w:rsidR="00CF52A0" w:rsidRDefault="00CF52A0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5F94">
          <w:rPr>
            <w:noProof/>
          </w:rPr>
          <w:t>- 3 -</w:t>
        </w:r>
        <w:r>
          <w:fldChar w:fldCharType="end"/>
        </w:r>
      </w:p>
    </w:sdtContent>
  </w:sdt>
  <w:p w14:paraId="0F5AE5E7" w14:textId="77777777" w:rsidR="00CF52A0" w:rsidRDefault="00CF52A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0E187" w14:textId="77777777" w:rsidR="004254E9" w:rsidRDefault="004254E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873BF" w14:textId="77777777" w:rsidR="00E229A2" w:rsidRDefault="00E229A2" w:rsidP="00016C8D">
      <w:r>
        <w:separator/>
      </w:r>
    </w:p>
  </w:footnote>
  <w:footnote w:type="continuationSeparator" w:id="0">
    <w:p w14:paraId="7FD053DE" w14:textId="77777777" w:rsidR="00E229A2" w:rsidRDefault="00E229A2" w:rsidP="00016C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D0534" w14:textId="77777777" w:rsidR="004254E9" w:rsidRDefault="004254E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E8C82" w14:textId="77777777" w:rsidR="004254E9" w:rsidRDefault="004254E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8663A" w14:textId="77777777" w:rsidR="004254E9" w:rsidRDefault="004254E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3BA1887"/>
    <w:multiLevelType w:val="hybridMultilevel"/>
    <w:tmpl w:val="7B504566"/>
    <w:lvl w:ilvl="0" w:tplc="6FDCD7DA">
      <w:start w:val="4"/>
      <w:numFmt w:val="bullet"/>
      <w:lvlText w:val="-"/>
      <w:lvlJc w:val="left"/>
      <w:pPr>
        <w:ind w:left="720" w:hanging="360"/>
      </w:pPr>
      <w:rPr>
        <w:rFonts w:ascii="Arial Narrow" w:eastAsia="SimSun" w:hAnsi="Arial Narrow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A458D9"/>
    <w:multiLevelType w:val="hybridMultilevel"/>
    <w:tmpl w:val="BF9A1BC4"/>
    <w:lvl w:ilvl="0" w:tplc="B0B0CDE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A0211F"/>
    <w:multiLevelType w:val="hybridMultilevel"/>
    <w:tmpl w:val="9364005E"/>
    <w:lvl w:ilvl="0" w:tplc="19A8C9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534ECA"/>
    <w:multiLevelType w:val="hybridMultilevel"/>
    <w:tmpl w:val="B450DF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25A74"/>
    <w:multiLevelType w:val="hybridMultilevel"/>
    <w:tmpl w:val="9906E55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84DC6"/>
    <w:multiLevelType w:val="hybridMultilevel"/>
    <w:tmpl w:val="35B028A8"/>
    <w:lvl w:ilvl="0" w:tplc="ABD48B02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3019FE"/>
    <w:multiLevelType w:val="hybridMultilevel"/>
    <w:tmpl w:val="33C09C04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7FE5BB5"/>
    <w:multiLevelType w:val="hybridMultilevel"/>
    <w:tmpl w:val="3FBA3D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252C5"/>
    <w:multiLevelType w:val="hybridMultilevel"/>
    <w:tmpl w:val="3FBA3D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8D1E78"/>
    <w:multiLevelType w:val="hybridMultilevel"/>
    <w:tmpl w:val="565C98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B276DB"/>
    <w:multiLevelType w:val="hybridMultilevel"/>
    <w:tmpl w:val="FFC0026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56056F"/>
    <w:multiLevelType w:val="hybridMultilevel"/>
    <w:tmpl w:val="530AFAB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5401C4"/>
    <w:multiLevelType w:val="hybridMultilevel"/>
    <w:tmpl w:val="3FBA3D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605426"/>
    <w:multiLevelType w:val="hybridMultilevel"/>
    <w:tmpl w:val="8E829FBE"/>
    <w:lvl w:ilvl="0" w:tplc="BC4EB5A8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710ED6"/>
    <w:multiLevelType w:val="hybridMultilevel"/>
    <w:tmpl w:val="975ABBB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8D1EC5"/>
    <w:multiLevelType w:val="hybridMultilevel"/>
    <w:tmpl w:val="3FBA3DF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46276A"/>
    <w:multiLevelType w:val="hybridMultilevel"/>
    <w:tmpl w:val="A2784D6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1007404">
    <w:abstractNumId w:val="0"/>
  </w:num>
  <w:num w:numId="2" w16cid:durableId="359168972">
    <w:abstractNumId w:val="1"/>
  </w:num>
  <w:num w:numId="3" w16cid:durableId="2049601131">
    <w:abstractNumId w:val="4"/>
  </w:num>
  <w:num w:numId="4" w16cid:durableId="28264298">
    <w:abstractNumId w:val="8"/>
  </w:num>
  <w:num w:numId="5" w16cid:durableId="1269045102">
    <w:abstractNumId w:val="3"/>
  </w:num>
  <w:num w:numId="6" w16cid:durableId="850296009">
    <w:abstractNumId w:val="2"/>
  </w:num>
  <w:num w:numId="7" w16cid:durableId="1316953903">
    <w:abstractNumId w:val="12"/>
  </w:num>
  <w:num w:numId="8" w16cid:durableId="1860192583">
    <w:abstractNumId w:val="15"/>
  </w:num>
  <w:num w:numId="9" w16cid:durableId="1092168574">
    <w:abstractNumId w:val="7"/>
  </w:num>
  <w:num w:numId="10" w16cid:durableId="2084183183">
    <w:abstractNumId w:val="11"/>
  </w:num>
  <w:num w:numId="11" w16cid:durableId="753478371">
    <w:abstractNumId w:val="6"/>
  </w:num>
  <w:num w:numId="12" w16cid:durableId="576324809">
    <w:abstractNumId w:val="13"/>
  </w:num>
  <w:num w:numId="13" w16cid:durableId="216867051">
    <w:abstractNumId w:val="18"/>
  </w:num>
  <w:num w:numId="14" w16cid:durableId="605310449">
    <w:abstractNumId w:val="17"/>
  </w:num>
  <w:num w:numId="15" w16cid:durableId="1541210877">
    <w:abstractNumId w:val="5"/>
  </w:num>
  <w:num w:numId="16" w16cid:durableId="289626165">
    <w:abstractNumId w:val="10"/>
  </w:num>
  <w:num w:numId="17" w16cid:durableId="1984843133">
    <w:abstractNumId w:val="14"/>
  </w:num>
  <w:num w:numId="18" w16cid:durableId="2099324183">
    <w:abstractNumId w:val="9"/>
  </w:num>
  <w:num w:numId="19" w16cid:durableId="90776829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4D6787"/>
    <w:rsid w:val="00003185"/>
    <w:rsid w:val="000116C0"/>
    <w:rsid w:val="0001302E"/>
    <w:rsid w:val="00015226"/>
    <w:rsid w:val="00016C8D"/>
    <w:rsid w:val="00017E55"/>
    <w:rsid w:val="0003384A"/>
    <w:rsid w:val="00036F33"/>
    <w:rsid w:val="000428D1"/>
    <w:rsid w:val="0004370D"/>
    <w:rsid w:val="000518A0"/>
    <w:rsid w:val="000573AF"/>
    <w:rsid w:val="0006061A"/>
    <w:rsid w:val="000720DE"/>
    <w:rsid w:val="00075DDD"/>
    <w:rsid w:val="00076EE2"/>
    <w:rsid w:val="00080C42"/>
    <w:rsid w:val="00090D4D"/>
    <w:rsid w:val="000A07A1"/>
    <w:rsid w:val="000A22EA"/>
    <w:rsid w:val="000A2E1A"/>
    <w:rsid w:val="000A61C7"/>
    <w:rsid w:val="000B1CDE"/>
    <w:rsid w:val="000C111A"/>
    <w:rsid w:val="000C2591"/>
    <w:rsid w:val="000C3858"/>
    <w:rsid w:val="000C4640"/>
    <w:rsid w:val="000D5226"/>
    <w:rsid w:val="000E513C"/>
    <w:rsid w:val="000F2EA1"/>
    <w:rsid w:val="00114CC0"/>
    <w:rsid w:val="00122DD4"/>
    <w:rsid w:val="00127F6D"/>
    <w:rsid w:val="001335BA"/>
    <w:rsid w:val="00141FC1"/>
    <w:rsid w:val="0014486A"/>
    <w:rsid w:val="0015215A"/>
    <w:rsid w:val="0015540E"/>
    <w:rsid w:val="00162A00"/>
    <w:rsid w:val="001642D0"/>
    <w:rsid w:val="001652E3"/>
    <w:rsid w:val="0017208E"/>
    <w:rsid w:val="00172409"/>
    <w:rsid w:val="00174AC5"/>
    <w:rsid w:val="0018145B"/>
    <w:rsid w:val="001A4C11"/>
    <w:rsid w:val="001A720F"/>
    <w:rsid w:val="001A7AC3"/>
    <w:rsid w:val="001C6A38"/>
    <w:rsid w:val="001F068A"/>
    <w:rsid w:val="001F2964"/>
    <w:rsid w:val="00202249"/>
    <w:rsid w:val="00204BF2"/>
    <w:rsid w:val="002174F1"/>
    <w:rsid w:val="00224227"/>
    <w:rsid w:val="00246F98"/>
    <w:rsid w:val="002472F1"/>
    <w:rsid w:val="0024769F"/>
    <w:rsid w:val="002508A4"/>
    <w:rsid w:val="002514A4"/>
    <w:rsid w:val="002636C3"/>
    <w:rsid w:val="002673BE"/>
    <w:rsid w:val="00273BE4"/>
    <w:rsid w:val="002836FA"/>
    <w:rsid w:val="002838B0"/>
    <w:rsid w:val="00284C65"/>
    <w:rsid w:val="00286CF7"/>
    <w:rsid w:val="00287364"/>
    <w:rsid w:val="00290AD5"/>
    <w:rsid w:val="002969EF"/>
    <w:rsid w:val="002B079F"/>
    <w:rsid w:val="002B516A"/>
    <w:rsid w:val="002C1A6C"/>
    <w:rsid w:val="002C219F"/>
    <w:rsid w:val="002C5F10"/>
    <w:rsid w:val="002C6810"/>
    <w:rsid w:val="002D3C28"/>
    <w:rsid w:val="002D7514"/>
    <w:rsid w:val="002D7A19"/>
    <w:rsid w:val="002E0AA8"/>
    <w:rsid w:val="00302A66"/>
    <w:rsid w:val="00307652"/>
    <w:rsid w:val="00315284"/>
    <w:rsid w:val="00317EBC"/>
    <w:rsid w:val="00320A8C"/>
    <w:rsid w:val="00323B79"/>
    <w:rsid w:val="0032518A"/>
    <w:rsid w:val="00326239"/>
    <w:rsid w:val="003428CE"/>
    <w:rsid w:val="003433ED"/>
    <w:rsid w:val="00350D02"/>
    <w:rsid w:val="00352087"/>
    <w:rsid w:val="003544E1"/>
    <w:rsid w:val="00361319"/>
    <w:rsid w:val="0037161B"/>
    <w:rsid w:val="0037310C"/>
    <w:rsid w:val="00374EDA"/>
    <w:rsid w:val="00375FBE"/>
    <w:rsid w:val="003763C0"/>
    <w:rsid w:val="00376B82"/>
    <w:rsid w:val="00380E27"/>
    <w:rsid w:val="00382067"/>
    <w:rsid w:val="003843DD"/>
    <w:rsid w:val="00391635"/>
    <w:rsid w:val="00394B0A"/>
    <w:rsid w:val="003A73CA"/>
    <w:rsid w:val="003C31E7"/>
    <w:rsid w:val="003D22BE"/>
    <w:rsid w:val="003D40CF"/>
    <w:rsid w:val="003D5F33"/>
    <w:rsid w:val="003F12C6"/>
    <w:rsid w:val="003F23A5"/>
    <w:rsid w:val="003F499D"/>
    <w:rsid w:val="00402463"/>
    <w:rsid w:val="00403C2E"/>
    <w:rsid w:val="00405AEB"/>
    <w:rsid w:val="004105D3"/>
    <w:rsid w:val="004146CE"/>
    <w:rsid w:val="00416ACB"/>
    <w:rsid w:val="004254E9"/>
    <w:rsid w:val="00436B42"/>
    <w:rsid w:val="004375F9"/>
    <w:rsid w:val="00441771"/>
    <w:rsid w:val="0046107F"/>
    <w:rsid w:val="00475ED4"/>
    <w:rsid w:val="00494299"/>
    <w:rsid w:val="004A491B"/>
    <w:rsid w:val="004A7E2B"/>
    <w:rsid w:val="004B477F"/>
    <w:rsid w:val="004B5AAB"/>
    <w:rsid w:val="004D5CBF"/>
    <w:rsid w:val="004D6787"/>
    <w:rsid w:val="004E696B"/>
    <w:rsid w:val="004F4730"/>
    <w:rsid w:val="00500BCF"/>
    <w:rsid w:val="00502904"/>
    <w:rsid w:val="005069A1"/>
    <w:rsid w:val="00507301"/>
    <w:rsid w:val="005354E3"/>
    <w:rsid w:val="0054109D"/>
    <w:rsid w:val="00541C96"/>
    <w:rsid w:val="00547C5F"/>
    <w:rsid w:val="005546A0"/>
    <w:rsid w:val="00565463"/>
    <w:rsid w:val="00570827"/>
    <w:rsid w:val="005726BD"/>
    <w:rsid w:val="005923FA"/>
    <w:rsid w:val="00592E66"/>
    <w:rsid w:val="00593F91"/>
    <w:rsid w:val="005A1D86"/>
    <w:rsid w:val="005B244A"/>
    <w:rsid w:val="005B6645"/>
    <w:rsid w:val="005C42E7"/>
    <w:rsid w:val="005C5C6E"/>
    <w:rsid w:val="005D3B3F"/>
    <w:rsid w:val="005D421C"/>
    <w:rsid w:val="005E0891"/>
    <w:rsid w:val="005F5DA9"/>
    <w:rsid w:val="005F6256"/>
    <w:rsid w:val="00600081"/>
    <w:rsid w:val="0060473D"/>
    <w:rsid w:val="0060636C"/>
    <w:rsid w:val="006074C1"/>
    <w:rsid w:val="00620F2C"/>
    <w:rsid w:val="00623AE5"/>
    <w:rsid w:val="00623BD3"/>
    <w:rsid w:val="00631B6B"/>
    <w:rsid w:val="00646F1E"/>
    <w:rsid w:val="00653267"/>
    <w:rsid w:val="00684A38"/>
    <w:rsid w:val="0069535E"/>
    <w:rsid w:val="006978F2"/>
    <w:rsid w:val="006A5C22"/>
    <w:rsid w:val="006A69A2"/>
    <w:rsid w:val="006B123E"/>
    <w:rsid w:val="006D40B3"/>
    <w:rsid w:val="006E1E06"/>
    <w:rsid w:val="006E23A1"/>
    <w:rsid w:val="006F00C6"/>
    <w:rsid w:val="006F364E"/>
    <w:rsid w:val="006F4A19"/>
    <w:rsid w:val="007009A5"/>
    <w:rsid w:val="00700EFF"/>
    <w:rsid w:val="007118C9"/>
    <w:rsid w:val="00713917"/>
    <w:rsid w:val="00714A95"/>
    <w:rsid w:val="00714AF5"/>
    <w:rsid w:val="00714E0A"/>
    <w:rsid w:val="00725A28"/>
    <w:rsid w:val="00741222"/>
    <w:rsid w:val="0074331C"/>
    <w:rsid w:val="007460BA"/>
    <w:rsid w:val="007475C0"/>
    <w:rsid w:val="00750625"/>
    <w:rsid w:val="00760C4A"/>
    <w:rsid w:val="00767F5D"/>
    <w:rsid w:val="00774659"/>
    <w:rsid w:val="0077491A"/>
    <w:rsid w:val="007B6644"/>
    <w:rsid w:val="007C3B76"/>
    <w:rsid w:val="007C40DD"/>
    <w:rsid w:val="007D0721"/>
    <w:rsid w:val="007D544D"/>
    <w:rsid w:val="007D76CE"/>
    <w:rsid w:val="007E3E2D"/>
    <w:rsid w:val="007E4BB5"/>
    <w:rsid w:val="007F1DE6"/>
    <w:rsid w:val="00803393"/>
    <w:rsid w:val="00812871"/>
    <w:rsid w:val="00812DE0"/>
    <w:rsid w:val="0082637C"/>
    <w:rsid w:val="008524FA"/>
    <w:rsid w:val="00856188"/>
    <w:rsid w:val="00864974"/>
    <w:rsid w:val="00865D69"/>
    <w:rsid w:val="00865F94"/>
    <w:rsid w:val="00875E1A"/>
    <w:rsid w:val="00896DB5"/>
    <w:rsid w:val="008A31F5"/>
    <w:rsid w:val="008A586B"/>
    <w:rsid w:val="008B2E1C"/>
    <w:rsid w:val="008B3189"/>
    <w:rsid w:val="008C29C1"/>
    <w:rsid w:val="008E4B36"/>
    <w:rsid w:val="0090066D"/>
    <w:rsid w:val="00902DE1"/>
    <w:rsid w:val="00903E09"/>
    <w:rsid w:val="00911D2D"/>
    <w:rsid w:val="0092308D"/>
    <w:rsid w:val="009326D0"/>
    <w:rsid w:val="00935162"/>
    <w:rsid w:val="00940451"/>
    <w:rsid w:val="009439DC"/>
    <w:rsid w:val="00953F1E"/>
    <w:rsid w:val="00956060"/>
    <w:rsid w:val="00965D32"/>
    <w:rsid w:val="00966267"/>
    <w:rsid w:val="009859BF"/>
    <w:rsid w:val="0099246B"/>
    <w:rsid w:val="009B3826"/>
    <w:rsid w:val="009B517D"/>
    <w:rsid w:val="009B58CA"/>
    <w:rsid w:val="009B5DF8"/>
    <w:rsid w:val="009C4068"/>
    <w:rsid w:val="009D7E2E"/>
    <w:rsid w:val="009E219A"/>
    <w:rsid w:val="009E2253"/>
    <w:rsid w:val="009E5B7D"/>
    <w:rsid w:val="00A013BE"/>
    <w:rsid w:val="00A12452"/>
    <w:rsid w:val="00A1515F"/>
    <w:rsid w:val="00A170F2"/>
    <w:rsid w:val="00A20CB6"/>
    <w:rsid w:val="00A261DE"/>
    <w:rsid w:val="00A26835"/>
    <w:rsid w:val="00A37F12"/>
    <w:rsid w:val="00A45593"/>
    <w:rsid w:val="00A47536"/>
    <w:rsid w:val="00A47545"/>
    <w:rsid w:val="00A47EB6"/>
    <w:rsid w:val="00A52A5D"/>
    <w:rsid w:val="00A60728"/>
    <w:rsid w:val="00A72589"/>
    <w:rsid w:val="00A7464B"/>
    <w:rsid w:val="00A74E1F"/>
    <w:rsid w:val="00A77A58"/>
    <w:rsid w:val="00A80FE7"/>
    <w:rsid w:val="00A876B0"/>
    <w:rsid w:val="00A95558"/>
    <w:rsid w:val="00AA043E"/>
    <w:rsid w:val="00AA3BE3"/>
    <w:rsid w:val="00AA7129"/>
    <w:rsid w:val="00AB16A0"/>
    <w:rsid w:val="00AD05A6"/>
    <w:rsid w:val="00AD22C1"/>
    <w:rsid w:val="00AD3323"/>
    <w:rsid w:val="00AD536C"/>
    <w:rsid w:val="00AE1B86"/>
    <w:rsid w:val="00AE5354"/>
    <w:rsid w:val="00AE6BA5"/>
    <w:rsid w:val="00AE7EE3"/>
    <w:rsid w:val="00AF40EB"/>
    <w:rsid w:val="00AF7F4F"/>
    <w:rsid w:val="00B058A1"/>
    <w:rsid w:val="00B15B32"/>
    <w:rsid w:val="00B304C5"/>
    <w:rsid w:val="00B360CA"/>
    <w:rsid w:val="00B42730"/>
    <w:rsid w:val="00B51A38"/>
    <w:rsid w:val="00B520FE"/>
    <w:rsid w:val="00B541ED"/>
    <w:rsid w:val="00B76913"/>
    <w:rsid w:val="00B906E1"/>
    <w:rsid w:val="00B962CB"/>
    <w:rsid w:val="00BA0BD3"/>
    <w:rsid w:val="00BA2D88"/>
    <w:rsid w:val="00BB036D"/>
    <w:rsid w:val="00BC1B3C"/>
    <w:rsid w:val="00BC440D"/>
    <w:rsid w:val="00BC7B23"/>
    <w:rsid w:val="00BD07E4"/>
    <w:rsid w:val="00BD0E65"/>
    <w:rsid w:val="00BD22E5"/>
    <w:rsid w:val="00BD3F44"/>
    <w:rsid w:val="00BD5802"/>
    <w:rsid w:val="00BD6383"/>
    <w:rsid w:val="00BE1282"/>
    <w:rsid w:val="00BF3223"/>
    <w:rsid w:val="00BF4D94"/>
    <w:rsid w:val="00C0054A"/>
    <w:rsid w:val="00C07B37"/>
    <w:rsid w:val="00C14A97"/>
    <w:rsid w:val="00C1695C"/>
    <w:rsid w:val="00C1766D"/>
    <w:rsid w:val="00C229B9"/>
    <w:rsid w:val="00C24E20"/>
    <w:rsid w:val="00C3018C"/>
    <w:rsid w:val="00C55939"/>
    <w:rsid w:val="00C570C9"/>
    <w:rsid w:val="00C60849"/>
    <w:rsid w:val="00C61A13"/>
    <w:rsid w:val="00C83526"/>
    <w:rsid w:val="00C85AB8"/>
    <w:rsid w:val="00CB4014"/>
    <w:rsid w:val="00CB4F28"/>
    <w:rsid w:val="00CB5720"/>
    <w:rsid w:val="00CF27E2"/>
    <w:rsid w:val="00CF2AAC"/>
    <w:rsid w:val="00CF52A0"/>
    <w:rsid w:val="00D03108"/>
    <w:rsid w:val="00D10D7F"/>
    <w:rsid w:val="00D13828"/>
    <w:rsid w:val="00D168B0"/>
    <w:rsid w:val="00D215AF"/>
    <w:rsid w:val="00D262D4"/>
    <w:rsid w:val="00D3077A"/>
    <w:rsid w:val="00D35635"/>
    <w:rsid w:val="00D3771D"/>
    <w:rsid w:val="00D61DFC"/>
    <w:rsid w:val="00D660E1"/>
    <w:rsid w:val="00D66225"/>
    <w:rsid w:val="00D82CB8"/>
    <w:rsid w:val="00DA17B2"/>
    <w:rsid w:val="00DA61DE"/>
    <w:rsid w:val="00DB2BC4"/>
    <w:rsid w:val="00DB2EE3"/>
    <w:rsid w:val="00DC331D"/>
    <w:rsid w:val="00DD0400"/>
    <w:rsid w:val="00DD4164"/>
    <w:rsid w:val="00DE1267"/>
    <w:rsid w:val="00DE19A0"/>
    <w:rsid w:val="00DE2291"/>
    <w:rsid w:val="00DE554B"/>
    <w:rsid w:val="00DE69D8"/>
    <w:rsid w:val="00E04321"/>
    <w:rsid w:val="00E06A01"/>
    <w:rsid w:val="00E229A2"/>
    <w:rsid w:val="00E245AC"/>
    <w:rsid w:val="00E27B9F"/>
    <w:rsid w:val="00E31CBF"/>
    <w:rsid w:val="00E356C3"/>
    <w:rsid w:val="00E45452"/>
    <w:rsid w:val="00E53F0D"/>
    <w:rsid w:val="00E5429A"/>
    <w:rsid w:val="00E55990"/>
    <w:rsid w:val="00E652B5"/>
    <w:rsid w:val="00E67EF3"/>
    <w:rsid w:val="00E72C30"/>
    <w:rsid w:val="00E7767A"/>
    <w:rsid w:val="00E80332"/>
    <w:rsid w:val="00EA0D17"/>
    <w:rsid w:val="00EA4475"/>
    <w:rsid w:val="00EB0759"/>
    <w:rsid w:val="00EB690C"/>
    <w:rsid w:val="00EC2EEA"/>
    <w:rsid w:val="00EC5746"/>
    <w:rsid w:val="00EC669C"/>
    <w:rsid w:val="00EC7AC1"/>
    <w:rsid w:val="00ED1848"/>
    <w:rsid w:val="00ED3371"/>
    <w:rsid w:val="00ED66DD"/>
    <w:rsid w:val="00ED6A2A"/>
    <w:rsid w:val="00EE0FFD"/>
    <w:rsid w:val="00EE2F3C"/>
    <w:rsid w:val="00EE30EB"/>
    <w:rsid w:val="00EE771F"/>
    <w:rsid w:val="00EF2039"/>
    <w:rsid w:val="00EF3319"/>
    <w:rsid w:val="00F0542A"/>
    <w:rsid w:val="00F16FE0"/>
    <w:rsid w:val="00F202F2"/>
    <w:rsid w:val="00F21094"/>
    <w:rsid w:val="00F21DAE"/>
    <w:rsid w:val="00F22528"/>
    <w:rsid w:val="00F3363E"/>
    <w:rsid w:val="00F40DFB"/>
    <w:rsid w:val="00F4194E"/>
    <w:rsid w:val="00F5526C"/>
    <w:rsid w:val="00F57834"/>
    <w:rsid w:val="00F9023F"/>
    <w:rsid w:val="00F93EE0"/>
    <w:rsid w:val="00F94FF9"/>
    <w:rsid w:val="00F978F7"/>
    <w:rsid w:val="00FA3ECE"/>
    <w:rsid w:val="00FA75C8"/>
    <w:rsid w:val="00FC2CD5"/>
    <w:rsid w:val="00FC4D76"/>
    <w:rsid w:val="00FD2753"/>
    <w:rsid w:val="00FD40B4"/>
    <w:rsid w:val="00FD68A6"/>
    <w:rsid w:val="00FE2F23"/>
    <w:rsid w:val="00FE3FD5"/>
    <w:rsid w:val="00FF3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oNotEmbedSmartTags/>
  <w:decimalSymbol w:val=","/>
  <w:listSeparator w:val=";"/>
  <w14:docId w14:val="3F83020A"/>
  <w15:docId w15:val="{8E0D8CF9-EFBD-4375-9109-9C6E7F656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de-DE" w:eastAsia="de-DE" w:bidi="ar-SA"/>
      </w:rPr>
    </w:rPrDefault>
    <w:pPrDefault>
      <w:pPr>
        <w:spacing w:after="200" w:line="28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A07A1"/>
  </w:style>
  <w:style w:type="paragraph" w:styleId="berschrift1">
    <w:name w:val="heading 1"/>
    <w:basedOn w:val="Standard"/>
    <w:next w:val="Standard"/>
    <w:link w:val="berschrift1Zchn"/>
    <w:uiPriority w:val="9"/>
    <w:qFormat/>
    <w:rsid w:val="000A07A1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A07A1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A07A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A07A1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A07A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A07A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A07A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A07A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A07A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ufzhlungszeichen1">
    <w:name w:val="Aufzählungszeichen1"/>
    <w:rPr>
      <w:rFonts w:ascii="OpenSymbol" w:eastAsia="OpenSymbol" w:hAnsi="OpenSymbol" w:cs="OpenSymbol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pPr>
      <w:suppressLineNumbers/>
    </w:pPr>
  </w:style>
  <w:style w:type="paragraph" w:styleId="Kopfzeile">
    <w:name w:val="header"/>
    <w:basedOn w:val="Standard"/>
    <w:link w:val="KopfzeileZchn"/>
    <w:rsid w:val="00016C8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016C8D"/>
    <w:rPr>
      <w:rFonts w:eastAsia="SimSun" w:cs="Mangal"/>
      <w:kern w:val="1"/>
      <w:sz w:val="24"/>
      <w:szCs w:val="21"/>
      <w:lang w:eastAsia="hi-IN" w:bidi="hi-IN"/>
    </w:rPr>
  </w:style>
  <w:style w:type="paragraph" w:styleId="Fuzeile">
    <w:name w:val="footer"/>
    <w:basedOn w:val="Standard"/>
    <w:link w:val="FuzeileZchn"/>
    <w:uiPriority w:val="99"/>
    <w:rsid w:val="00016C8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016C8D"/>
    <w:rPr>
      <w:rFonts w:eastAsia="SimSun" w:cs="Mangal"/>
      <w:kern w:val="1"/>
      <w:sz w:val="24"/>
      <w:szCs w:val="21"/>
      <w:lang w:eastAsia="hi-IN" w:bidi="hi-IN"/>
    </w:rPr>
  </w:style>
  <w:style w:type="paragraph" w:styleId="Listenabsatz">
    <w:name w:val="List Paragraph"/>
    <w:basedOn w:val="Standard"/>
    <w:uiPriority w:val="34"/>
    <w:qFormat/>
    <w:rsid w:val="002514A4"/>
    <w:pPr>
      <w:ind w:left="720"/>
      <w:contextualSpacing/>
    </w:pPr>
  </w:style>
  <w:style w:type="paragraph" w:styleId="Sprechblasentext">
    <w:name w:val="Balloon Text"/>
    <w:basedOn w:val="Standard"/>
    <w:link w:val="SprechblasentextZchn"/>
    <w:rsid w:val="003F12C6"/>
    <w:rPr>
      <w:rFonts w:ascii="Tahoma" w:hAnsi="Tahoma"/>
      <w:sz w:val="16"/>
      <w:szCs w:val="14"/>
    </w:rPr>
  </w:style>
  <w:style w:type="character" w:customStyle="1" w:styleId="SprechblasentextZchn">
    <w:name w:val="Sprechblasentext Zchn"/>
    <w:link w:val="Sprechblasentext"/>
    <w:rsid w:val="003F12C6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styleId="Kommentarzeichen">
    <w:name w:val="annotation reference"/>
    <w:rsid w:val="00475ED4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475ED4"/>
    <w:rPr>
      <w:sz w:val="20"/>
      <w:szCs w:val="18"/>
    </w:rPr>
  </w:style>
  <w:style w:type="character" w:customStyle="1" w:styleId="KommentartextZchn">
    <w:name w:val="Kommentartext Zchn"/>
    <w:link w:val="Kommentartext"/>
    <w:rsid w:val="00475ED4"/>
    <w:rPr>
      <w:rFonts w:eastAsia="SimSun" w:cs="Mangal"/>
      <w:kern w:val="1"/>
      <w:szCs w:val="18"/>
      <w:lang w:eastAsia="hi-IN" w:bidi="hi-IN"/>
    </w:rPr>
  </w:style>
  <w:style w:type="paragraph" w:styleId="Kommentarthema">
    <w:name w:val="annotation subject"/>
    <w:basedOn w:val="Kommentartext"/>
    <w:next w:val="Kommentartext"/>
    <w:link w:val="KommentarthemaZchn"/>
    <w:rsid w:val="00475ED4"/>
    <w:rPr>
      <w:b/>
      <w:bCs/>
    </w:rPr>
  </w:style>
  <w:style w:type="character" w:customStyle="1" w:styleId="KommentarthemaZchn">
    <w:name w:val="Kommentarthema Zchn"/>
    <w:link w:val="Kommentarthema"/>
    <w:rsid w:val="00475ED4"/>
    <w:rPr>
      <w:rFonts w:eastAsia="SimSun" w:cs="Mangal"/>
      <w:b/>
      <w:bCs/>
      <w:kern w:val="1"/>
      <w:szCs w:val="18"/>
      <w:lang w:eastAsia="hi-IN" w:bidi="hi-IN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A07A1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A07A1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A07A1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A07A1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A07A1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A07A1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A07A1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A07A1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A07A1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Beschriftung">
    <w:name w:val="caption"/>
    <w:basedOn w:val="Standard"/>
    <w:next w:val="Standard"/>
    <w:autoRedefine/>
    <w:uiPriority w:val="35"/>
    <w:unhideWhenUsed/>
    <w:qFormat/>
    <w:rsid w:val="001A7AC3"/>
    <w:pPr>
      <w:spacing w:line="240" w:lineRule="auto"/>
    </w:pPr>
    <w:rPr>
      <w:b/>
      <w:bCs/>
      <w:color w:val="595959" w:themeColor="text1" w:themeTint="A6"/>
    </w:rPr>
  </w:style>
  <w:style w:type="paragraph" w:styleId="Titel">
    <w:name w:val="Title"/>
    <w:basedOn w:val="Standard"/>
    <w:next w:val="Standard"/>
    <w:link w:val="TitelZchn"/>
    <w:uiPriority w:val="10"/>
    <w:qFormat/>
    <w:rsid w:val="000A07A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elZchn">
    <w:name w:val="Titel Zchn"/>
    <w:basedOn w:val="Absatz-Standardschriftart"/>
    <w:link w:val="Titel"/>
    <w:uiPriority w:val="10"/>
    <w:rsid w:val="000A07A1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A07A1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A07A1"/>
    <w:rPr>
      <w:rFonts w:asciiTheme="majorHAnsi" w:eastAsiaTheme="majorEastAsia" w:hAnsiTheme="majorHAnsi" w:cstheme="majorBidi"/>
      <w:sz w:val="30"/>
      <w:szCs w:val="30"/>
    </w:rPr>
  </w:style>
  <w:style w:type="character" w:styleId="Fett">
    <w:name w:val="Strong"/>
    <w:basedOn w:val="Absatz-Standardschriftart"/>
    <w:uiPriority w:val="22"/>
    <w:qFormat/>
    <w:rsid w:val="000A07A1"/>
    <w:rPr>
      <w:b/>
      <w:bCs/>
    </w:rPr>
  </w:style>
  <w:style w:type="character" w:styleId="Hervorhebung">
    <w:name w:val="Emphasis"/>
    <w:basedOn w:val="Absatz-Standardschriftart"/>
    <w:uiPriority w:val="20"/>
    <w:qFormat/>
    <w:rsid w:val="000A07A1"/>
    <w:rPr>
      <w:i/>
      <w:iCs/>
      <w:color w:val="70AD47" w:themeColor="accent6"/>
    </w:rPr>
  </w:style>
  <w:style w:type="paragraph" w:styleId="KeinLeerraum">
    <w:name w:val="No Spacing"/>
    <w:uiPriority w:val="1"/>
    <w:qFormat/>
    <w:rsid w:val="000A07A1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0A07A1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ZitatZchn">
    <w:name w:val="Zitat Zchn"/>
    <w:basedOn w:val="Absatz-Standardschriftart"/>
    <w:link w:val="Zitat"/>
    <w:uiPriority w:val="29"/>
    <w:rsid w:val="000A07A1"/>
    <w:rPr>
      <w:i/>
      <w:iCs/>
      <w:color w:val="262626" w:themeColor="text1" w:themeTint="D9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A07A1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A07A1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SchwacheHervorhebung">
    <w:name w:val="Subtle Emphasis"/>
    <w:basedOn w:val="Absatz-Standardschriftart"/>
    <w:uiPriority w:val="19"/>
    <w:qFormat/>
    <w:rsid w:val="000A07A1"/>
    <w:rPr>
      <w:i/>
      <w:iCs/>
    </w:rPr>
  </w:style>
  <w:style w:type="character" w:styleId="IntensiveHervorhebung">
    <w:name w:val="Intense Emphasis"/>
    <w:basedOn w:val="Absatz-Standardschriftart"/>
    <w:uiPriority w:val="21"/>
    <w:qFormat/>
    <w:rsid w:val="000A07A1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qFormat/>
    <w:rsid w:val="000A07A1"/>
    <w:rPr>
      <w:smallCaps/>
      <w:color w:val="595959" w:themeColor="text1" w:themeTint="A6"/>
    </w:rPr>
  </w:style>
  <w:style w:type="character" w:styleId="IntensiverVerweis">
    <w:name w:val="Intense Reference"/>
    <w:basedOn w:val="Absatz-Standardschriftart"/>
    <w:uiPriority w:val="32"/>
    <w:qFormat/>
    <w:rsid w:val="000A07A1"/>
    <w:rPr>
      <w:b/>
      <w:bCs/>
      <w:smallCaps/>
      <w:color w:val="70AD47" w:themeColor="accent6"/>
    </w:rPr>
  </w:style>
  <w:style w:type="character" w:styleId="Buchtitel">
    <w:name w:val="Book Title"/>
    <w:basedOn w:val="Absatz-Standardschriftart"/>
    <w:uiPriority w:val="33"/>
    <w:qFormat/>
    <w:rsid w:val="000A07A1"/>
    <w:rPr>
      <w:b/>
      <w:bCs/>
      <w:caps w:val="0"/>
      <w:smallCaps/>
      <w:spacing w:val="7"/>
      <w:sz w:val="21"/>
      <w:szCs w:val="21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0A07A1"/>
    <w:pPr>
      <w:outlineLvl w:val="9"/>
    </w:pPr>
  </w:style>
  <w:style w:type="character" w:styleId="Hyperlink">
    <w:name w:val="Hyperlink"/>
    <w:basedOn w:val="Absatz-Standardschriftart"/>
    <w:unhideWhenUsed/>
    <w:rsid w:val="0003384A"/>
    <w:rPr>
      <w:color w:val="0563C1" w:themeColor="hyperlink"/>
      <w:u w:val="single"/>
    </w:rPr>
  </w:style>
  <w:style w:type="table" w:styleId="Tabellenraster">
    <w:name w:val="Table Grid"/>
    <w:basedOn w:val="NormaleTabelle"/>
    <w:rsid w:val="000573AF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styleId="Gitternetztabelle2Akzent6">
    <w:name w:val="Grid Table 2 Accent 6"/>
    <w:basedOn w:val="NormaleTabelle"/>
    <w:uiPriority w:val="47"/>
    <w:rsid w:val="001A7AC3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EinfacheTabelle2">
    <w:name w:val="Plain Table 2"/>
    <w:basedOn w:val="NormaleTabelle"/>
    <w:uiPriority w:val="42"/>
    <w:rsid w:val="002838B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emithellemGitternetz">
    <w:name w:val="Grid Table Light"/>
    <w:basedOn w:val="NormaleTabelle"/>
    <w:uiPriority w:val="40"/>
    <w:rsid w:val="002838B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itternetztabelle1hellAkzent6">
    <w:name w:val="Grid Table 1 Light Accent 6"/>
    <w:basedOn w:val="NormaleTabelle"/>
    <w:uiPriority w:val="46"/>
    <w:rsid w:val="002838B0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rsid w:val="002838B0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erarbeitung">
    <w:name w:val="Revision"/>
    <w:hidden/>
    <w:uiPriority w:val="99"/>
    <w:semiHidden/>
    <w:rsid w:val="009C40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andenburg.de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01F8D-123B-4326-8AB3-0B061AC5C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Leistungsbeschreibung</vt:lpstr>
    </vt:vector>
  </TitlesOfParts>
  <Company>MLUV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Leistungsbeschreibung</dc:title>
  <dc:creator>Ecker</dc:creator>
  <cp:lastModifiedBy>Hentschel, Rainer</cp:lastModifiedBy>
  <cp:revision>63</cp:revision>
  <cp:lastPrinted>2026-02-03T08:36:00Z</cp:lastPrinted>
  <dcterms:created xsi:type="dcterms:W3CDTF">2022-01-11T13:18:00Z</dcterms:created>
  <dcterms:modified xsi:type="dcterms:W3CDTF">2026-02-12T13:31:00Z</dcterms:modified>
</cp:coreProperties>
</file>