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42401-12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Los 12 Fliesenarbeiten SP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Fliesenleger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