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02AA" w14:textId="77777777" w:rsidR="00981D71" w:rsidRPr="001B30DF" w:rsidRDefault="00981D71" w:rsidP="006F09D5">
      <w:pPr>
        <w:pStyle w:val="TitelZentriert"/>
      </w:pPr>
      <w:r w:rsidRPr="001B30DF">
        <w:t xml:space="preserve">Vertrag über die Erstellung eines </w:t>
      </w:r>
      <w:r w:rsidR="0022266A" w:rsidRPr="001B30DF">
        <w:t>Gesamtsystem</w:t>
      </w:r>
      <w:r w:rsidRPr="001B30DF">
        <w:t>s</w:t>
      </w:r>
    </w:p>
    <w:p w14:paraId="2938F120" w14:textId="77777777" w:rsidR="00981D71" w:rsidRPr="001B30DF" w:rsidRDefault="00981D71" w:rsidP="002E6D27">
      <w:pPr>
        <w:pStyle w:val="Textkrper"/>
        <w:tabs>
          <w:tab w:val="left" w:pos="2628"/>
        </w:tabs>
        <w:rPr>
          <w:b/>
        </w:rPr>
      </w:pPr>
      <w:r w:rsidRPr="001B30DF">
        <w:rPr>
          <w:b/>
        </w:rPr>
        <w:t>Inhaltsangabe</w:t>
      </w:r>
      <w:r w:rsidRPr="001B30DF">
        <w:rPr>
          <w:b/>
        </w:rPr>
        <w:tab/>
      </w:r>
    </w:p>
    <w:p w14:paraId="08872967" w14:textId="77777777" w:rsidR="00981D71" w:rsidRPr="001B30DF" w:rsidRDefault="00981D71" w:rsidP="00492723">
      <w:pPr>
        <w:pStyle w:val="Abstandklein"/>
        <w:jc w:val="both"/>
      </w:pPr>
    </w:p>
    <w:p w14:paraId="508D3AEC" w14:textId="0C0252F2" w:rsidR="00E04AF6" w:rsidRDefault="002044B6">
      <w:pPr>
        <w:pStyle w:val="Verzeichnis1"/>
        <w:rPr>
          <w:rFonts w:asciiTheme="minorHAnsi" w:eastAsiaTheme="minorEastAsia" w:hAnsiTheme="minorHAnsi" w:cstheme="minorBidi"/>
          <w:noProof/>
          <w:sz w:val="22"/>
          <w:szCs w:val="22"/>
        </w:rPr>
      </w:pPr>
      <w:r w:rsidRPr="001B30DF">
        <w:rPr>
          <w:noProof/>
          <w:w w:val="0"/>
        </w:rPr>
        <w:fldChar w:fldCharType="begin"/>
      </w:r>
      <w:r w:rsidR="00981D71" w:rsidRPr="001B30DF">
        <w:rPr>
          <w:noProof/>
          <w:w w:val="0"/>
        </w:rPr>
        <w:instrText xml:space="preserve"> TOC \o "1-3" \h \z \u </w:instrText>
      </w:r>
      <w:r w:rsidRPr="001B30DF">
        <w:rPr>
          <w:noProof/>
          <w:w w:val="0"/>
        </w:rPr>
        <w:fldChar w:fldCharType="separate"/>
      </w:r>
      <w:hyperlink w:anchor="_Toc222130274" w:history="1">
        <w:r w:rsidR="00E04AF6" w:rsidRPr="00337DA3">
          <w:rPr>
            <w:rStyle w:val="Hyperlink"/>
            <w:noProof/>
          </w:rPr>
          <w:t>1</w:t>
        </w:r>
        <w:r w:rsidR="00E04AF6">
          <w:rPr>
            <w:rFonts w:asciiTheme="minorHAnsi" w:eastAsiaTheme="minorEastAsia" w:hAnsiTheme="minorHAnsi" w:cstheme="minorBidi"/>
            <w:noProof/>
            <w:sz w:val="22"/>
            <w:szCs w:val="22"/>
          </w:rPr>
          <w:tab/>
        </w:r>
        <w:r w:rsidR="00E04AF6" w:rsidRPr="00337DA3">
          <w:rPr>
            <w:rStyle w:val="Hyperlink"/>
            <w:noProof/>
          </w:rPr>
          <w:t>Gegenstand, Vergütung und Bestandteile des Vertrages</w:t>
        </w:r>
        <w:r w:rsidR="00E04AF6">
          <w:rPr>
            <w:noProof/>
            <w:webHidden/>
          </w:rPr>
          <w:tab/>
        </w:r>
        <w:r w:rsidR="00E04AF6">
          <w:rPr>
            <w:noProof/>
            <w:webHidden/>
          </w:rPr>
          <w:fldChar w:fldCharType="begin"/>
        </w:r>
        <w:r w:rsidR="00E04AF6">
          <w:rPr>
            <w:noProof/>
            <w:webHidden/>
          </w:rPr>
          <w:instrText xml:space="preserve"> PAGEREF _Toc222130274 \h </w:instrText>
        </w:r>
        <w:r w:rsidR="00E04AF6">
          <w:rPr>
            <w:noProof/>
            <w:webHidden/>
          </w:rPr>
        </w:r>
        <w:r w:rsidR="00E04AF6">
          <w:rPr>
            <w:noProof/>
            <w:webHidden/>
          </w:rPr>
          <w:fldChar w:fldCharType="separate"/>
        </w:r>
        <w:r w:rsidR="00E04AF6">
          <w:rPr>
            <w:noProof/>
            <w:webHidden/>
          </w:rPr>
          <w:t>4</w:t>
        </w:r>
        <w:r w:rsidR="00E04AF6">
          <w:rPr>
            <w:noProof/>
            <w:webHidden/>
          </w:rPr>
          <w:fldChar w:fldCharType="end"/>
        </w:r>
      </w:hyperlink>
    </w:p>
    <w:p w14:paraId="551A6106" w14:textId="3A281759" w:rsidR="00E04AF6" w:rsidRDefault="00DF74B2">
      <w:pPr>
        <w:pStyle w:val="Verzeichnis2"/>
        <w:rPr>
          <w:rFonts w:asciiTheme="minorHAnsi" w:eastAsiaTheme="minorEastAsia" w:hAnsiTheme="minorHAnsi" w:cstheme="minorBidi"/>
          <w:w w:val="100"/>
          <w:sz w:val="22"/>
          <w:szCs w:val="22"/>
        </w:rPr>
      </w:pPr>
      <w:hyperlink w:anchor="_Toc222130275" w:history="1">
        <w:r w:rsidR="00E04AF6" w:rsidRPr="00337DA3">
          <w:rPr>
            <w:rStyle w:val="Hyperlink"/>
            <w:snapToGrid w:val="0"/>
          </w:rPr>
          <w:t>1.1</w:t>
        </w:r>
        <w:r w:rsidR="00E04AF6">
          <w:rPr>
            <w:rFonts w:asciiTheme="minorHAnsi" w:eastAsiaTheme="minorEastAsia" w:hAnsiTheme="minorHAnsi" w:cstheme="minorBidi"/>
            <w:w w:val="100"/>
            <w:sz w:val="22"/>
            <w:szCs w:val="22"/>
          </w:rPr>
          <w:tab/>
        </w:r>
        <w:r w:rsidR="00E04AF6" w:rsidRPr="00337DA3">
          <w:rPr>
            <w:rStyle w:val="Hyperlink"/>
          </w:rPr>
          <w:t>Vertragsgegenstand</w:t>
        </w:r>
        <w:r w:rsidR="00E04AF6">
          <w:rPr>
            <w:webHidden/>
          </w:rPr>
          <w:tab/>
        </w:r>
        <w:r w:rsidR="00E04AF6">
          <w:rPr>
            <w:webHidden/>
          </w:rPr>
          <w:fldChar w:fldCharType="begin"/>
        </w:r>
        <w:r w:rsidR="00E04AF6">
          <w:rPr>
            <w:webHidden/>
          </w:rPr>
          <w:instrText xml:space="preserve"> PAGEREF _Toc222130275 \h </w:instrText>
        </w:r>
        <w:r w:rsidR="00E04AF6">
          <w:rPr>
            <w:webHidden/>
          </w:rPr>
        </w:r>
        <w:r w:rsidR="00E04AF6">
          <w:rPr>
            <w:webHidden/>
          </w:rPr>
          <w:fldChar w:fldCharType="separate"/>
        </w:r>
        <w:r w:rsidR="00E04AF6">
          <w:rPr>
            <w:webHidden/>
          </w:rPr>
          <w:t>4</w:t>
        </w:r>
        <w:r w:rsidR="00E04AF6">
          <w:rPr>
            <w:webHidden/>
          </w:rPr>
          <w:fldChar w:fldCharType="end"/>
        </w:r>
      </w:hyperlink>
    </w:p>
    <w:p w14:paraId="70091598" w14:textId="40C1F2A3" w:rsidR="00E04AF6" w:rsidRDefault="00DF74B2">
      <w:pPr>
        <w:pStyle w:val="Verzeichnis2"/>
        <w:rPr>
          <w:rFonts w:asciiTheme="minorHAnsi" w:eastAsiaTheme="minorEastAsia" w:hAnsiTheme="minorHAnsi" w:cstheme="minorBidi"/>
          <w:w w:val="100"/>
          <w:sz w:val="22"/>
          <w:szCs w:val="22"/>
        </w:rPr>
      </w:pPr>
      <w:hyperlink w:anchor="_Toc222130276" w:history="1">
        <w:r w:rsidR="00E04AF6" w:rsidRPr="00337DA3">
          <w:rPr>
            <w:rStyle w:val="Hyperlink"/>
            <w:snapToGrid w:val="0"/>
          </w:rPr>
          <w:t>1.2</w:t>
        </w:r>
        <w:r w:rsidR="00E04AF6">
          <w:rPr>
            <w:rFonts w:asciiTheme="minorHAnsi" w:eastAsiaTheme="minorEastAsia" w:hAnsiTheme="minorHAnsi" w:cstheme="minorBidi"/>
            <w:w w:val="100"/>
            <w:sz w:val="22"/>
            <w:szCs w:val="22"/>
          </w:rPr>
          <w:tab/>
        </w:r>
        <w:r w:rsidR="00E04AF6" w:rsidRPr="00337DA3">
          <w:rPr>
            <w:rStyle w:val="Hyperlink"/>
          </w:rPr>
          <w:t>Vergütung</w:t>
        </w:r>
        <w:r w:rsidR="00E04AF6">
          <w:rPr>
            <w:webHidden/>
          </w:rPr>
          <w:tab/>
        </w:r>
        <w:r w:rsidR="00E04AF6">
          <w:rPr>
            <w:webHidden/>
          </w:rPr>
          <w:fldChar w:fldCharType="begin"/>
        </w:r>
        <w:r w:rsidR="00E04AF6">
          <w:rPr>
            <w:webHidden/>
          </w:rPr>
          <w:instrText xml:space="preserve"> PAGEREF _Toc222130276 \h </w:instrText>
        </w:r>
        <w:r w:rsidR="00E04AF6">
          <w:rPr>
            <w:webHidden/>
          </w:rPr>
        </w:r>
        <w:r w:rsidR="00E04AF6">
          <w:rPr>
            <w:webHidden/>
          </w:rPr>
          <w:fldChar w:fldCharType="separate"/>
        </w:r>
        <w:r w:rsidR="00E04AF6">
          <w:rPr>
            <w:webHidden/>
          </w:rPr>
          <w:t>4</w:t>
        </w:r>
        <w:r w:rsidR="00E04AF6">
          <w:rPr>
            <w:webHidden/>
          </w:rPr>
          <w:fldChar w:fldCharType="end"/>
        </w:r>
      </w:hyperlink>
    </w:p>
    <w:p w14:paraId="278E5012" w14:textId="6ADD7E42" w:rsidR="00E04AF6" w:rsidRDefault="00DF74B2">
      <w:pPr>
        <w:pStyle w:val="Verzeichnis2"/>
        <w:rPr>
          <w:rFonts w:asciiTheme="minorHAnsi" w:eastAsiaTheme="minorEastAsia" w:hAnsiTheme="minorHAnsi" w:cstheme="minorBidi"/>
          <w:w w:val="100"/>
          <w:sz w:val="22"/>
          <w:szCs w:val="22"/>
        </w:rPr>
      </w:pPr>
      <w:hyperlink w:anchor="_Toc222130277" w:history="1">
        <w:r w:rsidR="00E04AF6" w:rsidRPr="00337DA3">
          <w:rPr>
            <w:rStyle w:val="Hyperlink"/>
            <w:snapToGrid w:val="0"/>
          </w:rPr>
          <w:t>1.3</w:t>
        </w:r>
        <w:r w:rsidR="00E04AF6">
          <w:rPr>
            <w:rFonts w:asciiTheme="minorHAnsi" w:eastAsiaTheme="minorEastAsia" w:hAnsiTheme="minorHAnsi" w:cstheme="minorBidi"/>
            <w:w w:val="100"/>
            <w:sz w:val="22"/>
            <w:szCs w:val="22"/>
          </w:rPr>
          <w:tab/>
        </w:r>
        <w:r w:rsidR="00E04AF6" w:rsidRPr="00337DA3">
          <w:rPr>
            <w:rStyle w:val="Hyperlink"/>
          </w:rPr>
          <w:t>Vertragsbestandteile*</w:t>
        </w:r>
        <w:r w:rsidR="00E04AF6">
          <w:rPr>
            <w:webHidden/>
          </w:rPr>
          <w:tab/>
        </w:r>
        <w:r w:rsidR="00E04AF6">
          <w:rPr>
            <w:webHidden/>
          </w:rPr>
          <w:fldChar w:fldCharType="begin"/>
        </w:r>
        <w:r w:rsidR="00E04AF6">
          <w:rPr>
            <w:webHidden/>
          </w:rPr>
          <w:instrText xml:space="preserve"> PAGEREF _Toc222130277 \h </w:instrText>
        </w:r>
        <w:r w:rsidR="00E04AF6">
          <w:rPr>
            <w:webHidden/>
          </w:rPr>
        </w:r>
        <w:r w:rsidR="00E04AF6">
          <w:rPr>
            <w:webHidden/>
          </w:rPr>
          <w:fldChar w:fldCharType="separate"/>
        </w:r>
        <w:r w:rsidR="00E04AF6">
          <w:rPr>
            <w:webHidden/>
          </w:rPr>
          <w:t>5</w:t>
        </w:r>
        <w:r w:rsidR="00E04AF6">
          <w:rPr>
            <w:webHidden/>
          </w:rPr>
          <w:fldChar w:fldCharType="end"/>
        </w:r>
      </w:hyperlink>
    </w:p>
    <w:p w14:paraId="19A29317" w14:textId="2864E32B" w:rsidR="00E04AF6" w:rsidRDefault="00DF74B2">
      <w:pPr>
        <w:pStyle w:val="Verzeichnis1"/>
        <w:rPr>
          <w:rFonts w:asciiTheme="minorHAnsi" w:eastAsiaTheme="minorEastAsia" w:hAnsiTheme="minorHAnsi" w:cstheme="minorBidi"/>
          <w:noProof/>
          <w:sz w:val="22"/>
          <w:szCs w:val="22"/>
        </w:rPr>
      </w:pPr>
      <w:hyperlink w:anchor="_Toc222130278" w:history="1">
        <w:r w:rsidR="00E04AF6" w:rsidRPr="00337DA3">
          <w:rPr>
            <w:rStyle w:val="Hyperlink"/>
            <w:iCs/>
            <w:noProof/>
          </w:rPr>
          <w:t>2</w:t>
        </w:r>
        <w:r w:rsidR="00E04AF6">
          <w:rPr>
            <w:rFonts w:asciiTheme="minorHAnsi" w:eastAsiaTheme="minorEastAsia" w:hAnsiTheme="minorHAnsi" w:cstheme="minorBidi"/>
            <w:noProof/>
            <w:sz w:val="22"/>
            <w:szCs w:val="22"/>
          </w:rPr>
          <w:tab/>
        </w:r>
        <w:r w:rsidR="00E04AF6" w:rsidRPr="00337DA3">
          <w:rPr>
            <w:rStyle w:val="Hyperlink"/>
            <w:iCs/>
            <w:noProof/>
          </w:rPr>
          <w:t>Übersicht über die vereinbarten Leistungen</w:t>
        </w:r>
        <w:r w:rsidR="00E04AF6">
          <w:rPr>
            <w:noProof/>
            <w:webHidden/>
          </w:rPr>
          <w:tab/>
        </w:r>
        <w:r w:rsidR="00E04AF6">
          <w:rPr>
            <w:noProof/>
            <w:webHidden/>
          </w:rPr>
          <w:fldChar w:fldCharType="begin"/>
        </w:r>
        <w:r w:rsidR="00E04AF6">
          <w:rPr>
            <w:noProof/>
            <w:webHidden/>
          </w:rPr>
          <w:instrText xml:space="preserve"> PAGEREF _Toc222130278 \h </w:instrText>
        </w:r>
        <w:r w:rsidR="00E04AF6">
          <w:rPr>
            <w:noProof/>
            <w:webHidden/>
          </w:rPr>
        </w:r>
        <w:r w:rsidR="00E04AF6">
          <w:rPr>
            <w:noProof/>
            <w:webHidden/>
          </w:rPr>
          <w:fldChar w:fldCharType="separate"/>
        </w:r>
        <w:r w:rsidR="00E04AF6">
          <w:rPr>
            <w:noProof/>
            <w:webHidden/>
          </w:rPr>
          <w:t>6</w:t>
        </w:r>
        <w:r w:rsidR="00E04AF6">
          <w:rPr>
            <w:noProof/>
            <w:webHidden/>
          </w:rPr>
          <w:fldChar w:fldCharType="end"/>
        </w:r>
      </w:hyperlink>
    </w:p>
    <w:p w14:paraId="0CF196F3" w14:textId="5184E00A" w:rsidR="00E04AF6" w:rsidRDefault="00DF74B2">
      <w:pPr>
        <w:pStyle w:val="Verzeichnis2"/>
        <w:rPr>
          <w:rFonts w:asciiTheme="minorHAnsi" w:eastAsiaTheme="minorEastAsia" w:hAnsiTheme="minorHAnsi" w:cstheme="minorBidi"/>
          <w:w w:val="100"/>
          <w:sz w:val="22"/>
          <w:szCs w:val="22"/>
        </w:rPr>
      </w:pPr>
      <w:hyperlink w:anchor="_Toc222130279" w:history="1">
        <w:r w:rsidR="00E04AF6" w:rsidRPr="00337DA3">
          <w:rPr>
            <w:rStyle w:val="Hyperlink"/>
            <w:snapToGrid w:val="0"/>
          </w:rPr>
          <w:t>2.1</w:t>
        </w:r>
        <w:r w:rsidR="00E04AF6">
          <w:rPr>
            <w:rFonts w:asciiTheme="minorHAnsi" w:eastAsiaTheme="minorEastAsia" w:hAnsiTheme="minorHAnsi" w:cstheme="minorBidi"/>
            <w:w w:val="100"/>
            <w:sz w:val="22"/>
            <w:szCs w:val="22"/>
          </w:rPr>
          <w:tab/>
        </w:r>
        <w:r w:rsidR="00E04AF6" w:rsidRPr="00337DA3">
          <w:rPr>
            <w:rStyle w:val="Hyperlink"/>
          </w:rPr>
          <w:t>Leistungen bis zur Abnahme</w:t>
        </w:r>
        <w:r w:rsidR="00E04AF6">
          <w:rPr>
            <w:webHidden/>
          </w:rPr>
          <w:tab/>
        </w:r>
        <w:r w:rsidR="00E04AF6">
          <w:rPr>
            <w:webHidden/>
          </w:rPr>
          <w:fldChar w:fldCharType="begin"/>
        </w:r>
        <w:r w:rsidR="00E04AF6">
          <w:rPr>
            <w:webHidden/>
          </w:rPr>
          <w:instrText xml:space="preserve"> PAGEREF _Toc222130279 \h </w:instrText>
        </w:r>
        <w:r w:rsidR="00E04AF6">
          <w:rPr>
            <w:webHidden/>
          </w:rPr>
        </w:r>
        <w:r w:rsidR="00E04AF6">
          <w:rPr>
            <w:webHidden/>
          </w:rPr>
          <w:fldChar w:fldCharType="separate"/>
        </w:r>
        <w:r w:rsidR="00E04AF6">
          <w:rPr>
            <w:webHidden/>
          </w:rPr>
          <w:t>6</w:t>
        </w:r>
        <w:r w:rsidR="00E04AF6">
          <w:rPr>
            <w:webHidden/>
          </w:rPr>
          <w:fldChar w:fldCharType="end"/>
        </w:r>
      </w:hyperlink>
    </w:p>
    <w:p w14:paraId="2B38A798" w14:textId="3EEBAA40" w:rsidR="00E04AF6" w:rsidRDefault="00DF74B2">
      <w:pPr>
        <w:pStyle w:val="Verzeichnis2"/>
        <w:rPr>
          <w:rFonts w:asciiTheme="minorHAnsi" w:eastAsiaTheme="minorEastAsia" w:hAnsiTheme="minorHAnsi" w:cstheme="minorBidi"/>
          <w:w w:val="100"/>
          <w:sz w:val="22"/>
          <w:szCs w:val="22"/>
        </w:rPr>
      </w:pPr>
      <w:hyperlink w:anchor="_Toc222130280" w:history="1">
        <w:r w:rsidR="00E04AF6" w:rsidRPr="00337DA3">
          <w:rPr>
            <w:rStyle w:val="Hyperlink"/>
            <w:snapToGrid w:val="0"/>
          </w:rPr>
          <w:t>2.2</w:t>
        </w:r>
        <w:r w:rsidR="00E04AF6">
          <w:rPr>
            <w:rFonts w:asciiTheme="minorHAnsi" w:eastAsiaTheme="minorEastAsia" w:hAnsiTheme="minorHAnsi" w:cstheme="minorBidi"/>
            <w:w w:val="100"/>
            <w:sz w:val="22"/>
            <w:szCs w:val="22"/>
          </w:rPr>
          <w:tab/>
        </w:r>
        <w:r w:rsidR="00E04AF6" w:rsidRPr="00337DA3">
          <w:rPr>
            <w:rStyle w:val="Hyperlink"/>
          </w:rPr>
          <w:t>Leistungen nach der Abnahme</w:t>
        </w:r>
        <w:r w:rsidR="00E04AF6">
          <w:rPr>
            <w:webHidden/>
          </w:rPr>
          <w:tab/>
        </w:r>
        <w:r w:rsidR="00E04AF6">
          <w:rPr>
            <w:webHidden/>
          </w:rPr>
          <w:fldChar w:fldCharType="begin"/>
        </w:r>
        <w:r w:rsidR="00E04AF6">
          <w:rPr>
            <w:webHidden/>
          </w:rPr>
          <w:instrText xml:space="preserve"> PAGEREF _Toc222130280 \h </w:instrText>
        </w:r>
        <w:r w:rsidR="00E04AF6">
          <w:rPr>
            <w:webHidden/>
          </w:rPr>
        </w:r>
        <w:r w:rsidR="00E04AF6">
          <w:rPr>
            <w:webHidden/>
          </w:rPr>
          <w:fldChar w:fldCharType="separate"/>
        </w:r>
        <w:r w:rsidR="00E04AF6">
          <w:rPr>
            <w:webHidden/>
          </w:rPr>
          <w:t>6</w:t>
        </w:r>
        <w:r w:rsidR="00E04AF6">
          <w:rPr>
            <w:webHidden/>
          </w:rPr>
          <w:fldChar w:fldCharType="end"/>
        </w:r>
      </w:hyperlink>
    </w:p>
    <w:p w14:paraId="3782385A" w14:textId="1458DC05" w:rsidR="00E04AF6" w:rsidRDefault="00DF74B2">
      <w:pPr>
        <w:pStyle w:val="Verzeichnis2"/>
        <w:rPr>
          <w:rFonts w:asciiTheme="minorHAnsi" w:eastAsiaTheme="minorEastAsia" w:hAnsiTheme="minorHAnsi" w:cstheme="minorBidi"/>
          <w:w w:val="100"/>
          <w:sz w:val="22"/>
          <w:szCs w:val="22"/>
        </w:rPr>
      </w:pPr>
      <w:hyperlink w:anchor="_Toc222130281" w:history="1">
        <w:r w:rsidR="00E04AF6" w:rsidRPr="00337DA3">
          <w:rPr>
            <w:rStyle w:val="Hyperlink"/>
            <w:snapToGrid w:val="0"/>
          </w:rPr>
          <w:t>2.3</w:t>
        </w:r>
        <w:r w:rsidR="00E04AF6">
          <w:rPr>
            <w:rFonts w:asciiTheme="minorHAnsi" w:eastAsiaTheme="minorEastAsia" w:hAnsiTheme="minorHAnsi" w:cstheme="minorBidi"/>
            <w:w w:val="100"/>
            <w:sz w:val="22"/>
            <w:szCs w:val="22"/>
          </w:rPr>
          <w:tab/>
        </w:r>
        <w:r w:rsidR="00E04AF6" w:rsidRPr="00337DA3">
          <w:rPr>
            <w:rStyle w:val="Hyperlink"/>
          </w:rPr>
          <w:t>Vorgehensmodell</w:t>
        </w:r>
        <w:r w:rsidR="00E04AF6">
          <w:rPr>
            <w:webHidden/>
          </w:rPr>
          <w:tab/>
        </w:r>
        <w:r w:rsidR="00E04AF6">
          <w:rPr>
            <w:webHidden/>
          </w:rPr>
          <w:fldChar w:fldCharType="begin"/>
        </w:r>
        <w:r w:rsidR="00E04AF6">
          <w:rPr>
            <w:webHidden/>
          </w:rPr>
          <w:instrText xml:space="preserve"> PAGEREF _Toc222130281 \h </w:instrText>
        </w:r>
        <w:r w:rsidR="00E04AF6">
          <w:rPr>
            <w:webHidden/>
          </w:rPr>
        </w:r>
        <w:r w:rsidR="00E04AF6">
          <w:rPr>
            <w:webHidden/>
          </w:rPr>
          <w:fldChar w:fldCharType="separate"/>
        </w:r>
        <w:r w:rsidR="00E04AF6">
          <w:rPr>
            <w:webHidden/>
          </w:rPr>
          <w:t>6</w:t>
        </w:r>
        <w:r w:rsidR="00E04AF6">
          <w:rPr>
            <w:webHidden/>
          </w:rPr>
          <w:fldChar w:fldCharType="end"/>
        </w:r>
      </w:hyperlink>
    </w:p>
    <w:p w14:paraId="19B8AF23" w14:textId="702C03B1" w:rsidR="00E04AF6" w:rsidRDefault="00DF74B2">
      <w:pPr>
        <w:pStyle w:val="Verzeichnis1"/>
        <w:rPr>
          <w:rFonts w:asciiTheme="minorHAnsi" w:eastAsiaTheme="minorEastAsia" w:hAnsiTheme="minorHAnsi" w:cstheme="minorBidi"/>
          <w:noProof/>
          <w:sz w:val="22"/>
          <w:szCs w:val="22"/>
        </w:rPr>
      </w:pPr>
      <w:hyperlink w:anchor="_Toc222130282" w:history="1">
        <w:r w:rsidR="00E04AF6" w:rsidRPr="00337DA3">
          <w:rPr>
            <w:rStyle w:val="Hyperlink"/>
            <w:noProof/>
          </w:rPr>
          <w:t>3</w:t>
        </w:r>
        <w:r w:rsidR="00E04AF6">
          <w:rPr>
            <w:rFonts w:asciiTheme="minorHAnsi" w:eastAsiaTheme="minorEastAsia" w:hAnsiTheme="minorHAnsi" w:cstheme="minorBidi"/>
            <w:noProof/>
            <w:sz w:val="22"/>
            <w:szCs w:val="22"/>
          </w:rPr>
          <w:tab/>
        </w:r>
        <w:r w:rsidR="00E04AF6" w:rsidRPr="00337DA3">
          <w:rPr>
            <w:rStyle w:val="Hyperlink"/>
            <w:noProof/>
          </w:rPr>
          <w:t>Systemumgebung* des Gesamtsystems und beizustellende Systemkomponenten*</w:t>
        </w:r>
        <w:r w:rsidR="00E04AF6">
          <w:rPr>
            <w:noProof/>
            <w:webHidden/>
          </w:rPr>
          <w:tab/>
        </w:r>
        <w:r w:rsidR="00E04AF6">
          <w:rPr>
            <w:noProof/>
            <w:webHidden/>
          </w:rPr>
          <w:fldChar w:fldCharType="begin"/>
        </w:r>
        <w:r w:rsidR="00E04AF6">
          <w:rPr>
            <w:noProof/>
            <w:webHidden/>
          </w:rPr>
          <w:instrText xml:space="preserve"> PAGEREF _Toc222130282 \h </w:instrText>
        </w:r>
        <w:r w:rsidR="00E04AF6">
          <w:rPr>
            <w:noProof/>
            <w:webHidden/>
          </w:rPr>
        </w:r>
        <w:r w:rsidR="00E04AF6">
          <w:rPr>
            <w:noProof/>
            <w:webHidden/>
          </w:rPr>
          <w:fldChar w:fldCharType="separate"/>
        </w:r>
        <w:r w:rsidR="00E04AF6">
          <w:rPr>
            <w:noProof/>
            <w:webHidden/>
          </w:rPr>
          <w:t>7</w:t>
        </w:r>
        <w:r w:rsidR="00E04AF6">
          <w:rPr>
            <w:noProof/>
            <w:webHidden/>
          </w:rPr>
          <w:fldChar w:fldCharType="end"/>
        </w:r>
      </w:hyperlink>
    </w:p>
    <w:p w14:paraId="5D238E68" w14:textId="316E00DC" w:rsidR="00E04AF6" w:rsidRDefault="00DF74B2">
      <w:pPr>
        <w:pStyle w:val="Verzeichnis1"/>
        <w:rPr>
          <w:rFonts w:asciiTheme="minorHAnsi" w:eastAsiaTheme="minorEastAsia" w:hAnsiTheme="minorHAnsi" w:cstheme="minorBidi"/>
          <w:noProof/>
          <w:sz w:val="22"/>
          <w:szCs w:val="22"/>
        </w:rPr>
      </w:pPr>
      <w:hyperlink w:anchor="_Toc222130283" w:history="1">
        <w:r w:rsidR="00E04AF6" w:rsidRPr="00337DA3">
          <w:rPr>
            <w:rStyle w:val="Hyperlink"/>
            <w:rFonts w:ascii="Arial Fett" w:hAnsi="Arial Fett"/>
            <w:noProof/>
          </w:rPr>
          <w:t>4</w:t>
        </w:r>
        <w:r w:rsidR="00E04AF6">
          <w:rPr>
            <w:rFonts w:asciiTheme="minorHAnsi" w:eastAsiaTheme="minorEastAsia" w:hAnsiTheme="minorHAnsi" w:cstheme="minorBidi"/>
            <w:noProof/>
            <w:sz w:val="22"/>
            <w:szCs w:val="22"/>
          </w:rPr>
          <w:tab/>
        </w:r>
        <w:r w:rsidR="00E04AF6" w:rsidRPr="00337DA3">
          <w:rPr>
            <w:rStyle w:val="Hyperlink"/>
            <w:noProof/>
          </w:rPr>
          <w:t>Leistungen des Auftragnehmers zur Erstellung des Gesamtsystems</w:t>
        </w:r>
        <w:r w:rsidR="00E04AF6">
          <w:rPr>
            <w:noProof/>
            <w:webHidden/>
          </w:rPr>
          <w:tab/>
        </w:r>
        <w:r w:rsidR="00E04AF6">
          <w:rPr>
            <w:noProof/>
            <w:webHidden/>
          </w:rPr>
          <w:fldChar w:fldCharType="begin"/>
        </w:r>
        <w:r w:rsidR="00E04AF6">
          <w:rPr>
            <w:noProof/>
            <w:webHidden/>
          </w:rPr>
          <w:instrText xml:space="preserve"> PAGEREF _Toc222130283 \h </w:instrText>
        </w:r>
        <w:r w:rsidR="00E04AF6">
          <w:rPr>
            <w:noProof/>
            <w:webHidden/>
          </w:rPr>
        </w:r>
        <w:r w:rsidR="00E04AF6">
          <w:rPr>
            <w:noProof/>
            <w:webHidden/>
          </w:rPr>
          <w:fldChar w:fldCharType="separate"/>
        </w:r>
        <w:r w:rsidR="00E04AF6">
          <w:rPr>
            <w:noProof/>
            <w:webHidden/>
          </w:rPr>
          <w:t>7</w:t>
        </w:r>
        <w:r w:rsidR="00E04AF6">
          <w:rPr>
            <w:noProof/>
            <w:webHidden/>
          </w:rPr>
          <w:fldChar w:fldCharType="end"/>
        </w:r>
      </w:hyperlink>
    </w:p>
    <w:p w14:paraId="381B0A91" w14:textId="0DC3D30B" w:rsidR="00E04AF6" w:rsidRDefault="00DF74B2">
      <w:pPr>
        <w:pStyle w:val="Verzeichnis2"/>
        <w:rPr>
          <w:rFonts w:asciiTheme="minorHAnsi" w:eastAsiaTheme="minorEastAsia" w:hAnsiTheme="minorHAnsi" w:cstheme="minorBidi"/>
          <w:w w:val="100"/>
          <w:sz w:val="22"/>
          <w:szCs w:val="22"/>
        </w:rPr>
      </w:pPr>
      <w:hyperlink w:anchor="_Toc222130284" w:history="1">
        <w:r w:rsidR="00E04AF6" w:rsidRPr="00337DA3">
          <w:rPr>
            <w:rStyle w:val="Hyperlink"/>
            <w:snapToGrid w:val="0"/>
          </w:rPr>
          <w:t>4.1</w:t>
        </w:r>
        <w:r w:rsidR="00E04AF6">
          <w:rPr>
            <w:rFonts w:asciiTheme="minorHAnsi" w:eastAsiaTheme="minorEastAsia" w:hAnsiTheme="minorHAnsi" w:cstheme="minorBidi"/>
            <w:w w:val="100"/>
            <w:sz w:val="22"/>
            <w:szCs w:val="22"/>
          </w:rPr>
          <w:tab/>
        </w:r>
        <w:r w:rsidR="00E04AF6" w:rsidRPr="00337DA3">
          <w:rPr>
            <w:rStyle w:val="Hyperlink"/>
          </w:rPr>
          <w:t>Verkauf von Hardware</w:t>
        </w:r>
        <w:r w:rsidR="00E04AF6">
          <w:rPr>
            <w:webHidden/>
          </w:rPr>
          <w:tab/>
        </w:r>
        <w:r w:rsidR="00E04AF6">
          <w:rPr>
            <w:webHidden/>
          </w:rPr>
          <w:fldChar w:fldCharType="begin"/>
        </w:r>
        <w:r w:rsidR="00E04AF6">
          <w:rPr>
            <w:webHidden/>
          </w:rPr>
          <w:instrText xml:space="preserve"> PAGEREF _Toc222130284 \h </w:instrText>
        </w:r>
        <w:r w:rsidR="00E04AF6">
          <w:rPr>
            <w:webHidden/>
          </w:rPr>
        </w:r>
        <w:r w:rsidR="00E04AF6">
          <w:rPr>
            <w:webHidden/>
          </w:rPr>
          <w:fldChar w:fldCharType="separate"/>
        </w:r>
        <w:r w:rsidR="00E04AF6">
          <w:rPr>
            <w:webHidden/>
          </w:rPr>
          <w:t>7</w:t>
        </w:r>
        <w:r w:rsidR="00E04AF6">
          <w:rPr>
            <w:webHidden/>
          </w:rPr>
          <w:fldChar w:fldCharType="end"/>
        </w:r>
      </w:hyperlink>
    </w:p>
    <w:p w14:paraId="00712DE7" w14:textId="42CE34DA" w:rsidR="00E04AF6" w:rsidRDefault="00DF74B2">
      <w:pPr>
        <w:pStyle w:val="Verzeichnis2"/>
        <w:rPr>
          <w:rFonts w:asciiTheme="minorHAnsi" w:eastAsiaTheme="minorEastAsia" w:hAnsiTheme="minorHAnsi" w:cstheme="minorBidi"/>
          <w:w w:val="100"/>
          <w:sz w:val="22"/>
          <w:szCs w:val="22"/>
        </w:rPr>
      </w:pPr>
      <w:hyperlink w:anchor="_Toc222130285" w:history="1">
        <w:r w:rsidR="00E04AF6" w:rsidRPr="00337DA3">
          <w:rPr>
            <w:rStyle w:val="Hyperlink"/>
            <w:snapToGrid w:val="0"/>
          </w:rPr>
          <w:t>4.2</w:t>
        </w:r>
        <w:r w:rsidR="00E04AF6">
          <w:rPr>
            <w:rFonts w:asciiTheme="minorHAnsi" w:eastAsiaTheme="minorEastAsia" w:hAnsiTheme="minorHAnsi" w:cstheme="minorBidi"/>
            <w:w w:val="100"/>
            <w:sz w:val="22"/>
            <w:szCs w:val="22"/>
          </w:rPr>
          <w:tab/>
        </w:r>
        <w:r w:rsidR="00E04AF6" w:rsidRPr="00337DA3">
          <w:rPr>
            <w:rStyle w:val="Hyperlink"/>
          </w:rPr>
          <w:t>Vermietung von Hardware</w:t>
        </w:r>
        <w:r w:rsidR="00E04AF6">
          <w:rPr>
            <w:webHidden/>
          </w:rPr>
          <w:tab/>
        </w:r>
        <w:r w:rsidR="00E04AF6">
          <w:rPr>
            <w:webHidden/>
          </w:rPr>
          <w:fldChar w:fldCharType="begin"/>
        </w:r>
        <w:r w:rsidR="00E04AF6">
          <w:rPr>
            <w:webHidden/>
          </w:rPr>
          <w:instrText xml:space="preserve"> PAGEREF _Toc222130285 \h </w:instrText>
        </w:r>
        <w:r w:rsidR="00E04AF6">
          <w:rPr>
            <w:webHidden/>
          </w:rPr>
        </w:r>
        <w:r w:rsidR="00E04AF6">
          <w:rPr>
            <w:webHidden/>
          </w:rPr>
          <w:fldChar w:fldCharType="separate"/>
        </w:r>
        <w:r w:rsidR="00E04AF6">
          <w:rPr>
            <w:webHidden/>
          </w:rPr>
          <w:t>8</w:t>
        </w:r>
        <w:r w:rsidR="00E04AF6">
          <w:rPr>
            <w:webHidden/>
          </w:rPr>
          <w:fldChar w:fldCharType="end"/>
        </w:r>
      </w:hyperlink>
    </w:p>
    <w:p w14:paraId="10FAA680" w14:textId="239D12F6" w:rsidR="00E04AF6" w:rsidRDefault="00DF74B2">
      <w:pPr>
        <w:pStyle w:val="Verzeichnis2"/>
        <w:rPr>
          <w:rFonts w:asciiTheme="minorHAnsi" w:eastAsiaTheme="minorEastAsia" w:hAnsiTheme="minorHAnsi" w:cstheme="minorBidi"/>
          <w:w w:val="100"/>
          <w:sz w:val="22"/>
          <w:szCs w:val="22"/>
        </w:rPr>
      </w:pPr>
      <w:hyperlink w:anchor="_Toc222130286" w:history="1">
        <w:r w:rsidR="00E04AF6" w:rsidRPr="00337DA3">
          <w:rPr>
            <w:rStyle w:val="Hyperlink"/>
            <w:snapToGrid w:val="0"/>
          </w:rPr>
          <w:t>4.3</w:t>
        </w:r>
        <w:r w:rsidR="00E04AF6">
          <w:rPr>
            <w:rFonts w:asciiTheme="minorHAnsi" w:eastAsiaTheme="minorEastAsia" w:hAnsiTheme="minorHAnsi" w:cstheme="minorBidi"/>
            <w:w w:val="100"/>
            <w:sz w:val="22"/>
            <w:szCs w:val="22"/>
          </w:rPr>
          <w:tab/>
        </w:r>
        <w:r w:rsidR="00E04AF6" w:rsidRPr="00337DA3">
          <w:rPr>
            <w:rStyle w:val="Hyperlink"/>
          </w:rPr>
          <w:t>Überlassung von Standardsoftware* gegen Einmalvergütung auf Dauer (Verkauf)</w:t>
        </w:r>
        <w:r w:rsidR="00E04AF6">
          <w:rPr>
            <w:webHidden/>
          </w:rPr>
          <w:tab/>
        </w:r>
        <w:r w:rsidR="00E04AF6">
          <w:rPr>
            <w:webHidden/>
          </w:rPr>
          <w:fldChar w:fldCharType="begin"/>
        </w:r>
        <w:r w:rsidR="00E04AF6">
          <w:rPr>
            <w:webHidden/>
          </w:rPr>
          <w:instrText xml:space="preserve"> PAGEREF _Toc222130286 \h </w:instrText>
        </w:r>
        <w:r w:rsidR="00E04AF6">
          <w:rPr>
            <w:webHidden/>
          </w:rPr>
        </w:r>
        <w:r w:rsidR="00E04AF6">
          <w:rPr>
            <w:webHidden/>
          </w:rPr>
          <w:fldChar w:fldCharType="separate"/>
        </w:r>
        <w:r w:rsidR="00E04AF6">
          <w:rPr>
            <w:webHidden/>
          </w:rPr>
          <w:t>10</w:t>
        </w:r>
        <w:r w:rsidR="00E04AF6">
          <w:rPr>
            <w:webHidden/>
          </w:rPr>
          <w:fldChar w:fldCharType="end"/>
        </w:r>
      </w:hyperlink>
    </w:p>
    <w:p w14:paraId="7AD23D16" w14:textId="14CFD44C" w:rsidR="00E04AF6" w:rsidRDefault="00DF74B2">
      <w:pPr>
        <w:pStyle w:val="Verzeichnis3"/>
        <w:rPr>
          <w:rFonts w:asciiTheme="minorHAnsi" w:eastAsiaTheme="minorEastAsia" w:hAnsiTheme="minorHAnsi" w:cstheme="minorBidi"/>
          <w:noProof/>
          <w:sz w:val="22"/>
          <w:szCs w:val="22"/>
        </w:rPr>
      </w:pPr>
      <w:hyperlink w:anchor="_Toc222130287" w:history="1">
        <w:r w:rsidR="00E04AF6" w:rsidRPr="00337DA3">
          <w:rPr>
            <w:rStyle w:val="Hyperlink"/>
            <w:noProof/>
          </w:rPr>
          <w:t>4.3.1</w:t>
        </w:r>
        <w:r w:rsidR="00E04AF6">
          <w:rPr>
            <w:rFonts w:asciiTheme="minorHAnsi" w:eastAsiaTheme="minorEastAsia" w:hAnsiTheme="minorHAnsi" w:cstheme="minorBidi"/>
            <w:noProof/>
            <w:sz w:val="22"/>
            <w:szCs w:val="22"/>
          </w:rPr>
          <w:tab/>
        </w:r>
        <w:r w:rsidR="00E04AF6" w:rsidRPr="00337DA3">
          <w:rPr>
            <w:rStyle w:val="Hyperlink"/>
            <w:noProof/>
          </w:rPr>
          <w:t>Leistungsumfang und Vergütung</w:t>
        </w:r>
        <w:r w:rsidR="00E04AF6">
          <w:rPr>
            <w:noProof/>
            <w:webHidden/>
          </w:rPr>
          <w:tab/>
        </w:r>
        <w:r w:rsidR="00E04AF6">
          <w:rPr>
            <w:noProof/>
            <w:webHidden/>
          </w:rPr>
          <w:fldChar w:fldCharType="begin"/>
        </w:r>
        <w:r w:rsidR="00E04AF6">
          <w:rPr>
            <w:noProof/>
            <w:webHidden/>
          </w:rPr>
          <w:instrText xml:space="preserve"> PAGEREF _Toc222130287 \h </w:instrText>
        </w:r>
        <w:r w:rsidR="00E04AF6">
          <w:rPr>
            <w:noProof/>
            <w:webHidden/>
          </w:rPr>
        </w:r>
        <w:r w:rsidR="00E04AF6">
          <w:rPr>
            <w:noProof/>
            <w:webHidden/>
          </w:rPr>
          <w:fldChar w:fldCharType="separate"/>
        </w:r>
        <w:r w:rsidR="00E04AF6">
          <w:rPr>
            <w:noProof/>
            <w:webHidden/>
          </w:rPr>
          <w:t>10</w:t>
        </w:r>
        <w:r w:rsidR="00E04AF6">
          <w:rPr>
            <w:noProof/>
            <w:webHidden/>
          </w:rPr>
          <w:fldChar w:fldCharType="end"/>
        </w:r>
      </w:hyperlink>
    </w:p>
    <w:p w14:paraId="6E7E705C" w14:textId="4B0EF4AC" w:rsidR="00E04AF6" w:rsidRDefault="00DF74B2">
      <w:pPr>
        <w:pStyle w:val="Verzeichnis3"/>
        <w:rPr>
          <w:rFonts w:asciiTheme="minorHAnsi" w:eastAsiaTheme="minorEastAsia" w:hAnsiTheme="minorHAnsi" w:cstheme="minorBidi"/>
          <w:noProof/>
          <w:sz w:val="22"/>
          <w:szCs w:val="22"/>
        </w:rPr>
      </w:pPr>
      <w:hyperlink w:anchor="_Toc222130288" w:history="1">
        <w:r w:rsidR="00E04AF6" w:rsidRPr="00337DA3">
          <w:rPr>
            <w:rStyle w:val="Hyperlink"/>
            <w:noProof/>
          </w:rPr>
          <w:t>4.3.2</w:t>
        </w:r>
        <w:r w:rsidR="00E04AF6">
          <w:rPr>
            <w:rFonts w:asciiTheme="minorHAnsi" w:eastAsiaTheme="minorEastAsia" w:hAnsiTheme="minorHAnsi" w:cstheme="minorBidi"/>
            <w:noProof/>
            <w:sz w:val="22"/>
            <w:szCs w:val="22"/>
          </w:rPr>
          <w:tab/>
        </w:r>
        <w:r w:rsidR="00E04AF6" w:rsidRPr="00337DA3">
          <w:rPr>
            <w:rStyle w:val="Hyperlink"/>
            <w:noProof/>
          </w:rPr>
          <w:t>Mitteilung über Anpassungen der Standardsoftware* auf Quellcodeebene</w:t>
        </w:r>
        <w:r w:rsidR="00E04AF6">
          <w:rPr>
            <w:noProof/>
            <w:webHidden/>
          </w:rPr>
          <w:tab/>
        </w:r>
        <w:r w:rsidR="00E04AF6">
          <w:rPr>
            <w:noProof/>
            <w:webHidden/>
          </w:rPr>
          <w:fldChar w:fldCharType="begin"/>
        </w:r>
        <w:r w:rsidR="00E04AF6">
          <w:rPr>
            <w:noProof/>
            <w:webHidden/>
          </w:rPr>
          <w:instrText xml:space="preserve"> PAGEREF _Toc222130288 \h </w:instrText>
        </w:r>
        <w:r w:rsidR="00E04AF6">
          <w:rPr>
            <w:noProof/>
            <w:webHidden/>
          </w:rPr>
        </w:r>
        <w:r w:rsidR="00E04AF6">
          <w:rPr>
            <w:noProof/>
            <w:webHidden/>
          </w:rPr>
          <w:fldChar w:fldCharType="separate"/>
        </w:r>
        <w:r w:rsidR="00E04AF6">
          <w:rPr>
            <w:noProof/>
            <w:webHidden/>
          </w:rPr>
          <w:t>11</w:t>
        </w:r>
        <w:r w:rsidR="00E04AF6">
          <w:rPr>
            <w:noProof/>
            <w:webHidden/>
          </w:rPr>
          <w:fldChar w:fldCharType="end"/>
        </w:r>
      </w:hyperlink>
    </w:p>
    <w:p w14:paraId="03A9694B" w14:textId="38FC332A" w:rsidR="00E04AF6" w:rsidRDefault="00DF74B2">
      <w:pPr>
        <w:pStyle w:val="Verzeichnis3"/>
        <w:rPr>
          <w:rFonts w:asciiTheme="minorHAnsi" w:eastAsiaTheme="minorEastAsia" w:hAnsiTheme="minorHAnsi" w:cstheme="minorBidi"/>
          <w:noProof/>
          <w:sz w:val="22"/>
          <w:szCs w:val="22"/>
        </w:rPr>
      </w:pPr>
      <w:hyperlink w:anchor="_Toc222130289" w:history="1">
        <w:r w:rsidR="00E04AF6" w:rsidRPr="00337DA3">
          <w:rPr>
            <w:rStyle w:val="Hyperlink"/>
            <w:noProof/>
          </w:rPr>
          <w:t>4.3.3</w:t>
        </w:r>
        <w:r w:rsidR="00E04AF6">
          <w:rPr>
            <w:rFonts w:asciiTheme="minorHAnsi" w:eastAsiaTheme="minorEastAsia" w:hAnsiTheme="minorHAnsi" w:cstheme="minorBidi"/>
            <w:noProof/>
            <w:sz w:val="22"/>
            <w:szCs w:val="22"/>
          </w:rPr>
          <w:tab/>
        </w:r>
        <w:r w:rsidR="00E04AF6" w:rsidRPr="00337DA3">
          <w:rPr>
            <w:rStyle w:val="Hyperlink"/>
            <w:noProof/>
          </w:rPr>
          <w:t>Abweichende Lizenzbedingungen</w:t>
        </w:r>
        <w:r w:rsidR="00E04AF6">
          <w:rPr>
            <w:noProof/>
            <w:webHidden/>
          </w:rPr>
          <w:tab/>
        </w:r>
        <w:r w:rsidR="00E04AF6">
          <w:rPr>
            <w:noProof/>
            <w:webHidden/>
          </w:rPr>
          <w:fldChar w:fldCharType="begin"/>
        </w:r>
        <w:r w:rsidR="00E04AF6">
          <w:rPr>
            <w:noProof/>
            <w:webHidden/>
          </w:rPr>
          <w:instrText xml:space="preserve"> PAGEREF _Toc222130289 \h </w:instrText>
        </w:r>
        <w:r w:rsidR="00E04AF6">
          <w:rPr>
            <w:noProof/>
            <w:webHidden/>
          </w:rPr>
        </w:r>
        <w:r w:rsidR="00E04AF6">
          <w:rPr>
            <w:noProof/>
            <w:webHidden/>
          </w:rPr>
          <w:fldChar w:fldCharType="separate"/>
        </w:r>
        <w:r w:rsidR="00E04AF6">
          <w:rPr>
            <w:noProof/>
            <w:webHidden/>
          </w:rPr>
          <w:t>11</w:t>
        </w:r>
        <w:r w:rsidR="00E04AF6">
          <w:rPr>
            <w:noProof/>
            <w:webHidden/>
          </w:rPr>
          <w:fldChar w:fldCharType="end"/>
        </w:r>
      </w:hyperlink>
    </w:p>
    <w:p w14:paraId="15391D11" w14:textId="182F7FF8" w:rsidR="00E04AF6" w:rsidRDefault="00DF74B2">
      <w:pPr>
        <w:pStyle w:val="Verzeichnis3"/>
        <w:rPr>
          <w:rFonts w:asciiTheme="minorHAnsi" w:eastAsiaTheme="minorEastAsia" w:hAnsiTheme="minorHAnsi" w:cstheme="minorBidi"/>
          <w:noProof/>
          <w:sz w:val="22"/>
          <w:szCs w:val="22"/>
        </w:rPr>
      </w:pPr>
      <w:hyperlink w:anchor="_Toc222130290" w:history="1">
        <w:r w:rsidR="00E04AF6" w:rsidRPr="00337DA3">
          <w:rPr>
            <w:rStyle w:val="Hyperlink"/>
            <w:noProof/>
          </w:rPr>
          <w:t>4.3.4</w:t>
        </w:r>
        <w:r w:rsidR="00E04AF6">
          <w:rPr>
            <w:rFonts w:asciiTheme="minorHAnsi" w:eastAsiaTheme="minorEastAsia" w:hAnsiTheme="minorHAnsi" w:cstheme="minorBidi"/>
            <w:noProof/>
            <w:sz w:val="22"/>
            <w:szCs w:val="22"/>
          </w:rPr>
          <w:tab/>
        </w:r>
        <w:r w:rsidR="00E04AF6" w:rsidRPr="00337DA3">
          <w:rPr>
            <w:rStyle w:val="Hyperlink"/>
            <w:noProof/>
          </w:rPr>
          <w:t>Bereitstellung der Standardsoftware*</w:t>
        </w:r>
        <w:r w:rsidR="00E04AF6">
          <w:rPr>
            <w:noProof/>
            <w:webHidden/>
          </w:rPr>
          <w:tab/>
        </w:r>
        <w:r w:rsidR="00E04AF6">
          <w:rPr>
            <w:noProof/>
            <w:webHidden/>
          </w:rPr>
          <w:fldChar w:fldCharType="begin"/>
        </w:r>
        <w:r w:rsidR="00E04AF6">
          <w:rPr>
            <w:noProof/>
            <w:webHidden/>
          </w:rPr>
          <w:instrText xml:space="preserve"> PAGEREF _Toc222130290 \h </w:instrText>
        </w:r>
        <w:r w:rsidR="00E04AF6">
          <w:rPr>
            <w:noProof/>
            <w:webHidden/>
          </w:rPr>
        </w:r>
        <w:r w:rsidR="00E04AF6">
          <w:rPr>
            <w:noProof/>
            <w:webHidden/>
          </w:rPr>
          <w:fldChar w:fldCharType="separate"/>
        </w:r>
        <w:r w:rsidR="00E04AF6">
          <w:rPr>
            <w:noProof/>
            <w:webHidden/>
          </w:rPr>
          <w:t>11</w:t>
        </w:r>
        <w:r w:rsidR="00E04AF6">
          <w:rPr>
            <w:noProof/>
            <w:webHidden/>
          </w:rPr>
          <w:fldChar w:fldCharType="end"/>
        </w:r>
      </w:hyperlink>
    </w:p>
    <w:p w14:paraId="4B1CDF34" w14:textId="6F09FB2F" w:rsidR="00E04AF6" w:rsidRDefault="00DF74B2">
      <w:pPr>
        <w:pStyle w:val="Verzeichnis2"/>
        <w:rPr>
          <w:rFonts w:asciiTheme="minorHAnsi" w:eastAsiaTheme="minorEastAsia" w:hAnsiTheme="minorHAnsi" w:cstheme="minorBidi"/>
          <w:w w:val="100"/>
          <w:sz w:val="22"/>
          <w:szCs w:val="22"/>
        </w:rPr>
      </w:pPr>
      <w:hyperlink w:anchor="_Toc222130291" w:history="1">
        <w:r w:rsidR="00E04AF6" w:rsidRPr="00337DA3">
          <w:rPr>
            <w:rStyle w:val="Hyperlink"/>
            <w:snapToGrid w:val="0"/>
          </w:rPr>
          <w:t>4.4</w:t>
        </w:r>
        <w:r w:rsidR="00E04AF6">
          <w:rPr>
            <w:rFonts w:asciiTheme="minorHAnsi" w:eastAsiaTheme="minorEastAsia" w:hAnsiTheme="minorHAnsi" w:cstheme="minorBidi"/>
            <w:w w:val="100"/>
            <w:sz w:val="22"/>
            <w:szCs w:val="22"/>
          </w:rPr>
          <w:tab/>
        </w:r>
        <w:r w:rsidR="00E04AF6" w:rsidRPr="00337DA3">
          <w:rPr>
            <w:rStyle w:val="Hyperlink"/>
          </w:rPr>
          <w:t>Überlassung von Standardsoftware* auf Zeit (Vermietung)</w:t>
        </w:r>
        <w:r w:rsidR="00E04AF6">
          <w:rPr>
            <w:webHidden/>
          </w:rPr>
          <w:tab/>
        </w:r>
        <w:r w:rsidR="00E04AF6">
          <w:rPr>
            <w:webHidden/>
          </w:rPr>
          <w:fldChar w:fldCharType="begin"/>
        </w:r>
        <w:r w:rsidR="00E04AF6">
          <w:rPr>
            <w:webHidden/>
          </w:rPr>
          <w:instrText xml:space="preserve"> PAGEREF _Toc222130291 \h </w:instrText>
        </w:r>
        <w:r w:rsidR="00E04AF6">
          <w:rPr>
            <w:webHidden/>
          </w:rPr>
        </w:r>
        <w:r w:rsidR="00E04AF6">
          <w:rPr>
            <w:webHidden/>
          </w:rPr>
          <w:fldChar w:fldCharType="separate"/>
        </w:r>
        <w:r w:rsidR="00E04AF6">
          <w:rPr>
            <w:webHidden/>
          </w:rPr>
          <w:t>12</w:t>
        </w:r>
        <w:r w:rsidR="00E04AF6">
          <w:rPr>
            <w:webHidden/>
          </w:rPr>
          <w:fldChar w:fldCharType="end"/>
        </w:r>
      </w:hyperlink>
    </w:p>
    <w:p w14:paraId="2DABB96A" w14:textId="7028259A" w:rsidR="00E04AF6" w:rsidRDefault="00DF74B2">
      <w:pPr>
        <w:pStyle w:val="Verzeichnis3"/>
        <w:rPr>
          <w:rFonts w:asciiTheme="minorHAnsi" w:eastAsiaTheme="minorEastAsia" w:hAnsiTheme="minorHAnsi" w:cstheme="minorBidi"/>
          <w:noProof/>
          <w:sz w:val="22"/>
          <w:szCs w:val="22"/>
        </w:rPr>
      </w:pPr>
      <w:hyperlink w:anchor="_Toc222130292" w:history="1">
        <w:r w:rsidR="00E04AF6" w:rsidRPr="00337DA3">
          <w:rPr>
            <w:rStyle w:val="Hyperlink"/>
            <w:noProof/>
          </w:rPr>
          <w:t>4.4.1</w:t>
        </w:r>
        <w:r w:rsidR="00E04AF6">
          <w:rPr>
            <w:rFonts w:asciiTheme="minorHAnsi" w:eastAsiaTheme="minorEastAsia" w:hAnsiTheme="minorHAnsi" w:cstheme="minorBidi"/>
            <w:noProof/>
            <w:sz w:val="22"/>
            <w:szCs w:val="22"/>
          </w:rPr>
          <w:tab/>
        </w:r>
        <w:r w:rsidR="00E04AF6" w:rsidRPr="00337DA3">
          <w:rPr>
            <w:rStyle w:val="Hyperlink"/>
            <w:noProof/>
          </w:rPr>
          <w:t>Leistungsumfang und Vergütung</w:t>
        </w:r>
        <w:r w:rsidR="00E04AF6">
          <w:rPr>
            <w:noProof/>
            <w:webHidden/>
          </w:rPr>
          <w:tab/>
        </w:r>
        <w:r w:rsidR="00E04AF6">
          <w:rPr>
            <w:noProof/>
            <w:webHidden/>
          </w:rPr>
          <w:fldChar w:fldCharType="begin"/>
        </w:r>
        <w:r w:rsidR="00E04AF6">
          <w:rPr>
            <w:noProof/>
            <w:webHidden/>
          </w:rPr>
          <w:instrText xml:space="preserve"> PAGEREF _Toc222130292 \h </w:instrText>
        </w:r>
        <w:r w:rsidR="00E04AF6">
          <w:rPr>
            <w:noProof/>
            <w:webHidden/>
          </w:rPr>
        </w:r>
        <w:r w:rsidR="00E04AF6">
          <w:rPr>
            <w:noProof/>
            <w:webHidden/>
          </w:rPr>
          <w:fldChar w:fldCharType="separate"/>
        </w:r>
        <w:r w:rsidR="00E04AF6">
          <w:rPr>
            <w:noProof/>
            <w:webHidden/>
          </w:rPr>
          <w:t>12</w:t>
        </w:r>
        <w:r w:rsidR="00E04AF6">
          <w:rPr>
            <w:noProof/>
            <w:webHidden/>
          </w:rPr>
          <w:fldChar w:fldCharType="end"/>
        </w:r>
      </w:hyperlink>
    </w:p>
    <w:p w14:paraId="2FF4E416" w14:textId="50C3C5A0" w:rsidR="00E04AF6" w:rsidRDefault="00DF74B2">
      <w:pPr>
        <w:pStyle w:val="Verzeichnis3"/>
        <w:rPr>
          <w:rFonts w:asciiTheme="minorHAnsi" w:eastAsiaTheme="minorEastAsia" w:hAnsiTheme="minorHAnsi" w:cstheme="minorBidi"/>
          <w:noProof/>
          <w:sz w:val="22"/>
          <w:szCs w:val="22"/>
        </w:rPr>
      </w:pPr>
      <w:hyperlink w:anchor="_Toc222130293" w:history="1">
        <w:r w:rsidR="00E04AF6" w:rsidRPr="00337DA3">
          <w:rPr>
            <w:rStyle w:val="Hyperlink"/>
            <w:noProof/>
          </w:rPr>
          <w:t>4.4.2</w:t>
        </w:r>
        <w:r w:rsidR="00E04AF6">
          <w:rPr>
            <w:rFonts w:asciiTheme="minorHAnsi" w:eastAsiaTheme="minorEastAsia" w:hAnsiTheme="minorHAnsi" w:cstheme="minorBidi"/>
            <w:noProof/>
            <w:sz w:val="22"/>
            <w:szCs w:val="22"/>
          </w:rPr>
          <w:tab/>
        </w:r>
        <w:r w:rsidR="00E04AF6" w:rsidRPr="00337DA3">
          <w:rPr>
            <w:rStyle w:val="Hyperlink"/>
            <w:noProof/>
          </w:rPr>
          <w:t>Mitteilung über Anpassungen der Standardsoftware* auf Quellcodeebene</w:t>
        </w:r>
        <w:r w:rsidR="00E04AF6">
          <w:rPr>
            <w:noProof/>
            <w:webHidden/>
          </w:rPr>
          <w:tab/>
        </w:r>
        <w:r w:rsidR="00E04AF6">
          <w:rPr>
            <w:noProof/>
            <w:webHidden/>
          </w:rPr>
          <w:fldChar w:fldCharType="begin"/>
        </w:r>
        <w:r w:rsidR="00E04AF6">
          <w:rPr>
            <w:noProof/>
            <w:webHidden/>
          </w:rPr>
          <w:instrText xml:space="preserve"> PAGEREF _Toc222130293 \h </w:instrText>
        </w:r>
        <w:r w:rsidR="00E04AF6">
          <w:rPr>
            <w:noProof/>
            <w:webHidden/>
          </w:rPr>
        </w:r>
        <w:r w:rsidR="00E04AF6">
          <w:rPr>
            <w:noProof/>
            <w:webHidden/>
          </w:rPr>
          <w:fldChar w:fldCharType="separate"/>
        </w:r>
        <w:r w:rsidR="00E04AF6">
          <w:rPr>
            <w:noProof/>
            <w:webHidden/>
          </w:rPr>
          <w:t>13</w:t>
        </w:r>
        <w:r w:rsidR="00E04AF6">
          <w:rPr>
            <w:noProof/>
            <w:webHidden/>
          </w:rPr>
          <w:fldChar w:fldCharType="end"/>
        </w:r>
      </w:hyperlink>
    </w:p>
    <w:p w14:paraId="60DEEBE5" w14:textId="28320737" w:rsidR="00E04AF6" w:rsidRDefault="00DF74B2">
      <w:pPr>
        <w:pStyle w:val="Verzeichnis3"/>
        <w:rPr>
          <w:rFonts w:asciiTheme="minorHAnsi" w:eastAsiaTheme="minorEastAsia" w:hAnsiTheme="minorHAnsi" w:cstheme="minorBidi"/>
          <w:noProof/>
          <w:sz w:val="22"/>
          <w:szCs w:val="22"/>
        </w:rPr>
      </w:pPr>
      <w:hyperlink w:anchor="_Toc222130294" w:history="1">
        <w:r w:rsidR="00E04AF6" w:rsidRPr="00337DA3">
          <w:rPr>
            <w:rStyle w:val="Hyperlink"/>
            <w:noProof/>
          </w:rPr>
          <w:t>4.4.3</w:t>
        </w:r>
        <w:r w:rsidR="00E04AF6">
          <w:rPr>
            <w:rFonts w:asciiTheme="minorHAnsi" w:eastAsiaTheme="minorEastAsia" w:hAnsiTheme="minorHAnsi" w:cstheme="minorBidi"/>
            <w:noProof/>
            <w:sz w:val="22"/>
            <w:szCs w:val="22"/>
          </w:rPr>
          <w:tab/>
        </w:r>
        <w:r w:rsidR="00E04AF6" w:rsidRPr="00337DA3">
          <w:rPr>
            <w:rStyle w:val="Hyperlink"/>
            <w:noProof/>
          </w:rPr>
          <w:t>Abweichende Lizenzbedingungen</w:t>
        </w:r>
        <w:r w:rsidR="00E04AF6">
          <w:rPr>
            <w:noProof/>
            <w:webHidden/>
          </w:rPr>
          <w:tab/>
        </w:r>
        <w:r w:rsidR="00E04AF6">
          <w:rPr>
            <w:noProof/>
            <w:webHidden/>
          </w:rPr>
          <w:fldChar w:fldCharType="begin"/>
        </w:r>
        <w:r w:rsidR="00E04AF6">
          <w:rPr>
            <w:noProof/>
            <w:webHidden/>
          </w:rPr>
          <w:instrText xml:space="preserve"> PAGEREF _Toc222130294 \h </w:instrText>
        </w:r>
        <w:r w:rsidR="00E04AF6">
          <w:rPr>
            <w:noProof/>
            <w:webHidden/>
          </w:rPr>
        </w:r>
        <w:r w:rsidR="00E04AF6">
          <w:rPr>
            <w:noProof/>
            <w:webHidden/>
          </w:rPr>
          <w:fldChar w:fldCharType="separate"/>
        </w:r>
        <w:r w:rsidR="00E04AF6">
          <w:rPr>
            <w:noProof/>
            <w:webHidden/>
          </w:rPr>
          <w:t>13</w:t>
        </w:r>
        <w:r w:rsidR="00E04AF6">
          <w:rPr>
            <w:noProof/>
            <w:webHidden/>
          </w:rPr>
          <w:fldChar w:fldCharType="end"/>
        </w:r>
      </w:hyperlink>
    </w:p>
    <w:p w14:paraId="630C8A1B" w14:textId="00F52358" w:rsidR="00E04AF6" w:rsidRDefault="00DF74B2">
      <w:pPr>
        <w:pStyle w:val="Verzeichnis3"/>
        <w:rPr>
          <w:rFonts w:asciiTheme="minorHAnsi" w:eastAsiaTheme="minorEastAsia" w:hAnsiTheme="minorHAnsi" w:cstheme="minorBidi"/>
          <w:noProof/>
          <w:sz w:val="22"/>
          <w:szCs w:val="22"/>
        </w:rPr>
      </w:pPr>
      <w:hyperlink w:anchor="_Toc222130295" w:history="1">
        <w:r w:rsidR="00E04AF6" w:rsidRPr="00337DA3">
          <w:rPr>
            <w:rStyle w:val="Hyperlink"/>
            <w:noProof/>
          </w:rPr>
          <w:t>4.4.4</w:t>
        </w:r>
        <w:r w:rsidR="00E04AF6">
          <w:rPr>
            <w:rFonts w:asciiTheme="minorHAnsi" w:eastAsiaTheme="minorEastAsia" w:hAnsiTheme="minorHAnsi" w:cstheme="minorBidi"/>
            <w:noProof/>
            <w:sz w:val="22"/>
            <w:szCs w:val="22"/>
          </w:rPr>
          <w:tab/>
        </w:r>
        <w:r w:rsidR="00E04AF6" w:rsidRPr="00337DA3">
          <w:rPr>
            <w:rStyle w:val="Hyperlink"/>
            <w:noProof/>
          </w:rPr>
          <w:t>Bereitstellung der Standardsoftware*</w:t>
        </w:r>
        <w:r w:rsidR="00E04AF6">
          <w:rPr>
            <w:noProof/>
            <w:webHidden/>
          </w:rPr>
          <w:tab/>
        </w:r>
        <w:r w:rsidR="00E04AF6">
          <w:rPr>
            <w:noProof/>
            <w:webHidden/>
          </w:rPr>
          <w:fldChar w:fldCharType="begin"/>
        </w:r>
        <w:r w:rsidR="00E04AF6">
          <w:rPr>
            <w:noProof/>
            <w:webHidden/>
          </w:rPr>
          <w:instrText xml:space="preserve"> PAGEREF _Toc222130295 \h </w:instrText>
        </w:r>
        <w:r w:rsidR="00E04AF6">
          <w:rPr>
            <w:noProof/>
            <w:webHidden/>
          </w:rPr>
        </w:r>
        <w:r w:rsidR="00E04AF6">
          <w:rPr>
            <w:noProof/>
            <w:webHidden/>
          </w:rPr>
          <w:fldChar w:fldCharType="separate"/>
        </w:r>
        <w:r w:rsidR="00E04AF6">
          <w:rPr>
            <w:noProof/>
            <w:webHidden/>
          </w:rPr>
          <w:t>13</w:t>
        </w:r>
        <w:r w:rsidR="00E04AF6">
          <w:rPr>
            <w:noProof/>
            <w:webHidden/>
          </w:rPr>
          <w:fldChar w:fldCharType="end"/>
        </w:r>
      </w:hyperlink>
    </w:p>
    <w:p w14:paraId="731B0672" w14:textId="5CBC2756" w:rsidR="00E04AF6" w:rsidRDefault="00DF74B2">
      <w:pPr>
        <w:pStyle w:val="Verzeichnis2"/>
        <w:rPr>
          <w:rFonts w:asciiTheme="minorHAnsi" w:eastAsiaTheme="minorEastAsia" w:hAnsiTheme="minorHAnsi" w:cstheme="minorBidi"/>
          <w:w w:val="100"/>
          <w:sz w:val="22"/>
          <w:szCs w:val="22"/>
        </w:rPr>
      </w:pPr>
      <w:hyperlink w:anchor="_Toc222130296" w:history="1">
        <w:r w:rsidR="00E04AF6" w:rsidRPr="00337DA3">
          <w:rPr>
            <w:rStyle w:val="Hyperlink"/>
            <w:snapToGrid w:val="0"/>
          </w:rPr>
          <w:t>4.5</w:t>
        </w:r>
        <w:r w:rsidR="00E04AF6">
          <w:rPr>
            <w:rFonts w:asciiTheme="minorHAnsi" w:eastAsiaTheme="minorEastAsia" w:hAnsiTheme="minorHAnsi" w:cstheme="minorBidi"/>
            <w:w w:val="100"/>
            <w:sz w:val="22"/>
            <w:szCs w:val="22"/>
          </w:rPr>
          <w:tab/>
        </w:r>
        <w:r w:rsidR="00E04AF6" w:rsidRPr="00337DA3">
          <w:rPr>
            <w:rStyle w:val="Hyperlink"/>
          </w:rPr>
          <w:t>Erstellung und Überlassung von Individualsoftware* auf Dauer</w:t>
        </w:r>
        <w:r w:rsidR="00E04AF6">
          <w:rPr>
            <w:webHidden/>
          </w:rPr>
          <w:tab/>
        </w:r>
        <w:r w:rsidR="00E04AF6">
          <w:rPr>
            <w:webHidden/>
          </w:rPr>
          <w:fldChar w:fldCharType="begin"/>
        </w:r>
        <w:r w:rsidR="00E04AF6">
          <w:rPr>
            <w:webHidden/>
          </w:rPr>
          <w:instrText xml:space="preserve"> PAGEREF _Toc222130296 \h </w:instrText>
        </w:r>
        <w:r w:rsidR="00E04AF6">
          <w:rPr>
            <w:webHidden/>
          </w:rPr>
        </w:r>
        <w:r w:rsidR="00E04AF6">
          <w:rPr>
            <w:webHidden/>
          </w:rPr>
          <w:fldChar w:fldCharType="separate"/>
        </w:r>
        <w:r w:rsidR="00E04AF6">
          <w:rPr>
            <w:webHidden/>
          </w:rPr>
          <w:t>14</w:t>
        </w:r>
        <w:r w:rsidR="00E04AF6">
          <w:rPr>
            <w:webHidden/>
          </w:rPr>
          <w:fldChar w:fldCharType="end"/>
        </w:r>
      </w:hyperlink>
    </w:p>
    <w:p w14:paraId="6ED33F0B" w14:textId="2F709DCA" w:rsidR="00E04AF6" w:rsidRDefault="00DF74B2">
      <w:pPr>
        <w:pStyle w:val="Verzeichnis3"/>
        <w:rPr>
          <w:rFonts w:asciiTheme="minorHAnsi" w:eastAsiaTheme="minorEastAsia" w:hAnsiTheme="minorHAnsi" w:cstheme="minorBidi"/>
          <w:noProof/>
          <w:sz w:val="22"/>
          <w:szCs w:val="22"/>
        </w:rPr>
      </w:pPr>
      <w:hyperlink w:anchor="_Toc222130297" w:history="1">
        <w:r w:rsidR="00E04AF6" w:rsidRPr="00337DA3">
          <w:rPr>
            <w:rStyle w:val="Hyperlink"/>
            <w:rFonts w:ascii="Arial Fett" w:hAnsi="Arial Fett"/>
            <w:noProof/>
          </w:rPr>
          <w:t>4.5.1</w:t>
        </w:r>
        <w:r w:rsidR="00E04AF6">
          <w:rPr>
            <w:rFonts w:asciiTheme="minorHAnsi" w:eastAsiaTheme="minorEastAsia" w:hAnsiTheme="minorHAnsi" w:cstheme="minorBidi"/>
            <w:noProof/>
            <w:sz w:val="22"/>
            <w:szCs w:val="22"/>
          </w:rPr>
          <w:tab/>
        </w:r>
        <w:r w:rsidR="00E04AF6" w:rsidRPr="00337DA3">
          <w:rPr>
            <w:rStyle w:val="Hyperlink"/>
            <w:noProof/>
          </w:rPr>
          <w:t>Leistungsumfang</w:t>
        </w:r>
        <w:r w:rsidR="00E04AF6">
          <w:rPr>
            <w:noProof/>
            <w:webHidden/>
          </w:rPr>
          <w:tab/>
        </w:r>
        <w:r w:rsidR="00E04AF6">
          <w:rPr>
            <w:noProof/>
            <w:webHidden/>
          </w:rPr>
          <w:fldChar w:fldCharType="begin"/>
        </w:r>
        <w:r w:rsidR="00E04AF6">
          <w:rPr>
            <w:noProof/>
            <w:webHidden/>
          </w:rPr>
          <w:instrText xml:space="preserve"> PAGEREF _Toc222130297 \h </w:instrText>
        </w:r>
        <w:r w:rsidR="00E04AF6">
          <w:rPr>
            <w:noProof/>
            <w:webHidden/>
          </w:rPr>
        </w:r>
        <w:r w:rsidR="00E04AF6">
          <w:rPr>
            <w:noProof/>
            <w:webHidden/>
          </w:rPr>
          <w:fldChar w:fldCharType="separate"/>
        </w:r>
        <w:r w:rsidR="00E04AF6">
          <w:rPr>
            <w:noProof/>
            <w:webHidden/>
          </w:rPr>
          <w:t>14</w:t>
        </w:r>
        <w:r w:rsidR="00E04AF6">
          <w:rPr>
            <w:noProof/>
            <w:webHidden/>
          </w:rPr>
          <w:fldChar w:fldCharType="end"/>
        </w:r>
      </w:hyperlink>
    </w:p>
    <w:p w14:paraId="39267E1C" w14:textId="71770FA7" w:rsidR="00E04AF6" w:rsidRDefault="00DF74B2">
      <w:pPr>
        <w:pStyle w:val="Verzeichnis3"/>
        <w:rPr>
          <w:rFonts w:asciiTheme="minorHAnsi" w:eastAsiaTheme="minorEastAsia" w:hAnsiTheme="minorHAnsi" w:cstheme="minorBidi"/>
          <w:noProof/>
          <w:sz w:val="22"/>
          <w:szCs w:val="22"/>
        </w:rPr>
      </w:pPr>
      <w:hyperlink w:anchor="_Toc222130298" w:history="1">
        <w:r w:rsidR="00E04AF6" w:rsidRPr="00337DA3">
          <w:rPr>
            <w:rStyle w:val="Hyperlink"/>
            <w:rFonts w:ascii="Arial Fett" w:hAnsi="Arial Fett"/>
            <w:noProof/>
          </w:rPr>
          <w:t>4.5.2</w:t>
        </w:r>
        <w:r w:rsidR="00E04AF6">
          <w:rPr>
            <w:rFonts w:asciiTheme="minorHAnsi" w:eastAsiaTheme="minorEastAsia" w:hAnsiTheme="minorHAnsi" w:cstheme="minorBidi"/>
            <w:noProof/>
            <w:sz w:val="22"/>
            <w:szCs w:val="22"/>
          </w:rPr>
          <w:tab/>
        </w:r>
        <w:r w:rsidR="00E04AF6" w:rsidRPr="00337DA3">
          <w:rPr>
            <w:rStyle w:val="Hyperlink"/>
            <w:noProof/>
          </w:rPr>
          <w:t>Vergütung</w:t>
        </w:r>
        <w:r w:rsidR="00E04AF6">
          <w:rPr>
            <w:noProof/>
            <w:webHidden/>
          </w:rPr>
          <w:tab/>
        </w:r>
        <w:r w:rsidR="00E04AF6">
          <w:rPr>
            <w:noProof/>
            <w:webHidden/>
          </w:rPr>
          <w:fldChar w:fldCharType="begin"/>
        </w:r>
        <w:r w:rsidR="00E04AF6">
          <w:rPr>
            <w:noProof/>
            <w:webHidden/>
          </w:rPr>
          <w:instrText xml:space="preserve"> PAGEREF _Toc222130298 \h </w:instrText>
        </w:r>
        <w:r w:rsidR="00E04AF6">
          <w:rPr>
            <w:noProof/>
            <w:webHidden/>
          </w:rPr>
        </w:r>
        <w:r w:rsidR="00E04AF6">
          <w:rPr>
            <w:noProof/>
            <w:webHidden/>
          </w:rPr>
          <w:fldChar w:fldCharType="separate"/>
        </w:r>
        <w:r w:rsidR="00E04AF6">
          <w:rPr>
            <w:noProof/>
            <w:webHidden/>
          </w:rPr>
          <w:t>14</w:t>
        </w:r>
        <w:r w:rsidR="00E04AF6">
          <w:rPr>
            <w:noProof/>
            <w:webHidden/>
          </w:rPr>
          <w:fldChar w:fldCharType="end"/>
        </w:r>
      </w:hyperlink>
    </w:p>
    <w:p w14:paraId="14C0CE6B" w14:textId="4B2B1EF7" w:rsidR="00E04AF6" w:rsidRDefault="00DF74B2">
      <w:pPr>
        <w:pStyle w:val="Verzeichnis3"/>
        <w:rPr>
          <w:rFonts w:asciiTheme="minorHAnsi" w:eastAsiaTheme="minorEastAsia" w:hAnsiTheme="minorHAnsi" w:cstheme="minorBidi"/>
          <w:noProof/>
          <w:sz w:val="22"/>
          <w:szCs w:val="22"/>
        </w:rPr>
      </w:pPr>
      <w:hyperlink w:anchor="_Toc222130299" w:history="1">
        <w:r w:rsidR="00E04AF6" w:rsidRPr="00337DA3">
          <w:rPr>
            <w:rStyle w:val="Hyperlink"/>
            <w:rFonts w:ascii="Arial Fett" w:hAnsi="Arial Fett"/>
            <w:noProof/>
          </w:rPr>
          <w:t>4.5.3</w:t>
        </w:r>
        <w:r w:rsidR="00E04AF6">
          <w:rPr>
            <w:rFonts w:asciiTheme="minorHAnsi" w:eastAsiaTheme="minorEastAsia" w:hAnsiTheme="minorHAnsi" w:cstheme="minorBidi"/>
            <w:noProof/>
            <w:sz w:val="22"/>
            <w:szCs w:val="22"/>
          </w:rPr>
          <w:tab/>
        </w:r>
        <w:r w:rsidR="00E04AF6" w:rsidRPr="00337DA3">
          <w:rPr>
            <w:rStyle w:val="Hyperlink"/>
            <w:noProof/>
          </w:rPr>
          <w:t>Abweichende Nutzungsrechte an der Individualsoftware*</w:t>
        </w:r>
        <w:r w:rsidR="00E04AF6">
          <w:rPr>
            <w:noProof/>
            <w:webHidden/>
          </w:rPr>
          <w:tab/>
        </w:r>
        <w:r w:rsidR="00E04AF6">
          <w:rPr>
            <w:noProof/>
            <w:webHidden/>
          </w:rPr>
          <w:fldChar w:fldCharType="begin"/>
        </w:r>
        <w:r w:rsidR="00E04AF6">
          <w:rPr>
            <w:noProof/>
            <w:webHidden/>
          </w:rPr>
          <w:instrText xml:space="preserve"> PAGEREF _Toc222130299 \h </w:instrText>
        </w:r>
        <w:r w:rsidR="00E04AF6">
          <w:rPr>
            <w:noProof/>
            <w:webHidden/>
          </w:rPr>
        </w:r>
        <w:r w:rsidR="00E04AF6">
          <w:rPr>
            <w:noProof/>
            <w:webHidden/>
          </w:rPr>
          <w:fldChar w:fldCharType="separate"/>
        </w:r>
        <w:r w:rsidR="00E04AF6">
          <w:rPr>
            <w:noProof/>
            <w:webHidden/>
          </w:rPr>
          <w:t>15</w:t>
        </w:r>
        <w:r w:rsidR="00E04AF6">
          <w:rPr>
            <w:noProof/>
            <w:webHidden/>
          </w:rPr>
          <w:fldChar w:fldCharType="end"/>
        </w:r>
      </w:hyperlink>
    </w:p>
    <w:p w14:paraId="43BB94F8" w14:textId="2E7F8176" w:rsidR="00E04AF6" w:rsidRDefault="00DF74B2">
      <w:pPr>
        <w:pStyle w:val="Verzeichnis3"/>
        <w:rPr>
          <w:rFonts w:asciiTheme="minorHAnsi" w:eastAsiaTheme="minorEastAsia" w:hAnsiTheme="minorHAnsi" w:cstheme="minorBidi"/>
          <w:noProof/>
          <w:sz w:val="22"/>
          <w:szCs w:val="22"/>
        </w:rPr>
      </w:pPr>
      <w:hyperlink w:anchor="_Toc222130300" w:history="1">
        <w:r w:rsidR="00E04AF6" w:rsidRPr="00337DA3">
          <w:rPr>
            <w:rStyle w:val="Hyperlink"/>
            <w:rFonts w:ascii="Arial Fett" w:hAnsi="Arial Fett"/>
            <w:noProof/>
          </w:rPr>
          <w:t>4.5.4</w:t>
        </w:r>
        <w:r w:rsidR="00E04AF6">
          <w:rPr>
            <w:rFonts w:asciiTheme="minorHAnsi" w:eastAsiaTheme="minorEastAsia" w:hAnsiTheme="minorHAnsi" w:cstheme="minorBidi"/>
            <w:noProof/>
            <w:sz w:val="22"/>
            <w:szCs w:val="22"/>
          </w:rPr>
          <w:tab/>
        </w:r>
        <w:r w:rsidR="00E04AF6" w:rsidRPr="00337DA3">
          <w:rPr>
            <w:rStyle w:val="Hyperlink"/>
            <w:noProof/>
          </w:rPr>
          <w:t>Sonderregelung: Lizenzrückvergütung (nur möglich bei nicht ausschließlicher Nutzungsrechtseinräumung)</w:t>
        </w:r>
        <w:r w:rsidR="00E04AF6">
          <w:rPr>
            <w:noProof/>
            <w:webHidden/>
          </w:rPr>
          <w:tab/>
        </w:r>
        <w:r w:rsidR="00E04AF6">
          <w:rPr>
            <w:noProof/>
            <w:webHidden/>
          </w:rPr>
          <w:fldChar w:fldCharType="begin"/>
        </w:r>
        <w:r w:rsidR="00E04AF6">
          <w:rPr>
            <w:noProof/>
            <w:webHidden/>
          </w:rPr>
          <w:instrText xml:space="preserve"> PAGEREF _Toc222130300 \h </w:instrText>
        </w:r>
        <w:r w:rsidR="00E04AF6">
          <w:rPr>
            <w:noProof/>
            <w:webHidden/>
          </w:rPr>
        </w:r>
        <w:r w:rsidR="00E04AF6">
          <w:rPr>
            <w:noProof/>
            <w:webHidden/>
          </w:rPr>
          <w:fldChar w:fldCharType="separate"/>
        </w:r>
        <w:r w:rsidR="00E04AF6">
          <w:rPr>
            <w:noProof/>
            <w:webHidden/>
          </w:rPr>
          <w:t>16</w:t>
        </w:r>
        <w:r w:rsidR="00E04AF6">
          <w:rPr>
            <w:noProof/>
            <w:webHidden/>
          </w:rPr>
          <w:fldChar w:fldCharType="end"/>
        </w:r>
      </w:hyperlink>
    </w:p>
    <w:p w14:paraId="0E4ECD7B" w14:textId="2A777E71" w:rsidR="00E04AF6" w:rsidRDefault="00DF74B2">
      <w:pPr>
        <w:pStyle w:val="Verzeichnis3"/>
        <w:rPr>
          <w:rFonts w:asciiTheme="minorHAnsi" w:eastAsiaTheme="minorEastAsia" w:hAnsiTheme="minorHAnsi" w:cstheme="minorBidi"/>
          <w:noProof/>
          <w:sz w:val="22"/>
          <w:szCs w:val="22"/>
        </w:rPr>
      </w:pPr>
      <w:hyperlink w:anchor="_Toc222130301" w:history="1">
        <w:r w:rsidR="00E04AF6" w:rsidRPr="00337DA3">
          <w:rPr>
            <w:rStyle w:val="Hyperlink"/>
            <w:rFonts w:ascii="Arial Fett" w:hAnsi="Arial Fett"/>
            <w:noProof/>
          </w:rPr>
          <w:t>4.5.5</w:t>
        </w:r>
        <w:r w:rsidR="00E04AF6">
          <w:rPr>
            <w:rFonts w:asciiTheme="minorHAnsi" w:eastAsiaTheme="minorEastAsia" w:hAnsiTheme="minorHAnsi" w:cstheme="minorBidi"/>
            <w:noProof/>
            <w:sz w:val="22"/>
            <w:szCs w:val="22"/>
          </w:rPr>
          <w:tab/>
        </w:r>
        <w:r w:rsidR="00E04AF6" w:rsidRPr="00337DA3">
          <w:rPr>
            <w:rStyle w:val="Hyperlink"/>
            <w:noProof/>
          </w:rPr>
          <w:t>Einräumung von Rechten an Erfindungen</w:t>
        </w:r>
        <w:r w:rsidR="00E04AF6">
          <w:rPr>
            <w:noProof/>
            <w:webHidden/>
          </w:rPr>
          <w:tab/>
        </w:r>
        <w:r w:rsidR="00E04AF6">
          <w:rPr>
            <w:noProof/>
            <w:webHidden/>
          </w:rPr>
          <w:fldChar w:fldCharType="begin"/>
        </w:r>
        <w:r w:rsidR="00E04AF6">
          <w:rPr>
            <w:noProof/>
            <w:webHidden/>
          </w:rPr>
          <w:instrText xml:space="preserve"> PAGEREF _Toc222130301 \h </w:instrText>
        </w:r>
        <w:r w:rsidR="00E04AF6">
          <w:rPr>
            <w:noProof/>
            <w:webHidden/>
          </w:rPr>
        </w:r>
        <w:r w:rsidR="00E04AF6">
          <w:rPr>
            <w:noProof/>
            <w:webHidden/>
          </w:rPr>
          <w:fldChar w:fldCharType="separate"/>
        </w:r>
        <w:r w:rsidR="00E04AF6">
          <w:rPr>
            <w:noProof/>
            <w:webHidden/>
          </w:rPr>
          <w:t>16</w:t>
        </w:r>
        <w:r w:rsidR="00E04AF6">
          <w:rPr>
            <w:noProof/>
            <w:webHidden/>
          </w:rPr>
          <w:fldChar w:fldCharType="end"/>
        </w:r>
      </w:hyperlink>
    </w:p>
    <w:p w14:paraId="002DA3EE" w14:textId="7B022BC5" w:rsidR="00E04AF6" w:rsidRDefault="00DF74B2">
      <w:pPr>
        <w:pStyle w:val="Verzeichnis3"/>
        <w:rPr>
          <w:rFonts w:asciiTheme="minorHAnsi" w:eastAsiaTheme="minorEastAsia" w:hAnsiTheme="minorHAnsi" w:cstheme="minorBidi"/>
          <w:noProof/>
          <w:sz w:val="22"/>
          <w:szCs w:val="22"/>
        </w:rPr>
      </w:pPr>
      <w:hyperlink w:anchor="_Toc222130302" w:history="1">
        <w:r w:rsidR="00E04AF6" w:rsidRPr="00337DA3">
          <w:rPr>
            <w:rStyle w:val="Hyperlink"/>
            <w:rFonts w:ascii="Arial Fett" w:hAnsi="Arial Fett"/>
            <w:noProof/>
          </w:rPr>
          <w:t>4.5.6</w:t>
        </w:r>
        <w:r w:rsidR="00E04AF6">
          <w:rPr>
            <w:rFonts w:asciiTheme="minorHAnsi" w:eastAsiaTheme="minorEastAsia" w:hAnsiTheme="minorHAnsi" w:cstheme="minorBidi"/>
            <w:noProof/>
            <w:sz w:val="22"/>
            <w:szCs w:val="22"/>
          </w:rPr>
          <w:tab/>
        </w:r>
        <w:r w:rsidR="00E04AF6" w:rsidRPr="00337DA3">
          <w:rPr>
            <w:rStyle w:val="Hyperlink"/>
            <w:noProof/>
          </w:rPr>
          <w:t>Bereitstellung der Individualsoftware*</w:t>
        </w:r>
        <w:r w:rsidR="00E04AF6">
          <w:rPr>
            <w:noProof/>
            <w:webHidden/>
          </w:rPr>
          <w:tab/>
        </w:r>
        <w:r w:rsidR="00E04AF6">
          <w:rPr>
            <w:noProof/>
            <w:webHidden/>
          </w:rPr>
          <w:fldChar w:fldCharType="begin"/>
        </w:r>
        <w:r w:rsidR="00E04AF6">
          <w:rPr>
            <w:noProof/>
            <w:webHidden/>
          </w:rPr>
          <w:instrText xml:space="preserve"> PAGEREF _Toc222130302 \h </w:instrText>
        </w:r>
        <w:r w:rsidR="00E04AF6">
          <w:rPr>
            <w:noProof/>
            <w:webHidden/>
          </w:rPr>
        </w:r>
        <w:r w:rsidR="00E04AF6">
          <w:rPr>
            <w:noProof/>
            <w:webHidden/>
          </w:rPr>
          <w:fldChar w:fldCharType="separate"/>
        </w:r>
        <w:r w:rsidR="00E04AF6">
          <w:rPr>
            <w:noProof/>
            <w:webHidden/>
          </w:rPr>
          <w:t>16</w:t>
        </w:r>
        <w:r w:rsidR="00E04AF6">
          <w:rPr>
            <w:noProof/>
            <w:webHidden/>
          </w:rPr>
          <w:fldChar w:fldCharType="end"/>
        </w:r>
      </w:hyperlink>
    </w:p>
    <w:p w14:paraId="71F6966F" w14:textId="225FC6D2" w:rsidR="00E04AF6" w:rsidRDefault="00DF74B2">
      <w:pPr>
        <w:pStyle w:val="Verzeichnis2"/>
        <w:rPr>
          <w:rFonts w:asciiTheme="minorHAnsi" w:eastAsiaTheme="minorEastAsia" w:hAnsiTheme="minorHAnsi" w:cstheme="minorBidi"/>
          <w:w w:val="100"/>
          <w:sz w:val="22"/>
          <w:szCs w:val="22"/>
        </w:rPr>
      </w:pPr>
      <w:hyperlink w:anchor="_Toc222130303" w:history="1">
        <w:r w:rsidR="00E04AF6" w:rsidRPr="00337DA3">
          <w:rPr>
            <w:rStyle w:val="Hyperlink"/>
            <w:snapToGrid w:val="0"/>
          </w:rPr>
          <w:t>4.6</w:t>
        </w:r>
        <w:r w:rsidR="00E04AF6">
          <w:rPr>
            <w:rFonts w:asciiTheme="minorHAnsi" w:eastAsiaTheme="minorEastAsia" w:hAnsiTheme="minorHAnsi" w:cstheme="minorBidi"/>
            <w:w w:val="100"/>
            <w:sz w:val="22"/>
            <w:szCs w:val="22"/>
          </w:rPr>
          <w:tab/>
        </w:r>
        <w:r w:rsidR="00E04AF6" w:rsidRPr="00337DA3">
          <w:rPr>
            <w:rStyle w:val="Hyperlink"/>
          </w:rPr>
          <w:t>Übernahme von Altdaten und andere Migrationsleistungen</w:t>
        </w:r>
        <w:r w:rsidR="00E04AF6">
          <w:rPr>
            <w:webHidden/>
          </w:rPr>
          <w:tab/>
        </w:r>
        <w:r w:rsidR="00E04AF6">
          <w:rPr>
            <w:webHidden/>
          </w:rPr>
          <w:fldChar w:fldCharType="begin"/>
        </w:r>
        <w:r w:rsidR="00E04AF6">
          <w:rPr>
            <w:webHidden/>
          </w:rPr>
          <w:instrText xml:space="preserve"> PAGEREF _Toc222130303 \h </w:instrText>
        </w:r>
        <w:r w:rsidR="00E04AF6">
          <w:rPr>
            <w:webHidden/>
          </w:rPr>
        </w:r>
        <w:r w:rsidR="00E04AF6">
          <w:rPr>
            <w:webHidden/>
          </w:rPr>
          <w:fldChar w:fldCharType="separate"/>
        </w:r>
        <w:r w:rsidR="00E04AF6">
          <w:rPr>
            <w:webHidden/>
          </w:rPr>
          <w:t>16</w:t>
        </w:r>
        <w:r w:rsidR="00E04AF6">
          <w:rPr>
            <w:webHidden/>
          </w:rPr>
          <w:fldChar w:fldCharType="end"/>
        </w:r>
      </w:hyperlink>
    </w:p>
    <w:p w14:paraId="1BF60A47" w14:textId="0F1B6ECD" w:rsidR="00E04AF6" w:rsidRDefault="00DF74B2">
      <w:pPr>
        <w:pStyle w:val="Verzeichnis3"/>
        <w:rPr>
          <w:rFonts w:asciiTheme="minorHAnsi" w:eastAsiaTheme="minorEastAsia" w:hAnsiTheme="minorHAnsi" w:cstheme="minorBidi"/>
          <w:noProof/>
          <w:sz w:val="22"/>
          <w:szCs w:val="22"/>
        </w:rPr>
      </w:pPr>
      <w:hyperlink w:anchor="_Toc222130304" w:history="1">
        <w:r w:rsidR="00E04AF6" w:rsidRPr="00337DA3">
          <w:rPr>
            <w:rStyle w:val="Hyperlink"/>
            <w:noProof/>
          </w:rPr>
          <w:t>4.6.1</w:t>
        </w:r>
        <w:r w:rsidR="00E04AF6">
          <w:rPr>
            <w:rFonts w:asciiTheme="minorHAnsi" w:eastAsiaTheme="minorEastAsia" w:hAnsiTheme="minorHAnsi" w:cstheme="minorBidi"/>
            <w:noProof/>
            <w:sz w:val="22"/>
            <w:szCs w:val="22"/>
          </w:rPr>
          <w:tab/>
        </w:r>
        <w:r w:rsidR="00E04AF6" w:rsidRPr="00337DA3">
          <w:rPr>
            <w:rStyle w:val="Hyperlink"/>
            <w:noProof/>
          </w:rPr>
          <w:t>Leistungsumfang</w:t>
        </w:r>
        <w:r w:rsidR="00E04AF6">
          <w:rPr>
            <w:noProof/>
            <w:webHidden/>
          </w:rPr>
          <w:tab/>
        </w:r>
        <w:r w:rsidR="00E04AF6">
          <w:rPr>
            <w:noProof/>
            <w:webHidden/>
          </w:rPr>
          <w:fldChar w:fldCharType="begin"/>
        </w:r>
        <w:r w:rsidR="00E04AF6">
          <w:rPr>
            <w:noProof/>
            <w:webHidden/>
          </w:rPr>
          <w:instrText xml:space="preserve"> PAGEREF _Toc222130304 \h </w:instrText>
        </w:r>
        <w:r w:rsidR="00E04AF6">
          <w:rPr>
            <w:noProof/>
            <w:webHidden/>
          </w:rPr>
        </w:r>
        <w:r w:rsidR="00E04AF6">
          <w:rPr>
            <w:noProof/>
            <w:webHidden/>
          </w:rPr>
          <w:fldChar w:fldCharType="separate"/>
        </w:r>
        <w:r w:rsidR="00E04AF6">
          <w:rPr>
            <w:noProof/>
            <w:webHidden/>
          </w:rPr>
          <w:t>16</w:t>
        </w:r>
        <w:r w:rsidR="00E04AF6">
          <w:rPr>
            <w:noProof/>
            <w:webHidden/>
          </w:rPr>
          <w:fldChar w:fldCharType="end"/>
        </w:r>
      </w:hyperlink>
    </w:p>
    <w:p w14:paraId="48F50183" w14:textId="10C9A621" w:rsidR="00E04AF6" w:rsidRDefault="00DF74B2">
      <w:pPr>
        <w:pStyle w:val="Verzeichnis3"/>
        <w:rPr>
          <w:rFonts w:asciiTheme="minorHAnsi" w:eastAsiaTheme="minorEastAsia" w:hAnsiTheme="minorHAnsi" w:cstheme="minorBidi"/>
          <w:noProof/>
          <w:sz w:val="22"/>
          <w:szCs w:val="22"/>
        </w:rPr>
      </w:pPr>
      <w:hyperlink w:anchor="_Toc222130305" w:history="1">
        <w:r w:rsidR="00E04AF6" w:rsidRPr="00337DA3">
          <w:rPr>
            <w:rStyle w:val="Hyperlink"/>
            <w:noProof/>
          </w:rPr>
          <w:t>4.6.2</w:t>
        </w:r>
        <w:r w:rsidR="00E04AF6">
          <w:rPr>
            <w:rFonts w:asciiTheme="minorHAnsi" w:eastAsiaTheme="minorEastAsia" w:hAnsiTheme="minorHAnsi" w:cstheme="minorBidi"/>
            <w:noProof/>
            <w:sz w:val="22"/>
            <w:szCs w:val="22"/>
          </w:rPr>
          <w:tab/>
        </w:r>
        <w:r w:rsidR="00E04AF6" w:rsidRPr="00337DA3">
          <w:rPr>
            <w:rStyle w:val="Hyperlink"/>
            <w:noProof/>
          </w:rPr>
          <w:t>Vergütung</w:t>
        </w:r>
        <w:r w:rsidR="00E04AF6">
          <w:rPr>
            <w:noProof/>
            <w:webHidden/>
          </w:rPr>
          <w:tab/>
        </w:r>
        <w:r w:rsidR="00E04AF6">
          <w:rPr>
            <w:noProof/>
            <w:webHidden/>
          </w:rPr>
          <w:fldChar w:fldCharType="begin"/>
        </w:r>
        <w:r w:rsidR="00E04AF6">
          <w:rPr>
            <w:noProof/>
            <w:webHidden/>
          </w:rPr>
          <w:instrText xml:space="preserve"> PAGEREF _Toc222130305 \h </w:instrText>
        </w:r>
        <w:r w:rsidR="00E04AF6">
          <w:rPr>
            <w:noProof/>
            <w:webHidden/>
          </w:rPr>
        </w:r>
        <w:r w:rsidR="00E04AF6">
          <w:rPr>
            <w:noProof/>
            <w:webHidden/>
          </w:rPr>
          <w:fldChar w:fldCharType="separate"/>
        </w:r>
        <w:r w:rsidR="00E04AF6">
          <w:rPr>
            <w:noProof/>
            <w:webHidden/>
          </w:rPr>
          <w:t>16</w:t>
        </w:r>
        <w:r w:rsidR="00E04AF6">
          <w:rPr>
            <w:noProof/>
            <w:webHidden/>
          </w:rPr>
          <w:fldChar w:fldCharType="end"/>
        </w:r>
      </w:hyperlink>
    </w:p>
    <w:p w14:paraId="7A47CF82" w14:textId="64253C64" w:rsidR="00E04AF6" w:rsidRDefault="00DF74B2">
      <w:pPr>
        <w:pStyle w:val="Verzeichnis2"/>
        <w:rPr>
          <w:rFonts w:asciiTheme="minorHAnsi" w:eastAsiaTheme="minorEastAsia" w:hAnsiTheme="minorHAnsi" w:cstheme="minorBidi"/>
          <w:w w:val="100"/>
          <w:sz w:val="22"/>
          <w:szCs w:val="22"/>
        </w:rPr>
      </w:pPr>
      <w:hyperlink w:anchor="_Toc222130306" w:history="1">
        <w:r w:rsidR="00E04AF6" w:rsidRPr="00337DA3">
          <w:rPr>
            <w:rStyle w:val="Hyperlink"/>
            <w:snapToGrid w:val="0"/>
          </w:rPr>
          <w:t>4.7</w:t>
        </w:r>
        <w:r w:rsidR="00E04AF6">
          <w:rPr>
            <w:rFonts w:asciiTheme="minorHAnsi" w:eastAsiaTheme="minorEastAsia" w:hAnsiTheme="minorHAnsi" w:cstheme="minorBidi"/>
            <w:w w:val="100"/>
            <w:sz w:val="22"/>
            <w:szCs w:val="22"/>
          </w:rPr>
          <w:tab/>
        </w:r>
        <w:r w:rsidR="00E04AF6" w:rsidRPr="00337DA3">
          <w:rPr>
            <w:rStyle w:val="Hyperlink"/>
          </w:rPr>
          <w:t>Erstellung des Gesamtsystems und Herbeiführung der Betriebsbereitschaft*</w:t>
        </w:r>
        <w:r w:rsidR="00E04AF6">
          <w:rPr>
            <w:webHidden/>
          </w:rPr>
          <w:tab/>
        </w:r>
        <w:r w:rsidR="00E04AF6">
          <w:rPr>
            <w:webHidden/>
          </w:rPr>
          <w:fldChar w:fldCharType="begin"/>
        </w:r>
        <w:r w:rsidR="00E04AF6">
          <w:rPr>
            <w:webHidden/>
          </w:rPr>
          <w:instrText xml:space="preserve"> PAGEREF _Toc222130306 \h </w:instrText>
        </w:r>
        <w:r w:rsidR="00E04AF6">
          <w:rPr>
            <w:webHidden/>
          </w:rPr>
        </w:r>
        <w:r w:rsidR="00E04AF6">
          <w:rPr>
            <w:webHidden/>
          </w:rPr>
          <w:fldChar w:fldCharType="separate"/>
        </w:r>
        <w:r w:rsidR="00E04AF6">
          <w:rPr>
            <w:webHidden/>
          </w:rPr>
          <w:t>16</w:t>
        </w:r>
        <w:r w:rsidR="00E04AF6">
          <w:rPr>
            <w:webHidden/>
          </w:rPr>
          <w:fldChar w:fldCharType="end"/>
        </w:r>
      </w:hyperlink>
    </w:p>
    <w:p w14:paraId="2FF0B506" w14:textId="014488EB" w:rsidR="00E04AF6" w:rsidRDefault="00DF74B2">
      <w:pPr>
        <w:pStyle w:val="Verzeichnis3"/>
        <w:rPr>
          <w:rFonts w:asciiTheme="minorHAnsi" w:eastAsiaTheme="minorEastAsia" w:hAnsiTheme="minorHAnsi" w:cstheme="minorBidi"/>
          <w:noProof/>
          <w:sz w:val="22"/>
          <w:szCs w:val="22"/>
        </w:rPr>
      </w:pPr>
      <w:hyperlink w:anchor="_Toc222130307" w:history="1">
        <w:r w:rsidR="00E04AF6" w:rsidRPr="00337DA3">
          <w:rPr>
            <w:rStyle w:val="Hyperlink"/>
            <w:noProof/>
          </w:rPr>
          <w:t>4.7.1</w:t>
        </w:r>
        <w:r w:rsidR="00E04AF6">
          <w:rPr>
            <w:rFonts w:asciiTheme="minorHAnsi" w:eastAsiaTheme="minorEastAsia" w:hAnsiTheme="minorHAnsi" w:cstheme="minorBidi"/>
            <w:noProof/>
            <w:sz w:val="22"/>
            <w:szCs w:val="22"/>
          </w:rPr>
          <w:tab/>
        </w:r>
        <w:r w:rsidR="00E04AF6" w:rsidRPr="00337DA3">
          <w:rPr>
            <w:rStyle w:val="Hyperlink"/>
            <w:noProof/>
          </w:rPr>
          <w:t>Leistungsumfang</w:t>
        </w:r>
        <w:r w:rsidR="00E04AF6">
          <w:rPr>
            <w:noProof/>
            <w:webHidden/>
          </w:rPr>
          <w:tab/>
        </w:r>
        <w:r w:rsidR="00E04AF6">
          <w:rPr>
            <w:noProof/>
            <w:webHidden/>
          </w:rPr>
          <w:fldChar w:fldCharType="begin"/>
        </w:r>
        <w:r w:rsidR="00E04AF6">
          <w:rPr>
            <w:noProof/>
            <w:webHidden/>
          </w:rPr>
          <w:instrText xml:space="preserve"> PAGEREF _Toc222130307 \h </w:instrText>
        </w:r>
        <w:r w:rsidR="00E04AF6">
          <w:rPr>
            <w:noProof/>
            <w:webHidden/>
          </w:rPr>
        </w:r>
        <w:r w:rsidR="00E04AF6">
          <w:rPr>
            <w:noProof/>
            <w:webHidden/>
          </w:rPr>
          <w:fldChar w:fldCharType="separate"/>
        </w:r>
        <w:r w:rsidR="00E04AF6">
          <w:rPr>
            <w:noProof/>
            <w:webHidden/>
          </w:rPr>
          <w:t>16</w:t>
        </w:r>
        <w:r w:rsidR="00E04AF6">
          <w:rPr>
            <w:noProof/>
            <w:webHidden/>
          </w:rPr>
          <w:fldChar w:fldCharType="end"/>
        </w:r>
      </w:hyperlink>
    </w:p>
    <w:p w14:paraId="405D7854" w14:textId="543FF3E5" w:rsidR="00E04AF6" w:rsidRDefault="00DF74B2">
      <w:pPr>
        <w:pStyle w:val="Verzeichnis3"/>
        <w:rPr>
          <w:rFonts w:asciiTheme="minorHAnsi" w:eastAsiaTheme="minorEastAsia" w:hAnsiTheme="minorHAnsi" w:cstheme="minorBidi"/>
          <w:noProof/>
          <w:sz w:val="22"/>
          <w:szCs w:val="22"/>
        </w:rPr>
      </w:pPr>
      <w:hyperlink w:anchor="_Toc222130308" w:history="1">
        <w:r w:rsidR="00E04AF6" w:rsidRPr="00337DA3">
          <w:rPr>
            <w:rStyle w:val="Hyperlink"/>
            <w:noProof/>
          </w:rPr>
          <w:t>4.7.2</w:t>
        </w:r>
        <w:r w:rsidR="00E04AF6">
          <w:rPr>
            <w:rFonts w:asciiTheme="minorHAnsi" w:eastAsiaTheme="minorEastAsia" w:hAnsiTheme="minorHAnsi" w:cstheme="minorBidi"/>
            <w:noProof/>
            <w:sz w:val="22"/>
            <w:szCs w:val="22"/>
          </w:rPr>
          <w:tab/>
        </w:r>
        <w:r w:rsidR="00E04AF6" w:rsidRPr="00337DA3">
          <w:rPr>
            <w:rStyle w:val="Hyperlink"/>
            <w:noProof/>
          </w:rPr>
          <w:t>Abweichende Nutzungsrechtsvereinbarungen</w:t>
        </w:r>
        <w:r w:rsidR="00E04AF6">
          <w:rPr>
            <w:noProof/>
            <w:webHidden/>
          </w:rPr>
          <w:tab/>
        </w:r>
        <w:r w:rsidR="00E04AF6">
          <w:rPr>
            <w:noProof/>
            <w:webHidden/>
          </w:rPr>
          <w:fldChar w:fldCharType="begin"/>
        </w:r>
        <w:r w:rsidR="00E04AF6">
          <w:rPr>
            <w:noProof/>
            <w:webHidden/>
          </w:rPr>
          <w:instrText xml:space="preserve"> PAGEREF _Toc222130308 \h </w:instrText>
        </w:r>
        <w:r w:rsidR="00E04AF6">
          <w:rPr>
            <w:noProof/>
            <w:webHidden/>
          </w:rPr>
        </w:r>
        <w:r w:rsidR="00E04AF6">
          <w:rPr>
            <w:noProof/>
            <w:webHidden/>
          </w:rPr>
          <w:fldChar w:fldCharType="separate"/>
        </w:r>
        <w:r w:rsidR="00E04AF6">
          <w:rPr>
            <w:noProof/>
            <w:webHidden/>
          </w:rPr>
          <w:t>17</w:t>
        </w:r>
        <w:r w:rsidR="00E04AF6">
          <w:rPr>
            <w:noProof/>
            <w:webHidden/>
          </w:rPr>
          <w:fldChar w:fldCharType="end"/>
        </w:r>
      </w:hyperlink>
    </w:p>
    <w:p w14:paraId="5CDDFD7D" w14:textId="50963987" w:rsidR="00E04AF6" w:rsidRDefault="00DF74B2">
      <w:pPr>
        <w:pStyle w:val="Verzeichnis3"/>
        <w:rPr>
          <w:rFonts w:asciiTheme="minorHAnsi" w:eastAsiaTheme="minorEastAsia" w:hAnsiTheme="minorHAnsi" w:cstheme="minorBidi"/>
          <w:noProof/>
          <w:sz w:val="22"/>
          <w:szCs w:val="22"/>
        </w:rPr>
      </w:pPr>
      <w:hyperlink w:anchor="_Toc222130309" w:history="1">
        <w:r w:rsidR="00E04AF6" w:rsidRPr="00337DA3">
          <w:rPr>
            <w:rStyle w:val="Hyperlink"/>
            <w:noProof/>
          </w:rPr>
          <w:t>4.7.3</w:t>
        </w:r>
        <w:r w:rsidR="00E04AF6">
          <w:rPr>
            <w:rFonts w:asciiTheme="minorHAnsi" w:eastAsiaTheme="minorEastAsia" w:hAnsiTheme="minorHAnsi" w:cstheme="minorBidi"/>
            <w:noProof/>
            <w:sz w:val="22"/>
            <w:szCs w:val="22"/>
          </w:rPr>
          <w:tab/>
        </w:r>
        <w:r w:rsidR="00E04AF6" w:rsidRPr="00337DA3">
          <w:rPr>
            <w:rStyle w:val="Hyperlink"/>
            <w:noProof/>
          </w:rPr>
          <w:t>Vergütung</w:t>
        </w:r>
        <w:r w:rsidR="00E04AF6">
          <w:rPr>
            <w:noProof/>
            <w:webHidden/>
          </w:rPr>
          <w:tab/>
        </w:r>
        <w:r w:rsidR="00E04AF6">
          <w:rPr>
            <w:noProof/>
            <w:webHidden/>
          </w:rPr>
          <w:fldChar w:fldCharType="begin"/>
        </w:r>
        <w:r w:rsidR="00E04AF6">
          <w:rPr>
            <w:noProof/>
            <w:webHidden/>
          </w:rPr>
          <w:instrText xml:space="preserve"> PAGEREF _Toc222130309 \h </w:instrText>
        </w:r>
        <w:r w:rsidR="00E04AF6">
          <w:rPr>
            <w:noProof/>
            <w:webHidden/>
          </w:rPr>
        </w:r>
        <w:r w:rsidR="00E04AF6">
          <w:rPr>
            <w:noProof/>
            <w:webHidden/>
          </w:rPr>
          <w:fldChar w:fldCharType="separate"/>
        </w:r>
        <w:r w:rsidR="00E04AF6">
          <w:rPr>
            <w:noProof/>
            <w:webHidden/>
          </w:rPr>
          <w:t>17</w:t>
        </w:r>
        <w:r w:rsidR="00E04AF6">
          <w:rPr>
            <w:noProof/>
            <w:webHidden/>
          </w:rPr>
          <w:fldChar w:fldCharType="end"/>
        </w:r>
      </w:hyperlink>
    </w:p>
    <w:p w14:paraId="4B528F7B" w14:textId="570898CB" w:rsidR="00E04AF6" w:rsidRDefault="00DF74B2">
      <w:pPr>
        <w:pStyle w:val="Verzeichnis2"/>
        <w:rPr>
          <w:rFonts w:asciiTheme="minorHAnsi" w:eastAsiaTheme="minorEastAsia" w:hAnsiTheme="minorHAnsi" w:cstheme="minorBidi"/>
          <w:w w:val="100"/>
          <w:sz w:val="22"/>
          <w:szCs w:val="22"/>
        </w:rPr>
      </w:pPr>
      <w:hyperlink w:anchor="_Toc222130310" w:history="1">
        <w:r w:rsidR="00E04AF6" w:rsidRPr="00337DA3">
          <w:rPr>
            <w:rStyle w:val="Hyperlink"/>
            <w:snapToGrid w:val="0"/>
          </w:rPr>
          <w:t>4.8</w:t>
        </w:r>
        <w:r w:rsidR="00E04AF6">
          <w:rPr>
            <w:rFonts w:asciiTheme="minorHAnsi" w:eastAsiaTheme="minorEastAsia" w:hAnsiTheme="minorHAnsi" w:cstheme="minorBidi"/>
            <w:w w:val="100"/>
            <w:sz w:val="22"/>
            <w:szCs w:val="22"/>
          </w:rPr>
          <w:tab/>
        </w:r>
        <w:r w:rsidR="00E04AF6" w:rsidRPr="00337DA3">
          <w:rPr>
            <w:rStyle w:val="Hyperlink"/>
          </w:rPr>
          <w:t>Schulung</w:t>
        </w:r>
        <w:r w:rsidR="00E04AF6">
          <w:rPr>
            <w:webHidden/>
          </w:rPr>
          <w:tab/>
        </w:r>
        <w:r w:rsidR="00E04AF6">
          <w:rPr>
            <w:webHidden/>
          </w:rPr>
          <w:fldChar w:fldCharType="begin"/>
        </w:r>
        <w:r w:rsidR="00E04AF6">
          <w:rPr>
            <w:webHidden/>
          </w:rPr>
          <w:instrText xml:space="preserve"> PAGEREF _Toc222130310 \h </w:instrText>
        </w:r>
        <w:r w:rsidR="00E04AF6">
          <w:rPr>
            <w:webHidden/>
          </w:rPr>
        </w:r>
        <w:r w:rsidR="00E04AF6">
          <w:rPr>
            <w:webHidden/>
          </w:rPr>
          <w:fldChar w:fldCharType="separate"/>
        </w:r>
        <w:r w:rsidR="00E04AF6">
          <w:rPr>
            <w:webHidden/>
          </w:rPr>
          <w:t>18</w:t>
        </w:r>
        <w:r w:rsidR="00E04AF6">
          <w:rPr>
            <w:webHidden/>
          </w:rPr>
          <w:fldChar w:fldCharType="end"/>
        </w:r>
      </w:hyperlink>
    </w:p>
    <w:p w14:paraId="3957512D" w14:textId="47553E29" w:rsidR="00E04AF6" w:rsidRDefault="00DF74B2">
      <w:pPr>
        <w:pStyle w:val="Verzeichnis3"/>
        <w:rPr>
          <w:rFonts w:asciiTheme="minorHAnsi" w:eastAsiaTheme="minorEastAsia" w:hAnsiTheme="minorHAnsi" w:cstheme="minorBidi"/>
          <w:noProof/>
          <w:sz w:val="22"/>
          <w:szCs w:val="22"/>
        </w:rPr>
      </w:pPr>
      <w:hyperlink w:anchor="_Toc222130311" w:history="1">
        <w:r w:rsidR="00E04AF6" w:rsidRPr="00337DA3">
          <w:rPr>
            <w:rStyle w:val="Hyperlink"/>
            <w:noProof/>
          </w:rPr>
          <w:t>4.8.1</w:t>
        </w:r>
        <w:r w:rsidR="00E04AF6">
          <w:rPr>
            <w:rFonts w:asciiTheme="minorHAnsi" w:eastAsiaTheme="minorEastAsia" w:hAnsiTheme="minorHAnsi" w:cstheme="minorBidi"/>
            <w:noProof/>
            <w:sz w:val="22"/>
            <w:szCs w:val="22"/>
          </w:rPr>
          <w:tab/>
        </w:r>
        <w:r w:rsidR="00E04AF6" w:rsidRPr="00337DA3">
          <w:rPr>
            <w:rStyle w:val="Hyperlink"/>
            <w:noProof/>
          </w:rPr>
          <w:t>Art und Umfang der Schulungen</w:t>
        </w:r>
        <w:r w:rsidR="00E04AF6">
          <w:rPr>
            <w:noProof/>
            <w:webHidden/>
          </w:rPr>
          <w:tab/>
        </w:r>
        <w:r w:rsidR="00E04AF6">
          <w:rPr>
            <w:noProof/>
            <w:webHidden/>
          </w:rPr>
          <w:fldChar w:fldCharType="begin"/>
        </w:r>
        <w:r w:rsidR="00E04AF6">
          <w:rPr>
            <w:noProof/>
            <w:webHidden/>
          </w:rPr>
          <w:instrText xml:space="preserve"> PAGEREF _Toc222130311 \h </w:instrText>
        </w:r>
        <w:r w:rsidR="00E04AF6">
          <w:rPr>
            <w:noProof/>
            <w:webHidden/>
          </w:rPr>
        </w:r>
        <w:r w:rsidR="00E04AF6">
          <w:rPr>
            <w:noProof/>
            <w:webHidden/>
          </w:rPr>
          <w:fldChar w:fldCharType="separate"/>
        </w:r>
        <w:r w:rsidR="00E04AF6">
          <w:rPr>
            <w:noProof/>
            <w:webHidden/>
          </w:rPr>
          <w:t>18</w:t>
        </w:r>
        <w:r w:rsidR="00E04AF6">
          <w:rPr>
            <w:noProof/>
            <w:webHidden/>
          </w:rPr>
          <w:fldChar w:fldCharType="end"/>
        </w:r>
      </w:hyperlink>
    </w:p>
    <w:p w14:paraId="65D20FF9" w14:textId="4C8E0A78" w:rsidR="00E04AF6" w:rsidRDefault="00DF74B2">
      <w:pPr>
        <w:pStyle w:val="Verzeichnis3"/>
        <w:rPr>
          <w:rFonts w:asciiTheme="minorHAnsi" w:eastAsiaTheme="minorEastAsia" w:hAnsiTheme="minorHAnsi" w:cstheme="minorBidi"/>
          <w:noProof/>
          <w:sz w:val="22"/>
          <w:szCs w:val="22"/>
        </w:rPr>
      </w:pPr>
      <w:hyperlink w:anchor="_Toc222130312" w:history="1">
        <w:r w:rsidR="00E04AF6" w:rsidRPr="00337DA3">
          <w:rPr>
            <w:rStyle w:val="Hyperlink"/>
            <w:noProof/>
          </w:rPr>
          <w:t>4.8.2</w:t>
        </w:r>
        <w:r w:rsidR="00E04AF6">
          <w:rPr>
            <w:rFonts w:asciiTheme="minorHAnsi" w:eastAsiaTheme="minorEastAsia" w:hAnsiTheme="minorHAnsi" w:cstheme="minorBidi"/>
            <w:noProof/>
            <w:sz w:val="22"/>
            <w:szCs w:val="22"/>
          </w:rPr>
          <w:tab/>
        </w:r>
        <w:r w:rsidR="00E04AF6" w:rsidRPr="00337DA3">
          <w:rPr>
            <w:rStyle w:val="Hyperlink"/>
            <w:noProof/>
          </w:rPr>
          <w:t>Schulungsunterlagen</w:t>
        </w:r>
        <w:r w:rsidR="00E04AF6">
          <w:rPr>
            <w:noProof/>
            <w:webHidden/>
          </w:rPr>
          <w:tab/>
        </w:r>
        <w:r w:rsidR="00E04AF6">
          <w:rPr>
            <w:noProof/>
            <w:webHidden/>
          </w:rPr>
          <w:fldChar w:fldCharType="begin"/>
        </w:r>
        <w:r w:rsidR="00E04AF6">
          <w:rPr>
            <w:noProof/>
            <w:webHidden/>
          </w:rPr>
          <w:instrText xml:space="preserve"> PAGEREF _Toc222130312 \h </w:instrText>
        </w:r>
        <w:r w:rsidR="00E04AF6">
          <w:rPr>
            <w:noProof/>
            <w:webHidden/>
          </w:rPr>
        </w:r>
        <w:r w:rsidR="00E04AF6">
          <w:rPr>
            <w:noProof/>
            <w:webHidden/>
          </w:rPr>
          <w:fldChar w:fldCharType="separate"/>
        </w:r>
        <w:r w:rsidR="00E04AF6">
          <w:rPr>
            <w:noProof/>
            <w:webHidden/>
          </w:rPr>
          <w:t>18</w:t>
        </w:r>
        <w:r w:rsidR="00E04AF6">
          <w:rPr>
            <w:noProof/>
            <w:webHidden/>
          </w:rPr>
          <w:fldChar w:fldCharType="end"/>
        </w:r>
      </w:hyperlink>
    </w:p>
    <w:p w14:paraId="46BBC17D" w14:textId="7B5313BC" w:rsidR="00E04AF6" w:rsidRDefault="00DF74B2">
      <w:pPr>
        <w:pStyle w:val="Verzeichnis3"/>
        <w:rPr>
          <w:rFonts w:asciiTheme="minorHAnsi" w:eastAsiaTheme="minorEastAsia" w:hAnsiTheme="minorHAnsi" w:cstheme="minorBidi"/>
          <w:noProof/>
          <w:sz w:val="22"/>
          <w:szCs w:val="22"/>
        </w:rPr>
      </w:pPr>
      <w:hyperlink w:anchor="_Toc222130313" w:history="1">
        <w:r w:rsidR="00E04AF6" w:rsidRPr="00337DA3">
          <w:rPr>
            <w:rStyle w:val="Hyperlink"/>
            <w:noProof/>
          </w:rPr>
          <w:t>4.8.3</w:t>
        </w:r>
        <w:r w:rsidR="00E04AF6">
          <w:rPr>
            <w:rFonts w:asciiTheme="minorHAnsi" w:eastAsiaTheme="minorEastAsia" w:hAnsiTheme="minorHAnsi" w:cstheme="minorBidi"/>
            <w:noProof/>
            <w:sz w:val="22"/>
            <w:szCs w:val="22"/>
          </w:rPr>
          <w:tab/>
        </w:r>
        <w:r w:rsidR="00E04AF6" w:rsidRPr="00337DA3">
          <w:rPr>
            <w:rStyle w:val="Hyperlink"/>
            <w:noProof/>
          </w:rPr>
          <w:t>Vergütung für Schulungen inkl. Schulungsunterlagen</w:t>
        </w:r>
        <w:r w:rsidR="00E04AF6">
          <w:rPr>
            <w:noProof/>
            <w:webHidden/>
          </w:rPr>
          <w:tab/>
        </w:r>
        <w:r w:rsidR="00E04AF6">
          <w:rPr>
            <w:noProof/>
            <w:webHidden/>
          </w:rPr>
          <w:fldChar w:fldCharType="begin"/>
        </w:r>
        <w:r w:rsidR="00E04AF6">
          <w:rPr>
            <w:noProof/>
            <w:webHidden/>
          </w:rPr>
          <w:instrText xml:space="preserve"> PAGEREF _Toc222130313 \h </w:instrText>
        </w:r>
        <w:r w:rsidR="00E04AF6">
          <w:rPr>
            <w:noProof/>
            <w:webHidden/>
          </w:rPr>
        </w:r>
        <w:r w:rsidR="00E04AF6">
          <w:rPr>
            <w:noProof/>
            <w:webHidden/>
          </w:rPr>
          <w:fldChar w:fldCharType="separate"/>
        </w:r>
        <w:r w:rsidR="00E04AF6">
          <w:rPr>
            <w:noProof/>
            <w:webHidden/>
          </w:rPr>
          <w:t>19</w:t>
        </w:r>
        <w:r w:rsidR="00E04AF6">
          <w:rPr>
            <w:noProof/>
            <w:webHidden/>
          </w:rPr>
          <w:fldChar w:fldCharType="end"/>
        </w:r>
      </w:hyperlink>
    </w:p>
    <w:p w14:paraId="2BFA9FD2" w14:textId="75CE7522" w:rsidR="00E04AF6" w:rsidRDefault="00DF74B2">
      <w:pPr>
        <w:pStyle w:val="Verzeichnis2"/>
        <w:rPr>
          <w:rFonts w:asciiTheme="minorHAnsi" w:eastAsiaTheme="minorEastAsia" w:hAnsiTheme="minorHAnsi" w:cstheme="minorBidi"/>
          <w:w w:val="100"/>
          <w:sz w:val="22"/>
          <w:szCs w:val="22"/>
        </w:rPr>
      </w:pPr>
      <w:hyperlink w:anchor="_Toc222130314" w:history="1">
        <w:r w:rsidR="00E04AF6" w:rsidRPr="00337DA3">
          <w:rPr>
            <w:rStyle w:val="Hyperlink"/>
            <w:snapToGrid w:val="0"/>
          </w:rPr>
          <w:t>4.9</w:t>
        </w:r>
        <w:r w:rsidR="00E04AF6">
          <w:rPr>
            <w:rFonts w:asciiTheme="minorHAnsi" w:eastAsiaTheme="minorEastAsia" w:hAnsiTheme="minorHAnsi" w:cstheme="minorBidi"/>
            <w:w w:val="100"/>
            <w:sz w:val="22"/>
            <w:szCs w:val="22"/>
          </w:rPr>
          <w:tab/>
        </w:r>
        <w:r w:rsidR="00E04AF6" w:rsidRPr="00337DA3">
          <w:rPr>
            <w:rStyle w:val="Hyperlink"/>
          </w:rPr>
          <w:t>Dokumentation</w:t>
        </w:r>
        <w:r w:rsidR="00E04AF6">
          <w:rPr>
            <w:webHidden/>
          </w:rPr>
          <w:tab/>
        </w:r>
        <w:r w:rsidR="00E04AF6">
          <w:rPr>
            <w:webHidden/>
          </w:rPr>
          <w:fldChar w:fldCharType="begin"/>
        </w:r>
        <w:r w:rsidR="00E04AF6">
          <w:rPr>
            <w:webHidden/>
          </w:rPr>
          <w:instrText xml:space="preserve"> PAGEREF _Toc222130314 \h </w:instrText>
        </w:r>
        <w:r w:rsidR="00E04AF6">
          <w:rPr>
            <w:webHidden/>
          </w:rPr>
        </w:r>
        <w:r w:rsidR="00E04AF6">
          <w:rPr>
            <w:webHidden/>
          </w:rPr>
          <w:fldChar w:fldCharType="separate"/>
        </w:r>
        <w:r w:rsidR="00E04AF6">
          <w:rPr>
            <w:webHidden/>
          </w:rPr>
          <w:t>19</w:t>
        </w:r>
        <w:r w:rsidR="00E04AF6">
          <w:rPr>
            <w:webHidden/>
          </w:rPr>
          <w:fldChar w:fldCharType="end"/>
        </w:r>
      </w:hyperlink>
    </w:p>
    <w:p w14:paraId="48D1F2BC" w14:textId="3B32A87F" w:rsidR="00E04AF6" w:rsidRDefault="00DF74B2">
      <w:pPr>
        <w:pStyle w:val="Verzeichnis2"/>
        <w:rPr>
          <w:rFonts w:asciiTheme="minorHAnsi" w:eastAsiaTheme="minorEastAsia" w:hAnsiTheme="minorHAnsi" w:cstheme="minorBidi"/>
          <w:w w:val="100"/>
          <w:sz w:val="22"/>
          <w:szCs w:val="22"/>
        </w:rPr>
      </w:pPr>
      <w:hyperlink w:anchor="_Toc222130315" w:history="1">
        <w:r w:rsidR="00E04AF6" w:rsidRPr="00337DA3">
          <w:rPr>
            <w:rStyle w:val="Hyperlink"/>
            <w:snapToGrid w:val="0"/>
          </w:rPr>
          <w:t>4.10</w:t>
        </w:r>
        <w:r w:rsidR="00E04AF6">
          <w:rPr>
            <w:rFonts w:asciiTheme="minorHAnsi" w:eastAsiaTheme="minorEastAsia" w:hAnsiTheme="minorHAnsi" w:cstheme="minorBidi"/>
            <w:w w:val="100"/>
            <w:sz w:val="22"/>
            <w:szCs w:val="22"/>
          </w:rPr>
          <w:tab/>
        </w:r>
        <w:r w:rsidR="00E04AF6" w:rsidRPr="00337DA3">
          <w:rPr>
            <w:rStyle w:val="Hyperlink"/>
          </w:rPr>
          <w:t>Sonstige Leistungen zur Systemerstellung</w:t>
        </w:r>
        <w:r w:rsidR="00E04AF6">
          <w:rPr>
            <w:webHidden/>
          </w:rPr>
          <w:tab/>
        </w:r>
        <w:r w:rsidR="00E04AF6">
          <w:rPr>
            <w:webHidden/>
          </w:rPr>
          <w:fldChar w:fldCharType="begin"/>
        </w:r>
        <w:r w:rsidR="00E04AF6">
          <w:rPr>
            <w:webHidden/>
          </w:rPr>
          <w:instrText xml:space="preserve"> PAGEREF _Toc222130315 \h </w:instrText>
        </w:r>
        <w:r w:rsidR="00E04AF6">
          <w:rPr>
            <w:webHidden/>
          </w:rPr>
        </w:r>
        <w:r w:rsidR="00E04AF6">
          <w:rPr>
            <w:webHidden/>
          </w:rPr>
          <w:fldChar w:fldCharType="separate"/>
        </w:r>
        <w:r w:rsidR="00E04AF6">
          <w:rPr>
            <w:webHidden/>
          </w:rPr>
          <w:t>19</w:t>
        </w:r>
        <w:r w:rsidR="00E04AF6">
          <w:rPr>
            <w:webHidden/>
          </w:rPr>
          <w:fldChar w:fldCharType="end"/>
        </w:r>
      </w:hyperlink>
    </w:p>
    <w:p w14:paraId="395A0005" w14:textId="4714A403" w:rsidR="00E04AF6" w:rsidRDefault="00DF74B2">
      <w:pPr>
        <w:pStyle w:val="Verzeichnis3"/>
        <w:rPr>
          <w:rFonts w:asciiTheme="minorHAnsi" w:eastAsiaTheme="minorEastAsia" w:hAnsiTheme="minorHAnsi" w:cstheme="minorBidi"/>
          <w:noProof/>
          <w:sz w:val="22"/>
          <w:szCs w:val="22"/>
        </w:rPr>
      </w:pPr>
      <w:hyperlink w:anchor="_Toc222130316" w:history="1">
        <w:r w:rsidR="00E04AF6" w:rsidRPr="00337DA3">
          <w:rPr>
            <w:rStyle w:val="Hyperlink"/>
            <w:noProof/>
          </w:rPr>
          <w:t>4.10.1</w:t>
        </w:r>
        <w:r w:rsidR="00E04AF6">
          <w:rPr>
            <w:rFonts w:asciiTheme="minorHAnsi" w:eastAsiaTheme="minorEastAsia" w:hAnsiTheme="minorHAnsi" w:cstheme="minorBidi"/>
            <w:noProof/>
            <w:sz w:val="22"/>
            <w:szCs w:val="22"/>
          </w:rPr>
          <w:tab/>
        </w:r>
        <w:r w:rsidR="00E04AF6" w:rsidRPr="00337DA3">
          <w:rPr>
            <w:rStyle w:val="Hyperlink"/>
            <w:noProof/>
          </w:rPr>
          <w:t>Leistungsumfang</w:t>
        </w:r>
        <w:r w:rsidR="00E04AF6">
          <w:rPr>
            <w:noProof/>
            <w:webHidden/>
          </w:rPr>
          <w:tab/>
        </w:r>
        <w:r w:rsidR="00E04AF6">
          <w:rPr>
            <w:noProof/>
            <w:webHidden/>
          </w:rPr>
          <w:fldChar w:fldCharType="begin"/>
        </w:r>
        <w:r w:rsidR="00E04AF6">
          <w:rPr>
            <w:noProof/>
            <w:webHidden/>
          </w:rPr>
          <w:instrText xml:space="preserve"> PAGEREF _Toc222130316 \h </w:instrText>
        </w:r>
        <w:r w:rsidR="00E04AF6">
          <w:rPr>
            <w:noProof/>
            <w:webHidden/>
          </w:rPr>
        </w:r>
        <w:r w:rsidR="00E04AF6">
          <w:rPr>
            <w:noProof/>
            <w:webHidden/>
          </w:rPr>
          <w:fldChar w:fldCharType="separate"/>
        </w:r>
        <w:r w:rsidR="00E04AF6">
          <w:rPr>
            <w:noProof/>
            <w:webHidden/>
          </w:rPr>
          <w:t>20</w:t>
        </w:r>
        <w:r w:rsidR="00E04AF6">
          <w:rPr>
            <w:noProof/>
            <w:webHidden/>
          </w:rPr>
          <w:fldChar w:fldCharType="end"/>
        </w:r>
      </w:hyperlink>
    </w:p>
    <w:p w14:paraId="4CBFA4F8" w14:textId="78F171B2" w:rsidR="00E04AF6" w:rsidRDefault="00DF74B2">
      <w:pPr>
        <w:pStyle w:val="Verzeichnis3"/>
        <w:rPr>
          <w:rFonts w:asciiTheme="minorHAnsi" w:eastAsiaTheme="minorEastAsia" w:hAnsiTheme="minorHAnsi" w:cstheme="minorBidi"/>
          <w:noProof/>
          <w:sz w:val="22"/>
          <w:szCs w:val="22"/>
        </w:rPr>
      </w:pPr>
      <w:hyperlink w:anchor="_Toc222130317" w:history="1">
        <w:r w:rsidR="00E04AF6" w:rsidRPr="00337DA3">
          <w:rPr>
            <w:rStyle w:val="Hyperlink"/>
            <w:noProof/>
          </w:rPr>
          <w:t>4.10.2</w:t>
        </w:r>
        <w:r w:rsidR="00E04AF6">
          <w:rPr>
            <w:rFonts w:asciiTheme="minorHAnsi" w:eastAsiaTheme="minorEastAsia" w:hAnsiTheme="minorHAnsi" w:cstheme="minorBidi"/>
            <w:noProof/>
            <w:sz w:val="22"/>
            <w:szCs w:val="22"/>
          </w:rPr>
          <w:tab/>
        </w:r>
        <w:r w:rsidR="00E04AF6" w:rsidRPr="00337DA3">
          <w:rPr>
            <w:rStyle w:val="Hyperlink"/>
            <w:noProof/>
          </w:rPr>
          <w:t>Vergütung</w:t>
        </w:r>
        <w:r w:rsidR="00E04AF6">
          <w:rPr>
            <w:noProof/>
            <w:webHidden/>
          </w:rPr>
          <w:tab/>
        </w:r>
        <w:r w:rsidR="00E04AF6">
          <w:rPr>
            <w:noProof/>
            <w:webHidden/>
          </w:rPr>
          <w:fldChar w:fldCharType="begin"/>
        </w:r>
        <w:r w:rsidR="00E04AF6">
          <w:rPr>
            <w:noProof/>
            <w:webHidden/>
          </w:rPr>
          <w:instrText xml:space="preserve"> PAGEREF _Toc222130317 \h </w:instrText>
        </w:r>
        <w:r w:rsidR="00E04AF6">
          <w:rPr>
            <w:noProof/>
            <w:webHidden/>
          </w:rPr>
        </w:r>
        <w:r w:rsidR="00E04AF6">
          <w:rPr>
            <w:noProof/>
            <w:webHidden/>
          </w:rPr>
          <w:fldChar w:fldCharType="separate"/>
        </w:r>
        <w:r w:rsidR="00E04AF6">
          <w:rPr>
            <w:noProof/>
            <w:webHidden/>
          </w:rPr>
          <w:t>20</w:t>
        </w:r>
        <w:r w:rsidR="00E04AF6">
          <w:rPr>
            <w:noProof/>
            <w:webHidden/>
          </w:rPr>
          <w:fldChar w:fldCharType="end"/>
        </w:r>
      </w:hyperlink>
    </w:p>
    <w:p w14:paraId="6F28A02C" w14:textId="099E5DB6" w:rsidR="00E04AF6" w:rsidRDefault="00DF74B2">
      <w:pPr>
        <w:pStyle w:val="Verzeichnis1"/>
        <w:rPr>
          <w:rFonts w:asciiTheme="minorHAnsi" w:eastAsiaTheme="minorEastAsia" w:hAnsiTheme="minorHAnsi" w:cstheme="minorBidi"/>
          <w:noProof/>
          <w:sz w:val="22"/>
          <w:szCs w:val="22"/>
        </w:rPr>
      </w:pPr>
      <w:hyperlink w:anchor="_Toc222130318" w:history="1">
        <w:r w:rsidR="00E04AF6" w:rsidRPr="00337DA3">
          <w:rPr>
            <w:rStyle w:val="Hyperlink"/>
            <w:noProof/>
          </w:rPr>
          <w:t>5</w:t>
        </w:r>
        <w:r w:rsidR="00E04AF6">
          <w:rPr>
            <w:rFonts w:asciiTheme="minorHAnsi" w:eastAsiaTheme="minorEastAsia" w:hAnsiTheme="minorHAnsi" w:cstheme="minorBidi"/>
            <w:noProof/>
            <w:sz w:val="22"/>
            <w:szCs w:val="22"/>
          </w:rPr>
          <w:tab/>
        </w:r>
        <w:r w:rsidR="00E04AF6" w:rsidRPr="00337DA3">
          <w:rPr>
            <w:rStyle w:val="Hyperlink"/>
            <w:noProof/>
          </w:rPr>
          <w:t>Systemservice</w:t>
        </w:r>
        <w:r w:rsidR="00E04AF6">
          <w:rPr>
            <w:noProof/>
            <w:webHidden/>
          </w:rPr>
          <w:tab/>
        </w:r>
        <w:r w:rsidR="00E04AF6">
          <w:rPr>
            <w:noProof/>
            <w:webHidden/>
          </w:rPr>
          <w:fldChar w:fldCharType="begin"/>
        </w:r>
        <w:r w:rsidR="00E04AF6">
          <w:rPr>
            <w:noProof/>
            <w:webHidden/>
          </w:rPr>
          <w:instrText xml:space="preserve"> PAGEREF _Toc222130318 \h </w:instrText>
        </w:r>
        <w:r w:rsidR="00E04AF6">
          <w:rPr>
            <w:noProof/>
            <w:webHidden/>
          </w:rPr>
        </w:r>
        <w:r w:rsidR="00E04AF6">
          <w:rPr>
            <w:noProof/>
            <w:webHidden/>
          </w:rPr>
          <w:fldChar w:fldCharType="separate"/>
        </w:r>
        <w:r w:rsidR="00E04AF6">
          <w:rPr>
            <w:noProof/>
            <w:webHidden/>
          </w:rPr>
          <w:t>20</w:t>
        </w:r>
        <w:r w:rsidR="00E04AF6">
          <w:rPr>
            <w:noProof/>
            <w:webHidden/>
          </w:rPr>
          <w:fldChar w:fldCharType="end"/>
        </w:r>
      </w:hyperlink>
    </w:p>
    <w:p w14:paraId="0495AF46" w14:textId="43014C52" w:rsidR="00E04AF6" w:rsidRDefault="00DF74B2">
      <w:pPr>
        <w:pStyle w:val="Verzeichnis2"/>
        <w:rPr>
          <w:rFonts w:asciiTheme="minorHAnsi" w:eastAsiaTheme="minorEastAsia" w:hAnsiTheme="minorHAnsi" w:cstheme="minorBidi"/>
          <w:w w:val="100"/>
          <w:sz w:val="22"/>
          <w:szCs w:val="22"/>
        </w:rPr>
      </w:pPr>
      <w:hyperlink w:anchor="_Toc222130319" w:history="1">
        <w:r w:rsidR="00E04AF6" w:rsidRPr="00337DA3">
          <w:rPr>
            <w:rStyle w:val="Hyperlink"/>
            <w:snapToGrid w:val="0"/>
          </w:rPr>
          <w:t>5.1</w:t>
        </w:r>
        <w:r w:rsidR="00E04AF6">
          <w:rPr>
            <w:rFonts w:asciiTheme="minorHAnsi" w:eastAsiaTheme="minorEastAsia" w:hAnsiTheme="minorHAnsi" w:cstheme="minorBidi"/>
            <w:w w:val="100"/>
            <w:sz w:val="22"/>
            <w:szCs w:val="22"/>
          </w:rPr>
          <w:tab/>
        </w:r>
        <w:r w:rsidR="00E04AF6" w:rsidRPr="00337DA3">
          <w:rPr>
            <w:rStyle w:val="Hyperlink"/>
          </w:rPr>
          <w:t>Arten von Systemserviceleistungen</w:t>
        </w:r>
        <w:r w:rsidR="00E04AF6">
          <w:rPr>
            <w:webHidden/>
          </w:rPr>
          <w:tab/>
        </w:r>
        <w:r w:rsidR="00E04AF6">
          <w:rPr>
            <w:webHidden/>
          </w:rPr>
          <w:fldChar w:fldCharType="begin"/>
        </w:r>
        <w:r w:rsidR="00E04AF6">
          <w:rPr>
            <w:webHidden/>
          </w:rPr>
          <w:instrText xml:space="preserve"> PAGEREF _Toc222130319 \h </w:instrText>
        </w:r>
        <w:r w:rsidR="00E04AF6">
          <w:rPr>
            <w:webHidden/>
          </w:rPr>
        </w:r>
        <w:r w:rsidR="00E04AF6">
          <w:rPr>
            <w:webHidden/>
          </w:rPr>
          <w:fldChar w:fldCharType="separate"/>
        </w:r>
        <w:r w:rsidR="00E04AF6">
          <w:rPr>
            <w:webHidden/>
          </w:rPr>
          <w:t>20</w:t>
        </w:r>
        <w:r w:rsidR="00E04AF6">
          <w:rPr>
            <w:webHidden/>
          </w:rPr>
          <w:fldChar w:fldCharType="end"/>
        </w:r>
      </w:hyperlink>
    </w:p>
    <w:p w14:paraId="7D71CA7F" w14:textId="11A91DF5" w:rsidR="00E04AF6" w:rsidRDefault="00DF74B2">
      <w:pPr>
        <w:pStyle w:val="Verzeichnis3"/>
        <w:rPr>
          <w:rFonts w:asciiTheme="minorHAnsi" w:eastAsiaTheme="minorEastAsia" w:hAnsiTheme="minorHAnsi" w:cstheme="minorBidi"/>
          <w:noProof/>
          <w:sz w:val="22"/>
          <w:szCs w:val="22"/>
        </w:rPr>
      </w:pPr>
      <w:hyperlink w:anchor="_Toc222130320" w:history="1">
        <w:r w:rsidR="00E04AF6" w:rsidRPr="00337DA3">
          <w:rPr>
            <w:rStyle w:val="Hyperlink"/>
            <w:noProof/>
          </w:rPr>
          <w:t>5.1.1</w:t>
        </w:r>
        <w:r w:rsidR="00E04AF6">
          <w:rPr>
            <w:rFonts w:asciiTheme="minorHAnsi" w:eastAsiaTheme="minorEastAsia" w:hAnsiTheme="minorHAnsi" w:cstheme="minorBidi"/>
            <w:noProof/>
            <w:sz w:val="22"/>
            <w:szCs w:val="22"/>
          </w:rPr>
          <w:tab/>
        </w:r>
        <w:r w:rsidR="00E04AF6" w:rsidRPr="00337DA3">
          <w:rPr>
            <w:rStyle w:val="Hyperlink"/>
            <w:noProof/>
          </w:rPr>
          <w:t>Wiederherstellung der Betriebsbereitschaft* des Gesamtsystems (Störungsbeseitigung)</w:t>
        </w:r>
        <w:r w:rsidR="00E04AF6">
          <w:rPr>
            <w:noProof/>
            <w:webHidden/>
          </w:rPr>
          <w:tab/>
        </w:r>
        <w:r w:rsidR="00E04AF6">
          <w:rPr>
            <w:noProof/>
            <w:webHidden/>
          </w:rPr>
          <w:fldChar w:fldCharType="begin"/>
        </w:r>
        <w:r w:rsidR="00E04AF6">
          <w:rPr>
            <w:noProof/>
            <w:webHidden/>
          </w:rPr>
          <w:instrText xml:space="preserve"> PAGEREF _Toc222130320 \h </w:instrText>
        </w:r>
        <w:r w:rsidR="00E04AF6">
          <w:rPr>
            <w:noProof/>
            <w:webHidden/>
          </w:rPr>
        </w:r>
        <w:r w:rsidR="00E04AF6">
          <w:rPr>
            <w:noProof/>
            <w:webHidden/>
          </w:rPr>
          <w:fldChar w:fldCharType="separate"/>
        </w:r>
        <w:r w:rsidR="00E04AF6">
          <w:rPr>
            <w:noProof/>
            <w:webHidden/>
          </w:rPr>
          <w:t>20</w:t>
        </w:r>
        <w:r w:rsidR="00E04AF6">
          <w:rPr>
            <w:noProof/>
            <w:webHidden/>
          </w:rPr>
          <w:fldChar w:fldCharType="end"/>
        </w:r>
      </w:hyperlink>
    </w:p>
    <w:p w14:paraId="11726193" w14:textId="746B7237" w:rsidR="00E04AF6" w:rsidRDefault="00DF74B2">
      <w:pPr>
        <w:pStyle w:val="Verzeichnis3"/>
        <w:rPr>
          <w:rFonts w:asciiTheme="minorHAnsi" w:eastAsiaTheme="minorEastAsia" w:hAnsiTheme="minorHAnsi" w:cstheme="minorBidi"/>
          <w:noProof/>
          <w:sz w:val="22"/>
          <w:szCs w:val="22"/>
        </w:rPr>
      </w:pPr>
      <w:hyperlink w:anchor="_Toc222130321" w:history="1">
        <w:r w:rsidR="00E04AF6" w:rsidRPr="00337DA3">
          <w:rPr>
            <w:rStyle w:val="Hyperlink"/>
            <w:noProof/>
          </w:rPr>
          <w:t>5.1.2</w:t>
        </w:r>
        <w:r w:rsidR="00E04AF6">
          <w:rPr>
            <w:rFonts w:asciiTheme="minorHAnsi" w:eastAsiaTheme="minorEastAsia" w:hAnsiTheme="minorHAnsi" w:cstheme="minorBidi"/>
            <w:noProof/>
            <w:sz w:val="22"/>
            <w:szCs w:val="22"/>
          </w:rPr>
          <w:tab/>
        </w:r>
        <w:r w:rsidR="00E04AF6" w:rsidRPr="00337DA3">
          <w:rPr>
            <w:rStyle w:val="Hyperlink"/>
            <w:noProof/>
          </w:rPr>
          <w:t>Aufrechterhaltung der Betriebsbereitschaft* (vorbeugende Maßnahmen)</w:t>
        </w:r>
        <w:r w:rsidR="00E04AF6">
          <w:rPr>
            <w:noProof/>
            <w:webHidden/>
          </w:rPr>
          <w:tab/>
        </w:r>
        <w:r w:rsidR="00E04AF6">
          <w:rPr>
            <w:noProof/>
            <w:webHidden/>
          </w:rPr>
          <w:fldChar w:fldCharType="begin"/>
        </w:r>
        <w:r w:rsidR="00E04AF6">
          <w:rPr>
            <w:noProof/>
            <w:webHidden/>
          </w:rPr>
          <w:instrText xml:space="preserve"> PAGEREF _Toc222130321 \h </w:instrText>
        </w:r>
        <w:r w:rsidR="00E04AF6">
          <w:rPr>
            <w:noProof/>
            <w:webHidden/>
          </w:rPr>
        </w:r>
        <w:r w:rsidR="00E04AF6">
          <w:rPr>
            <w:noProof/>
            <w:webHidden/>
          </w:rPr>
          <w:fldChar w:fldCharType="separate"/>
        </w:r>
        <w:r w:rsidR="00E04AF6">
          <w:rPr>
            <w:noProof/>
            <w:webHidden/>
          </w:rPr>
          <w:t>22</w:t>
        </w:r>
        <w:r w:rsidR="00E04AF6">
          <w:rPr>
            <w:noProof/>
            <w:webHidden/>
          </w:rPr>
          <w:fldChar w:fldCharType="end"/>
        </w:r>
      </w:hyperlink>
    </w:p>
    <w:p w14:paraId="6C160C8E" w14:textId="20A2009A" w:rsidR="00E04AF6" w:rsidRDefault="00DF74B2">
      <w:pPr>
        <w:pStyle w:val="Verzeichnis3"/>
        <w:rPr>
          <w:rFonts w:asciiTheme="minorHAnsi" w:eastAsiaTheme="minorEastAsia" w:hAnsiTheme="minorHAnsi" w:cstheme="minorBidi"/>
          <w:noProof/>
          <w:sz w:val="22"/>
          <w:szCs w:val="22"/>
        </w:rPr>
      </w:pPr>
      <w:hyperlink w:anchor="_Toc222130322" w:history="1">
        <w:r w:rsidR="00E04AF6" w:rsidRPr="00337DA3">
          <w:rPr>
            <w:rStyle w:val="Hyperlink"/>
            <w:noProof/>
          </w:rPr>
          <w:t>5.1.3</w:t>
        </w:r>
        <w:r w:rsidR="00E04AF6">
          <w:rPr>
            <w:rFonts w:asciiTheme="minorHAnsi" w:eastAsiaTheme="minorEastAsia" w:hAnsiTheme="minorHAnsi" w:cstheme="minorBidi"/>
            <w:noProof/>
            <w:sz w:val="22"/>
            <w:szCs w:val="22"/>
          </w:rPr>
          <w:tab/>
        </w:r>
        <w:r w:rsidR="00E04AF6" w:rsidRPr="00337DA3">
          <w:rPr>
            <w:rStyle w:val="Hyperlink"/>
            <w:noProof/>
          </w:rPr>
          <w:t>Überlassung von verfügbaren Programmständen* (Standardsoftware*)</w:t>
        </w:r>
        <w:r w:rsidR="00E04AF6">
          <w:rPr>
            <w:noProof/>
            <w:webHidden/>
          </w:rPr>
          <w:tab/>
        </w:r>
        <w:r w:rsidR="00E04AF6">
          <w:rPr>
            <w:noProof/>
            <w:webHidden/>
          </w:rPr>
          <w:fldChar w:fldCharType="begin"/>
        </w:r>
        <w:r w:rsidR="00E04AF6">
          <w:rPr>
            <w:noProof/>
            <w:webHidden/>
          </w:rPr>
          <w:instrText xml:space="preserve"> PAGEREF _Toc222130322 \h </w:instrText>
        </w:r>
        <w:r w:rsidR="00E04AF6">
          <w:rPr>
            <w:noProof/>
            <w:webHidden/>
          </w:rPr>
        </w:r>
        <w:r w:rsidR="00E04AF6">
          <w:rPr>
            <w:noProof/>
            <w:webHidden/>
          </w:rPr>
          <w:fldChar w:fldCharType="separate"/>
        </w:r>
        <w:r w:rsidR="00E04AF6">
          <w:rPr>
            <w:noProof/>
            <w:webHidden/>
          </w:rPr>
          <w:t>23</w:t>
        </w:r>
        <w:r w:rsidR="00E04AF6">
          <w:rPr>
            <w:noProof/>
            <w:webHidden/>
          </w:rPr>
          <w:fldChar w:fldCharType="end"/>
        </w:r>
      </w:hyperlink>
    </w:p>
    <w:p w14:paraId="24ECA0B8" w14:textId="47396BB8" w:rsidR="00E04AF6" w:rsidRDefault="00DF74B2">
      <w:pPr>
        <w:pStyle w:val="Verzeichnis2"/>
        <w:rPr>
          <w:rFonts w:asciiTheme="minorHAnsi" w:eastAsiaTheme="minorEastAsia" w:hAnsiTheme="minorHAnsi" w:cstheme="minorBidi"/>
          <w:w w:val="100"/>
          <w:sz w:val="22"/>
          <w:szCs w:val="22"/>
        </w:rPr>
      </w:pPr>
      <w:hyperlink w:anchor="_Toc222130323" w:history="1">
        <w:r w:rsidR="00E04AF6" w:rsidRPr="00337DA3">
          <w:rPr>
            <w:rStyle w:val="Hyperlink"/>
            <w:snapToGrid w:val="0"/>
          </w:rPr>
          <w:t>5.2</w:t>
        </w:r>
        <w:r w:rsidR="00E04AF6">
          <w:rPr>
            <w:rFonts w:asciiTheme="minorHAnsi" w:eastAsiaTheme="minorEastAsia" w:hAnsiTheme="minorHAnsi" w:cstheme="minorBidi"/>
            <w:w w:val="100"/>
            <w:sz w:val="22"/>
            <w:szCs w:val="22"/>
          </w:rPr>
          <w:tab/>
        </w:r>
        <w:r w:rsidR="00E04AF6" w:rsidRPr="00337DA3">
          <w:rPr>
            <w:rStyle w:val="Hyperlink"/>
          </w:rPr>
          <w:t>Beginn / Dauer der Systemserviceleistungen</w:t>
        </w:r>
        <w:r w:rsidR="00E04AF6">
          <w:rPr>
            <w:webHidden/>
          </w:rPr>
          <w:tab/>
        </w:r>
        <w:r w:rsidR="00E04AF6">
          <w:rPr>
            <w:webHidden/>
          </w:rPr>
          <w:fldChar w:fldCharType="begin"/>
        </w:r>
        <w:r w:rsidR="00E04AF6">
          <w:rPr>
            <w:webHidden/>
          </w:rPr>
          <w:instrText xml:space="preserve"> PAGEREF _Toc222130323 \h </w:instrText>
        </w:r>
        <w:r w:rsidR="00E04AF6">
          <w:rPr>
            <w:webHidden/>
          </w:rPr>
        </w:r>
        <w:r w:rsidR="00E04AF6">
          <w:rPr>
            <w:webHidden/>
          </w:rPr>
          <w:fldChar w:fldCharType="separate"/>
        </w:r>
        <w:r w:rsidR="00E04AF6">
          <w:rPr>
            <w:webHidden/>
          </w:rPr>
          <w:t>23</w:t>
        </w:r>
        <w:r w:rsidR="00E04AF6">
          <w:rPr>
            <w:webHidden/>
          </w:rPr>
          <w:fldChar w:fldCharType="end"/>
        </w:r>
      </w:hyperlink>
    </w:p>
    <w:p w14:paraId="24DE7382" w14:textId="0E3C7BE2" w:rsidR="00E04AF6" w:rsidRDefault="00DF74B2">
      <w:pPr>
        <w:pStyle w:val="Verzeichnis2"/>
        <w:rPr>
          <w:rFonts w:asciiTheme="minorHAnsi" w:eastAsiaTheme="minorEastAsia" w:hAnsiTheme="minorHAnsi" w:cstheme="minorBidi"/>
          <w:w w:val="100"/>
          <w:sz w:val="22"/>
          <w:szCs w:val="22"/>
        </w:rPr>
      </w:pPr>
      <w:hyperlink w:anchor="_Toc222130324" w:history="1">
        <w:r w:rsidR="00E04AF6" w:rsidRPr="00337DA3">
          <w:rPr>
            <w:rStyle w:val="Hyperlink"/>
            <w:snapToGrid w:val="0"/>
          </w:rPr>
          <w:t>5.3</w:t>
        </w:r>
        <w:r w:rsidR="00E04AF6">
          <w:rPr>
            <w:rFonts w:asciiTheme="minorHAnsi" w:eastAsiaTheme="minorEastAsia" w:hAnsiTheme="minorHAnsi" w:cstheme="minorBidi"/>
            <w:w w:val="100"/>
            <w:sz w:val="22"/>
            <w:szCs w:val="22"/>
          </w:rPr>
          <w:tab/>
        </w:r>
        <w:r w:rsidR="00E04AF6" w:rsidRPr="00337DA3">
          <w:rPr>
            <w:rStyle w:val="Hyperlink"/>
          </w:rPr>
          <w:t>Kündigung von Systemserviceleistungen</w:t>
        </w:r>
        <w:r w:rsidR="00E04AF6">
          <w:rPr>
            <w:webHidden/>
          </w:rPr>
          <w:tab/>
        </w:r>
        <w:r w:rsidR="00E04AF6">
          <w:rPr>
            <w:webHidden/>
          </w:rPr>
          <w:fldChar w:fldCharType="begin"/>
        </w:r>
        <w:r w:rsidR="00E04AF6">
          <w:rPr>
            <w:webHidden/>
          </w:rPr>
          <w:instrText xml:space="preserve"> PAGEREF _Toc222130324 \h </w:instrText>
        </w:r>
        <w:r w:rsidR="00E04AF6">
          <w:rPr>
            <w:webHidden/>
          </w:rPr>
        </w:r>
        <w:r w:rsidR="00E04AF6">
          <w:rPr>
            <w:webHidden/>
          </w:rPr>
          <w:fldChar w:fldCharType="separate"/>
        </w:r>
        <w:r w:rsidR="00E04AF6">
          <w:rPr>
            <w:webHidden/>
          </w:rPr>
          <w:t>23</w:t>
        </w:r>
        <w:r w:rsidR="00E04AF6">
          <w:rPr>
            <w:webHidden/>
          </w:rPr>
          <w:fldChar w:fldCharType="end"/>
        </w:r>
      </w:hyperlink>
    </w:p>
    <w:p w14:paraId="050212B4" w14:textId="7B4C93D6" w:rsidR="00E04AF6" w:rsidRDefault="00DF74B2">
      <w:pPr>
        <w:pStyle w:val="Verzeichnis2"/>
        <w:rPr>
          <w:rFonts w:asciiTheme="minorHAnsi" w:eastAsiaTheme="minorEastAsia" w:hAnsiTheme="minorHAnsi" w:cstheme="minorBidi"/>
          <w:w w:val="100"/>
          <w:sz w:val="22"/>
          <w:szCs w:val="22"/>
        </w:rPr>
      </w:pPr>
      <w:hyperlink w:anchor="_Toc222130325" w:history="1">
        <w:r w:rsidR="00E04AF6" w:rsidRPr="00337DA3">
          <w:rPr>
            <w:rStyle w:val="Hyperlink"/>
            <w:snapToGrid w:val="0"/>
          </w:rPr>
          <w:t>5.4</w:t>
        </w:r>
        <w:r w:rsidR="00E04AF6">
          <w:rPr>
            <w:rFonts w:asciiTheme="minorHAnsi" w:eastAsiaTheme="minorEastAsia" w:hAnsiTheme="minorHAnsi" w:cstheme="minorBidi"/>
            <w:w w:val="100"/>
            <w:sz w:val="22"/>
            <w:szCs w:val="22"/>
          </w:rPr>
          <w:tab/>
        </w:r>
        <w:r w:rsidR="00E04AF6" w:rsidRPr="00337DA3">
          <w:rPr>
            <w:rStyle w:val="Hyperlink"/>
          </w:rPr>
          <w:t>Vergütung/Zahlungsfristen für Systemserviceleistungen</w:t>
        </w:r>
        <w:r w:rsidR="00E04AF6">
          <w:rPr>
            <w:webHidden/>
          </w:rPr>
          <w:tab/>
        </w:r>
        <w:r w:rsidR="00E04AF6">
          <w:rPr>
            <w:webHidden/>
          </w:rPr>
          <w:fldChar w:fldCharType="begin"/>
        </w:r>
        <w:r w:rsidR="00E04AF6">
          <w:rPr>
            <w:webHidden/>
          </w:rPr>
          <w:instrText xml:space="preserve"> PAGEREF _Toc222130325 \h </w:instrText>
        </w:r>
        <w:r w:rsidR="00E04AF6">
          <w:rPr>
            <w:webHidden/>
          </w:rPr>
        </w:r>
        <w:r w:rsidR="00E04AF6">
          <w:rPr>
            <w:webHidden/>
          </w:rPr>
          <w:fldChar w:fldCharType="separate"/>
        </w:r>
        <w:r w:rsidR="00E04AF6">
          <w:rPr>
            <w:webHidden/>
          </w:rPr>
          <w:t>24</w:t>
        </w:r>
        <w:r w:rsidR="00E04AF6">
          <w:rPr>
            <w:webHidden/>
          </w:rPr>
          <w:fldChar w:fldCharType="end"/>
        </w:r>
      </w:hyperlink>
    </w:p>
    <w:p w14:paraId="3B943A04" w14:textId="4F8A19E4" w:rsidR="00E04AF6" w:rsidRDefault="00DF74B2">
      <w:pPr>
        <w:pStyle w:val="Verzeichnis3"/>
        <w:rPr>
          <w:rFonts w:asciiTheme="minorHAnsi" w:eastAsiaTheme="minorEastAsia" w:hAnsiTheme="minorHAnsi" w:cstheme="minorBidi"/>
          <w:noProof/>
          <w:sz w:val="22"/>
          <w:szCs w:val="22"/>
        </w:rPr>
      </w:pPr>
      <w:hyperlink w:anchor="_Toc222130326" w:history="1">
        <w:r w:rsidR="00E04AF6" w:rsidRPr="00337DA3">
          <w:rPr>
            <w:rStyle w:val="Hyperlink"/>
            <w:noProof/>
          </w:rPr>
          <w:t>5.4.1</w:t>
        </w:r>
        <w:r w:rsidR="00E04AF6">
          <w:rPr>
            <w:rFonts w:asciiTheme="minorHAnsi" w:eastAsiaTheme="minorEastAsia" w:hAnsiTheme="minorHAnsi" w:cstheme="minorBidi"/>
            <w:noProof/>
            <w:sz w:val="22"/>
            <w:szCs w:val="22"/>
          </w:rPr>
          <w:tab/>
        </w:r>
        <w:r w:rsidR="00E04AF6" w:rsidRPr="00337DA3">
          <w:rPr>
            <w:rStyle w:val="Hyperlink"/>
            <w:noProof/>
          </w:rPr>
          <w:t>Vergütung</w:t>
        </w:r>
        <w:r w:rsidR="00E04AF6">
          <w:rPr>
            <w:noProof/>
            <w:webHidden/>
          </w:rPr>
          <w:tab/>
        </w:r>
        <w:r w:rsidR="00E04AF6">
          <w:rPr>
            <w:noProof/>
            <w:webHidden/>
          </w:rPr>
          <w:fldChar w:fldCharType="begin"/>
        </w:r>
        <w:r w:rsidR="00E04AF6">
          <w:rPr>
            <w:noProof/>
            <w:webHidden/>
          </w:rPr>
          <w:instrText xml:space="preserve"> PAGEREF _Toc222130326 \h </w:instrText>
        </w:r>
        <w:r w:rsidR="00E04AF6">
          <w:rPr>
            <w:noProof/>
            <w:webHidden/>
          </w:rPr>
        </w:r>
        <w:r w:rsidR="00E04AF6">
          <w:rPr>
            <w:noProof/>
            <w:webHidden/>
          </w:rPr>
          <w:fldChar w:fldCharType="separate"/>
        </w:r>
        <w:r w:rsidR="00E04AF6">
          <w:rPr>
            <w:noProof/>
            <w:webHidden/>
          </w:rPr>
          <w:t>24</w:t>
        </w:r>
        <w:r w:rsidR="00E04AF6">
          <w:rPr>
            <w:noProof/>
            <w:webHidden/>
          </w:rPr>
          <w:fldChar w:fldCharType="end"/>
        </w:r>
      </w:hyperlink>
    </w:p>
    <w:p w14:paraId="40826EE4" w14:textId="6562431C" w:rsidR="00E04AF6" w:rsidRDefault="00DF74B2">
      <w:pPr>
        <w:pStyle w:val="Verzeichnis3"/>
        <w:rPr>
          <w:rFonts w:asciiTheme="minorHAnsi" w:eastAsiaTheme="minorEastAsia" w:hAnsiTheme="minorHAnsi" w:cstheme="minorBidi"/>
          <w:noProof/>
          <w:sz w:val="22"/>
          <w:szCs w:val="22"/>
        </w:rPr>
      </w:pPr>
      <w:hyperlink w:anchor="_Toc222130327" w:history="1">
        <w:r w:rsidR="00E04AF6" w:rsidRPr="00337DA3">
          <w:rPr>
            <w:rStyle w:val="Hyperlink"/>
            <w:noProof/>
          </w:rPr>
          <w:t>5.4.2</w:t>
        </w:r>
        <w:r w:rsidR="00E04AF6">
          <w:rPr>
            <w:rFonts w:asciiTheme="minorHAnsi" w:eastAsiaTheme="minorEastAsia" w:hAnsiTheme="minorHAnsi" w:cstheme="minorBidi"/>
            <w:noProof/>
            <w:sz w:val="22"/>
            <w:szCs w:val="22"/>
          </w:rPr>
          <w:tab/>
        </w:r>
        <w:r w:rsidR="00E04AF6" w:rsidRPr="00337DA3">
          <w:rPr>
            <w:rStyle w:val="Hyperlink"/>
            <w:noProof/>
          </w:rPr>
          <w:t>Zahlungsfristen für Systemserviceleistungen</w:t>
        </w:r>
        <w:r w:rsidR="00E04AF6">
          <w:rPr>
            <w:noProof/>
            <w:webHidden/>
          </w:rPr>
          <w:tab/>
        </w:r>
        <w:r w:rsidR="00E04AF6">
          <w:rPr>
            <w:noProof/>
            <w:webHidden/>
          </w:rPr>
          <w:fldChar w:fldCharType="begin"/>
        </w:r>
        <w:r w:rsidR="00E04AF6">
          <w:rPr>
            <w:noProof/>
            <w:webHidden/>
          </w:rPr>
          <w:instrText xml:space="preserve"> PAGEREF _Toc222130327 \h </w:instrText>
        </w:r>
        <w:r w:rsidR="00E04AF6">
          <w:rPr>
            <w:noProof/>
            <w:webHidden/>
          </w:rPr>
        </w:r>
        <w:r w:rsidR="00E04AF6">
          <w:rPr>
            <w:noProof/>
            <w:webHidden/>
          </w:rPr>
          <w:fldChar w:fldCharType="separate"/>
        </w:r>
        <w:r w:rsidR="00E04AF6">
          <w:rPr>
            <w:noProof/>
            <w:webHidden/>
          </w:rPr>
          <w:t>24</w:t>
        </w:r>
        <w:r w:rsidR="00E04AF6">
          <w:rPr>
            <w:noProof/>
            <w:webHidden/>
          </w:rPr>
          <w:fldChar w:fldCharType="end"/>
        </w:r>
      </w:hyperlink>
    </w:p>
    <w:p w14:paraId="66E4E696" w14:textId="1D8BC88E" w:rsidR="00E04AF6" w:rsidRDefault="00DF74B2">
      <w:pPr>
        <w:pStyle w:val="Verzeichnis2"/>
        <w:rPr>
          <w:rFonts w:asciiTheme="minorHAnsi" w:eastAsiaTheme="minorEastAsia" w:hAnsiTheme="minorHAnsi" w:cstheme="minorBidi"/>
          <w:w w:val="100"/>
          <w:sz w:val="22"/>
          <w:szCs w:val="22"/>
        </w:rPr>
      </w:pPr>
      <w:hyperlink w:anchor="_Toc222130328" w:history="1">
        <w:r w:rsidR="00E04AF6" w:rsidRPr="00337DA3">
          <w:rPr>
            <w:rStyle w:val="Hyperlink"/>
            <w:snapToGrid w:val="0"/>
          </w:rPr>
          <w:t>5.5</w:t>
        </w:r>
        <w:r w:rsidR="00E04AF6">
          <w:rPr>
            <w:rFonts w:asciiTheme="minorHAnsi" w:eastAsiaTheme="minorEastAsia" w:hAnsiTheme="minorHAnsi" w:cstheme="minorBidi"/>
            <w:w w:val="100"/>
            <w:sz w:val="22"/>
            <w:szCs w:val="22"/>
          </w:rPr>
          <w:tab/>
        </w:r>
        <w:r w:rsidR="00E04AF6" w:rsidRPr="00337DA3">
          <w:rPr>
            <w:rStyle w:val="Hyperlink"/>
          </w:rPr>
          <w:t>Sonstige Regelungen zu Systemserviceleistungen</w:t>
        </w:r>
        <w:r w:rsidR="00E04AF6">
          <w:rPr>
            <w:webHidden/>
          </w:rPr>
          <w:tab/>
        </w:r>
        <w:r w:rsidR="00E04AF6">
          <w:rPr>
            <w:webHidden/>
          </w:rPr>
          <w:fldChar w:fldCharType="begin"/>
        </w:r>
        <w:r w:rsidR="00E04AF6">
          <w:rPr>
            <w:webHidden/>
          </w:rPr>
          <w:instrText xml:space="preserve"> PAGEREF _Toc222130328 \h </w:instrText>
        </w:r>
        <w:r w:rsidR="00E04AF6">
          <w:rPr>
            <w:webHidden/>
          </w:rPr>
        </w:r>
        <w:r w:rsidR="00E04AF6">
          <w:rPr>
            <w:webHidden/>
          </w:rPr>
          <w:fldChar w:fldCharType="separate"/>
        </w:r>
        <w:r w:rsidR="00E04AF6">
          <w:rPr>
            <w:webHidden/>
          </w:rPr>
          <w:t>24</w:t>
        </w:r>
        <w:r w:rsidR="00E04AF6">
          <w:rPr>
            <w:webHidden/>
          </w:rPr>
          <w:fldChar w:fldCharType="end"/>
        </w:r>
      </w:hyperlink>
    </w:p>
    <w:p w14:paraId="766EE673" w14:textId="626459E3" w:rsidR="00E04AF6" w:rsidRDefault="00DF74B2">
      <w:pPr>
        <w:pStyle w:val="Verzeichnis3"/>
        <w:rPr>
          <w:rFonts w:asciiTheme="minorHAnsi" w:eastAsiaTheme="minorEastAsia" w:hAnsiTheme="minorHAnsi" w:cstheme="minorBidi"/>
          <w:noProof/>
          <w:sz w:val="22"/>
          <w:szCs w:val="22"/>
        </w:rPr>
      </w:pPr>
      <w:hyperlink w:anchor="_Toc222130329" w:history="1">
        <w:r w:rsidR="00E04AF6" w:rsidRPr="00337DA3">
          <w:rPr>
            <w:rStyle w:val="Hyperlink"/>
            <w:noProof/>
          </w:rPr>
          <w:t>5.5.1</w:t>
        </w:r>
        <w:r w:rsidR="00E04AF6">
          <w:rPr>
            <w:rFonts w:asciiTheme="minorHAnsi" w:eastAsiaTheme="minorEastAsia" w:hAnsiTheme="minorHAnsi" w:cstheme="minorBidi"/>
            <w:noProof/>
            <w:sz w:val="22"/>
            <w:szCs w:val="22"/>
          </w:rPr>
          <w:tab/>
        </w:r>
        <w:r w:rsidR="00E04AF6" w:rsidRPr="00337DA3">
          <w:rPr>
            <w:rStyle w:val="Hyperlink"/>
            <w:noProof/>
          </w:rPr>
          <w:t>Teleservice*</w:t>
        </w:r>
        <w:r w:rsidR="00E04AF6">
          <w:rPr>
            <w:noProof/>
            <w:webHidden/>
          </w:rPr>
          <w:tab/>
        </w:r>
        <w:r w:rsidR="00E04AF6">
          <w:rPr>
            <w:noProof/>
            <w:webHidden/>
          </w:rPr>
          <w:fldChar w:fldCharType="begin"/>
        </w:r>
        <w:r w:rsidR="00E04AF6">
          <w:rPr>
            <w:noProof/>
            <w:webHidden/>
          </w:rPr>
          <w:instrText xml:space="preserve"> PAGEREF _Toc222130329 \h </w:instrText>
        </w:r>
        <w:r w:rsidR="00E04AF6">
          <w:rPr>
            <w:noProof/>
            <w:webHidden/>
          </w:rPr>
        </w:r>
        <w:r w:rsidR="00E04AF6">
          <w:rPr>
            <w:noProof/>
            <w:webHidden/>
          </w:rPr>
          <w:fldChar w:fldCharType="separate"/>
        </w:r>
        <w:r w:rsidR="00E04AF6">
          <w:rPr>
            <w:noProof/>
            <w:webHidden/>
          </w:rPr>
          <w:t>24</w:t>
        </w:r>
        <w:r w:rsidR="00E04AF6">
          <w:rPr>
            <w:noProof/>
            <w:webHidden/>
          </w:rPr>
          <w:fldChar w:fldCharType="end"/>
        </w:r>
      </w:hyperlink>
    </w:p>
    <w:p w14:paraId="178BC171" w14:textId="08267F30" w:rsidR="00E04AF6" w:rsidRDefault="00DF74B2">
      <w:pPr>
        <w:pStyle w:val="Verzeichnis3"/>
        <w:rPr>
          <w:rFonts w:asciiTheme="minorHAnsi" w:eastAsiaTheme="minorEastAsia" w:hAnsiTheme="minorHAnsi" w:cstheme="minorBidi"/>
          <w:noProof/>
          <w:sz w:val="22"/>
          <w:szCs w:val="22"/>
        </w:rPr>
      </w:pPr>
      <w:hyperlink w:anchor="_Toc222130330" w:history="1">
        <w:r w:rsidR="00E04AF6" w:rsidRPr="00337DA3">
          <w:rPr>
            <w:rStyle w:val="Hyperlink"/>
            <w:noProof/>
          </w:rPr>
          <w:t>5.5.2</w:t>
        </w:r>
        <w:r w:rsidR="00E04AF6">
          <w:rPr>
            <w:rFonts w:asciiTheme="minorHAnsi" w:eastAsiaTheme="minorEastAsia" w:hAnsiTheme="minorHAnsi" w:cstheme="minorBidi"/>
            <w:noProof/>
            <w:sz w:val="22"/>
            <w:szCs w:val="22"/>
          </w:rPr>
          <w:tab/>
        </w:r>
        <w:r w:rsidR="00E04AF6" w:rsidRPr="00337DA3">
          <w:rPr>
            <w:rStyle w:val="Hyperlink"/>
            <w:noProof/>
          </w:rPr>
          <w:t>Abnahme der Systemserviceleistungen</w:t>
        </w:r>
        <w:r w:rsidR="00E04AF6">
          <w:rPr>
            <w:noProof/>
            <w:webHidden/>
          </w:rPr>
          <w:tab/>
        </w:r>
        <w:r w:rsidR="00E04AF6">
          <w:rPr>
            <w:noProof/>
            <w:webHidden/>
          </w:rPr>
          <w:fldChar w:fldCharType="begin"/>
        </w:r>
        <w:r w:rsidR="00E04AF6">
          <w:rPr>
            <w:noProof/>
            <w:webHidden/>
          </w:rPr>
          <w:instrText xml:space="preserve"> PAGEREF _Toc222130330 \h </w:instrText>
        </w:r>
        <w:r w:rsidR="00E04AF6">
          <w:rPr>
            <w:noProof/>
            <w:webHidden/>
          </w:rPr>
        </w:r>
        <w:r w:rsidR="00E04AF6">
          <w:rPr>
            <w:noProof/>
            <w:webHidden/>
          </w:rPr>
          <w:fldChar w:fldCharType="separate"/>
        </w:r>
        <w:r w:rsidR="00E04AF6">
          <w:rPr>
            <w:noProof/>
            <w:webHidden/>
          </w:rPr>
          <w:t>24</w:t>
        </w:r>
        <w:r w:rsidR="00E04AF6">
          <w:rPr>
            <w:noProof/>
            <w:webHidden/>
          </w:rPr>
          <w:fldChar w:fldCharType="end"/>
        </w:r>
      </w:hyperlink>
    </w:p>
    <w:p w14:paraId="6788C2AC" w14:textId="5CF640F9" w:rsidR="00E04AF6" w:rsidRDefault="00DF74B2">
      <w:pPr>
        <w:pStyle w:val="Verzeichnis3"/>
        <w:rPr>
          <w:rFonts w:asciiTheme="minorHAnsi" w:eastAsiaTheme="minorEastAsia" w:hAnsiTheme="minorHAnsi" w:cstheme="minorBidi"/>
          <w:noProof/>
          <w:sz w:val="22"/>
          <w:szCs w:val="22"/>
        </w:rPr>
      </w:pPr>
      <w:hyperlink w:anchor="_Toc222130331" w:history="1">
        <w:r w:rsidR="00E04AF6" w:rsidRPr="00337DA3">
          <w:rPr>
            <w:rStyle w:val="Hyperlink"/>
            <w:noProof/>
          </w:rPr>
          <w:t>5.5.3</w:t>
        </w:r>
        <w:r w:rsidR="00E04AF6">
          <w:rPr>
            <w:rFonts w:asciiTheme="minorHAnsi" w:eastAsiaTheme="minorEastAsia" w:hAnsiTheme="minorHAnsi" w:cstheme="minorBidi"/>
            <w:noProof/>
            <w:sz w:val="22"/>
            <w:szCs w:val="22"/>
          </w:rPr>
          <w:tab/>
        </w:r>
        <w:r w:rsidR="00E04AF6" w:rsidRPr="00337DA3">
          <w:rPr>
            <w:rStyle w:val="Hyperlink"/>
            <w:noProof/>
          </w:rPr>
          <w:t>Dokumentation der Systemserviceleistungen</w:t>
        </w:r>
        <w:r w:rsidR="00E04AF6">
          <w:rPr>
            <w:noProof/>
            <w:webHidden/>
          </w:rPr>
          <w:tab/>
        </w:r>
        <w:r w:rsidR="00E04AF6">
          <w:rPr>
            <w:noProof/>
            <w:webHidden/>
          </w:rPr>
          <w:fldChar w:fldCharType="begin"/>
        </w:r>
        <w:r w:rsidR="00E04AF6">
          <w:rPr>
            <w:noProof/>
            <w:webHidden/>
          </w:rPr>
          <w:instrText xml:space="preserve"> PAGEREF _Toc222130331 \h </w:instrText>
        </w:r>
        <w:r w:rsidR="00E04AF6">
          <w:rPr>
            <w:noProof/>
            <w:webHidden/>
          </w:rPr>
        </w:r>
        <w:r w:rsidR="00E04AF6">
          <w:rPr>
            <w:noProof/>
            <w:webHidden/>
          </w:rPr>
          <w:fldChar w:fldCharType="separate"/>
        </w:r>
        <w:r w:rsidR="00E04AF6">
          <w:rPr>
            <w:noProof/>
            <w:webHidden/>
          </w:rPr>
          <w:t>24</w:t>
        </w:r>
        <w:r w:rsidR="00E04AF6">
          <w:rPr>
            <w:noProof/>
            <w:webHidden/>
          </w:rPr>
          <w:fldChar w:fldCharType="end"/>
        </w:r>
      </w:hyperlink>
    </w:p>
    <w:p w14:paraId="04A12A49" w14:textId="7BFD839F" w:rsidR="00E04AF6" w:rsidRDefault="00DF74B2">
      <w:pPr>
        <w:pStyle w:val="Verzeichnis1"/>
        <w:rPr>
          <w:rFonts w:asciiTheme="minorHAnsi" w:eastAsiaTheme="minorEastAsia" w:hAnsiTheme="minorHAnsi" w:cstheme="minorBidi"/>
          <w:noProof/>
          <w:sz w:val="22"/>
          <w:szCs w:val="22"/>
        </w:rPr>
      </w:pPr>
      <w:hyperlink w:anchor="_Toc222130332" w:history="1">
        <w:r w:rsidR="00E04AF6" w:rsidRPr="00337DA3">
          <w:rPr>
            <w:rStyle w:val="Hyperlink"/>
            <w:noProof/>
          </w:rPr>
          <w:t>6</w:t>
        </w:r>
        <w:r w:rsidR="00E04AF6">
          <w:rPr>
            <w:rFonts w:asciiTheme="minorHAnsi" w:eastAsiaTheme="minorEastAsia" w:hAnsiTheme="minorHAnsi" w:cstheme="minorBidi"/>
            <w:noProof/>
            <w:sz w:val="22"/>
            <w:szCs w:val="22"/>
          </w:rPr>
          <w:tab/>
        </w:r>
        <w:r w:rsidR="00E04AF6" w:rsidRPr="00337DA3">
          <w:rPr>
            <w:rStyle w:val="Hyperlink"/>
            <w:noProof/>
          </w:rPr>
          <w:t>Weitere Leistungen nach der Abnahme</w:t>
        </w:r>
        <w:r w:rsidR="00E04AF6">
          <w:rPr>
            <w:noProof/>
            <w:webHidden/>
          </w:rPr>
          <w:tab/>
        </w:r>
        <w:r w:rsidR="00E04AF6">
          <w:rPr>
            <w:noProof/>
            <w:webHidden/>
          </w:rPr>
          <w:fldChar w:fldCharType="begin"/>
        </w:r>
        <w:r w:rsidR="00E04AF6">
          <w:rPr>
            <w:noProof/>
            <w:webHidden/>
          </w:rPr>
          <w:instrText xml:space="preserve"> PAGEREF _Toc222130332 \h </w:instrText>
        </w:r>
        <w:r w:rsidR="00E04AF6">
          <w:rPr>
            <w:noProof/>
            <w:webHidden/>
          </w:rPr>
        </w:r>
        <w:r w:rsidR="00E04AF6">
          <w:rPr>
            <w:noProof/>
            <w:webHidden/>
          </w:rPr>
          <w:fldChar w:fldCharType="separate"/>
        </w:r>
        <w:r w:rsidR="00E04AF6">
          <w:rPr>
            <w:noProof/>
            <w:webHidden/>
          </w:rPr>
          <w:t>25</w:t>
        </w:r>
        <w:r w:rsidR="00E04AF6">
          <w:rPr>
            <w:noProof/>
            <w:webHidden/>
          </w:rPr>
          <w:fldChar w:fldCharType="end"/>
        </w:r>
      </w:hyperlink>
    </w:p>
    <w:p w14:paraId="35DFF847" w14:textId="321D0E16" w:rsidR="00E04AF6" w:rsidRDefault="00DF74B2">
      <w:pPr>
        <w:pStyle w:val="Verzeichnis2"/>
        <w:rPr>
          <w:rFonts w:asciiTheme="minorHAnsi" w:eastAsiaTheme="minorEastAsia" w:hAnsiTheme="minorHAnsi" w:cstheme="minorBidi"/>
          <w:w w:val="100"/>
          <w:sz w:val="22"/>
          <w:szCs w:val="22"/>
        </w:rPr>
      </w:pPr>
      <w:hyperlink w:anchor="_Toc222130333" w:history="1">
        <w:r w:rsidR="00E04AF6" w:rsidRPr="00337DA3">
          <w:rPr>
            <w:rStyle w:val="Hyperlink"/>
            <w:snapToGrid w:val="0"/>
          </w:rPr>
          <w:t>6.1</w:t>
        </w:r>
        <w:r w:rsidR="00E04AF6">
          <w:rPr>
            <w:rFonts w:asciiTheme="minorHAnsi" w:eastAsiaTheme="minorEastAsia" w:hAnsiTheme="minorHAnsi" w:cstheme="minorBidi"/>
            <w:w w:val="100"/>
            <w:sz w:val="22"/>
            <w:szCs w:val="22"/>
          </w:rPr>
          <w:tab/>
        </w:r>
        <w:r w:rsidR="00E04AF6" w:rsidRPr="00337DA3">
          <w:rPr>
            <w:rStyle w:val="Hyperlink"/>
          </w:rPr>
          <w:t>Weiterentwicklung und Anpassung des Gesamtsystems nach der Abnahme</w:t>
        </w:r>
        <w:r w:rsidR="00E04AF6">
          <w:rPr>
            <w:webHidden/>
          </w:rPr>
          <w:tab/>
        </w:r>
        <w:r w:rsidR="00E04AF6">
          <w:rPr>
            <w:webHidden/>
          </w:rPr>
          <w:fldChar w:fldCharType="begin"/>
        </w:r>
        <w:r w:rsidR="00E04AF6">
          <w:rPr>
            <w:webHidden/>
          </w:rPr>
          <w:instrText xml:space="preserve"> PAGEREF _Toc222130333 \h </w:instrText>
        </w:r>
        <w:r w:rsidR="00E04AF6">
          <w:rPr>
            <w:webHidden/>
          </w:rPr>
        </w:r>
        <w:r w:rsidR="00E04AF6">
          <w:rPr>
            <w:webHidden/>
          </w:rPr>
          <w:fldChar w:fldCharType="separate"/>
        </w:r>
        <w:r w:rsidR="00E04AF6">
          <w:rPr>
            <w:webHidden/>
          </w:rPr>
          <w:t>25</w:t>
        </w:r>
        <w:r w:rsidR="00E04AF6">
          <w:rPr>
            <w:webHidden/>
          </w:rPr>
          <w:fldChar w:fldCharType="end"/>
        </w:r>
      </w:hyperlink>
    </w:p>
    <w:p w14:paraId="6C4499C0" w14:textId="0738F743" w:rsidR="00E04AF6" w:rsidRDefault="00DF74B2">
      <w:pPr>
        <w:pStyle w:val="Verzeichnis2"/>
        <w:rPr>
          <w:rFonts w:asciiTheme="minorHAnsi" w:eastAsiaTheme="minorEastAsia" w:hAnsiTheme="minorHAnsi" w:cstheme="minorBidi"/>
          <w:w w:val="100"/>
          <w:sz w:val="22"/>
          <w:szCs w:val="22"/>
        </w:rPr>
      </w:pPr>
      <w:hyperlink w:anchor="_Toc222130334" w:history="1">
        <w:r w:rsidR="00E04AF6" w:rsidRPr="00337DA3">
          <w:rPr>
            <w:rStyle w:val="Hyperlink"/>
            <w:snapToGrid w:val="0"/>
          </w:rPr>
          <w:t>6.2</w:t>
        </w:r>
        <w:r w:rsidR="00E04AF6">
          <w:rPr>
            <w:rFonts w:asciiTheme="minorHAnsi" w:eastAsiaTheme="minorEastAsia" w:hAnsiTheme="minorHAnsi" w:cstheme="minorBidi"/>
            <w:w w:val="100"/>
            <w:sz w:val="22"/>
            <w:szCs w:val="22"/>
          </w:rPr>
          <w:tab/>
        </w:r>
        <w:r w:rsidR="00E04AF6" w:rsidRPr="00337DA3">
          <w:rPr>
            <w:rStyle w:val="Hyperlink"/>
          </w:rPr>
          <w:t>Sonstige Leistungen nach der Abnahme</w:t>
        </w:r>
        <w:r w:rsidR="00E04AF6">
          <w:rPr>
            <w:webHidden/>
          </w:rPr>
          <w:tab/>
        </w:r>
        <w:r w:rsidR="00E04AF6">
          <w:rPr>
            <w:webHidden/>
          </w:rPr>
          <w:fldChar w:fldCharType="begin"/>
        </w:r>
        <w:r w:rsidR="00E04AF6">
          <w:rPr>
            <w:webHidden/>
          </w:rPr>
          <w:instrText xml:space="preserve"> PAGEREF _Toc222130334 \h </w:instrText>
        </w:r>
        <w:r w:rsidR="00E04AF6">
          <w:rPr>
            <w:webHidden/>
          </w:rPr>
        </w:r>
        <w:r w:rsidR="00E04AF6">
          <w:rPr>
            <w:webHidden/>
          </w:rPr>
          <w:fldChar w:fldCharType="separate"/>
        </w:r>
        <w:r w:rsidR="00E04AF6">
          <w:rPr>
            <w:webHidden/>
          </w:rPr>
          <w:t>25</w:t>
        </w:r>
        <w:r w:rsidR="00E04AF6">
          <w:rPr>
            <w:webHidden/>
          </w:rPr>
          <w:fldChar w:fldCharType="end"/>
        </w:r>
      </w:hyperlink>
    </w:p>
    <w:p w14:paraId="1ECB526A" w14:textId="32A7BE4E" w:rsidR="00E04AF6" w:rsidRDefault="00DF74B2">
      <w:pPr>
        <w:pStyle w:val="Verzeichnis3"/>
        <w:rPr>
          <w:rFonts w:asciiTheme="minorHAnsi" w:eastAsiaTheme="minorEastAsia" w:hAnsiTheme="minorHAnsi" w:cstheme="minorBidi"/>
          <w:noProof/>
          <w:sz w:val="22"/>
          <w:szCs w:val="22"/>
        </w:rPr>
      </w:pPr>
      <w:hyperlink w:anchor="_Toc222130335" w:history="1">
        <w:r w:rsidR="00E04AF6" w:rsidRPr="00337DA3">
          <w:rPr>
            <w:rStyle w:val="Hyperlink"/>
            <w:noProof/>
          </w:rPr>
          <w:t>6.2.1</w:t>
        </w:r>
        <w:r w:rsidR="00E04AF6">
          <w:rPr>
            <w:rFonts w:asciiTheme="minorHAnsi" w:eastAsiaTheme="minorEastAsia" w:hAnsiTheme="minorHAnsi" w:cstheme="minorBidi"/>
            <w:noProof/>
            <w:sz w:val="22"/>
            <w:szCs w:val="22"/>
          </w:rPr>
          <w:tab/>
        </w:r>
        <w:r w:rsidR="00E04AF6" w:rsidRPr="00337DA3">
          <w:rPr>
            <w:rStyle w:val="Hyperlink"/>
            <w:noProof/>
          </w:rPr>
          <w:t>Leistungsumfang</w:t>
        </w:r>
        <w:r w:rsidR="00E04AF6">
          <w:rPr>
            <w:noProof/>
            <w:webHidden/>
          </w:rPr>
          <w:tab/>
        </w:r>
        <w:r w:rsidR="00E04AF6">
          <w:rPr>
            <w:noProof/>
            <w:webHidden/>
          </w:rPr>
          <w:fldChar w:fldCharType="begin"/>
        </w:r>
        <w:r w:rsidR="00E04AF6">
          <w:rPr>
            <w:noProof/>
            <w:webHidden/>
          </w:rPr>
          <w:instrText xml:space="preserve"> PAGEREF _Toc222130335 \h </w:instrText>
        </w:r>
        <w:r w:rsidR="00E04AF6">
          <w:rPr>
            <w:noProof/>
            <w:webHidden/>
          </w:rPr>
        </w:r>
        <w:r w:rsidR="00E04AF6">
          <w:rPr>
            <w:noProof/>
            <w:webHidden/>
          </w:rPr>
          <w:fldChar w:fldCharType="separate"/>
        </w:r>
        <w:r w:rsidR="00E04AF6">
          <w:rPr>
            <w:noProof/>
            <w:webHidden/>
          </w:rPr>
          <w:t>25</w:t>
        </w:r>
        <w:r w:rsidR="00E04AF6">
          <w:rPr>
            <w:noProof/>
            <w:webHidden/>
          </w:rPr>
          <w:fldChar w:fldCharType="end"/>
        </w:r>
      </w:hyperlink>
    </w:p>
    <w:p w14:paraId="79256321" w14:textId="234E93B5" w:rsidR="00E04AF6" w:rsidRDefault="00DF74B2">
      <w:pPr>
        <w:pStyle w:val="Verzeichnis3"/>
        <w:rPr>
          <w:rFonts w:asciiTheme="minorHAnsi" w:eastAsiaTheme="minorEastAsia" w:hAnsiTheme="minorHAnsi" w:cstheme="minorBidi"/>
          <w:noProof/>
          <w:sz w:val="22"/>
          <w:szCs w:val="22"/>
        </w:rPr>
      </w:pPr>
      <w:hyperlink w:anchor="_Toc222130336" w:history="1">
        <w:r w:rsidR="00E04AF6" w:rsidRPr="00337DA3">
          <w:rPr>
            <w:rStyle w:val="Hyperlink"/>
            <w:noProof/>
          </w:rPr>
          <w:t>6.2.2</w:t>
        </w:r>
        <w:r w:rsidR="00E04AF6">
          <w:rPr>
            <w:rFonts w:asciiTheme="minorHAnsi" w:eastAsiaTheme="minorEastAsia" w:hAnsiTheme="minorHAnsi" w:cstheme="minorBidi"/>
            <w:noProof/>
            <w:sz w:val="22"/>
            <w:szCs w:val="22"/>
          </w:rPr>
          <w:tab/>
        </w:r>
        <w:r w:rsidR="00E04AF6" w:rsidRPr="00337DA3">
          <w:rPr>
            <w:rStyle w:val="Hyperlink"/>
            <w:noProof/>
          </w:rPr>
          <w:t>Vergütung</w:t>
        </w:r>
        <w:r w:rsidR="00E04AF6">
          <w:rPr>
            <w:noProof/>
            <w:webHidden/>
          </w:rPr>
          <w:tab/>
        </w:r>
        <w:r w:rsidR="00E04AF6">
          <w:rPr>
            <w:noProof/>
            <w:webHidden/>
          </w:rPr>
          <w:fldChar w:fldCharType="begin"/>
        </w:r>
        <w:r w:rsidR="00E04AF6">
          <w:rPr>
            <w:noProof/>
            <w:webHidden/>
          </w:rPr>
          <w:instrText xml:space="preserve"> PAGEREF _Toc222130336 \h </w:instrText>
        </w:r>
        <w:r w:rsidR="00E04AF6">
          <w:rPr>
            <w:noProof/>
            <w:webHidden/>
          </w:rPr>
        </w:r>
        <w:r w:rsidR="00E04AF6">
          <w:rPr>
            <w:noProof/>
            <w:webHidden/>
          </w:rPr>
          <w:fldChar w:fldCharType="separate"/>
        </w:r>
        <w:r w:rsidR="00E04AF6">
          <w:rPr>
            <w:noProof/>
            <w:webHidden/>
          </w:rPr>
          <w:t>25</w:t>
        </w:r>
        <w:r w:rsidR="00E04AF6">
          <w:rPr>
            <w:noProof/>
            <w:webHidden/>
          </w:rPr>
          <w:fldChar w:fldCharType="end"/>
        </w:r>
      </w:hyperlink>
    </w:p>
    <w:p w14:paraId="2A58D2CA" w14:textId="72823126" w:rsidR="00E04AF6" w:rsidRDefault="00DF74B2">
      <w:pPr>
        <w:pStyle w:val="Verzeichnis1"/>
        <w:rPr>
          <w:rFonts w:asciiTheme="minorHAnsi" w:eastAsiaTheme="minorEastAsia" w:hAnsiTheme="minorHAnsi" w:cstheme="minorBidi"/>
          <w:noProof/>
          <w:sz w:val="22"/>
          <w:szCs w:val="22"/>
        </w:rPr>
      </w:pPr>
      <w:hyperlink w:anchor="_Toc222130337" w:history="1">
        <w:r w:rsidR="00E04AF6" w:rsidRPr="00337DA3">
          <w:rPr>
            <w:rStyle w:val="Hyperlink"/>
            <w:noProof/>
          </w:rPr>
          <w:t>7</w:t>
        </w:r>
        <w:r w:rsidR="00E04AF6">
          <w:rPr>
            <w:rFonts w:asciiTheme="minorHAnsi" w:eastAsiaTheme="minorEastAsia" w:hAnsiTheme="minorHAnsi" w:cstheme="minorBidi"/>
            <w:noProof/>
            <w:sz w:val="22"/>
            <w:szCs w:val="22"/>
          </w:rPr>
          <w:tab/>
        </w:r>
        <w:r w:rsidR="00E04AF6" w:rsidRPr="00337DA3">
          <w:rPr>
            <w:rStyle w:val="Hyperlink"/>
            <w:noProof/>
          </w:rPr>
          <w:t>Ergänzende Vereinbarungen bei Vergütung nach Aufwand</w:t>
        </w:r>
        <w:r w:rsidR="00E04AF6">
          <w:rPr>
            <w:noProof/>
            <w:webHidden/>
          </w:rPr>
          <w:tab/>
        </w:r>
        <w:r w:rsidR="00E04AF6">
          <w:rPr>
            <w:noProof/>
            <w:webHidden/>
          </w:rPr>
          <w:fldChar w:fldCharType="begin"/>
        </w:r>
        <w:r w:rsidR="00E04AF6">
          <w:rPr>
            <w:noProof/>
            <w:webHidden/>
          </w:rPr>
          <w:instrText xml:space="preserve"> PAGEREF _Toc222130337 \h </w:instrText>
        </w:r>
        <w:r w:rsidR="00E04AF6">
          <w:rPr>
            <w:noProof/>
            <w:webHidden/>
          </w:rPr>
        </w:r>
        <w:r w:rsidR="00E04AF6">
          <w:rPr>
            <w:noProof/>
            <w:webHidden/>
          </w:rPr>
          <w:fldChar w:fldCharType="separate"/>
        </w:r>
        <w:r w:rsidR="00E04AF6">
          <w:rPr>
            <w:noProof/>
            <w:webHidden/>
          </w:rPr>
          <w:t>25</w:t>
        </w:r>
        <w:r w:rsidR="00E04AF6">
          <w:rPr>
            <w:noProof/>
            <w:webHidden/>
          </w:rPr>
          <w:fldChar w:fldCharType="end"/>
        </w:r>
      </w:hyperlink>
    </w:p>
    <w:p w14:paraId="2C9B5524" w14:textId="514B39C7" w:rsidR="00E04AF6" w:rsidRDefault="00DF74B2">
      <w:pPr>
        <w:pStyle w:val="Verzeichnis2"/>
        <w:rPr>
          <w:rFonts w:asciiTheme="minorHAnsi" w:eastAsiaTheme="minorEastAsia" w:hAnsiTheme="minorHAnsi" w:cstheme="minorBidi"/>
          <w:w w:val="100"/>
          <w:sz w:val="22"/>
          <w:szCs w:val="22"/>
        </w:rPr>
      </w:pPr>
      <w:hyperlink w:anchor="_Toc222130338" w:history="1">
        <w:r w:rsidR="00E04AF6" w:rsidRPr="00337DA3">
          <w:rPr>
            <w:rStyle w:val="Hyperlink"/>
            <w:snapToGrid w:val="0"/>
          </w:rPr>
          <w:t>7.1</w:t>
        </w:r>
        <w:r w:rsidR="00E04AF6">
          <w:rPr>
            <w:rFonts w:asciiTheme="minorHAnsi" w:eastAsiaTheme="minorEastAsia" w:hAnsiTheme="minorHAnsi" w:cstheme="minorBidi"/>
            <w:w w:val="100"/>
            <w:sz w:val="22"/>
            <w:szCs w:val="22"/>
          </w:rPr>
          <w:tab/>
        </w:r>
        <w:r w:rsidR="00E04AF6" w:rsidRPr="00337DA3">
          <w:rPr>
            <w:rStyle w:val="Hyperlink"/>
          </w:rPr>
          <w:t>Vereinbarung der Preiskategorien bei Vergütung nach Aufwand</w:t>
        </w:r>
        <w:r w:rsidR="00E04AF6">
          <w:rPr>
            <w:webHidden/>
          </w:rPr>
          <w:tab/>
        </w:r>
        <w:r w:rsidR="00E04AF6">
          <w:rPr>
            <w:webHidden/>
          </w:rPr>
          <w:fldChar w:fldCharType="begin"/>
        </w:r>
        <w:r w:rsidR="00E04AF6">
          <w:rPr>
            <w:webHidden/>
          </w:rPr>
          <w:instrText xml:space="preserve"> PAGEREF _Toc222130338 \h </w:instrText>
        </w:r>
        <w:r w:rsidR="00E04AF6">
          <w:rPr>
            <w:webHidden/>
          </w:rPr>
        </w:r>
        <w:r w:rsidR="00E04AF6">
          <w:rPr>
            <w:webHidden/>
          </w:rPr>
          <w:fldChar w:fldCharType="separate"/>
        </w:r>
        <w:r w:rsidR="00E04AF6">
          <w:rPr>
            <w:webHidden/>
          </w:rPr>
          <w:t>25</w:t>
        </w:r>
        <w:r w:rsidR="00E04AF6">
          <w:rPr>
            <w:webHidden/>
          </w:rPr>
          <w:fldChar w:fldCharType="end"/>
        </w:r>
      </w:hyperlink>
    </w:p>
    <w:p w14:paraId="5E1E2409" w14:textId="5018C814" w:rsidR="00E04AF6" w:rsidRDefault="00DF74B2">
      <w:pPr>
        <w:pStyle w:val="Verzeichnis2"/>
        <w:rPr>
          <w:rFonts w:asciiTheme="minorHAnsi" w:eastAsiaTheme="minorEastAsia" w:hAnsiTheme="minorHAnsi" w:cstheme="minorBidi"/>
          <w:w w:val="100"/>
          <w:sz w:val="22"/>
          <w:szCs w:val="22"/>
        </w:rPr>
      </w:pPr>
      <w:hyperlink w:anchor="_Toc222130339" w:history="1">
        <w:r w:rsidR="00E04AF6" w:rsidRPr="00337DA3">
          <w:rPr>
            <w:rStyle w:val="Hyperlink"/>
            <w:snapToGrid w:val="0"/>
          </w:rPr>
          <w:t>7.2</w:t>
        </w:r>
        <w:r w:rsidR="00E04AF6">
          <w:rPr>
            <w:rFonts w:asciiTheme="minorHAnsi" w:eastAsiaTheme="minorEastAsia" w:hAnsiTheme="minorHAnsi" w:cstheme="minorBidi"/>
            <w:w w:val="100"/>
            <w:sz w:val="22"/>
            <w:szCs w:val="22"/>
          </w:rPr>
          <w:tab/>
        </w:r>
        <w:r w:rsidR="00E04AF6" w:rsidRPr="00337DA3">
          <w:rPr>
            <w:rStyle w:val="Hyperlink"/>
          </w:rPr>
          <w:t>Zeiten der Leistungserbringung bei Vergütung nach Aufwand</w:t>
        </w:r>
        <w:r w:rsidR="00E04AF6">
          <w:rPr>
            <w:webHidden/>
          </w:rPr>
          <w:tab/>
        </w:r>
        <w:r w:rsidR="00E04AF6">
          <w:rPr>
            <w:webHidden/>
          </w:rPr>
          <w:fldChar w:fldCharType="begin"/>
        </w:r>
        <w:r w:rsidR="00E04AF6">
          <w:rPr>
            <w:webHidden/>
          </w:rPr>
          <w:instrText xml:space="preserve"> PAGEREF _Toc222130339 \h </w:instrText>
        </w:r>
        <w:r w:rsidR="00E04AF6">
          <w:rPr>
            <w:webHidden/>
          </w:rPr>
        </w:r>
        <w:r w:rsidR="00E04AF6">
          <w:rPr>
            <w:webHidden/>
          </w:rPr>
          <w:fldChar w:fldCharType="separate"/>
        </w:r>
        <w:r w:rsidR="00E04AF6">
          <w:rPr>
            <w:webHidden/>
          </w:rPr>
          <w:t>25</w:t>
        </w:r>
        <w:r w:rsidR="00E04AF6">
          <w:rPr>
            <w:webHidden/>
          </w:rPr>
          <w:fldChar w:fldCharType="end"/>
        </w:r>
      </w:hyperlink>
    </w:p>
    <w:p w14:paraId="455964EE" w14:textId="547655AC" w:rsidR="00E04AF6" w:rsidRDefault="00DF74B2">
      <w:pPr>
        <w:pStyle w:val="Verzeichnis3"/>
        <w:rPr>
          <w:rFonts w:asciiTheme="minorHAnsi" w:eastAsiaTheme="minorEastAsia" w:hAnsiTheme="minorHAnsi" w:cstheme="minorBidi"/>
          <w:noProof/>
          <w:sz w:val="22"/>
          <w:szCs w:val="22"/>
        </w:rPr>
      </w:pPr>
      <w:hyperlink w:anchor="_Toc222130340" w:history="1">
        <w:r w:rsidR="00E04AF6" w:rsidRPr="00337DA3">
          <w:rPr>
            <w:rStyle w:val="Hyperlink"/>
            <w:noProof/>
          </w:rPr>
          <w:t>7.2.1</w:t>
        </w:r>
        <w:r w:rsidR="00E04AF6">
          <w:rPr>
            <w:rFonts w:asciiTheme="minorHAnsi" w:eastAsiaTheme="minorEastAsia" w:hAnsiTheme="minorHAnsi" w:cstheme="minorBidi"/>
            <w:noProof/>
            <w:sz w:val="22"/>
            <w:szCs w:val="22"/>
          </w:rPr>
          <w:tab/>
        </w:r>
        <w:r w:rsidR="00E04AF6" w:rsidRPr="00337DA3">
          <w:rPr>
            <w:rStyle w:val="Hyperlink"/>
            <w:noProof/>
          </w:rPr>
          <w:t>Während der Geschäftszeiten an Werktagen (außer an Samstagen und Feiertagen am Erfüllungsort)</w:t>
        </w:r>
        <w:r w:rsidR="00E04AF6">
          <w:rPr>
            <w:noProof/>
            <w:webHidden/>
          </w:rPr>
          <w:tab/>
        </w:r>
        <w:r w:rsidR="00E04AF6">
          <w:rPr>
            <w:noProof/>
            <w:webHidden/>
          </w:rPr>
          <w:fldChar w:fldCharType="begin"/>
        </w:r>
        <w:r w:rsidR="00E04AF6">
          <w:rPr>
            <w:noProof/>
            <w:webHidden/>
          </w:rPr>
          <w:instrText xml:space="preserve"> PAGEREF _Toc222130340 \h </w:instrText>
        </w:r>
        <w:r w:rsidR="00E04AF6">
          <w:rPr>
            <w:noProof/>
            <w:webHidden/>
          </w:rPr>
        </w:r>
        <w:r w:rsidR="00E04AF6">
          <w:rPr>
            <w:noProof/>
            <w:webHidden/>
          </w:rPr>
          <w:fldChar w:fldCharType="separate"/>
        </w:r>
        <w:r w:rsidR="00E04AF6">
          <w:rPr>
            <w:noProof/>
            <w:webHidden/>
          </w:rPr>
          <w:t>26</w:t>
        </w:r>
        <w:r w:rsidR="00E04AF6">
          <w:rPr>
            <w:noProof/>
            <w:webHidden/>
          </w:rPr>
          <w:fldChar w:fldCharType="end"/>
        </w:r>
      </w:hyperlink>
    </w:p>
    <w:p w14:paraId="1181DB60" w14:textId="6C0D47F7" w:rsidR="00E04AF6" w:rsidRDefault="00DF74B2">
      <w:pPr>
        <w:pStyle w:val="Verzeichnis3"/>
        <w:rPr>
          <w:rFonts w:asciiTheme="minorHAnsi" w:eastAsiaTheme="minorEastAsia" w:hAnsiTheme="minorHAnsi" w:cstheme="minorBidi"/>
          <w:noProof/>
          <w:sz w:val="22"/>
          <w:szCs w:val="22"/>
        </w:rPr>
      </w:pPr>
      <w:hyperlink w:anchor="_Toc222130341" w:history="1">
        <w:r w:rsidR="00E04AF6" w:rsidRPr="00337DA3">
          <w:rPr>
            <w:rStyle w:val="Hyperlink"/>
            <w:noProof/>
          </w:rPr>
          <w:t>7.2.2</w:t>
        </w:r>
        <w:r w:rsidR="00E04AF6">
          <w:rPr>
            <w:rFonts w:asciiTheme="minorHAnsi" w:eastAsiaTheme="minorEastAsia" w:hAnsiTheme="minorHAnsi" w:cstheme="minorBidi"/>
            <w:noProof/>
            <w:sz w:val="22"/>
            <w:szCs w:val="22"/>
          </w:rPr>
          <w:tab/>
        </w:r>
        <w:r w:rsidR="00E04AF6" w:rsidRPr="00337DA3">
          <w:rPr>
            <w:rStyle w:val="Hyperlink"/>
            <w:noProof/>
          </w:rPr>
          <w:t>Außerhalb der Geschäftszeiten an Werktagen (außer an Samstagen und Feiertagen am Erfüllungsort)</w:t>
        </w:r>
        <w:r w:rsidR="00E04AF6">
          <w:rPr>
            <w:noProof/>
            <w:webHidden/>
          </w:rPr>
          <w:tab/>
        </w:r>
        <w:r w:rsidR="00E04AF6">
          <w:rPr>
            <w:noProof/>
            <w:webHidden/>
          </w:rPr>
          <w:fldChar w:fldCharType="begin"/>
        </w:r>
        <w:r w:rsidR="00E04AF6">
          <w:rPr>
            <w:noProof/>
            <w:webHidden/>
          </w:rPr>
          <w:instrText xml:space="preserve"> PAGEREF _Toc222130341 \h </w:instrText>
        </w:r>
        <w:r w:rsidR="00E04AF6">
          <w:rPr>
            <w:noProof/>
            <w:webHidden/>
          </w:rPr>
        </w:r>
        <w:r w:rsidR="00E04AF6">
          <w:rPr>
            <w:noProof/>
            <w:webHidden/>
          </w:rPr>
          <w:fldChar w:fldCharType="separate"/>
        </w:r>
        <w:r w:rsidR="00E04AF6">
          <w:rPr>
            <w:noProof/>
            <w:webHidden/>
          </w:rPr>
          <w:t>26</w:t>
        </w:r>
        <w:r w:rsidR="00E04AF6">
          <w:rPr>
            <w:noProof/>
            <w:webHidden/>
          </w:rPr>
          <w:fldChar w:fldCharType="end"/>
        </w:r>
      </w:hyperlink>
    </w:p>
    <w:p w14:paraId="3DC9AE58" w14:textId="4506354C" w:rsidR="00E04AF6" w:rsidRDefault="00DF74B2">
      <w:pPr>
        <w:pStyle w:val="Verzeichnis3"/>
        <w:rPr>
          <w:rFonts w:asciiTheme="minorHAnsi" w:eastAsiaTheme="minorEastAsia" w:hAnsiTheme="minorHAnsi" w:cstheme="minorBidi"/>
          <w:noProof/>
          <w:sz w:val="22"/>
          <w:szCs w:val="22"/>
        </w:rPr>
      </w:pPr>
      <w:hyperlink w:anchor="_Toc222130342" w:history="1">
        <w:r w:rsidR="00E04AF6" w:rsidRPr="00337DA3">
          <w:rPr>
            <w:rStyle w:val="Hyperlink"/>
            <w:noProof/>
          </w:rPr>
          <w:t>7.2.3</w:t>
        </w:r>
        <w:r w:rsidR="00E04AF6">
          <w:rPr>
            <w:rFonts w:asciiTheme="minorHAnsi" w:eastAsiaTheme="minorEastAsia" w:hAnsiTheme="minorHAnsi" w:cstheme="minorBidi"/>
            <w:noProof/>
            <w:sz w:val="22"/>
            <w:szCs w:val="22"/>
          </w:rPr>
          <w:tab/>
        </w:r>
        <w:r w:rsidR="00E04AF6" w:rsidRPr="00337DA3">
          <w:rPr>
            <w:rStyle w:val="Hyperlink"/>
            <w:noProof/>
          </w:rPr>
          <w:t>Während sonstiger Zeiten</w:t>
        </w:r>
        <w:r w:rsidR="00E04AF6">
          <w:rPr>
            <w:noProof/>
            <w:webHidden/>
          </w:rPr>
          <w:tab/>
        </w:r>
        <w:r w:rsidR="00E04AF6">
          <w:rPr>
            <w:noProof/>
            <w:webHidden/>
          </w:rPr>
          <w:fldChar w:fldCharType="begin"/>
        </w:r>
        <w:r w:rsidR="00E04AF6">
          <w:rPr>
            <w:noProof/>
            <w:webHidden/>
          </w:rPr>
          <w:instrText xml:space="preserve"> PAGEREF _Toc222130342 \h </w:instrText>
        </w:r>
        <w:r w:rsidR="00E04AF6">
          <w:rPr>
            <w:noProof/>
            <w:webHidden/>
          </w:rPr>
        </w:r>
        <w:r w:rsidR="00E04AF6">
          <w:rPr>
            <w:noProof/>
            <w:webHidden/>
          </w:rPr>
          <w:fldChar w:fldCharType="separate"/>
        </w:r>
        <w:r w:rsidR="00E04AF6">
          <w:rPr>
            <w:noProof/>
            <w:webHidden/>
          </w:rPr>
          <w:t>26</w:t>
        </w:r>
        <w:r w:rsidR="00E04AF6">
          <w:rPr>
            <w:noProof/>
            <w:webHidden/>
          </w:rPr>
          <w:fldChar w:fldCharType="end"/>
        </w:r>
      </w:hyperlink>
    </w:p>
    <w:p w14:paraId="7D322FD8" w14:textId="6DF80FA7" w:rsidR="00E04AF6" w:rsidRDefault="00DF74B2">
      <w:pPr>
        <w:pStyle w:val="Verzeichnis2"/>
        <w:rPr>
          <w:rFonts w:asciiTheme="minorHAnsi" w:eastAsiaTheme="minorEastAsia" w:hAnsiTheme="minorHAnsi" w:cstheme="minorBidi"/>
          <w:w w:val="100"/>
          <w:sz w:val="22"/>
          <w:szCs w:val="22"/>
        </w:rPr>
      </w:pPr>
      <w:hyperlink w:anchor="_Toc222130343" w:history="1">
        <w:r w:rsidR="00E04AF6" w:rsidRPr="00337DA3">
          <w:rPr>
            <w:rStyle w:val="Hyperlink"/>
            <w:snapToGrid w:val="0"/>
          </w:rPr>
          <w:t>7.3</w:t>
        </w:r>
        <w:r w:rsidR="00E04AF6">
          <w:rPr>
            <w:rFonts w:asciiTheme="minorHAnsi" w:eastAsiaTheme="minorEastAsia" w:hAnsiTheme="minorHAnsi" w:cstheme="minorBidi"/>
            <w:w w:val="100"/>
            <w:sz w:val="22"/>
            <w:szCs w:val="22"/>
          </w:rPr>
          <w:tab/>
        </w:r>
        <w:r w:rsidR="00E04AF6" w:rsidRPr="00337DA3">
          <w:rPr>
            <w:rStyle w:val="Hyperlink"/>
          </w:rPr>
          <w:t>Abweichende Regelungen für die Bestimmung und Vergütung von Personentagessätzen</w:t>
        </w:r>
        <w:r w:rsidR="00E04AF6">
          <w:rPr>
            <w:webHidden/>
          </w:rPr>
          <w:tab/>
        </w:r>
        <w:r w:rsidR="00E04AF6">
          <w:rPr>
            <w:webHidden/>
          </w:rPr>
          <w:fldChar w:fldCharType="begin"/>
        </w:r>
        <w:r w:rsidR="00E04AF6">
          <w:rPr>
            <w:webHidden/>
          </w:rPr>
          <w:instrText xml:space="preserve"> PAGEREF _Toc222130343 \h </w:instrText>
        </w:r>
        <w:r w:rsidR="00E04AF6">
          <w:rPr>
            <w:webHidden/>
          </w:rPr>
        </w:r>
        <w:r w:rsidR="00E04AF6">
          <w:rPr>
            <w:webHidden/>
          </w:rPr>
          <w:fldChar w:fldCharType="separate"/>
        </w:r>
        <w:r w:rsidR="00E04AF6">
          <w:rPr>
            <w:webHidden/>
          </w:rPr>
          <w:t>26</w:t>
        </w:r>
        <w:r w:rsidR="00E04AF6">
          <w:rPr>
            <w:webHidden/>
          </w:rPr>
          <w:fldChar w:fldCharType="end"/>
        </w:r>
      </w:hyperlink>
    </w:p>
    <w:p w14:paraId="0962756C" w14:textId="0FDD2C76" w:rsidR="00E04AF6" w:rsidRDefault="00DF74B2">
      <w:pPr>
        <w:pStyle w:val="Verzeichnis2"/>
        <w:rPr>
          <w:rFonts w:asciiTheme="minorHAnsi" w:eastAsiaTheme="minorEastAsia" w:hAnsiTheme="minorHAnsi" w:cstheme="minorBidi"/>
          <w:w w:val="100"/>
          <w:sz w:val="22"/>
          <w:szCs w:val="22"/>
        </w:rPr>
      </w:pPr>
      <w:hyperlink w:anchor="_Toc222130344" w:history="1">
        <w:r w:rsidR="00E04AF6" w:rsidRPr="00337DA3">
          <w:rPr>
            <w:rStyle w:val="Hyperlink"/>
            <w:snapToGrid w:val="0"/>
          </w:rPr>
          <w:t>7.4</w:t>
        </w:r>
        <w:r w:rsidR="00E04AF6">
          <w:rPr>
            <w:rFonts w:asciiTheme="minorHAnsi" w:eastAsiaTheme="minorEastAsia" w:hAnsiTheme="minorHAnsi" w:cstheme="minorBidi"/>
            <w:w w:val="100"/>
            <w:sz w:val="22"/>
            <w:szCs w:val="22"/>
          </w:rPr>
          <w:tab/>
        </w:r>
        <w:r w:rsidR="00E04AF6" w:rsidRPr="00337DA3">
          <w:rPr>
            <w:rStyle w:val="Hyperlink"/>
          </w:rPr>
          <w:t>Reisekosten, Nebenkosten*, Materialkosten und Reisezeiten</w:t>
        </w:r>
        <w:r w:rsidR="00E04AF6">
          <w:rPr>
            <w:webHidden/>
          </w:rPr>
          <w:tab/>
        </w:r>
        <w:r w:rsidR="00E04AF6">
          <w:rPr>
            <w:webHidden/>
          </w:rPr>
          <w:fldChar w:fldCharType="begin"/>
        </w:r>
        <w:r w:rsidR="00E04AF6">
          <w:rPr>
            <w:webHidden/>
          </w:rPr>
          <w:instrText xml:space="preserve"> PAGEREF _Toc222130344 \h </w:instrText>
        </w:r>
        <w:r w:rsidR="00E04AF6">
          <w:rPr>
            <w:webHidden/>
          </w:rPr>
        </w:r>
        <w:r w:rsidR="00E04AF6">
          <w:rPr>
            <w:webHidden/>
          </w:rPr>
          <w:fldChar w:fldCharType="separate"/>
        </w:r>
        <w:r w:rsidR="00E04AF6">
          <w:rPr>
            <w:webHidden/>
          </w:rPr>
          <w:t>26</w:t>
        </w:r>
        <w:r w:rsidR="00E04AF6">
          <w:rPr>
            <w:webHidden/>
          </w:rPr>
          <w:fldChar w:fldCharType="end"/>
        </w:r>
      </w:hyperlink>
    </w:p>
    <w:p w14:paraId="213F5EC4" w14:textId="1100B07B" w:rsidR="00E04AF6" w:rsidRDefault="00DF74B2">
      <w:pPr>
        <w:pStyle w:val="Verzeichnis3"/>
        <w:rPr>
          <w:rFonts w:asciiTheme="minorHAnsi" w:eastAsiaTheme="minorEastAsia" w:hAnsiTheme="minorHAnsi" w:cstheme="minorBidi"/>
          <w:noProof/>
          <w:sz w:val="22"/>
          <w:szCs w:val="22"/>
        </w:rPr>
      </w:pPr>
      <w:hyperlink w:anchor="_Toc222130345" w:history="1">
        <w:r w:rsidR="00E04AF6" w:rsidRPr="00337DA3">
          <w:rPr>
            <w:rStyle w:val="Hyperlink"/>
            <w:noProof/>
          </w:rPr>
          <w:t>7.4.1</w:t>
        </w:r>
        <w:r w:rsidR="00E04AF6">
          <w:rPr>
            <w:rFonts w:asciiTheme="minorHAnsi" w:eastAsiaTheme="minorEastAsia" w:hAnsiTheme="minorHAnsi" w:cstheme="minorBidi"/>
            <w:noProof/>
            <w:sz w:val="22"/>
            <w:szCs w:val="22"/>
          </w:rPr>
          <w:tab/>
        </w:r>
        <w:r w:rsidR="00E04AF6" w:rsidRPr="00337DA3">
          <w:rPr>
            <w:rStyle w:val="Hyperlink"/>
            <w:noProof/>
          </w:rPr>
          <w:t>Reisekosten, Nebenkosten* und Materialkosten</w:t>
        </w:r>
        <w:r w:rsidR="00E04AF6">
          <w:rPr>
            <w:noProof/>
            <w:webHidden/>
          </w:rPr>
          <w:tab/>
        </w:r>
        <w:r w:rsidR="00E04AF6">
          <w:rPr>
            <w:noProof/>
            <w:webHidden/>
          </w:rPr>
          <w:fldChar w:fldCharType="begin"/>
        </w:r>
        <w:r w:rsidR="00E04AF6">
          <w:rPr>
            <w:noProof/>
            <w:webHidden/>
          </w:rPr>
          <w:instrText xml:space="preserve"> PAGEREF _Toc222130345 \h </w:instrText>
        </w:r>
        <w:r w:rsidR="00E04AF6">
          <w:rPr>
            <w:noProof/>
            <w:webHidden/>
          </w:rPr>
        </w:r>
        <w:r w:rsidR="00E04AF6">
          <w:rPr>
            <w:noProof/>
            <w:webHidden/>
          </w:rPr>
          <w:fldChar w:fldCharType="separate"/>
        </w:r>
        <w:r w:rsidR="00E04AF6">
          <w:rPr>
            <w:noProof/>
            <w:webHidden/>
          </w:rPr>
          <w:t>26</w:t>
        </w:r>
        <w:r w:rsidR="00E04AF6">
          <w:rPr>
            <w:noProof/>
            <w:webHidden/>
          </w:rPr>
          <w:fldChar w:fldCharType="end"/>
        </w:r>
      </w:hyperlink>
    </w:p>
    <w:p w14:paraId="17235754" w14:textId="5641609B" w:rsidR="00E04AF6" w:rsidRDefault="00DF74B2">
      <w:pPr>
        <w:pStyle w:val="Verzeichnis3"/>
        <w:rPr>
          <w:rFonts w:asciiTheme="minorHAnsi" w:eastAsiaTheme="minorEastAsia" w:hAnsiTheme="minorHAnsi" w:cstheme="minorBidi"/>
          <w:noProof/>
          <w:sz w:val="22"/>
          <w:szCs w:val="22"/>
        </w:rPr>
      </w:pPr>
      <w:hyperlink w:anchor="_Toc222130346" w:history="1">
        <w:r w:rsidR="00E04AF6" w:rsidRPr="00337DA3">
          <w:rPr>
            <w:rStyle w:val="Hyperlink"/>
            <w:noProof/>
          </w:rPr>
          <w:t>7.4.2</w:t>
        </w:r>
        <w:r w:rsidR="00E04AF6">
          <w:rPr>
            <w:rFonts w:asciiTheme="minorHAnsi" w:eastAsiaTheme="minorEastAsia" w:hAnsiTheme="minorHAnsi" w:cstheme="minorBidi"/>
            <w:noProof/>
            <w:sz w:val="22"/>
            <w:szCs w:val="22"/>
          </w:rPr>
          <w:tab/>
        </w:r>
        <w:r w:rsidR="00E04AF6" w:rsidRPr="00337DA3">
          <w:rPr>
            <w:rStyle w:val="Hyperlink"/>
            <w:noProof/>
          </w:rPr>
          <w:t>Reisezeiten</w:t>
        </w:r>
        <w:r w:rsidR="00E04AF6">
          <w:rPr>
            <w:noProof/>
            <w:webHidden/>
          </w:rPr>
          <w:tab/>
        </w:r>
        <w:r w:rsidR="00E04AF6">
          <w:rPr>
            <w:noProof/>
            <w:webHidden/>
          </w:rPr>
          <w:fldChar w:fldCharType="begin"/>
        </w:r>
        <w:r w:rsidR="00E04AF6">
          <w:rPr>
            <w:noProof/>
            <w:webHidden/>
          </w:rPr>
          <w:instrText xml:space="preserve"> PAGEREF _Toc222130346 \h </w:instrText>
        </w:r>
        <w:r w:rsidR="00E04AF6">
          <w:rPr>
            <w:noProof/>
            <w:webHidden/>
          </w:rPr>
        </w:r>
        <w:r w:rsidR="00E04AF6">
          <w:rPr>
            <w:noProof/>
            <w:webHidden/>
          </w:rPr>
          <w:fldChar w:fldCharType="separate"/>
        </w:r>
        <w:r w:rsidR="00E04AF6">
          <w:rPr>
            <w:noProof/>
            <w:webHidden/>
          </w:rPr>
          <w:t>27</w:t>
        </w:r>
        <w:r w:rsidR="00E04AF6">
          <w:rPr>
            <w:noProof/>
            <w:webHidden/>
          </w:rPr>
          <w:fldChar w:fldCharType="end"/>
        </w:r>
      </w:hyperlink>
    </w:p>
    <w:p w14:paraId="41D9E7FD" w14:textId="5C35453D" w:rsidR="00E04AF6" w:rsidRDefault="00DF74B2">
      <w:pPr>
        <w:pStyle w:val="Verzeichnis2"/>
        <w:rPr>
          <w:rFonts w:asciiTheme="minorHAnsi" w:eastAsiaTheme="minorEastAsia" w:hAnsiTheme="minorHAnsi" w:cstheme="minorBidi"/>
          <w:w w:val="100"/>
          <w:sz w:val="22"/>
          <w:szCs w:val="22"/>
        </w:rPr>
      </w:pPr>
      <w:hyperlink w:anchor="_Toc222130347" w:history="1">
        <w:r w:rsidR="00E04AF6" w:rsidRPr="00337DA3">
          <w:rPr>
            <w:rStyle w:val="Hyperlink"/>
            <w:snapToGrid w:val="0"/>
          </w:rPr>
          <w:t>7.5</w:t>
        </w:r>
        <w:r w:rsidR="00E04AF6">
          <w:rPr>
            <w:rFonts w:asciiTheme="minorHAnsi" w:eastAsiaTheme="minorEastAsia" w:hAnsiTheme="minorHAnsi" w:cstheme="minorBidi"/>
            <w:w w:val="100"/>
            <w:sz w:val="22"/>
            <w:szCs w:val="22"/>
          </w:rPr>
          <w:tab/>
        </w:r>
        <w:r w:rsidR="00E04AF6" w:rsidRPr="00337DA3">
          <w:rPr>
            <w:rStyle w:val="Hyperlink"/>
          </w:rPr>
          <w:t>Besondere Bestimmungen zur Vergütung nach Aufwand</w:t>
        </w:r>
        <w:r w:rsidR="00E04AF6">
          <w:rPr>
            <w:webHidden/>
          </w:rPr>
          <w:tab/>
        </w:r>
        <w:r w:rsidR="00E04AF6">
          <w:rPr>
            <w:webHidden/>
          </w:rPr>
          <w:fldChar w:fldCharType="begin"/>
        </w:r>
        <w:r w:rsidR="00E04AF6">
          <w:rPr>
            <w:webHidden/>
          </w:rPr>
          <w:instrText xml:space="preserve"> PAGEREF _Toc222130347 \h </w:instrText>
        </w:r>
        <w:r w:rsidR="00E04AF6">
          <w:rPr>
            <w:webHidden/>
          </w:rPr>
        </w:r>
        <w:r w:rsidR="00E04AF6">
          <w:rPr>
            <w:webHidden/>
          </w:rPr>
          <w:fldChar w:fldCharType="separate"/>
        </w:r>
        <w:r w:rsidR="00E04AF6">
          <w:rPr>
            <w:webHidden/>
          </w:rPr>
          <w:t>27</w:t>
        </w:r>
        <w:r w:rsidR="00E04AF6">
          <w:rPr>
            <w:webHidden/>
          </w:rPr>
          <w:fldChar w:fldCharType="end"/>
        </w:r>
      </w:hyperlink>
    </w:p>
    <w:p w14:paraId="5FA5B0C5" w14:textId="6C86C274" w:rsidR="00E04AF6" w:rsidRDefault="00DF74B2">
      <w:pPr>
        <w:pStyle w:val="Verzeichnis2"/>
        <w:rPr>
          <w:rFonts w:asciiTheme="minorHAnsi" w:eastAsiaTheme="minorEastAsia" w:hAnsiTheme="minorHAnsi" w:cstheme="minorBidi"/>
          <w:w w:val="100"/>
          <w:sz w:val="22"/>
          <w:szCs w:val="22"/>
        </w:rPr>
      </w:pPr>
      <w:hyperlink w:anchor="_Toc222130348" w:history="1">
        <w:r w:rsidR="00E04AF6" w:rsidRPr="00337DA3">
          <w:rPr>
            <w:rStyle w:val="Hyperlink"/>
            <w:snapToGrid w:val="0"/>
          </w:rPr>
          <w:t>7.6</w:t>
        </w:r>
        <w:r w:rsidR="00E04AF6">
          <w:rPr>
            <w:rFonts w:asciiTheme="minorHAnsi" w:eastAsiaTheme="minorEastAsia" w:hAnsiTheme="minorHAnsi" w:cstheme="minorBidi"/>
            <w:w w:val="100"/>
            <w:sz w:val="22"/>
            <w:szCs w:val="22"/>
          </w:rPr>
          <w:tab/>
        </w:r>
        <w:r w:rsidR="00E04AF6" w:rsidRPr="00337DA3">
          <w:rPr>
            <w:rStyle w:val="Hyperlink"/>
          </w:rPr>
          <w:t>Preisanpassung für Systemserviceleistungen, die nicht im Pauschalfestpreis* enthalten sind</w:t>
        </w:r>
        <w:r w:rsidR="00E04AF6">
          <w:rPr>
            <w:webHidden/>
          </w:rPr>
          <w:tab/>
        </w:r>
        <w:r w:rsidR="00E04AF6">
          <w:rPr>
            <w:webHidden/>
          </w:rPr>
          <w:fldChar w:fldCharType="begin"/>
        </w:r>
        <w:r w:rsidR="00E04AF6">
          <w:rPr>
            <w:webHidden/>
          </w:rPr>
          <w:instrText xml:space="preserve"> PAGEREF _Toc222130348 \h </w:instrText>
        </w:r>
        <w:r w:rsidR="00E04AF6">
          <w:rPr>
            <w:webHidden/>
          </w:rPr>
        </w:r>
        <w:r w:rsidR="00E04AF6">
          <w:rPr>
            <w:webHidden/>
          </w:rPr>
          <w:fldChar w:fldCharType="separate"/>
        </w:r>
        <w:r w:rsidR="00E04AF6">
          <w:rPr>
            <w:webHidden/>
          </w:rPr>
          <w:t>27</w:t>
        </w:r>
        <w:r w:rsidR="00E04AF6">
          <w:rPr>
            <w:webHidden/>
          </w:rPr>
          <w:fldChar w:fldCharType="end"/>
        </w:r>
      </w:hyperlink>
    </w:p>
    <w:p w14:paraId="727B69ED" w14:textId="6D4760A5" w:rsidR="00E04AF6" w:rsidRDefault="00DF74B2">
      <w:pPr>
        <w:pStyle w:val="Verzeichnis1"/>
        <w:rPr>
          <w:rFonts w:asciiTheme="minorHAnsi" w:eastAsiaTheme="minorEastAsia" w:hAnsiTheme="minorHAnsi" w:cstheme="minorBidi"/>
          <w:noProof/>
          <w:sz w:val="22"/>
          <w:szCs w:val="22"/>
        </w:rPr>
      </w:pPr>
      <w:hyperlink w:anchor="_Toc222130349" w:history="1">
        <w:r w:rsidR="00E04AF6" w:rsidRPr="00337DA3">
          <w:rPr>
            <w:rStyle w:val="Hyperlink"/>
            <w:rFonts w:ascii="Arial Fett" w:hAnsi="Arial Fett"/>
            <w:noProof/>
          </w:rPr>
          <w:t>8</w:t>
        </w:r>
        <w:r w:rsidR="00E04AF6">
          <w:rPr>
            <w:rFonts w:asciiTheme="minorHAnsi" w:eastAsiaTheme="minorEastAsia" w:hAnsiTheme="minorHAnsi" w:cstheme="minorBidi"/>
            <w:noProof/>
            <w:sz w:val="22"/>
            <w:szCs w:val="22"/>
          </w:rPr>
          <w:tab/>
        </w:r>
        <w:r w:rsidR="00E04AF6" w:rsidRPr="00337DA3">
          <w:rPr>
            <w:rStyle w:val="Hyperlink"/>
            <w:noProof/>
          </w:rPr>
          <w:t>Termin- und Leistungsplan</w:t>
        </w:r>
        <w:r w:rsidR="00E04AF6">
          <w:rPr>
            <w:noProof/>
            <w:webHidden/>
          </w:rPr>
          <w:tab/>
        </w:r>
        <w:r w:rsidR="00E04AF6">
          <w:rPr>
            <w:noProof/>
            <w:webHidden/>
          </w:rPr>
          <w:fldChar w:fldCharType="begin"/>
        </w:r>
        <w:r w:rsidR="00E04AF6">
          <w:rPr>
            <w:noProof/>
            <w:webHidden/>
          </w:rPr>
          <w:instrText xml:space="preserve"> PAGEREF _Toc222130349 \h </w:instrText>
        </w:r>
        <w:r w:rsidR="00E04AF6">
          <w:rPr>
            <w:noProof/>
            <w:webHidden/>
          </w:rPr>
        </w:r>
        <w:r w:rsidR="00E04AF6">
          <w:rPr>
            <w:noProof/>
            <w:webHidden/>
          </w:rPr>
          <w:fldChar w:fldCharType="separate"/>
        </w:r>
        <w:r w:rsidR="00E04AF6">
          <w:rPr>
            <w:noProof/>
            <w:webHidden/>
          </w:rPr>
          <w:t>27</w:t>
        </w:r>
        <w:r w:rsidR="00E04AF6">
          <w:rPr>
            <w:noProof/>
            <w:webHidden/>
          </w:rPr>
          <w:fldChar w:fldCharType="end"/>
        </w:r>
      </w:hyperlink>
    </w:p>
    <w:p w14:paraId="039BACAD" w14:textId="00F22942" w:rsidR="00E04AF6" w:rsidRDefault="00DF74B2">
      <w:pPr>
        <w:pStyle w:val="Verzeichnis1"/>
        <w:rPr>
          <w:rFonts w:asciiTheme="minorHAnsi" w:eastAsiaTheme="minorEastAsia" w:hAnsiTheme="minorHAnsi" w:cstheme="minorBidi"/>
          <w:noProof/>
          <w:sz w:val="22"/>
          <w:szCs w:val="22"/>
        </w:rPr>
      </w:pPr>
      <w:hyperlink w:anchor="_Toc222130350" w:history="1">
        <w:r w:rsidR="00E04AF6" w:rsidRPr="00337DA3">
          <w:rPr>
            <w:rStyle w:val="Hyperlink"/>
            <w:rFonts w:ascii="Arial Fett" w:hAnsi="Arial Fett"/>
            <w:noProof/>
          </w:rPr>
          <w:t>9</w:t>
        </w:r>
        <w:r w:rsidR="00E04AF6">
          <w:rPr>
            <w:rFonts w:asciiTheme="minorHAnsi" w:eastAsiaTheme="minorEastAsia" w:hAnsiTheme="minorHAnsi" w:cstheme="minorBidi"/>
            <w:noProof/>
            <w:sz w:val="22"/>
            <w:szCs w:val="22"/>
          </w:rPr>
          <w:tab/>
        </w:r>
        <w:r w:rsidR="00E04AF6" w:rsidRPr="00337DA3">
          <w:rPr>
            <w:rStyle w:val="Hyperlink"/>
            <w:noProof/>
          </w:rPr>
          <w:t>Zahlungsplan</w:t>
        </w:r>
        <w:r w:rsidR="00E04AF6">
          <w:rPr>
            <w:noProof/>
            <w:webHidden/>
          </w:rPr>
          <w:tab/>
        </w:r>
        <w:r w:rsidR="00E04AF6">
          <w:rPr>
            <w:noProof/>
            <w:webHidden/>
          </w:rPr>
          <w:fldChar w:fldCharType="begin"/>
        </w:r>
        <w:r w:rsidR="00E04AF6">
          <w:rPr>
            <w:noProof/>
            <w:webHidden/>
          </w:rPr>
          <w:instrText xml:space="preserve"> PAGEREF _Toc222130350 \h </w:instrText>
        </w:r>
        <w:r w:rsidR="00E04AF6">
          <w:rPr>
            <w:noProof/>
            <w:webHidden/>
          </w:rPr>
        </w:r>
        <w:r w:rsidR="00E04AF6">
          <w:rPr>
            <w:noProof/>
            <w:webHidden/>
          </w:rPr>
          <w:fldChar w:fldCharType="separate"/>
        </w:r>
        <w:r w:rsidR="00E04AF6">
          <w:rPr>
            <w:noProof/>
            <w:webHidden/>
          </w:rPr>
          <w:t>28</w:t>
        </w:r>
        <w:r w:rsidR="00E04AF6">
          <w:rPr>
            <w:noProof/>
            <w:webHidden/>
          </w:rPr>
          <w:fldChar w:fldCharType="end"/>
        </w:r>
      </w:hyperlink>
    </w:p>
    <w:p w14:paraId="063C1AD4" w14:textId="64A4947A" w:rsidR="00E04AF6" w:rsidRDefault="00DF74B2">
      <w:pPr>
        <w:pStyle w:val="Verzeichnis1"/>
        <w:rPr>
          <w:rFonts w:asciiTheme="minorHAnsi" w:eastAsiaTheme="minorEastAsia" w:hAnsiTheme="minorHAnsi" w:cstheme="minorBidi"/>
          <w:noProof/>
          <w:sz w:val="22"/>
          <w:szCs w:val="22"/>
        </w:rPr>
      </w:pPr>
      <w:hyperlink w:anchor="_Toc222130351" w:history="1">
        <w:r w:rsidR="00E04AF6" w:rsidRPr="00337DA3">
          <w:rPr>
            <w:rStyle w:val="Hyperlink"/>
            <w:rFonts w:ascii="Arial Fett" w:hAnsi="Arial Fett"/>
            <w:noProof/>
          </w:rPr>
          <w:t>10</w:t>
        </w:r>
        <w:r w:rsidR="00E04AF6">
          <w:rPr>
            <w:rFonts w:asciiTheme="minorHAnsi" w:eastAsiaTheme="minorEastAsia" w:hAnsiTheme="minorHAnsi" w:cstheme="minorBidi"/>
            <w:noProof/>
            <w:sz w:val="22"/>
            <w:szCs w:val="22"/>
          </w:rPr>
          <w:tab/>
        </w:r>
        <w:r w:rsidR="00E04AF6" w:rsidRPr="00337DA3">
          <w:rPr>
            <w:rStyle w:val="Hyperlink"/>
            <w:noProof/>
          </w:rPr>
          <w:t>Projektmanagement</w:t>
        </w:r>
        <w:r w:rsidR="00E04AF6">
          <w:rPr>
            <w:noProof/>
            <w:webHidden/>
          </w:rPr>
          <w:tab/>
        </w:r>
        <w:r w:rsidR="00E04AF6">
          <w:rPr>
            <w:noProof/>
            <w:webHidden/>
          </w:rPr>
          <w:fldChar w:fldCharType="begin"/>
        </w:r>
        <w:r w:rsidR="00E04AF6">
          <w:rPr>
            <w:noProof/>
            <w:webHidden/>
          </w:rPr>
          <w:instrText xml:space="preserve"> PAGEREF _Toc222130351 \h </w:instrText>
        </w:r>
        <w:r w:rsidR="00E04AF6">
          <w:rPr>
            <w:noProof/>
            <w:webHidden/>
          </w:rPr>
        </w:r>
        <w:r w:rsidR="00E04AF6">
          <w:rPr>
            <w:noProof/>
            <w:webHidden/>
          </w:rPr>
          <w:fldChar w:fldCharType="separate"/>
        </w:r>
        <w:r w:rsidR="00E04AF6">
          <w:rPr>
            <w:noProof/>
            <w:webHidden/>
          </w:rPr>
          <w:t>29</w:t>
        </w:r>
        <w:r w:rsidR="00E04AF6">
          <w:rPr>
            <w:noProof/>
            <w:webHidden/>
          </w:rPr>
          <w:fldChar w:fldCharType="end"/>
        </w:r>
      </w:hyperlink>
    </w:p>
    <w:p w14:paraId="4ADDF069" w14:textId="24CB8C8B" w:rsidR="00E04AF6" w:rsidRDefault="00DF74B2">
      <w:pPr>
        <w:pStyle w:val="Verzeichnis2"/>
        <w:rPr>
          <w:rFonts w:asciiTheme="minorHAnsi" w:eastAsiaTheme="minorEastAsia" w:hAnsiTheme="minorHAnsi" w:cstheme="minorBidi"/>
          <w:w w:val="100"/>
          <w:sz w:val="22"/>
          <w:szCs w:val="22"/>
        </w:rPr>
      </w:pPr>
      <w:hyperlink w:anchor="_Toc222130352" w:history="1">
        <w:r w:rsidR="00E04AF6" w:rsidRPr="00337DA3">
          <w:rPr>
            <w:rStyle w:val="Hyperlink"/>
            <w:snapToGrid w:val="0"/>
          </w:rPr>
          <w:t>10.1</w:t>
        </w:r>
        <w:r w:rsidR="00E04AF6">
          <w:rPr>
            <w:rFonts w:asciiTheme="minorHAnsi" w:eastAsiaTheme="minorEastAsia" w:hAnsiTheme="minorHAnsi" w:cstheme="minorBidi"/>
            <w:w w:val="100"/>
            <w:sz w:val="22"/>
            <w:szCs w:val="22"/>
          </w:rPr>
          <w:tab/>
        </w:r>
        <w:r w:rsidR="00E04AF6" w:rsidRPr="00337DA3">
          <w:rPr>
            <w:rStyle w:val="Hyperlink"/>
          </w:rPr>
          <w:t>Projektmanager/Projektleiter</w:t>
        </w:r>
        <w:r w:rsidR="00E04AF6">
          <w:rPr>
            <w:webHidden/>
          </w:rPr>
          <w:tab/>
        </w:r>
        <w:r w:rsidR="00E04AF6">
          <w:rPr>
            <w:webHidden/>
          </w:rPr>
          <w:fldChar w:fldCharType="begin"/>
        </w:r>
        <w:r w:rsidR="00E04AF6">
          <w:rPr>
            <w:webHidden/>
          </w:rPr>
          <w:instrText xml:space="preserve"> PAGEREF _Toc222130352 \h </w:instrText>
        </w:r>
        <w:r w:rsidR="00E04AF6">
          <w:rPr>
            <w:webHidden/>
          </w:rPr>
        </w:r>
        <w:r w:rsidR="00E04AF6">
          <w:rPr>
            <w:webHidden/>
          </w:rPr>
          <w:fldChar w:fldCharType="separate"/>
        </w:r>
        <w:r w:rsidR="00E04AF6">
          <w:rPr>
            <w:webHidden/>
          </w:rPr>
          <w:t>29</w:t>
        </w:r>
        <w:r w:rsidR="00E04AF6">
          <w:rPr>
            <w:webHidden/>
          </w:rPr>
          <w:fldChar w:fldCharType="end"/>
        </w:r>
      </w:hyperlink>
    </w:p>
    <w:p w14:paraId="3F5CCB3B" w14:textId="23F5DB2C" w:rsidR="00E04AF6" w:rsidRDefault="00DF74B2">
      <w:pPr>
        <w:pStyle w:val="Verzeichnis2"/>
        <w:rPr>
          <w:rFonts w:asciiTheme="minorHAnsi" w:eastAsiaTheme="minorEastAsia" w:hAnsiTheme="minorHAnsi" w:cstheme="minorBidi"/>
          <w:w w:val="100"/>
          <w:sz w:val="22"/>
          <w:szCs w:val="22"/>
        </w:rPr>
      </w:pPr>
      <w:hyperlink w:anchor="_Toc222130353" w:history="1">
        <w:r w:rsidR="00E04AF6" w:rsidRPr="00337DA3">
          <w:rPr>
            <w:rStyle w:val="Hyperlink"/>
            <w:snapToGrid w:val="0"/>
          </w:rPr>
          <w:t>10.2</w:t>
        </w:r>
        <w:r w:rsidR="00E04AF6">
          <w:rPr>
            <w:rFonts w:asciiTheme="minorHAnsi" w:eastAsiaTheme="minorEastAsia" w:hAnsiTheme="minorHAnsi" w:cstheme="minorBidi"/>
            <w:w w:val="100"/>
            <w:sz w:val="22"/>
            <w:szCs w:val="22"/>
          </w:rPr>
          <w:tab/>
        </w:r>
        <w:r w:rsidR="00E04AF6" w:rsidRPr="00337DA3">
          <w:rPr>
            <w:rStyle w:val="Hyperlink"/>
          </w:rPr>
          <w:t>Weitere Schlüsselpositionen des Auftragnehmers</w:t>
        </w:r>
        <w:r w:rsidR="00E04AF6">
          <w:rPr>
            <w:webHidden/>
          </w:rPr>
          <w:tab/>
        </w:r>
        <w:r w:rsidR="00E04AF6">
          <w:rPr>
            <w:webHidden/>
          </w:rPr>
          <w:fldChar w:fldCharType="begin"/>
        </w:r>
        <w:r w:rsidR="00E04AF6">
          <w:rPr>
            <w:webHidden/>
          </w:rPr>
          <w:instrText xml:space="preserve"> PAGEREF _Toc222130353 \h </w:instrText>
        </w:r>
        <w:r w:rsidR="00E04AF6">
          <w:rPr>
            <w:webHidden/>
          </w:rPr>
        </w:r>
        <w:r w:rsidR="00E04AF6">
          <w:rPr>
            <w:webHidden/>
          </w:rPr>
          <w:fldChar w:fldCharType="separate"/>
        </w:r>
        <w:r w:rsidR="00E04AF6">
          <w:rPr>
            <w:webHidden/>
          </w:rPr>
          <w:t>29</w:t>
        </w:r>
        <w:r w:rsidR="00E04AF6">
          <w:rPr>
            <w:webHidden/>
          </w:rPr>
          <w:fldChar w:fldCharType="end"/>
        </w:r>
      </w:hyperlink>
    </w:p>
    <w:p w14:paraId="65ED5D2A" w14:textId="4FB285FB" w:rsidR="00E04AF6" w:rsidRDefault="00DF74B2">
      <w:pPr>
        <w:pStyle w:val="Verzeichnis2"/>
        <w:rPr>
          <w:rFonts w:asciiTheme="minorHAnsi" w:eastAsiaTheme="minorEastAsia" w:hAnsiTheme="minorHAnsi" w:cstheme="minorBidi"/>
          <w:w w:val="100"/>
          <w:sz w:val="22"/>
          <w:szCs w:val="22"/>
        </w:rPr>
      </w:pPr>
      <w:hyperlink w:anchor="_Toc222130354" w:history="1">
        <w:r w:rsidR="00E04AF6" w:rsidRPr="00337DA3">
          <w:rPr>
            <w:rStyle w:val="Hyperlink"/>
            <w:snapToGrid w:val="0"/>
          </w:rPr>
          <w:t>10.3</w:t>
        </w:r>
        <w:r w:rsidR="00E04AF6">
          <w:rPr>
            <w:rFonts w:asciiTheme="minorHAnsi" w:eastAsiaTheme="minorEastAsia" w:hAnsiTheme="minorHAnsi" w:cstheme="minorBidi"/>
            <w:w w:val="100"/>
            <w:sz w:val="22"/>
            <w:szCs w:val="22"/>
          </w:rPr>
          <w:tab/>
        </w:r>
        <w:r w:rsidR="00E04AF6" w:rsidRPr="00337DA3">
          <w:rPr>
            <w:rStyle w:val="Hyperlink"/>
          </w:rPr>
          <w:t>Projektsteuerung/Projektkoordinierung</w:t>
        </w:r>
        <w:r w:rsidR="00E04AF6">
          <w:rPr>
            <w:webHidden/>
          </w:rPr>
          <w:tab/>
        </w:r>
        <w:r w:rsidR="00E04AF6">
          <w:rPr>
            <w:webHidden/>
          </w:rPr>
          <w:fldChar w:fldCharType="begin"/>
        </w:r>
        <w:r w:rsidR="00E04AF6">
          <w:rPr>
            <w:webHidden/>
          </w:rPr>
          <w:instrText xml:space="preserve"> PAGEREF _Toc222130354 \h </w:instrText>
        </w:r>
        <w:r w:rsidR="00E04AF6">
          <w:rPr>
            <w:webHidden/>
          </w:rPr>
        </w:r>
        <w:r w:rsidR="00E04AF6">
          <w:rPr>
            <w:webHidden/>
          </w:rPr>
          <w:fldChar w:fldCharType="separate"/>
        </w:r>
        <w:r w:rsidR="00E04AF6">
          <w:rPr>
            <w:webHidden/>
          </w:rPr>
          <w:t>30</w:t>
        </w:r>
        <w:r w:rsidR="00E04AF6">
          <w:rPr>
            <w:webHidden/>
          </w:rPr>
          <w:fldChar w:fldCharType="end"/>
        </w:r>
      </w:hyperlink>
    </w:p>
    <w:p w14:paraId="5E1C0014" w14:textId="048EAF9C" w:rsidR="00E04AF6" w:rsidRDefault="00DF74B2">
      <w:pPr>
        <w:pStyle w:val="Verzeichnis2"/>
        <w:rPr>
          <w:rFonts w:asciiTheme="minorHAnsi" w:eastAsiaTheme="minorEastAsia" w:hAnsiTheme="minorHAnsi" w:cstheme="minorBidi"/>
          <w:w w:val="100"/>
          <w:sz w:val="22"/>
          <w:szCs w:val="22"/>
        </w:rPr>
      </w:pPr>
      <w:hyperlink w:anchor="_Toc222130355" w:history="1">
        <w:r w:rsidR="00E04AF6" w:rsidRPr="00337DA3">
          <w:rPr>
            <w:rStyle w:val="Hyperlink"/>
            <w:snapToGrid w:val="0"/>
          </w:rPr>
          <w:t>10.4</w:t>
        </w:r>
        <w:r w:rsidR="00E04AF6">
          <w:rPr>
            <w:rFonts w:asciiTheme="minorHAnsi" w:eastAsiaTheme="minorEastAsia" w:hAnsiTheme="minorHAnsi" w:cstheme="minorBidi"/>
            <w:w w:val="100"/>
            <w:sz w:val="22"/>
            <w:szCs w:val="22"/>
          </w:rPr>
          <w:tab/>
        </w:r>
        <w:r w:rsidR="00E04AF6" w:rsidRPr="00337DA3">
          <w:rPr>
            <w:rStyle w:val="Hyperlink"/>
          </w:rPr>
          <w:t>Behandlung von Änderungsverlangen (Change Requests)</w:t>
        </w:r>
        <w:r w:rsidR="00E04AF6">
          <w:rPr>
            <w:webHidden/>
          </w:rPr>
          <w:tab/>
        </w:r>
        <w:r w:rsidR="00E04AF6">
          <w:rPr>
            <w:webHidden/>
          </w:rPr>
          <w:fldChar w:fldCharType="begin"/>
        </w:r>
        <w:r w:rsidR="00E04AF6">
          <w:rPr>
            <w:webHidden/>
          </w:rPr>
          <w:instrText xml:space="preserve"> PAGEREF _Toc222130355 \h </w:instrText>
        </w:r>
        <w:r w:rsidR="00E04AF6">
          <w:rPr>
            <w:webHidden/>
          </w:rPr>
        </w:r>
        <w:r w:rsidR="00E04AF6">
          <w:rPr>
            <w:webHidden/>
          </w:rPr>
          <w:fldChar w:fldCharType="separate"/>
        </w:r>
        <w:r w:rsidR="00E04AF6">
          <w:rPr>
            <w:webHidden/>
          </w:rPr>
          <w:t>30</w:t>
        </w:r>
        <w:r w:rsidR="00E04AF6">
          <w:rPr>
            <w:webHidden/>
          </w:rPr>
          <w:fldChar w:fldCharType="end"/>
        </w:r>
      </w:hyperlink>
    </w:p>
    <w:p w14:paraId="733BE7B6" w14:textId="26AFC9A1" w:rsidR="00E04AF6" w:rsidRDefault="00DF74B2">
      <w:pPr>
        <w:pStyle w:val="Verzeichnis1"/>
        <w:rPr>
          <w:rFonts w:asciiTheme="minorHAnsi" w:eastAsiaTheme="minorEastAsia" w:hAnsiTheme="minorHAnsi" w:cstheme="minorBidi"/>
          <w:noProof/>
          <w:sz w:val="22"/>
          <w:szCs w:val="22"/>
        </w:rPr>
      </w:pPr>
      <w:hyperlink w:anchor="_Toc222130356" w:history="1">
        <w:r w:rsidR="00E04AF6" w:rsidRPr="00337DA3">
          <w:rPr>
            <w:rStyle w:val="Hyperlink"/>
            <w:noProof/>
          </w:rPr>
          <w:t>11</w:t>
        </w:r>
        <w:r w:rsidR="00E04AF6">
          <w:rPr>
            <w:rFonts w:asciiTheme="minorHAnsi" w:eastAsiaTheme="minorEastAsia" w:hAnsiTheme="minorHAnsi" w:cstheme="minorBidi"/>
            <w:noProof/>
            <w:sz w:val="22"/>
            <w:szCs w:val="22"/>
          </w:rPr>
          <w:tab/>
        </w:r>
        <w:r w:rsidR="00E04AF6" w:rsidRPr="00337DA3">
          <w:rPr>
            <w:rStyle w:val="Hyperlink"/>
            <w:noProof/>
          </w:rPr>
          <w:t>Weitere Pflichten des Auftragnehmers</w:t>
        </w:r>
        <w:r w:rsidR="00E04AF6">
          <w:rPr>
            <w:noProof/>
            <w:webHidden/>
          </w:rPr>
          <w:tab/>
        </w:r>
        <w:r w:rsidR="00E04AF6">
          <w:rPr>
            <w:noProof/>
            <w:webHidden/>
          </w:rPr>
          <w:fldChar w:fldCharType="begin"/>
        </w:r>
        <w:r w:rsidR="00E04AF6">
          <w:rPr>
            <w:noProof/>
            <w:webHidden/>
          </w:rPr>
          <w:instrText xml:space="preserve"> PAGEREF _Toc222130356 \h </w:instrText>
        </w:r>
        <w:r w:rsidR="00E04AF6">
          <w:rPr>
            <w:noProof/>
            <w:webHidden/>
          </w:rPr>
        </w:r>
        <w:r w:rsidR="00E04AF6">
          <w:rPr>
            <w:noProof/>
            <w:webHidden/>
          </w:rPr>
          <w:fldChar w:fldCharType="separate"/>
        </w:r>
        <w:r w:rsidR="00E04AF6">
          <w:rPr>
            <w:noProof/>
            <w:webHidden/>
          </w:rPr>
          <w:t>30</w:t>
        </w:r>
        <w:r w:rsidR="00E04AF6">
          <w:rPr>
            <w:noProof/>
            <w:webHidden/>
          </w:rPr>
          <w:fldChar w:fldCharType="end"/>
        </w:r>
      </w:hyperlink>
    </w:p>
    <w:p w14:paraId="5C353943" w14:textId="31B84441" w:rsidR="00E04AF6" w:rsidRDefault="00DF74B2">
      <w:pPr>
        <w:pStyle w:val="Verzeichnis2"/>
        <w:rPr>
          <w:rFonts w:asciiTheme="minorHAnsi" w:eastAsiaTheme="minorEastAsia" w:hAnsiTheme="minorHAnsi" w:cstheme="minorBidi"/>
          <w:w w:val="100"/>
          <w:sz w:val="22"/>
          <w:szCs w:val="22"/>
        </w:rPr>
      </w:pPr>
      <w:hyperlink w:anchor="_Toc222130357" w:history="1">
        <w:r w:rsidR="00E04AF6" w:rsidRPr="00337DA3">
          <w:rPr>
            <w:rStyle w:val="Hyperlink"/>
            <w:snapToGrid w:val="0"/>
          </w:rPr>
          <w:t>11.1</w:t>
        </w:r>
        <w:r w:rsidR="00E04AF6">
          <w:rPr>
            <w:rFonts w:asciiTheme="minorHAnsi" w:eastAsiaTheme="minorEastAsia" w:hAnsiTheme="minorHAnsi" w:cstheme="minorBidi"/>
            <w:w w:val="100"/>
            <w:sz w:val="22"/>
            <w:szCs w:val="22"/>
          </w:rPr>
          <w:tab/>
        </w:r>
        <w:r w:rsidR="00E04AF6" w:rsidRPr="00337DA3">
          <w:rPr>
            <w:rStyle w:val="Hyperlink"/>
          </w:rPr>
          <w:t>Besondere Anforderungen an Mitarbeiter des Auftragnehmers</w:t>
        </w:r>
        <w:r w:rsidR="00E04AF6">
          <w:rPr>
            <w:webHidden/>
          </w:rPr>
          <w:tab/>
        </w:r>
        <w:r w:rsidR="00E04AF6">
          <w:rPr>
            <w:webHidden/>
          </w:rPr>
          <w:fldChar w:fldCharType="begin"/>
        </w:r>
        <w:r w:rsidR="00E04AF6">
          <w:rPr>
            <w:webHidden/>
          </w:rPr>
          <w:instrText xml:space="preserve"> PAGEREF _Toc222130357 \h </w:instrText>
        </w:r>
        <w:r w:rsidR="00E04AF6">
          <w:rPr>
            <w:webHidden/>
          </w:rPr>
        </w:r>
        <w:r w:rsidR="00E04AF6">
          <w:rPr>
            <w:webHidden/>
          </w:rPr>
          <w:fldChar w:fldCharType="separate"/>
        </w:r>
        <w:r w:rsidR="00E04AF6">
          <w:rPr>
            <w:webHidden/>
          </w:rPr>
          <w:t>30</w:t>
        </w:r>
        <w:r w:rsidR="00E04AF6">
          <w:rPr>
            <w:webHidden/>
          </w:rPr>
          <w:fldChar w:fldCharType="end"/>
        </w:r>
      </w:hyperlink>
    </w:p>
    <w:p w14:paraId="00E29AD5" w14:textId="262029BA" w:rsidR="00E04AF6" w:rsidRDefault="00DF74B2">
      <w:pPr>
        <w:pStyle w:val="Verzeichnis2"/>
        <w:rPr>
          <w:rFonts w:asciiTheme="minorHAnsi" w:eastAsiaTheme="minorEastAsia" w:hAnsiTheme="minorHAnsi" w:cstheme="minorBidi"/>
          <w:w w:val="100"/>
          <w:sz w:val="22"/>
          <w:szCs w:val="22"/>
        </w:rPr>
      </w:pPr>
      <w:hyperlink w:anchor="_Toc222130358" w:history="1">
        <w:r w:rsidR="00E04AF6" w:rsidRPr="00337DA3">
          <w:rPr>
            <w:rStyle w:val="Hyperlink"/>
            <w:snapToGrid w:val="0"/>
          </w:rPr>
          <w:t>11.2</w:t>
        </w:r>
        <w:r w:rsidR="00E04AF6">
          <w:rPr>
            <w:rFonts w:asciiTheme="minorHAnsi" w:eastAsiaTheme="minorEastAsia" w:hAnsiTheme="minorHAnsi" w:cstheme="minorBidi"/>
            <w:w w:val="100"/>
            <w:sz w:val="22"/>
            <w:szCs w:val="22"/>
          </w:rPr>
          <w:tab/>
        </w:r>
        <w:r w:rsidR="00E04AF6" w:rsidRPr="00337DA3">
          <w:rPr>
            <w:rStyle w:val="Hyperlink"/>
          </w:rPr>
          <w:t>Allgemeine Sicherheitsanforderungen</w:t>
        </w:r>
        <w:r w:rsidR="00E04AF6">
          <w:rPr>
            <w:webHidden/>
          </w:rPr>
          <w:tab/>
        </w:r>
        <w:r w:rsidR="00E04AF6">
          <w:rPr>
            <w:webHidden/>
          </w:rPr>
          <w:fldChar w:fldCharType="begin"/>
        </w:r>
        <w:r w:rsidR="00E04AF6">
          <w:rPr>
            <w:webHidden/>
          </w:rPr>
          <w:instrText xml:space="preserve"> PAGEREF _Toc222130358 \h </w:instrText>
        </w:r>
        <w:r w:rsidR="00E04AF6">
          <w:rPr>
            <w:webHidden/>
          </w:rPr>
        </w:r>
        <w:r w:rsidR="00E04AF6">
          <w:rPr>
            <w:webHidden/>
          </w:rPr>
          <w:fldChar w:fldCharType="separate"/>
        </w:r>
        <w:r w:rsidR="00E04AF6">
          <w:rPr>
            <w:webHidden/>
          </w:rPr>
          <w:t>31</w:t>
        </w:r>
        <w:r w:rsidR="00E04AF6">
          <w:rPr>
            <w:webHidden/>
          </w:rPr>
          <w:fldChar w:fldCharType="end"/>
        </w:r>
      </w:hyperlink>
    </w:p>
    <w:p w14:paraId="105A888A" w14:textId="393BC7C2" w:rsidR="00E04AF6" w:rsidRDefault="00DF74B2">
      <w:pPr>
        <w:pStyle w:val="Verzeichnis2"/>
        <w:rPr>
          <w:rFonts w:asciiTheme="minorHAnsi" w:eastAsiaTheme="minorEastAsia" w:hAnsiTheme="minorHAnsi" w:cstheme="minorBidi"/>
          <w:w w:val="100"/>
          <w:sz w:val="22"/>
          <w:szCs w:val="22"/>
        </w:rPr>
      </w:pPr>
      <w:hyperlink w:anchor="_Toc222130359" w:history="1">
        <w:r w:rsidR="00E04AF6" w:rsidRPr="00337DA3">
          <w:rPr>
            <w:rStyle w:val="Hyperlink"/>
            <w:snapToGrid w:val="0"/>
          </w:rPr>
          <w:t>11.3</w:t>
        </w:r>
        <w:r w:rsidR="00E04AF6">
          <w:rPr>
            <w:rFonts w:asciiTheme="minorHAnsi" w:eastAsiaTheme="minorEastAsia" w:hAnsiTheme="minorHAnsi" w:cstheme="minorBidi"/>
            <w:w w:val="100"/>
            <w:sz w:val="22"/>
            <w:szCs w:val="22"/>
          </w:rPr>
          <w:tab/>
        </w:r>
        <w:r w:rsidR="00E04AF6" w:rsidRPr="00337DA3">
          <w:rPr>
            <w:rStyle w:val="Hyperlink"/>
          </w:rPr>
          <w:t>Kopier- oder Nutzungssperre*</w:t>
        </w:r>
        <w:r w:rsidR="00E04AF6">
          <w:rPr>
            <w:webHidden/>
          </w:rPr>
          <w:tab/>
        </w:r>
        <w:r w:rsidR="00E04AF6">
          <w:rPr>
            <w:webHidden/>
          </w:rPr>
          <w:fldChar w:fldCharType="begin"/>
        </w:r>
        <w:r w:rsidR="00E04AF6">
          <w:rPr>
            <w:webHidden/>
          </w:rPr>
          <w:instrText xml:space="preserve"> PAGEREF _Toc222130359 \h </w:instrText>
        </w:r>
        <w:r w:rsidR="00E04AF6">
          <w:rPr>
            <w:webHidden/>
          </w:rPr>
        </w:r>
        <w:r w:rsidR="00E04AF6">
          <w:rPr>
            <w:webHidden/>
          </w:rPr>
          <w:fldChar w:fldCharType="separate"/>
        </w:r>
        <w:r w:rsidR="00E04AF6">
          <w:rPr>
            <w:webHidden/>
          </w:rPr>
          <w:t>31</w:t>
        </w:r>
        <w:r w:rsidR="00E04AF6">
          <w:rPr>
            <w:webHidden/>
          </w:rPr>
          <w:fldChar w:fldCharType="end"/>
        </w:r>
      </w:hyperlink>
    </w:p>
    <w:p w14:paraId="7C34E195" w14:textId="3AB3D67D" w:rsidR="00E04AF6" w:rsidRDefault="00DF74B2">
      <w:pPr>
        <w:pStyle w:val="Verzeichnis2"/>
        <w:rPr>
          <w:rFonts w:asciiTheme="minorHAnsi" w:eastAsiaTheme="minorEastAsia" w:hAnsiTheme="minorHAnsi" w:cstheme="minorBidi"/>
          <w:w w:val="100"/>
          <w:sz w:val="22"/>
          <w:szCs w:val="22"/>
        </w:rPr>
      </w:pPr>
      <w:hyperlink w:anchor="_Toc222130360" w:history="1">
        <w:r w:rsidR="00E04AF6" w:rsidRPr="00337DA3">
          <w:rPr>
            <w:rStyle w:val="Hyperlink"/>
            <w:snapToGrid w:val="0"/>
          </w:rPr>
          <w:t>11.4</w:t>
        </w:r>
        <w:r w:rsidR="00E04AF6">
          <w:rPr>
            <w:rFonts w:asciiTheme="minorHAnsi" w:eastAsiaTheme="minorEastAsia" w:hAnsiTheme="minorHAnsi" w:cstheme="minorBidi"/>
            <w:w w:val="100"/>
            <w:sz w:val="22"/>
            <w:szCs w:val="22"/>
          </w:rPr>
          <w:tab/>
        </w:r>
        <w:r w:rsidR="00E04AF6" w:rsidRPr="00337DA3">
          <w:rPr>
            <w:rStyle w:val="Hyperlink"/>
          </w:rPr>
          <w:t>Mitteilungspflicht bezüglich der zur Vertragserfüllung eingesetzten Werkzeuge*</w:t>
        </w:r>
        <w:r w:rsidR="00E04AF6">
          <w:rPr>
            <w:webHidden/>
          </w:rPr>
          <w:tab/>
        </w:r>
        <w:r w:rsidR="00E04AF6">
          <w:rPr>
            <w:webHidden/>
          </w:rPr>
          <w:fldChar w:fldCharType="begin"/>
        </w:r>
        <w:r w:rsidR="00E04AF6">
          <w:rPr>
            <w:webHidden/>
          </w:rPr>
          <w:instrText xml:space="preserve"> PAGEREF _Toc222130360 \h </w:instrText>
        </w:r>
        <w:r w:rsidR="00E04AF6">
          <w:rPr>
            <w:webHidden/>
          </w:rPr>
        </w:r>
        <w:r w:rsidR="00E04AF6">
          <w:rPr>
            <w:webHidden/>
          </w:rPr>
          <w:fldChar w:fldCharType="separate"/>
        </w:r>
        <w:r w:rsidR="00E04AF6">
          <w:rPr>
            <w:webHidden/>
          </w:rPr>
          <w:t>31</w:t>
        </w:r>
        <w:r w:rsidR="00E04AF6">
          <w:rPr>
            <w:webHidden/>
          </w:rPr>
          <w:fldChar w:fldCharType="end"/>
        </w:r>
      </w:hyperlink>
    </w:p>
    <w:p w14:paraId="13BF1977" w14:textId="3EBF41C9" w:rsidR="00E04AF6" w:rsidRDefault="00DF74B2">
      <w:pPr>
        <w:pStyle w:val="Verzeichnis2"/>
        <w:rPr>
          <w:rFonts w:asciiTheme="minorHAnsi" w:eastAsiaTheme="minorEastAsia" w:hAnsiTheme="minorHAnsi" w:cstheme="minorBidi"/>
          <w:w w:val="100"/>
          <w:sz w:val="22"/>
          <w:szCs w:val="22"/>
        </w:rPr>
      </w:pPr>
      <w:hyperlink w:anchor="_Toc222130361" w:history="1">
        <w:r w:rsidR="00E04AF6" w:rsidRPr="00337DA3">
          <w:rPr>
            <w:rStyle w:val="Hyperlink"/>
            <w:snapToGrid w:val="0"/>
          </w:rPr>
          <w:t>11.5</w:t>
        </w:r>
        <w:r w:rsidR="00E04AF6">
          <w:rPr>
            <w:rFonts w:asciiTheme="minorHAnsi" w:eastAsiaTheme="minorEastAsia" w:hAnsiTheme="minorHAnsi" w:cstheme="minorBidi"/>
            <w:w w:val="100"/>
            <w:sz w:val="22"/>
            <w:szCs w:val="22"/>
          </w:rPr>
          <w:tab/>
        </w:r>
        <w:r w:rsidR="00E04AF6" w:rsidRPr="00337DA3">
          <w:rPr>
            <w:rStyle w:val="Hyperlink"/>
          </w:rPr>
          <w:t>Entsorgung der Hardware (ergänzend zu Ziffer 2.1 EVB-IT System-AGB)</w:t>
        </w:r>
        <w:r w:rsidR="00E04AF6">
          <w:rPr>
            <w:webHidden/>
          </w:rPr>
          <w:tab/>
        </w:r>
        <w:r w:rsidR="00E04AF6">
          <w:rPr>
            <w:webHidden/>
          </w:rPr>
          <w:fldChar w:fldCharType="begin"/>
        </w:r>
        <w:r w:rsidR="00E04AF6">
          <w:rPr>
            <w:webHidden/>
          </w:rPr>
          <w:instrText xml:space="preserve"> PAGEREF _Toc222130361 \h </w:instrText>
        </w:r>
        <w:r w:rsidR="00E04AF6">
          <w:rPr>
            <w:webHidden/>
          </w:rPr>
        </w:r>
        <w:r w:rsidR="00E04AF6">
          <w:rPr>
            <w:webHidden/>
          </w:rPr>
          <w:fldChar w:fldCharType="separate"/>
        </w:r>
        <w:r w:rsidR="00E04AF6">
          <w:rPr>
            <w:webHidden/>
          </w:rPr>
          <w:t>31</w:t>
        </w:r>
        <w:r w:rsidR="00E04AF6">
          <w:rPr>
            <w:webHidden/>
          </w:rPr>
          <w:fldChar w:fldCharType="end"/>
        </w:r>
      </w:hyperlink>
    </w:p>
    <w:p w14:paraId="25409D8F" w14:textId="331A576F" w:rsidR="00E04AF6" w:rsidRDefault="00DF74B2">
      <w:pPr>
        <w:pStyle w:val="Verzeichnis2"/>
        <w:rPr>
          <w:rFonts w:asciiTheme="minorHAnsi" w:eastAsiaTheme="minorEastAsia" w:hAnsiTheme="minorHAnsi" w:cstheme="minorBidi"/>
          <w:w w:val="100"/>
          <w:sz w:val="22"/>
          <w:szCs w:val="22"/>
        </w:rPr>
      </w:pPr>
      <w:hyperlink w:anchor="_Toc222130362" w:history="1">
        <w:r w:rsidR="00E04AF6" w:rsidRPr="00337DA3">
          <w:rPr>
            <w:rStyle w:val="Hyperlink"/>
            <w:snapToGrid w:val="0"/>
          </w:rPr>
          <w:t>11.6</w:t>
        </w:r>
        <w:r w:rsidR="00E04AF6">
          <w:rPr>
            <w:rFonts w:asciiTheme="minorHAnsi" w:eastAsiaTheme="minorEastAsia" w:hAnsiTheme="minorHAnsi" w:cstheme="minorBidi"/>
            <w:w w:val="100"/>
            <w:sz w:val="22"/>
            <w:szCs w:val="22"/>
          </w:rPr>
          <w:tab/>
        </w:r>
        <w:r w:rsidR="00E04AF6" w:rsidRPr="00337DA3">
          <w:rPr>
            <w:rStyle w:val="Hyperlink"/>
          </w:rPr>
          <w:t>Entsorgung der Verpackung</w:t>
        </w:r>
        <w:r w:rsidR="00E04AF6">
          <w:rPr>
            <w:webHidden/>
          </w:rPr>
          <w:tab/>
        </w:r>
        <w:r w:rsidR="00E04AF6">
          <w:rPr>
            <w:webHidden/>
          </w:rPr>
          <w:fldChar w:fldCharType="begin"/>
        </w:r>
        <w:r w:rsidR="00E04AF6">
          <w:rPr>
            <w:webHidden/>
          </w:rPr>
          <w:instrText xml:space="preserve"> PAGEREF _Toc222130362 \h </w:instrText>
        </w:r>
        <w:r w:rsidR="00E04AF6">
          <w:rPr>
            <w:webHidden/>
          </w:rPr>
        </w:r>
        <w:r w:rsidR="00E04AF6">
          <w:rPr>
            <w:webHidden/>
          </w:rPr>
          <w:fldChar w:fldCharType="separate"/>
        </w:r>
        <w:r w:rsidR="00E04AF6">
          <w:rPr>
            <w:webHidden/>
          </w:rPr>
          <w:t>31</w:t>
        </w:r>
        <w:r w:rsidR="00E04AF6">
          <w:rPr>
            <w:webHidden/>
          </w:rPr>
          <w:fldChar w:fldCharType="end"/>
        </w:r>
      </w:hyperlink>
    </w:p>
    <w:p w14:paraId="3AE93AAF" w14:textId="341A83B0" w:rsidR="00E04AF6" w:rsidRDefault="00DF74B2">
      <w:pPr>
        <w:pStyle w:val="Verzeichnis1"/>
        <w:rPr>
          <w:rFonts w:asciiTheme="minorHAnsi" w:eastAsiaTheme="minorEastAsia" w:hAnsiTheme="minorHAnsi" w:cstheme="minorBidi"/>
          <w:noProof/>
          <w:sz w:val="22"/>
          <w:szCs w:val="22"/>
        </w:rPr>
      </w:pPr>
      <w:hyperlink w:anchor="_Toc222130363" w:history="1">
        <w:r w:rsidR="00E04AF6" w:rsidRPr="00337DA3">
          <w:rPr>
            <w:rStyle w:val="Hyperlink"/>
            <w:rFonts w:ascii="Arial Fett" w:hAnsi="Arial Fett"/>
            <w:noProof/>
          </w:rPr>
          <w:t>12</w:t>
        </w:r>
        <w:r w:rsidR="00E04AF6">
          <w:rPr>
            <w:rFonts w:asciiTheme="minorHAnsi" w:eastAsiaTheme="minorEastAsia" w:hAnsiTheme="minorHAnsi" w:cstheme="minorBidi"/>
            <w:noProof/>
            <w:sz w:val="22"/>
            <w:szCs w:val="22"/>
          </w:rPr>
          <w:tab/>
        </w:r>
        <w:r w:rsidR="00E04AF6" w:rsidRPr="00337DA3">
          <w:rPr>
            <w:rStyle w:val="Hyperlink"/>
            <w:noProof/>
          </w:rPr>
          <w:t>Mitwirkung des Auftraggebers</w:t>
        </w:r>
        <w:r w:rsidR="00E04AF6">
          <w:rPr>
            <w:noProof/>
            <w:webHidden/>
          </w:rPr>
          <w:tab/>
        </w:r>
        <w:r w:rsidR="00E04AF6">
          <w:rPr>
            <w:noProof/>
            <w:webHidden/>
          </w:rPr>
          <w:fldChar w:fldCharType="begin"/>
        </w:r>
        <w:r w:rsidR="00E04AF6">
          <w:rPr>
            <w:noProof/>
            <w:webHidden/>
          </w:rPr>
          <w:instrText xml:space="preserve"> PAGEREF _Toc222130363 \h </w:instrText>
        </w:r>
        <w:r w:rsidR="00E04AF6">
          <w:rPr>
            <w:noProof/>
            <w:webHidden/>
          </w:rPr>
        </w:r>
        <w:r w:rsidR="00E04AF6">
          <w:rPr>
            <w:noProof/>
            <w:webHidden/>
          </w:rPr>
          <w:fldChar w:fldCharType="separate"/>
        </w:r>
        <w:r w:rsidR="00E04AF6">
          <w:rPr>
            <w:noProof/>
            <w:webHidden/>
          </w:rPr>
          <w:t>32</w:t>
        </w:r>
        <w:r w:rsidR="00E04AF6">
          <w:rPr>
            <w:noProof/>
            <w:webHidden/>
          </w:rPr>
          <w:fldChar w:fldCharType="end"/>
        </w:r>
      </w:hyperlink>
    </w:p>
    <w:p w14:paraId="207D2D35" w14:textId="476091C0" w:rsidR="00E04AF6" w:rsidRDefault="00DF74B2">
      <w:pPr>
        <w:pStyle w:val="Verzeichnis1"/>
        <w:rPr>
          <w:rFonts w:asciiTheme="minorHAnsi" w:eastAsiaTheme="minorEastAsia" w:hAnsiTheme="minorHAnsi" w:cstheme="minorBidi"/>
          <w:noProof/>
          <w:sz w:val="22"/>
          <w:szCs w:val="22"/>
        </w:rPr>
      </w:pPr>
      <w:hyperlink w:anchor="_Toc222130364" w:history="1">
        <w:r w:rsidR="00E04AF6" w:rsidRPr="00337DA3">
          <w:rPr>
            <w:rStyle w:val="Hyperlink"/>
            <w:rFonts w:ascii="Arial Fett" w:hAnsi="Arial Fett"/>
            <w:noProof/>
          </w:rPr>
          <w:t>13</w:t>
        </w:r>
        <w:r w:rsidR="00E04AF6">
          <w:rPr>
            <w:rFonts w:asciiTheme="minorHAnsi" w:eastAsiaTheme="minorEastAsia" w:hAnsiTheme="minorHAnsi" w:cstheme="minorBidi"/>
            <w:noProof/>
            <w:sz w:val="22"/>
            <w:szCs w:val="22"/>
          </w:rPr>
          <w:tab/>
        </w:r>
        <w:r w:rsidR="00E04AF6" w:rsidRPr="00337DA3">
          <w:rPr>
            <w:rStyle w:val="Hyperlink"/>
            <w:noProof/>
          </w:rPr>
          <w:t>Abnahme</w:t>
        </w:r>
        <w:r w:rsidR="00E04AF6">
          <w:rPr>
            <w:noProof/>
            <w:webHidden/>
          </w:rPr>
          <w:tab/>
        </w:r>
        <w:r w:rsidR="00E04AF6">
          <w:rPr>
            <w:noProof/>
            <w:webHidden/>
          </w:rPr>
          <w:fldChar w:fldCharType="begin"/>
        </w:r>
        <w:r w:rsidR="00E04AF6">
          <w:rPr>
            <w:noProof/>
            <w:webHidden/>
          </w:rPr>
          <w:instrText xml:space="preserve"> PAGEREF _Toc222130364 \h </w:instrText>
        </w:r>
        <w:r w:rsidR="00E04AF6">
          <w:rPr>
            <w:noProof/>
            <w:webHidden/>
          </w:rPr>
        </w:r>
        <w:r w:rsidR="00E04AF6">
          <w:rPr>
            <w:noProof/>
            <w:webHidden/>
          </w:rPr>
          <w:fldChar w:fldCharType="separate"/>
        </w:r>
        <w:r w:rsidR="00E04AF6">
          <w:rPr>
            <w:noProof/>
            <w:webHidden/>
          </w:rPr>
          <w:t>32</w:t>
        </w:r>
        <w:r w:rsidR="00E04AF6">
          <w:rPr>
            <w:noProof/>
            <w:webHidden/>
          </w:rPr>
          <w:fldChar w:fldCharType="end"/>
        </w:r>
      </w:hyperlink>
    </w:p>
    <w:p w14:paraId="7D3C17BA" w14:textId="43D32E46" w:rsidR="00E04AF6" w:rsidRDefault="00DF74B2">
      <w:pPr>
        <w:pStyle w:val="Verzeichnis2"/>
        <w:rPr>
          <w:rFonts w:asciiTheme="minorHAnsi" w:eastAsiaTheme="minorEastAsia" w:hAnsiTheme="minorHAnsi" w:cstheme="minorBidi"/>
          <w:w w:val="100"/>
          <w:sz w:val="22"/>
          <w:szCs w:val="22"/>
        </w:rPr>
      </w:pPr>
      <w:hyperlink w:anchor="_Toc222130365" w:history="1">
        <w:r w:rsidR="00E04AF6" w:rsidRPr="00337DA3">
          <w:rPr>
            <w:rStyle w:val="Hyperlink"/>
            <w:snapToGrid w:val="0"/>
          </w:rPr>
          <w:t>13.1</w:t>
        </w:r>
        <w:r w:rsidR="00E04AF6">
          <w:rPr>
            <w:rFonts w:asciiTheme="minorHAnsi" w:eastAsiaTheme="minorEastAsia" w:hAnsiTheme="minorHAnsi" w:cstheme="minorBidi"/>
            <w:w w:val="100"/>
            <w:sz w:val="22"/>
            <w:szCs w:val="22"/>
          </w:rPr>
          <w:tab/>
        </w:r>
        <w:r w:rsidR="00E04AF6" w:rsidRPr="00337DA3">
          <w:rPr>
            <w:rStyle w:val="Hyperlink"/>
          </w:rPr>
          <w:t>Gegenstand der Abnahme</w:t>
        </w:r>
        <w:r w:rsidR="00E04AF6">
          <w:rPr>
            <w:webHidden/>
          </w:rPr>
          <w:tab/>
        </w:r>
        <w:r w:rsidR="00E04AF6">
          <w:rPr>
            <w:webHidden/>
          </w:rPr>
          <w:fldChar w:fldCharType="begin"/>
        </w:r>
        <w:r w:rsidR="00E04AF6">
          <w:rPr>
            <w:webHidden/>
          </w:rPr>
          <w:instrText xml:space="preserve"> PAGEREF _Toc222130365 \h </w:instrText>
        </w:r>
        <w:r w:rsidR="00E04AF6">
          <w:rPr>
            <w:webHidden/>
          </w:rPr>
        </w:r>
        <w:r w:rsidR="00E04AF6">
          <w:rPr>
            <w:webHidden/>
          </w:rPr>
          <w:fldChar w:fldCharType="separate"/>
        </w:r>
        <w:r w:rsidR="00E04AF6">
          <w:rPr>
            <w:webHidden/>
          </w:rPr>
          <w:t>32</w:t>
        </w:r>
        <w:r w:rsidR="00E04AF6">
          <w:rPr>
            <w:webHidden/>
          </w:rPr>
          <w:fldChar w:fldCharType="end"/>
        </w:r>
      </w:hyperlink>
    </w:p>
    <w:p w14:paraId="056733BC" w14:textId="381664EA" w:rsidR="00E04AF6" w:rsidRDefault="00DF74B2">
      <w:pPr>
        <w:pStyle w:val="Verzeichnis2"/>
        <w:rPr>
          <w:rFonts w:asciiTheme="minorHAnsi" w:eastAsiaTheme="minorEastAsia" w:hAnsiTheme="minorHAnsi" w:cstheme="minorBidi"/>
          <w:w w:val="100"/>
          <w:sz w:val="22"/>
          <w:szCs w:val="22"/>
        </w:rPr>
      </w:pPr>
      <w:hyperlink w:anchor="_Toc222130366" w:history="1">
        <w:r w:rsidR="00E04AF6" w:rsidRPr="00337DA3">
          <w:rPr>
            <w:rStyle w:val="Hyperlink"/>
            <w:snapToGrid w:val="0"/>
          </w:rPr>
          <w:t>13.2</w:t>
        </w:r>
        <w:r w:rsidR="00E04AF6">
          <w:rPr>
            <w:rFonts w:asciiTheme="minorHAnsi" w:eastAsiaTheme="minorEastAsia" w:hAnsiTheme="minorHAnsi" w:cstheme="minorBidi"/>
            <w:w w:val="100"/>
            <w:sz w:val="22"/>
            <w:szCs w:val="22"/>
          </w:rPr>
          <w:tab/>
        </w:r>
        <w:r w:rsidR="00E04AF6" w:rsidRPr="00337DA3">
          <w:rPr>
            <w:rStyle w:val="Hyperlink"/>
          </w:rPr>
          <w:t>Testdaten</w:t>
        </w:r>
        <w:r w:rsidR="00E04AF6">
          <w:rPr>
            <w:webHidden/>
          </w:rPr>
          <w:tab/>
        </w:r>
        <w:r w:rsidR="00E04AF6">
          <w:rPr>
            <w:webHidden/>
          </w:rPr>
          <w:fldChar w:fldCharType="begin"/>
        </w:r>
        <w:r w:rsidR="00E04AF6">
          <w:rPr>
            <w:webHidden/>
          </w:rPr>
          <w:instrText xml:space="preserve"> PAGEREF _Toc222130366 \h </w:instrText>
        </w:r>
        <w:r w:rsidR="00E04AF6">
          <w:rPr>
            <w:webHidden/>
          </w:rPr>
        </w:r>
        <w:r w:rsidR="00E04AF6">
          <w:rPr>
            <w:webHidden/>
          </w:rPr>
          <w:fldChar w:fldCharType="separate"/>
        </w:r>
        <w:r w:rsidR="00E04AF6">
          <w:rPr>
            <w:webHidden/>
          </w:rPr>
          <w:t>32</w:t>
        </w:r>
        <w:r w:rsidR="00E04AF6">
          <w:rPr>
            <w:webHidden/>
          </w:rPr>
          <w:fldChar w:fldCharType="end"/>
        </w:r>
      </w:hyperlink>
    </w:p>
    <w:p w14:paraId="63385BD5" w14:textId="567034E8" w:rsidR="00E04AF6" w:rsidRDefault="00DF74B2">
      <w:pPr>
        <w:pStyle w:val="Verzeichnis2"/>
        <w:rPr>
          <w:rFonts w:asciiTheme="minorHAnsi" w:eastAsiaTheme="minorEastAsia" w:hAnsiTheme="minorHAnsi" w:cstheme="minorBidi"/>
          <w:w w:val="100"/>
          <w:sz w:val="22"/>
          <w:szCs w:val="22"/>
        </w:rPr>
      </w:pPr>
      <w:hyperlink w:anchor="_Toc222130367" w:history="1">
        <w:r w:rsidR="00E04AF6" w:rsidRPr="00337DA3">
          <w:rPr>
            <w:rStyle w:val="Hyperlink"/>
            <w:snapToGrid w:val="0"/>
          </w:rPr>
          <w:t>13.3</w:t>
        </w:r>
        <w:r w:rsidR="00E04AF6">
          <w:rPr>
            <w:rFonts w:asciiTheme="minorHAnsi" w:eastAsiaTheme="minorEastAsia" w:hAnsiTheme="minorHAnsi" w:cstheme="minorBidi"/>
            <w:w w:val="100"/>
            <w:sz w:val="22"/>
            <w:szCs w:val="22"/>
          </w:rPr>
          <w:tab/>
        </w:r>
        <w:r w:rsidR="00E04AF6" w:rsidRPr="00337DA3">
          <w:rPr>
            <w:rStyle w:val="Hyperlink"/>
          </w:rPr>
          <w:t>Dauer, Ort und Systemumgebung* der Funktionsprüfung</w:t>
        </w:r>
        <w:r w:rsidR="00E04AF6">
          <w:rPr>
            <w:webHidden/>
          </w:rPr>
          <w:tab/>
        </w:r>
        <w:r w:rsidR="00E04AF6">
          <w:rPr>
            <w:webHidden/>
          </w:rPr>
          <w:fldChar w:fldCharType="begin"/>
        </w:r>
        <w:r w:rsidR="00E04AF6">
          <w:rPr>
            <w:webHidden/>
          </w:rPr>
          <w:instrText xml:space="preserve"> PAGEREF _Toc222130367 \h </w:instrText>
        </w:r>
        <w:r w:rsidR="00E04AF6">
          <w:rPr>
            <w:webHidden/>
          </w:rPr>
        </w:r>
        <w:r w:rsidR="00E04AF6">
          <w:rPr>
            <w:webHidden/>
          </w:rPr>
          <w:fldChar w:fldCharType="separate"/>
        </w:r>
        <w:r w:rsidR="00E04AF6">
          <w:rPr>
            <w:webHidden/>
          </w:rPr>
          <w:t>32</w:t>
        </w:r>
        <w:r w:rsidR="00E04AF6">
          <w:rPr>
            <w:webHidden/>
          </w:rPr>
          <w:fldChar w:fldCharType="end"/>
        </w:r>
      </w:hyperlink>
    </w:p>
    <w:p w14:paraId="0427DE7D" w14:textId="009703FF" w:rsidR="00E04AF6" w:rsidRDefault="00DF74B2">
      <w:pPr>
        <w:pStyle w:val="Verzeichnis2"/>
        <w:rPr>
          <w:rFonts w:asciiTheme="minorHAnsi" w:eastAsiaTheme="minorEastAsia" w:hAnsiTheme="minorHAnsi" w:cstheme="minorBidi"/>
          <w:w w:val="100"/>
          <w:sz w:val="22"/>
          <w:szCs w:val="22"/>
        </w:rPr>
      </w:pPr>
      <w:hyperlink w:anchor="_Toc222130368" w:history="1">
        <w:r w:rsidR="00E04AF6" w:rsidRPr="00337DA3">
          <w:rPr>
            <w:rStyle w:val="Hyperlink"/>
            <w:snapToGrid w:val="0"/>
          </w:rPr>
          <w:t>13.4</w:t>
        </w:r>
        <w:r w:rsidR="00E04AF6">
          <w:rPr>
            <w:rFonts w:asciiTheme="minorHAnsi" w:eastAsiaTheme="minorEastAsia" w:hAnsiTheme="minorHAnsi" w:cstheme="minorBidi"/>
            <w:w w:val="100"/>
            <w:sz w:val="22"/>
            <w:szCs w:val="22"/>
          </w:rPr>
          <w:tab/>
        </w:r>
        <w:r w:rsidR="00E04AF6" w:rsidRPr="00337DA3">
          <w:rPr>
            <w:rStyle w:val="Hyperlink"/>
          </w:rPr>
          <w:t>Vereinbarungen zur Durchführung der Funktionsprüfung und zur Erklärung der Abnahme</w:t>
        </w:r>
        <w:r w:rsidR="00E04AF6">
          <w:rPr>
            <w:webHidden/>
          </w:rPr>
          <w:tab/>
        </w:r>
        <w:r w:rsidR="00E04AF6">
          <w:rPr>
            <w:webHidden/>
          </w:rPr>
          <w:fldChar w:fldCharType="begin"/>
        </w:r>
        <w:r w:rsidR="00E04AF6">
          <w:rPr>
            <w:webHidden/>
          </w:rPr>
          <w:instrText xml:space="preserve"> PAGEREF _Toc222130368 \h </w:instrText>
        </w:r>
        <w:r w:rsidR="00E04AF6">
          <w:rPr>
            <w:webHidden/>
          </w:rPr>
        </w:r>
        <w:r w:rsidR="00E04AF6">
          <w:rPr>
            <w:webHidden/>
          </w:rPr>
          <w:fldChar w:fldCharType="separate"/>
        </w:r>
        <w:r w:rsidR="00E04AF6">
          <w:rPr>
            <w:webHidden/>
          </w:rPr>
          <w:t>33</w:t>
        </w:r>
        <w:r w:rsidR="00E04AF6">
          <w:rPr>
            <w:webHidden/>
          </w:rPr>
          <w:fldChar w:fldCharType="end"/>
        </w:r>
      </w:hyperlink>
    </w:p>
    <w:p w14:paraId="088F084D" w14:textId="0DA9D6E4" w:rsidR="00E04AF6" w:rsidRDefault="00DF74B2">
      <w:pPr>
        <w:pStyle w:val="Verzeichnis2"/>
        <w:rPr>
          <w:rFonts w:asciiTheme="minorHAnsi" w:eastAsiaTheme="minorEastAsia" w:hAnsiTheme="minorHAnsi" w:cstheme="minorBidi"/>
          <w:w w:val="100"/>
          <w:sz w:val="22"/>
          <w:szCs w:val="22"/>
        </w:rPr>
      </w:pPr>
      <w:hyperlink w:anchor="_Toc222130369" w:history="1">
        <w:r w:rsidR="00E04AF6" w:rsidRPr="00337DA3">
          <w:rPr>
            <w:rStyle w:val="Hyperlink"/>
            <w:snapToGrid w:val="0"/>
          </w:rPr>
          <w:t>13.5</w:t>
        </w:r>
        <w:r w:rsidR="00E04AF6">
          <w:rPr>
            <w:rFonts w:asciiTheme="minorHAnsi" w:eastAsiaTheme="minorEastAsia" w:hAnsiTheme="minorHAnsi" w:cstheme="minorBidi"/>
            <w:w w:val="100"/>
            <w:sz w:val="22"/>
            <w:szCs w:val="22"/>
          </w:rPr>
          <w:tab/>
        </w:r>
        <w:r w:rsidR="00E04AF6" w:rsidRPr="00337DA3">
          <w:rPr>
            <w:rStyle w:val="Hyperlink"/>
          </w:rPr>
          <w:t>Vereinbarungen zu Mängelklassen im Rahmen der Funktionsprüfung</w:t>
        </w:r>
        <w:r w:rsidR="00E04AF6">
          <w:rPr>
            <w:webHidden/>
          </w:rPr>
          <w:tab/>
        </w:r>
        <w:r w:rsidR="00E04AF6">
          <w:rPr>
            <w:webHidden/>
          </w:rPr>
          <w:fldChar w:fldCharType="begin"/>
        </w:r>
        <w:r w:rsidR="00E04AF6">
          <w:rPr>
            <w:webHidden/>
          </w:rPr>
          <w:instrText xml:space="preserve"> PAGEREF _Toc222130369 \h </w:instrText>
        </w:r>
        <w:r w:rsidR="00E04AF6">
          <w:rPr>
            <w:webHidden/>
          </w:rPr>
        </w:r>
        <w:r w:rsidR="00E04AF6">
          <w:rPr>
            <w:webHidden/>
          </w:rPr>
          <w:fldChar w:fldCharType="separate"/>
        </w:r>
        <w:r w:rsidR="00E04AF6">
          <w:rPr>
            <w:webHidden/>
          </w:rPr>
          <w:t>33</w:t>
        </w:r>
        <w:r w:rsidR="00E04AF6">
          <w:rPr>
            <w:webHidden/>
          </w:rPr>
          <w:fldChar w:fldCharType="end"/>
        </w:r>
      </w:hyperlink>
    </w:p>
    <w:p w14:paraId="723E2FDC" w14:textId="22F9B254" w:rsidR="00E04AF6" w:rsidRDefault="00DF74B2">
      <w:pPr>
        <w:pStyle w:val="Verzeichnis1"/>
        <w:rPr>
          <w:rFonts w:asciiTheme="minorHAnsi" w:eastAsiaTheme="minorEastAsia" w:hAnsiTheme="minorHAnsi" w:cstheme="minorBidi"/>
          <w:noProof/>
          <w:sz w:val="22"/>
          <w:szCs w:val="22"/>
        </w:rPr>
      </w:pPr>
      <w:hyperlink w:anchor="_Toc222130370" w:history="1">
        <w:r w:rsidR="00E04AF6" w:rsidRPr="00337DA3">
          <w:rPr>
            <w:rStyle w:val="Hyperlink"/>
            <w:noProof/>
          </w:rPr>
          <w:t>14</w:t>
        </w:r>
        <w:r w:rsidR="00E04AF6">
          <w:rPr>
            <w:rFonts w:asciiTheme="minorHAnsi" w:eastAsiaTheme="minorEastAsia" w:hAnsiTheme="minorHAnsi" w:cstheme="minorBidi"/>
            <w:noProof/>
            <w:sz w:val="22"/>
            <w:szCs w:val="22"/>
          </w:rPr>
          <w:tab/>
        </w:r>
        <w:r w:rsidR="00E04AF6" w:rsidRPr="00337DA3">
          <w:rPr>
            <w:rStyle w:val="Hyperlink"/>
            <w:noProof/>
          </w:rPr>
          <w:t>Mängelhaftung (Gewährleistung)</w:t>
        </w:r>
        <w:r w:rsidR="00E04AF6">
          <w:rPr>
            <w:noProof/>
            <w:webHidden/>
          </w:rPr>
          <w:tab/>
        </w:r>
        <w:r w:rsidR="00E04AF6">
          <w:rPr>
            <w:noProof/>
            <w:webHidden/>
          </w:rPr>
          <w:fldChar w:fldCharType="begin"/>
        </w:r>
        <w:r w:rsidR="00E04AF6">
          <w:rPr>
            <w:noProof/>
            <w:webHidden/>
          </w:rPr>
          <w:instrText xml:space="preserve"> PAGEREF _Toc222130370 \h </w:instrText>
        </w:r>
        <w:r w:rsidR="00E04AF6">
          <w:rPr>
            <w:noProof/>
            <w:webHidden/>
          </w:rPr>
        </w:r>
        <w:r w:rsidR="00E04AF6">
          <w:rPr>
            <w:noProof/>
            <w:webHidden/>
          </w:rPr>
          <w:fldChar w:fldCharType="separate"/>
        </w:r>
        <w:r w:rsidR="00E04AF6">
          <w:rPr>
            <w:noProof/>
            <w:webHidden/>
          </w:rPr>
          <w:t>33</w:t>
        </w:r>
        <w:r w:rsidR="00E04AF6">
          <w:rPr>
            <w:noProof/>
            <w:webHidden/>
          </w:rPr>
          <w:fldChar w:fldCharType="end"/>
        </w:r>
      </w:hyperlink>
    </w:p>
    <w:p w14:paraId="56BF0C79" w14:textId="31A17293" w:rsidR="00E04AF6" w:rsidRDefault="00DF74B2">
      <w:pPr>
        <w:pStyle w:val="Verzeichnis2"/>
        <w:rPr>
          <w:rFonts w:asciiTheme="minorHAnsi" w:eastAsiaTheme="minorEastAsia" w:hAnsiTheme="minorHAnsi" w:cstheme="minorBidi"/>
          <w:w w:val="100"/>
          <w:sz w:val="22"/>
          <w:szCs w:val="22"/>
        </w:rPr>
      </w:pPr>
      <w:hyperlink w:anchor="_Toc222130371" w:history="1">
        <w:r w:rsidR="00E04AF6" w:rsidRPr="00337DA3">
          <w:rPr>
            <w:rStyle w:val="Hyperlink"/>
            <w:snapToGrid w:val="0"/>
          </w:rPr>
          <w:t>14.1</w:t>
        </w:r>
        <w:r w:rsidR="00E04AF6">
          <w:rPr>
            <w:rFonts w:asciiTheme="minorHAnsi" w:eastAsiaTheme="minorEastAsia" w:hAnsiTheme="minorHAnsi" w:cstheme="minorBidi"/>
            <w:w w:val="100"/>
            <w:sz w:val="22"/>
            <w:szCs w:val="22"/>
          </w:rPr>
          <w:tab/>
        </w:r>
        <w:r w:rsidR="00E04AF6" w:rsidRPr="00337DA3">
          <w:rPr>
            <w:rStyle w:val="Hyperlink"/>
          </w:rPr>
          <w:t>Verjährungsfrist (Gewährleistungsfrist) für Mängel des Gesamtsystems</w:t>
        </w:r>
        <w:r w:rsidR="00E04AF6">
          <w:rPr>
            <w:webHidden/>
          </w:rPr>
          <w:tab/>
        </w:r>
        <w:r w:rsidR="00E04AF6">
          <w:rPr>
            <w:webHidden/>
          </w:rPr>
          <w:fldChar w:fldCharType="begin"/>
        </w:r>
        <w:r w:rsidR="00E04AF6">
          <w:rPr>
            <w:webHidden/>
          </w:rPr>
          <w:instrText xml:space="preserve"> PAGEREF _Toc222130371 \h </w:instrText>
        </w:r>
        <w:r w:rsidR="00E04AF6">
          <w:rPr>
            <w:webHidden/>
          </w:rPr>
        </w:r>
        <w:r w:rsidR="00E04AF6">
          <w:rPr>
            <w:webHidden/>
          </w:rPr>
          <w:fldChar w:fldCharType="separate"/>
        </w:r>
        <w:r w:rsidR="00E04AF6">
          <w:rPr>
            <w:webHidden/>
          </w:rPr>
          <w:t>33</w:t>
        </w:r>
        <w:r w:rsidR="00E04AF6">
          <w:rPr>
            <w:webHidden/>
          </w:rPr>
          <w:fldChar w:fldCharType="end"/>
        </w:r>
      </w:hyperlink>
    </w:p>
    <w:p w14:paraId="7A4E5A0A" w14:textId="18536548" w:rsidR="00E04AF6" w:rsidRDefault="00DF74B2">
      <w:pPr>
        <w:pStyle w:val="Verzeichnis2"/>
        <w:rPr>
          <w:rFonts w:asciiTheme="minorHAnsi" w:eastAsiaTheme="minorEastAsia" w:hAnsiTheme="minorHAnsi" w:cstheme="minorBidi"/>
          <w:w w:val="100"/>
          <w:sz w:val="22"/>
          <w:szCs w:val="22"/>
        </w:rPr>
      </w:pPr>
      <w:hyperlink w:anchor="_Toc222130372" w:history="1">
        <w:r w:rsidR="00E04AF6" w:rsidRPr="00337DA3">
          <w:rPr>
            <w:rStyle w:val="Hyperlink"/>
            <w:snapToGrid w:val="0"/>
          </w:rPr>
          <w:t>14.2</w:t>
        </w:r>
        <w:r w:rsidR="00E04AF6">
          <w:rPr>
            <w:rFonts w:asciiTheme="minorHAnsi" w:eastAsiaTheme="minorEastAsia" w:hAnsiTheme="minorHAnsi" w:cstheme="minorBidi"/>
            <w:w w:val="100"/>
            <w:sz w:val="22"/>
            <w:szCs w:val="22"/>
          </w:rPr>
          <w:tab/>
        </w:r>
        <w:r w:rsidR="00E04AF6" w:rsidRPr="00337DA3">
          <w:rPr>
            <w:rStyle w:val="Hyperlink"/>
          </w:rPr>
          <w:t>Verjährungsfrist (Gewährleistungsfrist) für Mängel an Teilleistungen</w:t>
        </w:r>
        <w:r w:rsidR="00E04AF6">
          <w:rPr>
            <w:webHidden/>
          </w:rPr>
          <w:tab/>
        </w:r>
        <w:r w:rsidR="00E04AF6">
          <w:rPr>
            <w:webHidden/>
          </w:rPr>
          <w:fldChar w:fldCharType="begin"/>
        </w:r>
        <w:r w:rsidR="00E04AF6">
          <w:rPr>
            <w:webHidden/>
          </w:rPr>
          <w:instrText xml:space="preserve"> PAGEREF _Toc222130372 \h </w:instrText>
        </w:r>
        <w:r w:rsidR="00E04AF6">
          <w:rPr>
            <w:webHidden/>
          </w:rPr>
        </w:r>
        <w:r w:rsidR="00E04AF6">
          <w:rPr>
            <w:webHidden/>
          </w:rPr>
          <w:fldChar w:fldCharType="separate"/>
        </w:r>
        <w:r w:rsidR="00E04AF6">
          <w:rPr>
            <w:webHidden/>
          </w:rPr>
          <w:t>33</w:t>
        </w:r>
        <w:r w:rsidR="00E04AF6">
          <w:rPr>
            <w:webHidden/>
          </w:rPr>
          <w:fldChar w:fldCharType="end"/>
        </w:r>
      </w:hyperlink>
    </w:p>
    <w:p w14:paraId="2AE13AE7" w14:textId="20AC52A9" w:rsidR="00E04AF6" w:rsidRDefault="00DF74B2">
      <w:pPr>
        <w:pStyle w:val="Verzeichnis2"/>
        <w:rPr>
          <w:rFonts w:asciiTheme="minorHAnsi" w:eastAsiaTheme="minorEastAsia" w:hAnsiTheme="minorHAnsi" w:cstheme="minorBidi"/>
          <w:w w:val="100"/>
          <w:sz w:val="22"/>
          <w:szCs w:val="22"/>
        </w:rPr>
      </w:pPr>
      <w:hyperlink w:anchor="_Toc222130373" w:history="1">
        <w:r w:rsidR="00E04AF6" w:rsidRPr="00337DA3">
          <w:rPr>
            <w:rStyle w:val="Hyperlink"/>
            <w:snapToGrid w:val="0"/>
          </w:rPr>
          <w:t>14.3</w:t>
        </w:r>
        <w:r w:rsidR="00E04AF6">
          <w:rPr>
            <w:rFonts w:asciiTheme="minorHAnsi" w:eastAsiaTheme="minorEastAsia" w:hAnsiTheme="minorHAnsi" w:cstheme="minorBidi"/>
            <w:w w:val="100"/>
            <w:sz w:val="22"/>
            <w:szCs w:val="22"/>
          </w:rPr>
          <w:tab/>
        </w:r>
        <w:r w:rsidR="00E04AF6" w:rsidRPr="00337DA3">
          <w:rPr>
            <w:rStyle w:val="Hyperlink"/>
          </w:rPr>
          <w:t>Mängelmeldungen</w:t>
        </w:r>
        <w:r w:rsidR="00E04AF6">
          <w:rPr>
            <w:webHidden/>
          </w:rPr>
          <w:tab/>
        </w:r>
        <w:r w:rsidR="00E04AF6">
          <w:rPr>
            <w:webHidden/>
          </w:rPr>
          <w:fldChar w:fldCharType="begin"/>
        </w:r>
        <w:r w:rsidR="00E04AF6">
          <w:rPr>
            <w:webHidden/>
          </w:rPr>
          <w:instrText xml:space="preserve"> PAGEREF _Toc222130373 \h </w:instrText>
        </w:r>
        <w:r w:rsidR="00E04AF6">
          <w:rPr>
            <w:webHidden/>
          </w:rPr>
        </w:r>
        <w:r w:rsidR="00E04AF6">
          <w:rPr>
            <w:webHidden/>
          </w:rPr>
          <w:fldChar w:fldCharType="separate"/>
        </w:r>
        <w:r w:rsidR="00E04AF6">
          <w:rPr>
            <w:webHidden/>
          </w:rPr>
          <w:t>33</w:t>
        </w:r>
        <w:r w:rsidR="00E04AF6">
          <w:rPr>
            <w:webHidden/>
          </w:rPr>
          <w:fldChar w:fldCharType="end"/>
        </w:r>
      </w:hyperlink>
    </w:p>
    <w:p w14:paraId="1D9D80C5" w14:textId="70E6F335" w:rsidR="00E04AF6" w:rsidRDefault="00DF74B2">
      <w:pPr>
        <w:pStyle w:val="Verzeichnis3"/>
        <w:rPr>
          <w:rFonts w:asciiTheme="minorHAnsi" w:eastAsiaTheme="minorEastAsia" w:hAnsiTheme="minorHAnsi" w:cstheme="minorBidi"/>
          <w:noProof/>
          <w:sz w:val="22"/>
          <w:szCs w:val="22"/>
        </w:rPr>
      </w:pPr>
      <w:hyperlink w:anchor="_Toc222130374" w:history="1">
        <w:r w:rsidR="00E04AF6" w:rsidRPr="00337DA3">
          <w:rPr>
            <w:rStyle w:val="Hyperlink"/>
            <w:noProof/>
          </w:rPr>
          <w:t>14.3.1</w:t>
        </w:r>
        <w:r w:rsidR="00E04AF6">
          <w:rPr>
            <w:rFonts w:asciiTheme="minorHAnsi" w:eastAsiaTheme="minorEastAsia" w:hAnsiTheme="minorHAnsi" w:cstheme="minorBidi"/>
            <w:noProof/>
            <w:sz w:val="22"/>
            <w:szCs w:val="22"/>
          </w:rPr>
          <w:tab/>
        </w:r>
        <w:r w:rsidR="00E04AF6" w:rsidRPr="00337DA3">
          <w:rPr>
            <w:rStyle w:val="Hyperlink"/>
            <w:noProof/>
          </w:rPr>
          <w:t>Form der Mängelmeldung</w:t>
        </w:r>
        <w:r w:rsidR="00E04AF6">
          <w:rPr>
            <w:noProof/>
            <w:webHidden/>
          </w:rPr>
          <w:tab/>
        </w:r>
        <w:r w:rsidR="00E04AF6">
          <w:rPr>
            <w:noProof/>
            <w:webHidden/>
          </w:rPr>
          <w:fldChar w:fldCharType="begin"/>
        </w:r>
        <w:r w:rsidR="00E04AF6">
          <w:rPr>
            <w:noProof/>
            <w:webHidden/>
          </w:rPr>
          <w:instrText xml:space="preserve"> PAGEREF _Toc222130374 \h </w:instrText>
        </w:r>
        <w:r w:rsidR="00E04AF6">
          <w:rPr>
            <w:noProof/>
            <w:webHidden/>
          </w:rPr>
        </w:r>
        <w:r w:rsidR="00E04AF6">
          <w:rPr>
            <w:noProof/>
            <w:webHidden/>
          </w:rPr>
          <w:fldChar w:fldCharType="separate"/>
        </w:r>
        <w:r w:rsidR="00E04AF6">
          <w:rPr>
            <w:noProof/>
            <w:webHidden/>
          </w:rPr>
          <w:t>33</w:t>
        </w:r>
        <w:r w:rsidR="00E04AF6">
          <w:rPr>
            <w:noProof/>
            <w:webHidden/>
          </w:rPr>
          <w:fldChar w:fldCharType="end"/>
        </w:r>
      </w:hyperlink>
    </w:p>
    <w:p w14:paraId="3E61B8AB" w14:textId="7ABC1B76" w:rsidR="00E04AF6" w:rsidRDefault="00DF74B2">
      <w:pPr>
        <w:pStyle w:val="Verzeichnis3"/>
        <w:rPr>
          <w:rFonts w:asciiTheme="minorHAnsi" w:eastAsiaTheme="minorEastAsia" w:hAnsiTheme="minorHAnsi" w:cstheme="minorBidi"/>
          <w:noProof/>
          <w:sz w:val="22"/>
          <w:szCs w:val="22"/>
        </w:rPr>
      </w:pPr>
      <w:hyperlink w:anchor="_Toc222130375" w:history="1">
        <w:r w:rsidR="00E04AF6" w:rsidRPr="00337DA3">
          <w:rPr>
            <w:rStyle w:val="Hyperlink"/>
            <w:noProof/>
          </w:rPr>
          <w:t>14.3.2</w:t>
        </w:r>
        <w:r w:rsidR="00E04AF6">
          <w:rPr>
            <w:rFonts w:asciiTheme="minorHAnsi" w:eastAsiaTheme="minorEastAsia" w:hAnsiTheme="minorHAnsi" w:cstheme="minorBidi"/>
            <w:noProof/>
            <w:sz w:val="22"/>
            <w:szCs w:val="22"/>
          </w:rPr>
          <w:tab/>
        </w:r>
        <w:r w:rsidR="00E04AF6" w:rsidRPr="00337DA3">
          <w:rPr>
            <w:rStyle w:val="Hyperlink"/>
            <w:noProof/>
          </w:rPr>
          <w:t>Adresse für Mängelmeldungen</w:t>
        </w:r>
        <w:r w:rsidR="00E04AF6">
          <w:rPr>
            <w:noProof/>
            <w:webHidden/>
          </w:rPr>
          <w:tab/>
        </w:r>
        <w:r w:rsidR="00E04AF6">
          <w:rPr>
            <w:noProof/>
            <w:webHidden/>
          </w:rPr>
          <w:fldChar w:fldCharType="begin"/>
        </w:r>
        <w:r w:rsidR="00E04AF6">
          <w:rPr>
            <w:noProof/>
            <w:webHidden/>
          </w:rPr>
          <w:instrText xml:space="preserve"> PAGEREF _Toc222130375 \h </w:instrText>
        </w:r>
        <w:r w:rsidR="00E04AF6">
          <w:rPr>
            <w:noProof/>
            <w:webHidden/>
          </w:rPr>
        </w:r>
        <w:r w:rsidR="00E04AF6">
          <w:rPr>
            <w:noProof/>
            <w:webHidden/>
          </w:rPr>
          <w:fldChar w:fldCharType="separate"/>
        </w:r>
        <w:r w:rsidR="00E04AF6">
          <w:rPr>
            <w:noProof/>
            <w:webHidden/>
          </w:rPr>
          <w:t>33</w:t>
        </w:r>
        <w:r w:rsidR="00E04AF6">
          <w:rPr>
            <w:noProof/>
            <w:webHidden/>
          </w:rPr>
          <w:fldChar w:fldCharType="end"/>
        </w:r>
      </w:hyperlink>
    </w:p>
    <w:p w14:paraId="45F64D51" w14:textId="325D3E45" w:rsidR="00E04AF6" w:rsidRDefault="00DF74B2">
      <w:pPr>
        <w:pStyle w:val="Verzeichnis2"/>
        <w:rPr>
          <w:rFonts w:asciiTheme="minorHAnsi" w:eastAsiaTheme="minorEastAsia" w:hAnsiTheme="minorHAnsi" w:cstheme="minorBidi"/>
          <w:w w:val="100"/>
          <w:sz w:val="22"/>
          <w:szCs w:val="22"/>
        </w:rPr>
      </w:pPr>
      <w:hyperlink w:anchor="_Toc222130376" w:history="1">
        <w:r w:rsidR="00E04AF6" w:rsidRPr="00337DA3">
          <w:rPr>
            <w:rStyle w:val="Hyperlink"/>
            <w:snapToGrid w:val="0"/>
          </w:rPr>
          <w:t>14.4</w:t>
        </w:r>
        <w:r w:rsidR="00E04AF6">
          <w:rPr>
            <w:rFonts w:asciiTheme="minorHAnsi" w:eastAsiaTheme="minorEastAsia" w:hAnsiTheme="minorHAnsi" w:cstheme="minorBidi"/>
            <w:w w:val="100"/>
            <w:sz w:val="22"/>
            <w:szCs w:val="22"/>
          </w:rPr>
          <w:tab/>
        </w:r>
        <w:r w:rsidR="00E04AF6" w:rsidRPr="00337DA3">
          <w:rPr>
            <w:rStyle w:val="Hyperlink"/>
          </w:rPr>
          <w:t>Reaktions-* und Wiederherstellungszeiten*, Servicezeiten, Hotline</w:t>
        </w:r>
        <w:r w:rsidR="00E04AF6">
          <w:rPr>
            <w:webHidden/>
          </w:rPr>
          <w:tab/>
        </w:r>
        <w:r w:rsidR="00E04AF6">
          <w:rPr>
            <w:webHidden/>
          </w:rPr>
          <w:fldChar w:fldCharType="begin"/>
        </w:r>
        <w:r w:rsidR="00E04AF6">
          <w:rPr>
            <w:webHidden/>
          </w:rPr>
          <w:instrText xml:space="preserve"> PAGEREF _Toc222130376 \h </w:instrText>
        </w:r>
        <w:r w:rsidR="00E04AF6">
          <w:rPr>
            <w:webHidden/>
          </w:rPr>
        </w:r>
        <w:r w:rsidR="00E04AF6">
          <w:rPr>
            <w:webHidden/>
          </w:rPr>
          <w:fldChar w:fldCharType="separate"/>
        </w:r>
        <w:r w:rsidR="00E04AF6">
          <w:rPr>
            <w:webHidden/>
          </w:rPr>
          <w:t>34</w:t>
        </w:r>
        <w:r w:rsidR="00E04AF6">
          <w:rPr>
            <w:webHidden/>
          </w:rPr>
          <w:fldChar w:fldCharType="end"/>
        </w:r>
      </w:hyperlink>
    </w:p>
    <w:p w14:paraId="1500E40F" w14:textId="1197B094" w:rsidR="00E04AF6" w:rsidRDefault="00DF74B2">
      <w:pPr>
        <w:pStyle w:val="Verzeichnis3"/>
        <w:rPr>
          <w:rFonts w:asciiTheme="minorHAnsi" w:eastAsiaTheme="minorEastAsia" w:hAnsiTheme="minorHAnsi" w:cstheme="minorBidi"/>
          <w:noProof/>
          <w:sz w:val="22"/>
          <w:szCs w:val="22"/>
        </w:rPr>
      </w:pPr>
      <w:hyperlink w:anchor="_Toc222130377" w:history="1">
        <w:r w:rsidR="00E04AF6" w:rsidRPr="00337DA3">
          <w:rPr>
            <w:rStyle w:val="Hyperlink"/>
            <w:noProof/>
          </w:rPr>
          <w:t>14.4.1</w:t>
        </w:r>
        <w:r w:rsidR="00E04AF6">
          <w:rPr>
            <w:rFonts w:asciiTheme="minorHAnsi" w:eastAsiaTheme="minorEastAsia" w:hAnsiTheme="minorHAnsi" w:cstheme="minorBidi"/>
            <w:noProof/>
            <w:sz w:val="22"/>
            <w:szCs w:val="22"/>
          </w:rPr>
          <w:tab/>
        </w:r>
        <w:r w:rsidR="00E04AF6" w:rsidRPr="00337DA3">
          <w:rPr>
            <w:rStyle w:val="Hyperlink"/>
            <w:noProof/>
          </w:rPr>
          <w:t>Reaktions-* und Wiederherstellungszeiten*, Mängelklassen</w:t>
        </w:r>
        <w:r w:rsidR="00E04AF6">
          <w:rPr>
            <w:noProof/>
            <w:webHidden/>
          </w:rPr>
          <w:tab/>
        </w:r>
        <w:r w:rsidR="00E04AF6">
          <w:rPr>
            <w:noProof/>
            <w:webHidden/>
          </w:rPr>
          <w:fldChar w:fldCharType="begin"/>
        </w:r>
        <w:r w:rsidR="00E04AF6">
          <w:rPr>
            <w:noProof/>
            <w:webHidden/>
          </w:rPr>
          <w:instrText xml:space="preserve"> PAGEREF _Toc222130377 \h </w:instrText>
        </w:r>
        <w:r w:rsidR="00E04AF6">
          <w:rPr>
            <w:noProof/>
            <w:webHidden/>
          </w:rPr>
        </w:r>
        <w:r w:rsidR="00E04AF6">
          <w:rPr>
            <w:noProof/>
            <w:webHidden/>
          </w:rPr>
          <w:fldChar w:fldCharType="separate"/>
        </w:r>
        <w:r w:rsidR="00E04AF6">
          <w:rPr>
            <w:noProof/>
            <w:webHidden/>
          </w:rPr>
          <w:t>34</w:t>
        </w:r>
        <w:r w:rsidR="00E04AF6">
          <w:rPr>
            <w:noProof/>
            <w:webHidden/>
          </w:rPr>
          <w:fldChar w:fldCharType="end"/>
        </w:r>
      </w:hyperlink>
    </w:p>
    <w:p w14:paraId="5E39DFCD" w14:textId="398B50E4" w:rsidR="00E04AF6" w:rsidRDefault="00DF74B2">
      <w:pPr>
        <w:pStyle w:val="Verzeichnis3"/>
        <w:rPr>
          <w:rFonts w:asciiTheme="minorHAnsi" w:eastAsiaTheme="minorEastAsia" w:hAnsiTheme="minorHAnsi" w:cstheme="minorBidi"/>
          <w:noProof/>
          <w:sz w:val="22"/>
          <w:szCs w:val="22"/>
        </w:rPr>
      </w:pPr>
      <w:hyperlink w:anchor="_Toc222130378" w:history="1">
        <w:r w:rsidR="00E04AF6" w:rsidRPr="00337DA3">
          <w:rPr>
            <w:rStyle w:val="Hyperlink"/>
            <w:noProof/>
          </w:rPr>
          <w:t>14.4.2</w:t>
        </w:r>
        <w:r w:rsidR="00E04AF6">
          <w:rPr>
            <w:rFonts w:asciiTheme="minorHAnsi" w:eastAsiaTheme="minorEastAsia" w:hAnsiTheme="minorHAnsi" w:cstheme="minorBidi"/>
            <w:noProof/>
            <w:sz w:val="22"/>
            <w:szCs w:val="22"/>
          </w:rPr>
          <w:tab/>
        </w:r>
        <w:r w:rsidR="00E04AF6" w:rsidRPr="00337DA3">
          <w:rPr>
            <w:rStyle w:val="Hyperlink"/>
            <w:noProof/>
          </w:rPr>
          <w:t>Servicezeiten</w:t>
        </w:r>
        <w:r w:rsidR="00E04AF6">
          <w:rPr>
            <w:noProof/>
            <w:webHidden/>
          </w:rPr>
          <w:tab/>
        </w:r>
        <w:r w:rsidR="00E04AF6">
          <w:rPr>
            <w:noProof/>
            <w:webHidden/>
          </w:rPr>
          <w:fldChar w:fldCharType="begin"/>
        </w:r>
        <w:r w:rsidR="00E04AF6">
          <w:rPr>
            <w:noProof/>
            <w:webHidden/>
          </w:rPr>
          <w:instrText xml:space="preserve"> PAGEREF _Toc222130378 \h </w:instrText>
        </w:r>
        <w:r w:rsidR="00E04AF6">
          <w:rPr>
            <w:noProof/>
            <w:webHidden/>
          </w:rPr>
        </w:r>
        <w:r w:rsidR="00E04AF6">
          <w:rPr>
            <w:noProof/>
            <w:webHidden/>
          </w:rPr>
          <w:fldChar w:fldCharType="separate"/>
        </w:r>
        <w:r w:rsidR="00E04AF6">
          <w:rPr>
            <w:noProof/>
            <w:webHidden/>
          </w:rPr>
          <w:t>35</w:t>
        </w:r>
        <w:r w:rsidR="00E04AF6">
          <w:rPr>
            <w:noProof/>
            <w:webHidden/>
          </w:rPr>
          <w:fldChar w:fldCharType="end"/>
        </w:r>
      </w:hyperlink>
    </w:p>
    <w:p w14:paraId="6D4B98D5" w14:textId="4EE7A262" w:rsidR="00E04AF6" w:rsidRDefault="00DF74B2">
      <w:pPr>
        <w:pStyle w:val="Verzeichnis3"/>
        <w:rPr>
          <w:rFonts w:asciiTheme="minorHAnsi" w:eastAsiaTheme="minorEastAsia" w:hAnsiTheme="minorHAnsi" w:cstheme="minorBidi"/>
          <w:noProof/>
          <w:sz w:val="22"/>
          <w:szCs w:val="22"/>
        </w:rPr>
      </w:pPr>
      <w:hyperlink w:anchor="_Toc222130379" w:history="1">
        <w:r w:rsidR="00E04AF6" w:rsidRPr="00337DA3">
          <w:rPr>
            <w:rStyle w:val="Hyperlink"/>
            <w:noProof/>
          </w:rPr>
          <w:t>14.4.3</w:t>
        </w:r>
        <w:r w:rsidR="00E04AF6">
          <w:rPr>
            <w:rFonts w:asciiTheme="minorHAnsi" w:eastAsiaTheme="minorEastAsia" w:hAnsiTheme="minorHAnsi" w:cstheme="minorBidi"/>
            <w:noProof/>
            <w:sz w:val="22"/>
            <w:szCs w:val="22"/>
          </w:rPr>
          <w:tab/>
        </w:r>
        <w:r w:rsidR="00E04AF6" w:rsidRPr="00337DA3">
          <w:rPr>
            <w:rStyle w:val="Hyperlink"/>
            <w:noProof/>
          </w:rPr>
          <w:t>Hotline</w:t>
        </w:r>
        <w:r w:rsidR="00E04AF6">
          <w:rPr>
            <w:noProof/>
            <w:webHidden/>
          </w:rPr>
          <w:tab/>
        </w:r>
        <w:r w:rsidR="00E04AF6">
          <w:rPr>
            <w:noProof/>
            <w:webHidden/>
          </w:rPr>
          <w:fldChar w:fldCharType="begin"/>
        </w:r>
        <w:r w:rsidR="00E04AF6">
          <w:rPr>
            <w:noProof/>
            <w:webHidden/>
          </w:rPr>
          <w:instrText xml:space="preserve"> PAGEREF _Toc222130379 \h </w:instrText>
        </w:r>
        <w:r w:rsidR="00E04AF6">
          <w:rPr>
            <w:noProof/>
            <w:webHidden/>
          </w:rPr>
        </w:r>
        <w:r w:rsidR="00E04AF6">
          <w:rPr>
            <w:noProof/>
            <w:webHidden/>
          </w:rPr>
          <w:fldChar w:fldCharType="separate"/>
        </w:r>
        <w:r w:rsidR="00E04AF6">
          <w:rPr>
            <w:noProof/>
            <w:webHidden/>
          </w:rPr>
          <w:t>35</w:t>
        </w:r>
        <w:r w:rsidR="00E04AF6">
          <w:rPr>
            <w:noProof/>
            <w:webHidden/>
          </w:rPr>
          <w:fldChar w:fldCharType="end"/>
        </w:r>
      </w:hyperlink>
    </w:p>
    <w:p w14:paraId="083309A9" w14:textId="325B7C0C" w:rsidR="00E04AF6" w:rsidRDefault="00DF74B2">
      <w:pPr>
        <w:pStyle w:val="Verzeichnis2"/>
        <w:rPr>
          <w:rFonts w:asciiTheme="minorHAnsi" w:eastAsiaTheme="minorEastAsia" w:hAnsiTheme="minorHAnsi" w:cstheme="minorBidi"/>
          <w:w w:val="100"/>
          <w:sz w:val="22"/>
          <w:szCs w:val="22"/>
        </w:rPr>
      </w:pPr>
      <w:hyperlink w:anchor="_Toc222130380" w:history="1">
        <w:r w:rsidR="00E04AF6" w:rsidRPr="00337DA3">
          <w:rPr>
            <w:rStyle w:val="Hyperlink"/>
            <w:snapToGrid w:val="0"/>
          </w:rPr>
          <w:t>14.5</w:t>
        </w:r>
        <w:r w:rsidR="00E04AF6">
          <w:rPr>
            <w:rFonts w:asciiTheme="minorHAnsi" w:eastAsiaTheme="minorEastAsia" w:hAnsiTheme="minorHAnsi" w:cstheme="minorBidi"/>
            <w:w w:val="100"/>
            <w:sz w:val="22"/>
            <w:szCs w:val="22"/>
          </w:rPr>
          <w:tab/>
        </w:r>
        <w:r w:rsidR="00E04AF6" w:rsidRPr="00337DA3">
          <w:rPr>
            <w:rStyle w:val="Hyperlink"/>
          </w:rPr>
          <w:t>Teleservice*</w:t>
        </w:r>
        <w:r w:rsidR="00E04AF6">
          <w:rPr>
            <w:webHidden/>
          </w:rPr>
          <w:tab/>
        </w:r>
        <w:r w:rsidR="00E04AF6">
          <w:rPr>
            <w:webHidden/>
          </w:rPr>
          <w:fldChar w:fldCharType="begin"/>
        </w:r>
        <w:r w:rsidR="00E04AF6">
          <w:rPr>
            <w:webHidden/>
          </w:rPr>
          <w:instrText xml:space="preserve"> PAGEREF _Toc222130380 \h </w:instrText>
        </w:r>
        <w:r w:rsidR="00E04AF6">
          <w:rPr>
            <w:webHidden/>
          </w:rPr>
        </w:r>
        <w:r w:rsidR="00E04AF6">
          <w:rPr>
            <w:webHidden/>
          </w:rPr>
          <w:fldChar w:fldCharType="separate"/>
        </w:r>
        <w:r w:rsidR="00E04AF6">
          <w:rPr>
            <w:webHidden/>
          </w:rPr>
          <w:t>35</w:t>
        </w:r>
        <w:r w:rsidR="00E04AF6">
          <w:rPr>
            <w:webHidden/>
          </w:rPr>
          <w:fldChar w:fldCharType="end"/>
        </w:r>
      </w:hyperlink>
    </w:p>
    <w:p w14:paraId="290649A0" w14:textId="0D7EA816" w:rsidR="00E04AF6" w:rsidRDefault="00DF74B2">
      <w:pPr>
        <w:pStyle w:val="Verzeichnis2"/>
        <w:rPr>
          <w:rFonts w:asciiTheme="minorHAnsi" w:eastAsiaTheme="minorEastAsia" w:hAnsiTheme="minorHAnsi" w:cstheme="minorBidi"/>
          <w:w w:val="100"/>
          <w:sz w:val="22"/>
          <w:szCs w:val="22"/>
        </w:rPr>
      </w:pPr>
      <w:hyperlink w:anchor="_Toc222130381" w:history="1">
        <w:r w:rsidR="00E04AF6" w:rsidRPr="00337DA3">
          <w:rPr>
            <w:rStyle w:val="Hyperlink"/>
            <w:snapToGrid w:val="0"/>
          </w:rPr>
          <w:t>14.6</w:t>
        </w:r>
        <w:r w:rsidR="00E04AF6">
          <w:rPr>
            <w:rFonts w:asciiTheme="minorHAnsi" w:eastAsiaTheme="minorEastAsia" w:hAnsiTheme="minorHAnsi" w:cstheme="minorBidi"/>
            <w:w w:val="100"/>
            <w:sz w:val="22"/>
            <w:szCs w:val="22"/>
          </w:rPr>
          <w:tab/>
        </w:r>
        <w:r w:rsidR="00E04AF6" w:rsidRPr="00337DA3">
          <w:rPr>
            <w:rStyle w:val="Hyperlink"/>
          </w:rPr>
          <w:t>Weitere Vereinbarungen zur Mängelhaftung</w:t>
        </w:r>
        <w:r w:rsidR="00E04AF6">
          <w:rPr>
            <w:webHidden/>
          </w:rPr>
          <w:tab/>
        </w:r>
        <w:r w:rsidR="00E04AF6">
          <w:rPr>
            <w:webHidden/>
          </w:rPr>
          <w:fldChar w:fldCharType="begin"/>
        </w:r>
        <w:r w:rsidR="00E04AF6">
          <w:rPr>
            <w:webHidden/>
          </w:rPr>
          <w:instrText xml:space="preserve"> PAGEREF _Toc222130381 \h </w:instrText>
        </w:r>
        <w:r w:rsidR="00E04AF6">
          <w:rPr>
            <w:webHidden/>
          </w:rPr>
        </w:r>
        <w:r w:rsidR="00E04AF6">
          <w:rPr>
            <w:webHidden/>
          </w:rPr>
          <w:fldChar w:fldCharType="separate"/>
        </w:r>
        <w:r w:rsidR="00E04AF6">
          <w:rPr>
            <w:webHidden/>
          </w:rPr>
          <w:t>35</w:t>
        </w:r>
        <w:r w:rsidR="00E04AF6">
          <w:rPr>
            <w:webHidden/>
          </w:rPr>
          <w:fldChar w:fldCharType="end"/>
        </w:r>
      </w:hyperlink>
    </w:p>
    <w:p w14:paraId="71433F90" w14:textId="20B8E008" w:rsidR="00E04AF6" w:rsidRDefault="00DF74B2">
      <w:pPr>
        <w:pStyle w:val="Verzeichnis1"/>
        <w:rPr>
          <w:rFonts w:asciiTheme="minorHAnsi" w:eastAsiaTheme="minorEastAsia" w:hAnsiTheme="minorHAnsi" w:cstheme="minorBidi"/>
          <w:noProof/>
          <w:sz w:val="22"/>
          <w:szCs w:val="22"/>
        </w:rPr>
      </w:pPr>
      <w:hyperlink w:anchor="_Toc222130382" w:history="1">
        <w:r w:rsidR="00E04AF6" w:rsidRPr="00337DA3">
          <w:rPr>
            <w:rStyle w:val="Hyperlink"/>
            <w:noProof/>
          </w:rPr>
          <w:t>15</w:t>
        </w:r>
        <w:r w:rsidR="00E04AF6">
          <w:rPr>
            <w:rFonts w:asciiTheme="minorHAnsi" w:eastAsiaTheme="minorEastAsia" w:hAnsiTheme="minorHAnsi" w:cstheme="minorBidi"/>
            <w:noProof/>
            <w:sz w:val="22"/>
            <w:szCs w:val="22"/>
          </w:rPr>
          <w:tab/>
        </w:r>
        <w:r w:rsidR="00E04AF6" w:rsidRPr="00337DA3">
          <w:rPr>
            <w:rStyle w:val="Hyperlink"/>
            <w:noProof/>
          </w:rPr>
          <w:t>Haftungsregelungen</w:t>
        </w:r>
        <w:r w:rsidR="00E04AF6">
          <w:rPr>
            <w:noProof/>
            <w:webHidden/>
          </w:rPr>
          <w:tab/>
        </w:r>
        <w:r w:rsidR="00E04AF6">
          <w:rPr>
            <w:noProof/>
            <w:webHidden/>
          </w:rPr>
          <w:fldChar w:fldCharType="begin"/>
        </w:r>
        <w:r w:rsidR="00E04AF6">
          <w:rPr>
            <w:noProof/>
            <w:webHidden/>
          </w:rPr>
          <w:instrText xml:space="preserve"> PAGEREF _Toc222130382 \h </w:instrText>
        </w:r>
        <w:r w:rsidR="00E04AF6">
          <w:rPr>
            <w:noProof/>
            <w:webHidden/>
          </w:rPr>
        </w:r>
        <w:r w:rsidR="00E04AF6">
          <w:rPr>
            <w:noProof/>
            <w:webHidden/>
          </w:rPr>
          <w:fldChar w:fldCharType="separate"/>
        </w:r>
        <w:r w:rsidR="00E04AF6">
          <w:rPr>
            <w:noProof/>
            <w:webHidden/>
          </w:rPr>
          <w:t>36</w:t>
        </w:r>
        <w:r w:rsidR="00E04AF6">
          <w:rPr>
            <w:noProof/>
            <w:webHidden/>
          </w:rPr>
          <w:fldChar w:fldCharType="end"/>
        </w:r>
      </w:hyperlink>
    </w:p>
    <w:p w14:paraId="3BEA593F" w14:textId="57E32BAB" w:rsidR="00E04AF6" w:rsidRDefault="00DF74B2">
      <w:pPr>
        <w:pStyle w:val="Verzeichnis2"/>
        <w:rPr>
          <w:rFonts w:asciiTheme="minorHAnsi" w:eastAsiaTheme="minorEastAsia" w:hAnsiTheme="minorHAnsi" w:cstheme="minorBidi"/>
          <w:w w:val="100"/>
          <w:sz w:val="22"/>
          <w:szCs w:val="22"/>
        </w:rPr>
      </w:pPr>
      <w:hyperlink w:anchor="_Toc222130383" w:history="1">
        <w:r w:rsidR="00E04AF6" w:rsidRPr="00337DA3">
          <w:rPr>
            <w:rStyle w:val="Hyperlink"/>
            <w:snapToGrid w:val="0"/>
          </w:rPr>
          <w:t>15.1</w:t>
        </w:r>
        <w:r w:rsidR="00E04AF6">
          <w:rPr>
            <w:rFonts w:asciiTheme="minorHAnsi" w:eastAsiaTheme="minorEastAsia" w:hAnsiTheme="minorHAnsi" w:cstheme="minorBidi"/>
            <w:w w:val="100"/>
            <w:sz w:val="22"/>
            <w:szCs w:val="22"/>
          </w:rPr>
          <w:tab/>
        </w:r>
        <w:r w:rsidR="00E04AF6" w:rsidRPr="00337DA3">
          <w:rPr>
            <w:rStyle w:val="Hyperlink"/>
          </w:rPr>
          <w:t>Haftungsobergrenze bei leicht fahrlässiger Pflichtverletzung</w:t>
        </w:r>
        <w:r w:rsidR="00E04AF6">
          <w:rPr>
            <w:webHidden/>
          </w:rPr>
          <w:tab/>
        </w:r>
        <w:r w:rsidR="00E04AF6">
          <w:rPr>
            <w:webHidden/>
          </w:rPr>
          <w:fldChar w:fldCharType="begin"/>
        </w:r>
        <w:r w:rsidR="00E04AF6">
          <w:rPr>
            <w:webHidden/>
          </w:rPr>
          <w:instrText xml:space="preserve"> PAGEREF _Toc222130383 \h </w:instrText>
        </w:r>
        <w:r w:rsidR="00E04AF6">
          <w:rPr>
            <w:webHidden/>
          </w:rPr>
        </w:r>
        <w:r w:rsidR="00E04AF6">
          <w:rPr>
            <w:webHidden/>
          </w:rPr>
          <w:fldChar w:fldCharType="separate"/>
        </w:r>
        <w:r w:rsidR="00E04AF6">
          <w:rPr>
            <w:webHidden/>
          </w:rPr>
          <w:t>36</w:t>
        </w:r>
        <w:r w:rsidR="00E04AF6">
          <w:rPr>
            <w:webHidden/>
          </w:rPr>
          <w:fldChar w:fldCharType="end"/>
        </w:r>
      </w:hyperlink>
    </w:p>
    <w:p w14:paraId="286E88F3" w14:textId="3F41A25B" w:rsidR="00E04AF6" w:rsidRDefault="00DF74B2">
      <w:pPr>
        <w:pStyle w:val="Verzeichnis2"/>
        <w:rPr>
          <w:rFonts w:asciiTheme="minorHAnsi" w:eastAsiaTheme="minorEastAsia" w:hAnsiTheme="minorHAnsi" w:cstheme="minorBidi"/>
          <w:w w:val="100"/>
          <w:sz w:val="22"/>
          <w:szCs w:val="22"/>
        </w:rPr>
      </w:pPr>
      <w:hyperlink w:anchor="_Toc222130384" w:history="1">
        <w:r w:rsidR="00E04AF6" w:rsidRPr="00337DA3">
          <w:rPr>
            <w:rStyle w:val="Hyperlink"/>
            <w:snapToGrid w:val="0"/>
          </w:rPr>
          <w:t>15.2</w:t>
        </w:r>
        <w:r w:rsidR="00E04AF6">
          <w:rPr>
            <w:rFonts w:asciiTheme="minorHAnsi" w:eastAsiaTheme="minorEastAsia" w:hAnsiTheme="minorHAnsi" w:cstheme="minorBidi"/>
            <w:w w:val="100"/>
            <w:sz w:val="22"/>
            <w:szCs w:val="22"/>
          </w:rPr>
          <w:tab/>
        </w:r>
        <w:r w:rsidR="00E04AF6" w:rsidRPr="00337DA3">
          <w:rPr>
            <w:rStyle w:val="Hyperlink"/>
          </w:rPr>
          <w:t>Haftung bei Verzug</w:t>
        </w:r>
        <w:r w:rsidR="00E04AF6">
          <w:rPr>
            <w:webHidden/>
          </w:rPr>
          <w:tab/>
        </w:r>
        <w:r w:rsidR="00E04AF6">
          <w:rPr>
            <w:webHidden/>
          </w:rPr>
          <w:fldChar w:fldCharType="begin"/>
        </w:r>
        <w:r w:rsidR="00E04AF6">
          <w:rPr>
            <w:webHidden/>
          </w:rPr>
          <w:instrText xml:space="preserve"> PAGEREF _Toc222130384 \h </w:instrText>
        </w:r>
        <w:r w:rsidR="00E04AF6">
          <w:rPr>
            <w:webHidden/>
          </w:rPr>
        </w:r>
        <w:r w:rsidR="00E04AF6">
          <w:rPr>
            <w:webHidden/>
          </w:rPr>
          <w:fldChar w:fldCharType="separate"/>
        </w:r>
        <w:r w:rsidR="00E04AF6">
          <w:rPr>
            <w:webHidden/>
          </w:rPr>
          <w:t>36</w:t>
        </w:r>
        <w:r w:rsidR="00E04AF6">
          <w:rPr>
            <w:webHidden/>
          </w:rPr>
          <w:fldChar w:fldCharType="end"/>
        </w:r>
      </w:hyperlink>
    </w:p>
    <w:p w14:paraId="33889B8F" w14:textId="4D9D3866" w:rsidR="00E04AF6" w:rsidRDefault="00DF74B2">
      <w:pPr>
        <w:pStyle w:val="Verzeichnis2"/>
        <w:rPr>
          <w:rFonts w:asciiTheme="minorHAnsi" w:eastAsiaTheme="minorEastAsia" w:hAnsiTheme="minorHAnsi" w:cstheme="minorBidi"/>
          <w:w w:val="100"/>
          <w:sz w:val="22"/>
          <w:szCs w:val="22"/>
        </w:rPr>
      </w:pPr>
      <w:hyperlink w:anchor="_Toc222130385" w:history="1">
        <w:r w:rsidR="00E04AF6" w:rsidRPr="00337DA3">
          <w:rPr>
            <w:rStyle w:val="Hyperlink"/>
            <w:snapToGrid w:val="0"/>
          </w:rPr>
          <w:t>15.3</w:t>
        </w:r>
        <w:r w:rsidR="00E04AF6">
          <w:rPr>
            <w:rFonts w:asciiTheme="minorHAnsi" w:eastAsiaTheme="minorEastAsia" w:hAnsiTheme="minorHAnsi" w:cstheme="minorBidi"/>
            <w:w w:val="100"/>
            <w:sz w:val="22"/>
            <w:szCs w:val="22"/>
          </w:rPr>
          <w:tab/>
        </w:r>
        <w:r w:rsidR="00E04AF6" w:rsidRPr="00337DA3">
          <w:rPr>
            <w:rStyle w:val="Hyperlink"/>
          </w:rPr>
          <w:t>Haftung für den Systemservice</w:t>
        </w:r>
        <w:r w:rsidR="00E04AF6">
          <w:rPr>
            <w:webHidden/>
          </w:rPr>
          <w:tab/>
        </w:r>
        <w:r w:rsidR="00E04AF6">
          <w:rPr>
            <w:webHidden/>
          </w:rPr>
          <w:fldChar w:fldCharType="begin"/>
        </w:r>
        <w:r w:rsidR="00E04AF6">
          <w:rPr>
            <w:webHidden/>
          </w:rPr>
          <w:instrText xml:space="preserve"> PAGEREF _Toc222130385 \h </w:instrText>
        </w:r>
        <w:r w:rsidR="00E04AF6">
          <w:rPr>
            <w:webHidden/>
          </w:rPr>
        </w:r>
        <w:r w:rsidR="00E04AF6">
          <w:rPr>
            <w:webHidden/>
          </w:rPr>
          <w:fldChar w:fldCharType="separate"/>
        </w:r>
        <w:r w:rsidR="00E04AF6">
          <w:rPr>
            <w:webHidden/>
          </w:rPr>
          <w:t>36</w:t>
        </w:r>
        <w:r w:rsidR="00E04AF6">
          <w:rPr>
            <w:webHidden/>
          </w:rPr>
          <w:fldChar w:fldCharType="end"/>
        </w:r>
      </w:hyperlink>
    </w:p>
    <w:p w14:paraId="1AC48927" w14:textId="63A674A7" w:rsidR="00E04AF6" w:rsidRDefault="00DF74B2">
      <w:pPr>
        <w:pStyle w:val="Verzeichnis2"/>
        <w:rPr>
          <w:rFonts w:asciiTheme="minorHAnsi" w:eastAsiaTheme="minorEastAsia" w:hAnsiTheme="minorHAnsi" w:cstheme="minorBidi"/>
          <w:w w:val="100"/>
          <w:sz w:val="22"/>
          <w:szCs w:val="22"/>
        </w:rPr>
      </w:pPr>
      <w:hyperlink w:anchor="_Toc222130386" w:history="1">
        <w:r w:rsidR="00E04AF6" w:rsidRPr="00337DA3">
          <w:rPr>
            <w:rStyle w:val="Hyperlink"/>
            <w:snapToGrid w:val="0"/>
          </w:rPr>
          <w:t>15.4</w:t>
        </w:r>
        <w:r w:rsidR="00E04AF6">
          <w:rPr>
            <w:rFonts w:asciiTheme="minorHAnsi" w:eastAsiaTheme="minorEastAsia" w:hAnsiTheme="minorHAnsi" w:cstheme="minorBidi"/>
            <w:w w:val="100"/>
            <w:sz w:val="22"/>
            <w:szCs w:val="22"/>
          </w:rPr>
          <w:tab/>
        </w:r>
        <w:r w:rsidR="00E04AF6" w:rsidRPr="00337DA3">
          <w:rPr>
            <w:rStyle w:val="Hyperlink"/>
          </w:rPr>
          <w:t>Haftung für entgangenen Gewinn</w:t>
        </w:r>
        <w:r w:rsidR="00E04AF6">
          <w:rPr>
            <w:webHidden/>
          </w:rPr>
          <w:tab/>
        </w:r>
        <w:r w:rsidR="00E04AF6">
          <w:rPr>
            <w:webHidden/>
          </w:rPr>
          <w:fldChar w:fldCharType="begin"/>
        </w:r>
        <w:r w:rsidR="00E04AF6">
          <w:rPr>
            <w:webHidden/>
          </w:rPr>
          <w:instrText xml:space="preserve"> PAGEREF _Toc222130386 \h </w:instrText>
        </w:r>
        <w:r w:rsidR="00E04AF6">
          <w:rPr>
            <w:webHidden/>
          </w:rPr>
        </w:r>
        <w:r w:rsidR="00E04AF6">
          <w:rPr>
            <w:webHidden/>
          </w:rPr>
          <w:fldChar w:fldCharType="separate"/>
        </w:r>
        <w:r w:rsidR="00E04AF6">
          <w:rPr>
            <w:webHidden/>
          </w:rPr>
          <w:t>36</w:t>
        </w:r>
        <w:r w:rsidR="00E04AF6">
          <w:rPr>
            <w:webHidden/>
          </w:rPr>
          <w:fldChar w:fldCharType="end"/>
        </w:r>
      </w:hyperlink>
    </w:p>
    <w:p w14:paraId="00CE6C99" w14:textId="683FF197" w:rsidR="00E04AF6" w:rsidRDefault="00DF74B2">
      <w:pPr>
        <w:pStyle w:val="Verzeichnis1"/>
        <w:rPr>
          <w:rFonts w:asciiTheme="minorHAnsi" w:eastAsiaTheme="minorEastAsia" w:hAnsiTheme="minorHAnsi" w:cstheme="minorBidi"/>
          <w:noProof/>
          <w:sz w:val="22"/>
          <w:szCs w:val="22"/>
        </w:rPr>
      </w:pPr>
      <w:hyperlink w:anchor="_Toc222130387" w:history="1">
        <w:r w:rsidR="00E04AF6" w:rsidRPr="00337DA3">
          <w:rPr>
            <w:rStyle w:val="Hyperlink"/>
            <w:noProof/>
          </w:rPr>
          <w:t>16</w:t>
        </w:r>
        <w:r w:rsidR="00E04AF6">
          <w:rPr>
            <w:rFonts w:asciiTheme="minorHAnsi" w:eastAsiaTheme="minorEastAsia" w:hAnsiTheme="minorHAnsi" w:cstheme="minorBidi"/>
            <w:noProof/>
            <w:sz w:val="22"/>
            <w:szCs w:val="22"/>
          </w:rPr>
          <w:tab/>
        </w:r>
        <w:r w:rsidR="00E04AF6" w:rsidRPr="00337DA3">
          <w:rPr>
            <w:rStyle w:val="Hyperlink"/>
            <w:noProof/>
          </w:rPr>
          <w:t>Vertragsstrafen bei Verzug</w:t>
        </w:r>
        <w:r w:rsidR="00E04AF6">
          <w:rPr>
            <w:noProof/>
            <w:webHidden/>
          </w:rPr>
          <w:tab/>
        </w:r>
        <w:r w:rsidR="00E04AF6">
          <w:rPr>
            <w:noProof/>
            <w:webHidden/>
          </w:rPr>
          <w:fldChar w:fldCharType="begin"/>
        </w:r>
        <w:r w:rsidR="00E04AF6">
          <w:rPr>
            <w:noProof/>
            <w:webHidden/>
          </w:rPr>
          <w:instrText xml:space="preserve"> PAGEREF _Toc222130387 \h </w:instrText>
        </w:r>
        <w:r w:rsidR="00E04AF6">
          <w:rPr>
            <w:noProof/>
            <w:webHidden/>
          </w:rPr>
        </w:r>
        <w:r w:rsidR="00E04AF6">
          <w:rPr>
            <w:noProof/>
            <w:webHidden/>
          </w:rPr>
          <w:fldChar w:fldCharType="separate"/>
        </w:r>
        <w:r w:rsidR="00E04AF6">
          <w:rPr>
            <w:noProof/>
            <w:webHidden/>
          </w:rPr>
          <w:t>36</w:t>
        </w:r>
        <w:r w:rsidR="00E04AF6">
          <w:rPr>
            <w:noProof/>
            <w:webHidden/>
          </w:rPr>
          <w:fldChar w:fldCharType="end"/>
        </w:r>
      </w:hyperlink>
    </w:p>
    <w:p w14:paraId="0A28CB61" w14:textId="22E75679" w:rsidR="00E04AF6" w:rsidRDefault="00DF74B2">
      <w:pPr>
        <w:pStyle w:val="Verzeichnis2"/>
        <w:rPr>
          <w:rFonts w:asciiTheme="minorHAnsi" w:eastAsiaTheme="minorEastAsia" w:hAnsiTheme="minorHAnsi" w:cstheme="minorBidi"/>
          <w:w w:val="100"/>
          <w:sz w:val="22"/>
          <w:szCs w:val="22"/>
        </w:rPr>
      </w:pPr>
      <w:hyperlink w:anchor="_Toc222130388" w:history="1">
        <w:r w:rsidR="00E04AF6" w:rsidRPr="00337DA3">
          <w:rPr>
            <w:rStyle w:val="Hyperlink"/>
            <w:snapToGrid w:val="0"/>
          </w:rPr>
          <w:t>16.1</w:t>
        </w:r>
        <w:r w:rsidR="00E04AF6">
          <w:rPr>
            <w:rFonts w:asciiTheme="minorHAnsi" w:eastAsiaTheme="minorEastAsia" w:hAnsiTheme="minorHAnsi" w:cstheme="minorBidi"/>
            <w:w w:val="100"/>
            <w:sz w:val="22"/>
            <w:szCs w:val="22"/>
          </w:rPr>
          <w:tab/>
        </w:r>
        <w:r w:rsidR="00E04AF6" w:rsidRPr="00337DA3">
          <w:rPr>
            <w:rStyle w:val="Hyperlink"/>
          </w:rPr>
          <w:t>Verzug bei Erstellung des Gesamtsystems</w:t>
        </w:r>
        <w:r w:rsidR="00E04AF6">
          <w:rPr>
            <w:webHidden/>
          </w:rPr>
          <w:tab/>
        </w:r>
        <w:r w:rsidR="00E04AF6">
          <w:rPr>
            <w:webHidden/>
          </w:rPr>
          <w:fldChar w:fldCharType="begin"/>
        </w:r>
        <w:r w:rsidR="00E04AF6">
          <w:rPr>
            <w:webHidden/>
          </w:rPr>
          <w:instrText xml:space="preserve"> PAGEREF _Toc222130388 \h </w:instrText>
        </w:r>
        <w:r w:rsidR="00E04AF6">
          <w:rPr>
            <w:webHidden/>
          </w:rPr>
        </w:r>
        <w:r w:rsidR="00E04AF6">
          <w:rPr>
            <w:webHidden/>
          </w:rPr>
          <w:fldChar w:fldCharType="separate"/>
        </w:r>
        <w:r w:rsidR="00E04AF6">
          <w:rPr>
            <w:webHidden/>
          </w:rPr>
          <w:t>36</w:t>
        </w:r>
        <w:r w:rsidR="00E04AF6">
          <w:rPr>
            <w:webHidden/>
          </w:rPr>
          <w:fldChar w:fldCharType="end"/>
        </w:r>
      </w:hyperlink>
    </w:p>
    <w:p w14:paraId="5A0EF8A4" w14:textId="54098C48" w:rsidR="00E04AF6" w:rsidRDefault="00DF74B2">
      <w:pPr>
        <w:pStyle w:val="Verzeichnis2"/>
        <w:rPr>
          <w:rFonts w:asciiTheme="minorHAnsi" w:eastAsiaTheme="minorEastAsia" w:hAnsiTheme="minorHAnsi" w:cstheme="minorBidi"/>
          <w:w w:val="100"/>
          <w:sz w:val="22"/>
          <w:szCs w:val="22"/>
        </w:rPr>
      </w:pPr>
      <w:hyperlink w:anchor="_Toc222130389" w:history="1">
        <w:r w:rsidR="00E04AF6" w:rsidRPr="00337DA3">
          <w:rPr>
            <w:rStyle w:val="Hyperlink"/>
            <w:snapToGrid w:val="0"/>
          </w:rPr>
          <w:t>16.2</w:t>
        </w:r>
        <w:r w:rsidR="00E04AF6">
          <w:rPr>
            <w:rFonts w:asciiTheme="minorHAnsi" w:eastAsiaTheme="minorEastAsia" w:hAnsiTheme="minorHAnsi" w:cstheme="minorBidi"/>
            <w:w w:val="100"/>
            <w:sz w:val="22"/>
            <w:szCs w:val="22"/>
          </w:rPr>
          <w:tab/>
        </w:r>
        <w:r w:rsidR="00E04AF6" w:rsidRPr="00337DA3">
          <w:rPr>
            <w:rStyle w:val="Hyperlink"/>
          </w:rPr>
          <w:t>Verzug bei Reaktions-* und Wiederherstellungszeiten*</w:t>
        </w:r>
        <w:r w:rsidR="00E04AF6">
          <w:rPr>
            <w:webHidden/>
          </w:rPr>
          <w:tab/>
        </w:r>
        <w:r w:rsidR="00E04AF6">
          <w:rPr>
            <w:webHidden/>
          </w:rPr>
          <w:fldChar w:fldCharType="begin"/>
        </w:r>
        <w:r w:rsidR="00E04AF6">
          <w:rPr>
            <w:webHidden/>
          </w:rPr>
          <w:instrText xml:space="preserve"> PAGEREF _Toc222130389 \h </w:instrText>
        </w:r>
        <w:r w:rsidR="00E04AF6">
          <w:rPr>
            <w:webHidden/>
          </w:rPr>
        </w:r>
        <w:r w:rsidR="00E04AF6">
          <w:rPr>
            <w:webHidden/>
          </w:rPr>
          <w:fldChar w:fldCharType="separate"/>
        </w:r>
        <w:r w:rsidR="00E04AF6">
          <w:rPr>
            <w:webHidden/>
          </w:rPr>
          <w:t>37</w:t>
        </w:r>
        <w:r w:rsidR="00E04AF6">
          <w:rPr>
            <w:webHidden/>
          </w:rPr>
          <w:fldChar w:fldCharType="end"/>
        </w:r>
      </w:hyperlink>
    </w:p>
    <w:p w14:paraId="0B659DF6" w14:textId="70A12A94" w:rsidR="00E04AF6" w:rsidRDefault="00DF74B2">
      <w:pPr>
        <w:pStyle w:val="Verzeichnis1"/>
        <w:rPr>
          <w:rFonts w:asciiTheme="minorHAnsi" w:eastAsiaTheme="minorEastAsia" w:hAnsiTheme="minorHAnsi" w:cstheme="minorBidi"/>
          <w:noProof/>
          <w:sz w:val="22"/>
          <w:szCs w:val="22"/>
        </w:rPr>
      </w:pPr>
      <w:hyperlink w:anchor="_Toc222130390" w:history="1">
        <w:r w:rsidR="00E04AF6" w:rsidRPr="00337DA3">
          <w:rPr>
            <w:rStyle w:val="Hyperlink"/>
            <w:noProof/>
          </w:rPr>
          <w:t>17</w:t>
        </w:r>
        <w:r w:rsidR="00E04AF6">
          <w:rPr>
            <w:rFonts w:asciiTheme="minorHAnsi" w:eastAsiaTheme="minorEastAsia" w:hAnsiTheme="minorHAnsi" w:cstheme="minorBidi"/>
            <w:noProof/>
            <w:sz w:val="22"/>
            <w:szCs w:val="22"/>
          </w:rPr>
          <w:tab/>
        </w:r>
        <w:r w:rsidR="00E04AF6" w:rsidRPr="00337DA3">
          <w:rPr>
            <w:rStyle w:val="Hyperlink"/>
            <w:noProof/>
          </w:rPr>
          <w:t>Weitere Vereinbarungen</w:t>
        </w:r>
        <w:r w:rsidR="00E04AF6">
          <w:rPr>
            <w:noProof/>
            <w:webHidden/>
          </w:rPr>
          <w:tab/>
        </w:r>
        <w:r w:rsidR="00E04AF6">
          <w:rPr>
            <w:noProof/>
            <w:webHidden/>
          </w:rPr>
          <w:fldChar w:fldCharType="begin"/>
        </w:r>
        <w:r w:rsidR="00E04AF6">
          <w:rPr>
            <w:noProof/>
            <w:webHidden/>
          </w:rPr>
          <w:instrText xml:space="preserve"> PAGEREF _Toc222130390 \h </w:instrText>
        </w:r>
        <w:r w:rsidR="00E04AF6">
          <w:rPr>
            <w:noProof/>
            <w:webHidden/>
          </w:rPr>
        </w:r>
        <w:r w:rsidR="00E04AF6">
          <w:rPr>
            <w:noProof/>
            <w:webHidden/>
          </w:rPr>
          <w:fldChar w:fldCharType="separate"/>
        </w:r>
        <w:r w:rsidR="00E04AF6">
          <w:rPr>
            <w:noProof/>
            <w:webHidden/>
          </w:rPr>
          <w:t>37</w:t>
        </w:r>
        <w:r w:rsidR="00E04AF6">
          <w:rPr>
            <w:noProof/>
            <w:webHidden/>
          </w:rPr>
          <w:fldChar w:fldCharType="end"/>
        </w:r>
      </w:hyperlink>
    </w:p>
    <w:p w14:paraId="5469913A" w14:textId="26D07F96" w:rsidR="00E04AF6" w:rsidRDefault="00DF74B2">
      <w:pPr>
        <w:pStyle w:val="Verzeichnis2"/>
        <w:rPr>
          <w:rFonts w:asciiTheme="minorHAnsi" w:eastAsiaTheme="minorEastAsia" w:hAnsiTheme="minorHAnsi" w:cstheme="minorBidi"/>
          <w:w w:val="100"/>
          <w:sz w:val="22"/>
          <w:szCs w:val="22"/>
        </w:rPr>
      </w:pPr>
      <w:hyperlink w:anchor="_Toc222130391" w:history="1">
        <w:r w:rsidR="00E04AF6" w:rsidRPr="00337DA3">
          <w:rPr>
            <w:rStyle w:val="Hyperlink"/>
            <w:snapToGrid w:val="0"/>
          </w:rPr>
          <w:t>17.1</w:t>
        </w:r>
        <w:r w:rsidR="00E04AF6">
          <w:rPr>
            <w:rFonts w:asciiTheme="minorHAnsi" w:eastAsiaTheme="minorEastAsia" w:hAnsiTheme="minorHAnsi" w:cstheme="minorBidi"/>
            <w:w w:val="100"/>
            <w:sz w:val="22"/>
            <w:szCs w:val="22"/>
          </w:rPr>
          <w:tab/>
        </w:r>
        <w:r w:rsidR="00E04AF6" w:rsidRPr="00337DA3">
          <w:rPr>
            <w:rStyle w:val="Hyperlink"/>
          </w:rPr>
          <w:t>Garantien</w:t>
        </w:r>
        <w:r w:rsidR="00E04AF6">
          <w:rPr>
            <w:webHidden/>
          </w:rPr>
          <w:tab/>
        </w:r>
        <w:r w:rsidR="00E04AF6">
          <w:rPr>
            <w:webHidden/>
          </w:rPr>
          <w:fldChar w:fldCharType="begin"/>
        </w:r>
        <w:r w:rsidR="00E04AF6">
          <w:rPr>
            <w:webHidden/>
          </w:rPr>
          <w:instrText xml:space="preserve"> PAGEREF _Toc222130391 \h </w:instrText>
        </w:r>
        <w:r w:rsidR="00E04AF6">
          <w:rPr>
            <w:webHidden/>
          </w:rPr>
        </w:r>
        <w:r w:rsidR="00E04AF6">
          <w:rPr>
            <w:webHidden/>
          </w:rPr>
          <w:fldChar w:fldCharType="separate"/>
        </w:r>
        <w:r w:rsidR="00E04AF6">
          <w:rPr>
            <w:webHidden/>
          </w:rPr>
          <w:t>37</w:t>
        </w:r>
        <w:r w:rsidR="00E04AF6">
          <w:rPr>
            <w:webHidden/>
          </w:rPr>
          <w:fldChar w:fldCharType="end"/>
        </w:r>
      </w:hyperlink>
    </w:p>
    <w:p w14:paraId="70F53403" w14:textId="35876B7B" w:rsidR="00E04AF6" w:rsidRDefault="00DF74B2">
      <w:pPr>
        <w:pStyle w:val="Verzeichnis3"/>
        <w:rPr>
          <w:rFonts w:asciiTheme="minorHAnsi" w:eastAsiaTheme="minorEastAsia" w:hAnsiTheme="minorHAnsi" w:cstheme="minorBidi"/>
          <w:noProof/>
          <w:sz w:val="22"/>
          <w:szCs w:val="22"/>
        </w:rPr>
      </w:pPr>
      <w:hyperlink w:anchor="_Toc222130392" w:history="1">
        <w:r w:rsidR="00E04AF6" w:rsidRPr="00337DA3">
          <w:rPr>
            <w:rStyle w:val="Hyperlink"/>
            <w:noProof/>
          </w:rPr>
          <w:t>17.1.1</w:t>
        </w:r>
        <w:r w:rsidR="00E04AF6">
          <w:rPr>
            <w:rFonts w:asciiTheme="minorHAnsi" w:eastAsiaTheme="minorEastAsia" w:hAnsiTheme="minorHAnsi" w:cstheme="minorBidi"/>
            <w:noProof/>
            <w:sz w:val="22"/>
            <w:szCs w:val="22"/>
          </w:rPr>
          <w:tab/>
        </w:r>
        <w:r w:rsidR="00E04AF6" w:rsidRPr="00337DA3">
          <w:rPr>
            <w:rStyle w:val="Hyperlink"/>
            <w:noProof/>
          </w:rPr>
          <w:t>Auftragnehmergarantien</w:t>
        </w:r>
        <w:r w:rsidR="00E04AF6">
          <w:rPr>
            <w:noProof/>
            <w:webHidden/>
          </w:rPr>
          <w:tab/>
        </w:r>
        <w:r w:rsidR="00E04AF6">
          <w:rPr>
            <w:noProof/>
            <w:webHidden/>
          </w:rPr>
          <w:fldChar w:fldCharType="begin"/>
        </w:r>
        <w:r w:rsidR="00E04AF6">
          <w:rPr>
            <w:noProof/>
            <w:webHidden/>
          </w:rPr>
          <w:instrText xml:space="preserve"> PAGEREF _Toc222130392 \h </w:instrText>
        </w:r>
        <w:r w:rsidR="00E04AF6">
          <w:rPr>
            <w:noProof/>
            <w:webHidden/>
          </w:rPr>
        </w:r>
        <w:r w:rsidR="00E04AF6">
          <w:rPr>
            <w:noProof/>
            <w:webHidden/>
          </w:rPr>
          <w:fldChar w:fldCharType="separate"/>
        </w:r>
        <w:r w:rsidR="00E04AF6">
          <w:rPr>
            <w:noProof/>
            <w:webHidden/>
          </w:rPr>
          <w:t>37</w:t>
        </w:r>
        <w:r w:rsidR="00E04AF6">
          <w:rPr>
            <w:noProof/>
            <w:webHidden/>
          </w:rPr>
          <w:fldChar w:fldCharType="end"/>
        </w:r>
      </w:hyperlink>
    </w:p>
    <w:p w14:paraId="09D93E0C" w14:textId="2E75A9B7" w:rsidR="00E04AF6" w:rsidRDefault="00DF74B2">
      <w:pPr>
        <w:pStyle w:val="Verzeichnis3"/>
        <w:rPr>
          <w:rFonts w:asciiTheme="minorHAnsi" w:eastAsiaTheme="minorEastAsia" w:hAnsiTheme="minorHAnsi" w:cstheme="minorBidi"/>
          <w:noProof/>
          <w:sz w:val="22"/>
          <w:szCs w:val="22"/>
        </w:rPr>
      </w:pPr>
      <w:hyperlink w:anchor="_Toc222130393" w:history="1">
        <w:r w:rsidR="00E04AF6" w:rsidRPr="00337DA3">
          <w:rPr>
            <w:rStyle w:val="Hyperlink"/>
            <w:noProof/>
          </w:rPr>
          <w:t>17.1.2</w:t>
        </w:r>
        <w:r w:rsidR="00E04AF6">
          <w:rPr>
            <w:rFonts w:asciiTheme="minorHAnsi" w:eastAsiaTheme="minorEastAsia" w:hAnsiTheme="minorHAnsi" w:cstheme="minorBidi"/>
            <w:noProof/>
            <w:sz w:val="22"/>
            <w:szCs w:val="22"/>
          </w:rPr>
          <w:tab/>
        </w:r>
        <w:r w:rsidR="00E04AF6" w:rsidRPr="00337DA3">
          <w:rPr>
            <w:rStyle w:val="Hyperlink"/>
            <w:noProof/>
          </w:rPr>
          <w:t>Herstellergarantien</w:t>
        </w:r>
        <w:r w:rsidR="00E04AF6">
          <w:rPr>
            <w:noProof/>
            <w:webHidden/>
          </w:rPr>
          <w:tab/>
        </w:r>
        <w:r w:rsidR="00E04AF6">
          <w:rPr>
            <w:noProof/>
            <w:webHidden/>
          </w:rPr>
          <w:fldChar w:fldCharType="begin"/>
        </w:r>
        <w:r w:rsidR="00E04AF6">
          <w:rPr>
            <w:noProof/>
            <w:webHidden/>
          </w:rPr>
          <w:instrText xml:space="preserve"> PAGEREF _Toc222130393 \h </w:instrText>
        </w:r>
        <w:r w:rsidR="00E04AF6">
          <w:rPr>
            <w:noProof/>
            <w:webHidden/>
          </w:rPr>
        </w:r>
        <w:r w:rsidR="00E04AF6">
          <w:rPr>
            <w:noProof/>
            <w:webHidden/>
          </w:rPr>
          <w:fldChar w:fldCharType="separate"/>
        </w:r>
        <w:r w:rsidR="00E04AF6">
          <w:rPr>
            <w:noProof/>
            <w:webHidden/>
          </w:rPr>
          <w:t>37</w:t>
        </w:r>
        <w:r w:rsidR="00E04AF6">
          <w:rPr>
            <w:noProof/>
            <w:webHidden/>
          </w:rPr>
          <w:fldChar w:fldCharType="end"/>
        </w:r>
      </w:hyperlink>
    </w:p>
    <w:p w14:paraId="6E2DF5A6" w14:textId="287F9FF7" w:rsidR="00E04AF6" w:rsidRDefault="00DF74B2">
      <w:pPr>
        <w:pStyle w:val="Verzeichnis2"/>
        <w:rPr>
          <w:rFonts w:asciiTheme="minorHAnsi" w:eastAsiaTheme="minorEastAsia" w:hAnsiTheme="minorHAnsi" w:cstheme="minorBidi"/>
          <w:w w:val="100"/>
          <w:sz w:val="22"/>
          <w:szCs w:val="22"/>
        </w:rPr>
      </w:pPr>
      <w:hyperlink w:anchor="_Toc222130394" w:history="1">
        <w:r w:rsidR="00E04AF6" w:rsidRPr="00337DA3">
          <w:rPr>
            <w:rStyle w:val="Hyperlink"/>
            <w:snapToGrid w:val="0"/>
          </w:rPr>
          <w:t>17.2</w:t>
        </w:r>
        <w:r w:rsidR="00E04AF6">
          <w:rPr>
            <w:rFonts w:asciiTheme="minorHAnsi" w:eastAsiaTheme="minorEastAsia" w:hAnsiTheme="minorHAnsi" w:cstheme="minorBidi"/>
            <w:w w:val="100"/>
            <w:sz w:val="22"/>
            <w:szCs w:val="22"/>
          </w:rPr>
          <w:tab/>
        </w:r>
        <w:r w:rsidR="00E04AF6" w:rsidRPr="00337DA3">
          <w:rPr>
            <w:rStyle w:val="Hyperlink"/>
          </w:rPr>
          <w:t>Übergabe bzw. Hinterlegung des Quellcodes*</w:t>
        </w:r>
        <w:r w:rsidR="00E04AF6">
          <w:rPr>
            <w:webHidden/>
          </w:rPr>
          <w:tab/>
        </w:r>
        <w:r w:rsidR="00E04AF6">
          <w:rPr>
            <w:webHidden/>
          </w:rPr>
          <w:fldChar w:fldCharType="begin"/>
        </w:r>
        <w:r w:rsidR="00E04AF6">
          <w:rPr>
            <w:webHidden/>
          </w:rPr>
          <w:instrText xml:space="preserve"> PAGEREF _Toc222130394 \h </w:instrText>
        </w:r>
        <w:r w:rsidR="00E04AF6">
          <w:rPr>
            <w:webHidden/>
          </w:rPr>
        </w:r>
        <w:r w:rsidR="00E04AF6">
          <w:rPr>
            <w:webHidden/>
          </w:rPr>
          <w:fldChar w:fldCharType="separate"/>
        </w:r>
        <w:r w:rsidR="00E04AF6">
          <w:rPr>
            <w:webHidden/>
          </w:rPr>
          <w:t>37</w:t>
        </w:r>
        <w:r w:rsidR="00E04AF6">
          <w:rPr>
            <w:webHidden/>
          </w:rPr>
          <w:fldChar w:fldCharType="end"/>
        </w:r>
      </w:hyperlink>
    </w:p>
    <w:p w14:paraId="7435D058" w14:textId="2F8F8BDB" w:rsidR="00E04AF6" w:rsidRDefault="00DF74B2">
      <w:pPr>
        <w:pStyle w:val="Verzeichnis3"/>
        <w:rPr>
          <w:rFonts w:asciiTheme="minorHAnsi" w:eastAsiaTheme="minorEastAsia" w:hAnsiTheme="minorHAnsi" w:cstheme="minorBidi"/>
          <w:noProof/>
          <w:sz w:val="22"/>
          <w:szCs w:val="22"/>
        </w:rPr>
      </w:pPr>
      <w:hyperlink w:anchor="_Toc222130395" w:history="1">
        <w:r w:rsidR="00E04AF6" w:rsidRPr="00337DA3">
          <w:rPr>
            <w:rStyle w:val="Hyperlink"/>
            <w:noProof/>
          </w:rPr>
          <w:t>17.2.1</w:t>
        </w:r>
        <w:r w:rsidR="00E04AF6">
          <w:rPr>
            <w:rFonts w:asciiTheme="minorHAnsi" w:eastAsiaTheme="minorEastAsia" w:hAnsiTheme="minorHAnsi" w:cstheme="minorBidi"/>
            <w:noProof/>
            <w:sz w:val="22"/>
            <w:szCs w:val="22"/>
          </w:rPr>
          <w:tab/>
        </w:r>
        <w:r w:rsidR="00E04AF6" w:rsidRPr="00337DA3">
          <w:rPr>
            <w:rStyle w:val="Hyperlink"/>
            <w:noProof/>
          </w:rPr>
          <w:t>Übergabe des Quellcodes*</w:t>
        </w:r>
        <w:r w:rsidR="00E04AF6">
          <w:rPr>
            <w:noProof/>
            <w:webHidden/>
          </w:rPr>
          <w:tab/>
        </w:r>
        <w:r w:rsidR="00E04AF6">
          <w:rPr>
            <w:noProof/>
            <w:webHidden/>
          </w:rPr>
          <w:fldChar w:fldCharType="begin"/>
        </w:r>
        <w:r w:rsidR="00E04AF6">
          <w:rPr>
            <w:noProof/>
            <w:webHidden/>
          </w:rPr>
          <w:instrText xml:space="preserve"> PAGEREF _Toc222130395 \h </w:instrText>
        </w:r>
        <w:r w:rsidR="00E04AF6">
          <w:rPr>
            <w:noProof/>
            <w:webHidden/>
          </w:rPr>
        </w:r>
        <w:r w:rsidR="00E04AF6">
          <w:rPr>
            <w:noProof/>
            <w:webHidden/>
          </w:rPr>
          <w:fldChar w:fldCharType="separate"/>
        </w:r>
        <w:r w:rsidR="00E04AF6">
          <w:rPr>
            <w:noProof/>
            <w:webHidden/>
          </w:rPr>
          <w:t>38</w:t>
        </w:r>
        <w:r w:rsidR="00E04AF6">
          <w:rPr>
            <w:noProof/>
            <w:webHidden/>
          </w:rPr>
          <w:fldChar w:fldCharType="end"/>
        </w:r>
      </w:hyperlink>
    </w:p>
    <w:p w14:paraId="4F86C7AA" w14:textId="0F042B11" w:rsidR="00E04AF6" w:rsidRDefault="00DF74B2">
      <w:pPr>
        <w:pStyle w:val="Verzeichnis3"/>
        <w:rPr>
          <w:rFonts w:asciiTheme="minorHAnsi" w:eastAsiaTheme="minorEastAsia" w:hAnsiTheme="minorHAnsi" w:cstheme="minorBidi"/>
          <w:noProof/>
          <w:sz w:val="22"/>
          <w:szCs w:val="22"/>
        </w:rPr>
      </w:pPr>
      <w:hyperlink w:anchor="_Toc222130396" w:history="1">
        <w:r w:rsidR="00E04AF6" w:rsidRPr="00337DA3">
          <w:rPr>
            <w:rStyle w:val="Hyperlink"/>
            <w:noProof/>
          </w:rPr>
          <w:t>17.2.2</w:t>
        </w:r>
        <w:r w:rsidR="00E04AF6">
          <w:rPr>
            <w:rFonts w:asciiTheme="minorHAnsi" w:eastAsiaTheme="minorEastAsia" w:hAnsiTheme="minorHAnsi" w:cstheme="minorBidi"/>
            <w:noProof/>
            <w:sz w:val="22"/>
            <w:szCs w:val="22"/>
          </w:rPr>
          <w:tab/>
        </w:r>
        <w:r w:rsidR="00E04AF6" w:rsidRPr="00337DA3">
          <w:rPr>
            <w:rStyle w:val="Hyperlink"/>
            <w:noProof/>
          </w:rPr>
          <w:t>Hinterlegung des Quellcodes</w:t>
        </w:r>
        <w:r w:rsidR="00E04AF6">
          <w:rPr>
            <w:noProof/>
            <w:webHidden/>
          </w:rPr>
          <w:tab/>
        </w:r>
        <w:r w:rsidR="00E04AF6">
          <w:rPr>
            <w:noProof/>
            <w:webHidden/>
          </w:rPr>
          <w:fldChar w:fldCharType="begin"/>
        </w:r>
        <w:r w:rsidR="00E04AF6">
          <w:rPr>
            <w:noProof/>
            <w:webHidden/>
          </w:rPr>
          <w:instrText xml:space="preserve"> PAGEREF _Toc222130396 \h </w:instrText>
        </w:r>
        <w:r w:rsidR="00E04AF6">
          <w:rPr>
            <w:noProof/>
            <w:webHidden/>
          </w:rPr>
        </w:r>
        <w:r w:rsidR="00E04AF6">
          <w:rPr>
            <w:noProof/>
            <w:webHidden/>
          </w:rPr>
          <w:fldChar w:fldCharType="separate"/>
        </w:r>
        <w:r w:rsidR="00E04AF6">
          <w:rPr>
            <w:noProof/>
            <w:webHidden/>
          </w:rPr>
          <w:t>38</w:t>
        </w:r>
        <w:r w:rsidR="00E04AF6">
          <w:rPr>
            <w:noProof/>
            <w:webHidden/>
          </w:rPr>
          <w:fldChar w:fldCharType="end"/>
        </w:r>
      </w:hyperlink>
    </w:p>
    <w:p w14:paraId="00A69CCE" w14:textId="08E5C02E" w:rsidR="00E04AF6" w:rsidRDefault="00DF74B2">
      <w:pPr>
        <w:pStyle w:val="Verzeichnis2"/>
        <w:rPr>
          <w:rFonts w:asciiTheme="minorHAnsi" w:eastAsiaTheme="minorEastAsia" w:hAnsiTheme="minorHAnsi" w:cstheme="minorBidi"/>
          <w:w w:val="100"/>
          <w:sz w:val="22"/>
          <w:szCs w:val="22"/>
        </w:rPr>
      </w:pPr>
      <w:hyperlink w:anchor="_Toc222130397" w:history="1">
        <w:r w:rsidR="00E04AF6" w:rsidRPr="00337DA3">
          <w:rPr>
            <w:rStyle w:val="Hyperlink"/>
            <w:snapToGrid w:val="0"/>
          </w:rPr>
          <w:t>17.3</w:t>
        </w:r>
        <w:r w:rsidR="00E04AF6">
          <w:rPr>
            <w:rFonts w:asciiTheme="minorHAnsi" w:eastAsiaTheme="minorEastAsia" w:hAnsiTheme="minorHAnsi" w:cstheme="minorBidi"/>
            <w:w w:val="100"/>
            <w:sz w:val="22"/>
            <w:szCs w:val="22"/>
          </w:rPr>
          <w:tab/>
        </w:r>
        <w:r w:rsidR="00E04AF6" w:rsidRPr="00337DA3">
          <w:rPr>
            <w:rStyle w:val="Hyperlink"/>
          </w:rPr>
          <w:t>Haftpflichtversicherung</w:t>
        </w:r>
        <w:r w:rsidR="00E04AF6">
          <w:rPr>
            <w:webHidden/>
          </w:rPr>
          <w:tab/>
        </w:r>
        <w:r w:rsidR="00E04AF6">
          <w:rPr>
            <w:webHidden/>
          </w:rPr>
          <w:fldChar w:fldCharType="begin"/>
        </w:r>
        <w:r w:rsidR="00E04AF6">
          <w:rPr>
            <w:webHidden/>
          </w:rPr>
          <w:instrText xml:space="preserve"> PAGEREF _Toc222130397 \h </w:instrText>
        </w:r>
        <w:r w:rsidR="00E04AF6">
          <w:rPr>
            <w:webHidden/>
          </w:rPr>
        </w:r>
        <w:r w:rsidR="00E04AF6">
          <w:rPr>
            <w:webHidden/>
          </w:rPr>
          <w:fldChar w:fldCharType="separate"/>
        </w:r>
        <w:r w:rsidR="00E04AF6">
          <w:rPr>
            <w:webHidden/>
          </w:rPr>
          <w:t>38</w:t>
        </w:r>
        <w:r w:rsidR="00E04AF6">
          <w:rPr>
            <w:webHidden/>
          </w:rPr>
          <w:fldChar w:fldCharType="end"/>
        </w:r>
      </w:hyperlink>
    </w:p>
    <w:p w14:paraId="12DA285C" w14:textId="16198AA3" w:rsidR="00E04AF6" w:rsidRDefault="00DF74B2">
      <w:pPr>
        <w:pStyle w:val="Verzeichnis2"/>
        <w:rPr>
          <w:rFonts w:asciiTheme="minorHAnsi" w:eastAsiaTheme="minorEastAsia" w:hAnsiTheme="minorHAnsi" w:cstheme="minorBidi"/>
          <w:w w:val="100"/>
          <w:sz w:val="22"/>
          <w:szCs w:val="22"/>
        </w:rPr>
      </w:pPr>
      <w:hyperlink w:anchor="_Toc222130398" w:history="1">
        <w:r w:rsidR="00E04AF6" w:rsidRPr="00337DA3">
          <w:rPr>
            <w:rStyle w:val="Hyperlink"/>
            <w:snapToGrid w:val="0"/>
          </w:rPr>
          <w:t>17.4</w:t>
        </w:r>
        <w:r w:rsidR="00E04AF6">
          <w:rPr>
            <w:rFonts w:asciiTheme="minorHAnsi" w:eastAsiaTheme="minorEastAsia" w:hAnsiTheme="minorHAnsi" w:cstheme="minorBidi"/>
            <w:w w:val="100"/>
            <w:sz w:val="22"/>
            <w:szCs w:val="22"/>
          </w:rPr>
          <w:tab/>
        </w:r>
        <w:r w:rsidR="00E04AF6" w:rsidRPr="00337DA3">
          <w:rPr>
            <w:rStyle w:val="Hyperlink"/>
          </w:rPr>
          <w:t>Sicherheiten</w:t>
        </w:r>
        <w:r w:rsidR="00E04AF6">
          <w:rPr>
            <w:webHidden/>
          </w:rPr>
          <w:tab/>
        </w:r>
        <w:r w:rsidR="00E04AF6">
          <w:rPr>
            <w:webHidden/>
          </w:rPr>
          <w:fldChar w:fldCharType="begin"/>
        </w:r>
        <w:r w:rsidR="00E04AF6">
          <w:rPr>
            <w:webHidden/>
          </w:rPr>
          <w:instrText xml:space="preserve"> PAGEREF _Toc222130398 \h </w:instrText>
        </w:r>
        <w:r w:rsidR="00E04AF6">
          <w:rPr>
            <w:webHidden/>
          </w:rPr>
        </w:r>
        <w:r w:rsidR="00E04AF6">
          <w:rPr>
            <w:webHidden/>
          </w:rPr>
          <w:fldChar w:fldCharType="separate"/>
        </w:r>
        <w:r w:rsidR="00E04AF6">
          <w:rPr>
            <w:webHidden/>
          </w:rPr>
          <w:t>38</w:t>
        </w:r>
        <w:r w:rsidR="00E04AF6">
          <w:rPr>
            <w:webHidden/>
          </w:rPr>
          <w:fldChar w:fldCharType="end"/>
        </w:r>
      </w:hyperlink>
    </w:p>
    <w:p w14:paraId="564B1AA1" w14:textId="6A17833D" w:rsidR="00E04AF6" w:rsidRDefault="00DF74B2">
      <w:pPr>
        <w:pStyle w:val="Verzeichnis3"/>
        <w:rPr>
          <w:rFonts w:asciiTheme="minorHAnsi" w:eastAsiaTheme="minorEastAsia" w:hAnsiTheme="minorHAnsi" w:cstheme="minorBidi"/>
          <w:noProof/>
          <w:sz w:val="22"/>
          <w:szCs w:val="22"/>
        </w:rPr>
      </w:pPr>
      <w:hyperlink w:anchor="_Toc222130399" w:history="1">
        <w:r w:rsidR="00E04AF6" w:rsidRPr="00337DA3">
          <w:rPr>
            <w:rStyle w:val="Hyperlink"/>
            <w:rFonts w:ascii="Arial Fett" w:hAnsi="Arial Fett"/>
            <w:noProof/>
          </w:rPr>
          <w:t>17.4.1</w:t>
        </w:r>
        <w:r w:rsidR="00E04AF6">
          <w:rPr>
            <w:rFonts w:asciiTheme="minorHAnsi" w:eastAsiaTheme="minorEastAsia" w:hAnsiTheme="minorHAnsi" w:cstheme="minorBidi"/>
            <w:noProof/>
            <w:sz w:val="22"/>
            <w:szCs w:val="22"/>
          </w:rPr>
          <w:tab/>
        </w:r>
        <w:r w:rsidR="00E04AF6" w:rsidRPr="00337DA3">
          <w:rPr>
            <w:rStyle w:val="Hyperlink"/>
            <w:noProof/>
          </w:rPr>
          <w:t>Vorauszahlungsbürgschaft</w:t>
        </w:r>
        <w:r w:rsidR="00E04AF6">
          <w:rPr>
            <w:noProof/>
            <w:webHidden/>
          </w:rPr>
          <w:tab/>
        </w:r>
        <w:r w:rsidR="00E04AF6">
          <w:rPr>
            <w:noProof/>
            <w:webHidden/>
          </w:rPr>
          <w:fldChar w:fldCharType="begin"/>
        </w:r>
        <w:r w:rsidR="00E04AF6">
          <w:rPr>
            <w:noProof/>
            <w:webHidden/>
          </w:rPr>
          <w:instrText xml:space="preserve"> PAGEREF _Toc222130399 \h </w:instrText>
        </w:r>
        <w:r w:rsidR="00E04AF6">
          <w:rPr>
            <w:noProof/>
            <w:webHidden/>
          </w:rPr>
        </w:r>
        <w:r w:rsidR="00E04AF6">
          <w:rPr>
            <w:noProof/>
            <w:webHidden/>
          </w:rPr>
          <w:fldChar w:fldCharType="separate"/>
        </w:r>
        <w:r w:rsidR="00E04AF6">
          <w:rPr>
            <w:noProof/>
            <w:webHidden/>
          </w:rPr>
          <w:t>38</w:t>
        </w:r>
        <w:r w:rsidR="00E04AF6">
          <w:rPr>
            <w:noProof/>
            <w:webHidden/>
          </w:rPr>
          <w:fldChar w:fldCharType="end"/>
        </w:r>
      </w:hyperlink>
    </w:p>
    <w:p w14:paraId="1A49633A" w14:textId="2E7DDB85" w:rsidR="00E04AF6" w:rsidRDefault="00DF74B2">
      <w:pPr>
        <w:pStyle w:val="Verzeichnis3"/>
        <w:rPr>
          <w:rFonts w:asciiTheme="minorHAnsi" w:eastAsiaTheme="minorEastAsia" w:hAnsiTheme="minorHAnsi" w:cstheme="minorBidi"/>
          <w:noProof/>
          <w:sz w:val="22"/>
          <w:szCs w:val="22"/>
        </w:rPr>
      </w:pPr>
      <w:hyperlink w:anchor="_Toc222130400" w:history="1">
        <w:r w:rsidR="00E04AF6" w:rsidRPr="00337DA3">
          <w:rPr>
            <w:rStyle w:val="Hyperlink"/>
            <w:rFonts w:ascii="Arial Fett" w:hAnsi="Arial Fett"/>
            <w:noProof/>
          </w:rPr>
          <w:t>17.4.2</w:t>
        </w:r>
        <w:r w:rsidR="00E04AF6">
          <w:rPr>
            <w:rFonts w:asciiTheme="minorHAnsi" w:eastAsiaTheme="minorEastAsia" w:hAnsiTheme="minorHAnsi" w:cstheme="minorBidi"/>
            <w:noProof/>
            <w:sz w:val="22"/>
            <w:szCs w:val="22"/>
          </w:rPr>
          <w:tab/>
        </w:r>
        <w:r w:rsidR="00E04AF6" w:rsidRPr="00337DA3">
          <w:rPr>
            <w:rStyle w:val="Hyperlink"/>
            <w:noProof/>
          </w:rPr>
          <w:t>Vertragserfüllungs- oder Mängelhaftungssicherheit</w:t>
        </w:r>
        <w:r w:rsidR="00E04AF6">
          <w:rPr>
            <w:noProof/>
            <w:webHidden/>
          </w:rPr>
          <w:tab/>
        </w:r>
        <w:r w:rsidR="00E04AF6">
          <w:rPr>
            <w:noProof/>
            <w:webHidden/>
          </w:rPr>
          <w:fldChar w:fldCharType="begin"/>
        </w:r>
        <w:r w:rsidR="00E04AF6">
          <w:rPr>
            <w:noProof/>
            <w:webHidden/>
          </w:rPr>
          <w:instrText xml:space="preserve"> PAGEREF _Toc222130400 \h </w:instrText>
        </w:r>
        <w:r w:rsidR="00E04AF6">
          <w:rPr>
            <w:noProof/>
            <w:webHidden/>
          </w:rPr>
        </w:r>
        <w:r w:rsidR="00E04AF6">
          <w:rPr>
            <w:noProof/>
            <w:webHidden/>
          </w:rPr>
          <w:fldChar w:fldCharType="separate"/>
        </w:r>
        <w:r w:rsidR="00E04AF6">
          <w:rPr>
            <w:noProof/>
            <w:webHidden/>
          </w:rPr>
          <w:t>39</w:t>
        </w:r>
        <w:r w:rsidR="00E04AF6">
          <w:rPr>
            <w:noProof/>
            <w:webHidden/>
          </w:rPr>
          <w:fldChar w:fldCharType="end"/>
        </w:r>
      </w:hyperlink>
    </w:p>
    <w:p w14:paraId="0C7063DE" w14:textId="5CB4E915" w:rsidR="00E04AF6" w:rsidRDefault="00DF74B2">
      <w:pPr>
        <w:pStyle w:val="Verzeichnis3"/>
        <w:rPr>
          <w:rFonts w:asciiTheme="minorHAnsi" w:eastAsiaTheme="minorEastAsia" w:hAnsiTheme="minorHAnsi" w:cstheme="minorBidi"/>
          <w:noProof/>
          <w:sz w:val="22"/>
          <w:szCs w:val="22"/>
        </w:rPr>
      </w:pPr>
      <w:hyperlink w:anchor="_Toc222130401" w:history="1">
        <w:r w:rsidR="00E04AF6" w:rsidRPr="00337DA3">
          <w:rPr>
            <w:rStyle w:val="Hyperlink"/>
            <w:rFonts w:ascii="Arial Fett" w:hAnsi="Arial Fett"/>
            <w:noProof/>
          </w:rPr>
          <w:t>17.4.3</w:t>
        </w:r>
        <w:r w:rsidR="00E04AF6">
          <w:rPr>
            <w:rFonts w:asciiTheme="minorHAnsi" w:eastAsiaTheme="minorEastAsia" w:hAnsiTheme="minorHAnsi" w:cstheme="minorBidi"/>
            <w:noProof/>
            <w:sz w:val="22"/>
            <w:szCs w:val="22"/>
          </w:rPr>
          <w:tab/>
        </w:r>
        <w:r w:rsidR="00E04AF6" w:rsidRPr="00337DA3">
          <w:rPr>
            <w:rStyle w:val="Hyperlink"/>
            <w:noProof/>
          </w:rPr>
          <w:t>Kombinierte Vertragserfüllungs- oder Mängelhaftungssicherheit</w:t>
        </w:r>
        <w:r w:rsidR="00E04AF6">
          <w:rPr>
            <w:noProof/>
            <w:webHidden/>
          </w:rPr>
          <w:tab/>
        </w:r>
        <w:r w:rsidR="00E04AF6">
          <w:rPr>
            <w:noProof/>
            <w:webHidden/>
          </w:rPr>
          <w:fldChar w:fldCharType="begin"/>
        </w:r>
        <w:r w:rsidR="00E04AF6">
          <w:rPr>
            <w:noProof/>
            <w:webHidden/>
          </w:rPr>
          <w:instrText xml:space="preserve"> PAGEREF _Toc222130401 \h </w:instrText>
        </w:r>
        <w:r w:rsidR="00E04AF6">
          <w:rPr>
            <w:noProof/>
            <w:webHidden/>
          </w:rPr>
        </w:r>
        <w:r w:rsidR="00E04AF6">
          <w:rPr>
            <w:noProof/>
            <w:webHidden/>
          </w:rPr>
          <w:fldChar w:fldCharType="separate"/>
        </w:r>
        <w:r w:rsidR="00E04AF6">
          <w:rPr>
            <w:noProof/>
            <w:webHidden/>
          </w:rPr>
          <w:t>39</w:t>
        </w:r>
        <w:r w:rsidR="00E04AF6">
          <w:rPr>
            <w:noProof/>
            <w:webHidden/>
          </w:rPr>
          <w:fldChar w:fldCharType="end"/>
        </w:r>
      </w:hyperlink>
    </w:p>
    <w:p w14:paraId="4EB3ED2D" w14:textId="494D167D" w:rsidR="00E04AF6" w:rsidRDefault="00DF74B2">
      <w:pPr>
        <w:pStyle w:val="Verzeichnis2"/>
        <w:rPr>
          <w:rFonts w:asciiTheme="minorHAnsi" w:eastAsiaTheme="minorEastAsia" w:hAnsiTheme="minorHAnsi" w:cstheme="minorBidi"/>
          <w:w w:val="100"/>
          <w:sz w:val="22"/>
          <w:szCs w:val="22"/>
        </w:rPr>
      </w:pPr>
      <w:hyperlink w:anchor="_Toc222130402" w:history="1">
        <w:r w:rsidR="00E04AF6" w:rsidRPr="00337DA3">
          <w:rPr>
            <w:rStyle w:val="Hyperlink"/>
            <w:snapToGrid w:val="0"/>
          </w:rPr>
          <w:t>17.5</w:t>
        </w:r>
        <w:r w:rsidR="00E04AF6">
          <w:rPr>
            <w:rFonts w:asciiTheme="minorHAnsi" w:eastAsiaTheme="minorEastAsia" w:hAnsiTheme="minorHAnsi" w:cstheme="minorBidi"/>
            <w:w w:val="100"/>
            <w:sz w:val="22"/>
            <w:szCs w:val="22"/>
          </w:rPr>
          <w:tab/>
        </w:r>
        <w:r w:rsidR="00E04AF6" w:rsidRPr="00337DA3">
          <w:rPr>
            <w:rStyle w:val="Hyperlink"/>
          </w:rPr>
          <w:t>Datenschutz, Geheimhaltung und Sicherheit</w:t>
        </w:r>
        <w:r w:rsidR="00E04AF6">
          <w:rPr>
            <w:webHidden/>
          </w:rPr>
          <w:tab/>
        </w:r>
        <w:r w:rsidR="00E04AF6">
          <w:rPr>
            <w:webHidden/>
          </w:rPr>
          <w:fldChar w:fldCharType="begin"/>
        </w:r>
        <w:r w:rsidR="00E04AF6">
          <w:rPr>
            <w:webHidden/>
          </w:rPr>
          <w:instrText xml:space="preserve"> PAGEREF _Toc222130402 \h </w:instrText>
        </w:r>
        <w:r w:rsidR="00E04AF6">
          <w:rPr>
            <w:webHidden/>
          </w:rPr>
        </w:r>
        <w:r w:rsidR="00E04AF6">
          <w:rPr>
            <w:webHidden/>
          </w:rPr>
          <w:fldChar w:fldCharType="separate"/>
        </w:r>
        <w:r w:rsidR="00E04AF6">
          <w:rPr>
            <w:webHidden/>
          </w:rPr>
          <w:t>39</w:t>
        </w:r>
        <w:r w:rsidR="00E04AF6">
          <w:rPr>
            <w:webHidden/>
          </w:rPr>
          <w:fldChar w:fldCharType="end"/>
        </w:r>
      </w:hyperlink>
    </w:p>
    <w:p w14:paraId="679EB3A8" w14:textId="1E7BFC6B" w:rsidR="00E04AF6" w:rsidRDefault="00DF74B2">
      <w:pPr>
        <w:pStyle w:val="Verzeichnis2"/>
        <w:rPr>
          <w:rFonts w:asciiTheme="minorHAnsi" w:eastAsiaTheme="minorEastAsia" w:hAnsiTheme="minorHAnsi" w:cstheme="minorBidi"/>
          <w:w w:val="100"/>
          <w:sz w:val="22"/>
          <w:szCs w:val="22"/>
        </w:rPr>
      </w:pPr>
      <w:hyperlink w:anchor="_Toc222130403" w:history="1">
        <w:r w:rsidR="00E04AF6" w:rsidRPr="00337DA3">
          <w:rPr>
            <w:rStyle w:val="Hyperlink"/>
            <w:snapToGrid w:val="0"/>
          </w:rPr>
          <w:t>17.6</w:t>
        </w:r>
        <w:r w:rsidR="00E04AF6">
          <w:rPr>
            <w:rFonts w:asciiTheme="minorHAnsi" w:eastAsiaTheme="minorEastAsia" w:hAnsiTheme="minorHAnsi" w:cstheme="minorBidi"/>
            <w:w w:val="100"/>
            <w:sz w:val="22"/>
            <w:szCs w:val="22"/>
          </w:rPr>
          <w:tab/>
        </w:r>
        <w:r w:rsidR="00E04AF6" w:rsidRPr="00337DA3">
          <w:rPr>
            <w:rStyle w:val="Hyperlink"/>
          </w:rPr>
          <w:t>Vereinbarungen zur Korruptionsprävention</w:t>
        </w:r>
        <w:r w:rsidR="00E04AF6">
          <w:rPr>
            <w:webHidden/>
          </w:rPr>
          <w:tab/>
        </w:r>
        <w:r w:rsidR="00E04AF6">
          <w:rPr>
            <w:webHidden/>
          </w:rPr>
          <w:fldChar w:fldCharType="begin"/>
        </w:r>
        <w:r w:rsidR="00E04AF6">
          <w:rPr>
            <w:webHidden/>
          </w:rPr>
          <w:instrText xml:space="preserve"> PAGEREF _Toc222130403 \h </w:instrText>
        </w:r>
        <w:r w:rsidR="00E04AF6">
          <w:rPr>
            <w:webHidden/>
          </w:rPr>
        </w:r>
        <w:r w:rsidR="00E04AF6">
          <w:rPr>
            <w:webHidden/>
          </w:rPr>
          <w:fldChar w:fldCharType="separate"/>
        </w:r>
        <w:r w:rsidR="00E04AF6">
          <w:rPr>
            <w:webHidden/>
          </w:rPr>
          <w:t>40</w:t>
        </w:r>
        <w:r w:rsidR="00E04AF6">
          <w:rPr>
            <w:webHidden/>
          </w:rPr>
          <w:fldChar w:fldCharType="end"/>
        </w:r>
      </w:hyperlink>
    </w:p>
    <w:p w14:paraId="4E5F2BD7" w14:textId="356827DC" w:rsidR="00E04AF6" w:rsidRDefault="00DF74B2">
      <w:pPr>
        <w:pStyle w:val="Verzeichnis2"/>
        <w:rPr>
          <w:rFonts w:asciiTheme="minorHAnsi" w:eastAsiaTheme="minorEastAsia" w:hAnsiTheme="minorHAnsi" w:cstheme="minorBidi"/>
          <w:w w:val="100"/>
          <w:sz w:val="22"/>
          <w:szCs w:val="22"/>
        </w:rPr>
      </w:pPr>
      <w:hyperlink w:anchor="_Toc222130404" w:history="1">
        <w:r w:rsidR="00E04AF6" w:rsidRPr="00337DA3">
          <w:rPr>
            <w:rStyle w:val="Hyperlink"/>
            <w:snapToGrid w:val="0"/>
          </w:rPr>
          <w:t>17.7</w:t>
        </w:r>
        <w:r w:rsidR="00E04AF6">
          <w:rPr>
            <w:rFonts w:asciiTheme="minorHAnsi" w:eastAsiaTheme="minorEastAsia" w:hAnsiTheme="minorHAnsi" w:cstheme="minorBidi"/>
            <w:w w:val="100"/>
            <w:sz w:val="22"/>
            <w:szCs w:val="22"/>
          </w:rPr>
          <w:tab/>
        </w:r>
        <w:r w:rsidR="00E04AF6" w:rsidRPr="00337DA3">
          <w:rPr>
            <w:rStyle w:val="Hyperlink"/>
          </w:rPr>
          <w:t>Kündigungsrecht des Auftraggebers</w:t>
        </w:r>
        <w:r w:rsidR="00E04AF6">
          <w:rPr>
            <w:webHidden/>
          </w:rPr>
          <w:tab/>
        </w:r>
        <w:r w:rsidR="00E04AF6">
          <w:rPr>
            <w:webHidden/>
          </w:rPr>
          <w:fldChar w:fldCharType="begin"/>
        </w:r>
        <w:r w:rsidR="00E04AF6">
          <w:rPr>
            <w:webHidden/>
          </w:rPr>
          <w:instrText xml:space="preserve"> PAGEREF _Toc222130404 \h </w:instrText>
        </w:r>
        <w:r w:rsidR="00E04AF6">
          <w:rPr>
            <w:webHidden/>
          </w:rPr>
        </w:r>
        <w:r w:rsidR="00E04AF6">
          <w:rPr>
            <w:webHidden/>
          </w:rPr>
          <w:fldChar w:fldCharType="separate"/>
        </w:r>
        <w:r w:rsidR="00E04AF6">
          <w:rPr>
            <w:webHidden/>
          </w:rPr>
          <w:t>40</w:t>
        </w:r>
        <w:r w:rsidR="00E04AF6">
          <w:rPr>
            <w:webHidden/>
          </w:rPr>
          <w:fldChar w:fldCharType="end"/>
        </w:r>
      </w:hyperlink>
    </w:p>
    <w:p w14:paraId="3421C1F4" w14:textId="2B0F2FCC" w:rsidR="00E04AF6" w:rsidRDefault="00DF74B2">
      <w:pPr>
        <w:pStyle w:val="Verzeichnis2"/>
        <w:rPr>
          <w:rFonts w:asciiTheme="minorHAnsi" w:eastAsiaTheme="minorEastAsia" w:hAnsiTheme="minorHAnsi" w:cstheme="minorBidi"/>
          <w:w w:val="100"/>
          <w:sz w:val="22"/>
          <w:szCs w:val="22"/>
        </w:rPr>
      </w:pPr>
      <w:hyperlink w:anchor="_Toc222130405" w:history="1">
        <w:r w:rsidR="00E04AF6" w:rsidRPr="00337DA3">
          <w:rPr>
            <w:rStyle w:val="Hyperlink"/>
            <w:snapToGrid w:val="0"/>
          </w:rPr>
          <w:t>17.8</w:t>
        </w:r>
        <w:r w:rsidR="00E04AF6">
          <w:rPr>
            <w:rFonts w:asciiTheme="minorHAnsi" w:eastAsiaTheme="minorEastAsia" w:hAnsiTheme="minorHAnsi" w:cstheme="minorBidi"/>
            <w:w w:val="100"/>
            <w:sz w:val="22"/>
            <w:szCs w:val="22"/>
          </w:rPr>
          <w:tab/>
        </w:r>
        <w:r w:rsidR="00E04AF6" w:rsidRPr="00337DA3">
          <w:rPr>
            <w:rStyle w:val="Hyperlink"/>
          </w:rPr>
          <w:t>Sonstige Vereinbarungen</w:t>
        </w:r>
        <w:r w:rsidR="00E04AF6">
          <w:rPr>
            <w:webHidden/>
          </w:rPr>
          <w:tab/>
        </w:r>
        <w:r w:rsidR="00E04AF6">
          <w:rPr>
            <w:webHidden/>
          </w:rPr>
          <w:fldChar w:fldCharType="begin"/>
        </w:r>
        <w:r w:rsidR="00E04AF6">
          <w:rPr>
            <w:webHidden/>
          </w:rPr>
          <w:instrText xml:space="preserve"> PAGEREF _Toc222130405 \h </w:instrText>
        </w:r>
        <w:r w:rsidR="00E04AF6">
          <w:rPr>
            <w:webHidden/>
          </w:rPr>
        </w:r>
        <w:r w:rsidR="00E04AF6">
          <w:rPr>
            <w:webHidden/>
          </w:rPr>
          <w:fldChar w:fldCharType="separate"/>
        </w:r>
        <w:r w:rsidR="00E04AF6">
          <w:rPr>
            <w:webHidden/>
          </w:rPr>
          <w:t>40</w:t>
        </w:r>
        <w:r w:rsidR="00E04AF6">
          <w:rPr>
            <w:webHidden/>
          </w:rPr>
          <w:fldChar w:fldCharType="end"/>
        </w:r>
      </w:hyperlink>
    </w:p>
    <w:p w14:paraId="0CCEF4AB" w14:textId="0E1A883B" w:rsidR="00981D71" w:rsidRPr="001B30DF" w:rsidRDefault="002044B6" w:rsidP="00492723">
      <w:pPr>
        <w:pStyle w:val="Textkrper"/>
      </w:pPr>
      <w:r w:rsidRPr="001B30DF">
        <w:rPr>
          <w:noProof/>
          <w:w w:val="0"/>
        </w:rPr>
        <w:fldChar w:fldCharType="end"/>
      </w:r>
      <w:r w:rsidR="00981D71" w:rsidRPr="001B30DF">
        <w:br w:type="page"/>
      </w:r>
    </w:p>
    <w:tbl>
      <w:tblPr>
        <w:tblW w:w="9047" w:type="dxa"/>
        <w:tblInd w:w="113" w:type="dxa"/>
        <w:tblLayout w:type="fixed"/>
        <w:tblCellMar>
          <w:left w:w="70" w:type="dxa"/>
          <w:right w:w="70" w:type="dxa"/>
        </w:tblCellMar>
        <w:tblLook w:val="0000" w:firstRow="0" w:lastRow="0" w:firstColumn="0" w:lastColumn="0" w:noHBand="0" w:noVBand="0"/>
      </w:tblPr>
      <w:tblGrid>
        <w:gridCol w:w="1217"/>
        <w:gridCol w:w="7020"/>
        <w:gridCol w:w="810"/>
      </w:tblGrid>
      <w:tr w:rsidR="00981D71" w:rsidRPr="001B30DF" w14:paraId="41CBEC35" w14:textId="77777777" w:rsidTr="00335B44">
        <w:tc>
          <w:tcPr>
            <w:tcW w:w="1217" w:type="dxa"/>
            <w:shd w:val="pct25" w:color="000000" w:fill="FFFFFF"/>
          </w:tcPr>
          <w:p w14:paraId="7A8CF2A6" w14:textId="77777777" w:rsidR="00981D71" w:rsidRPr="001B30DF" w:rsidRDefault="00981D71" w:rsidP="00492723">
            <w:pPr>
              <w:pStyle w:val="Textkrper"/>
            </w:pPr>
            <w:r w:rsidRPr="001B30DF">
              <w:lastRenderedPageBreak/>
              <w:br w:type="page"/>
            </w:r>
          </w:p>
        </w:tc>
        <w:tc>
          <w:tcPr>
            <w:tcW w:w="7020" w:type="dxa"/>
          </w:tcPr>
          <w:p w14:paraId="0C45C2CB" w14:textId="77777777" w:rsidR="00981D71" w:rsidRPr="001B30DF" w:rsidRDefault="00981D71" w:rsidP="002E6D27">
            <w:pPr>
              <w:pStyle w:val="TitelZentriert"/>
              <w:jc w:val="both"/>
            </w:pPr>
            <w:r w:rsidRPr="001B30DF">
              <w:t xml:space="preserve">Vertrag über die Erstellung eines </w:t>
            </w:r>
            <w:r w:rsidR="0022266A" w:rsidRPr="001B30DF">
              <w:t>Gesamtsystem</w:t>
            </w:r>
            <w:r w:rsidRPr="001B30DF">
              <w:t>s</w:t>
            </w:r>
          </w:p>
        </w:tc>
        <w:tc>
          <w:tcPr>
            <w:tcW w:w="810" w:type="dxa"/>
            <w:shd w:val="pct25" w:color="000000" w:fill="FFFFFF"/>
          </w:tcPr>
          <w:p w14:paraId="6B4E9C37" w14:textId="77777777" w:rsidR="00981D71" w:rsidRPr="001B30DF" w:rsidRDefault="00981D71" w:rsidP="00492723">
            <w:pPr>
              <w:widowControl/>
              <w:jc w:val="both"/>
            </w:pPr>
          </w:p>
        </w:tc>
      </w:tr>
    </w:tbl>
    <w:p w14:paraId="47317B67" w14:textId="77777777" w:rsidR="00981D71" w:rsidRPr="001B30DF" w:rsidRDefault="00981D71" w:rsidP="00492723">
      <w:pPr>
        <w:pStyle w:val="Textkrper"/>
      </w:pPr>
    </w:p>
    <w:tbl>
      <w:tblPr>
        <w:tblW w:w="9047" w:type="dxa"/>
        <w:tblInd w:w="113" w:type="dxa"/>
        <w:tblLayout w:type="fixed"/>
        <w:tblCellMar>
          <w:left w:w="70" w:type="dxa"/>
          <w:right w:w="70" w:type="dxa"/>
        </w:tblCellMar>
        <w:tblLook w:val="0000" w:firstRow="0" w:lastRow="0" w:firstColumn="0" w:lastColumn="0" w:noHBand="0" w:noVBand="0"/>
      </w:tblPr>
      <w:tblGrid>
        <w:gridCol w:w="1204"/>
        <w:gridCol w:w="7843"/>
      </w:tblGrid>
      <w:tr w:rsidR="00981D71" w:rsidRPr="001B30DF" w14:paraId="521B03BA" w14:textId="77777777" w:rsidTr="00335B44">
        <w:tc>
          <w:tcPr>
            <w:tcW w:w="1204" w:type="dxa"/>
          </w:tcPr>
          <w:p w14:paraId="50580991" w14:textId="77777777" w:rsidR="00981D71" w:rsidRPr="001B30DF" w:rsidRDefault="00981D71" w:rsidP="00492723">
            <w:pPr>
              <w:pStyle w:val="Textkrper"/>
            </w:pPr>
          </w:p>
          <w:p w14:paraId="5C73CFC6" w14:textId="77777777" w:rsidR="00981D71" w:rsidRPr="001B30DF" w:rsidRDefault="00EB22AD" w:rsidP="00492723">
            <w:pPr>
              <w:pStyle w:val="Textkrper"/>
            </w:pPr>
            <w:bookmarkStart w:id="0" w:name="Text2"/>
            <w:r w:rsidRPr="001B30DF">
              <w:t>z</w:t>
            </w:r>
            <w:r w:rsidR="00981D71" w:rsidRPr="001B30DF">
              <w:t>wischen</w:t>
            </w:r>
          </w:p>
        </w:tc>
        <w:bookmarkEnd w:id="0"/>
        <w:tc>
          <w:tcPr>
            <w:tcW w:w="7843" w:type="dxa"/>
          </w:tcPr>
          <w:p w14:paraId="61F6BF70" w14:textId="77777777" w:rsidR="00981D71" w:rsidRPr="001B30DF" w:rsidRDefault="00981D71" w:rsidP="00492723">
            <w:pPr>
              <w:widowControl/>
              <w:jc w:val="both"/>
            </w:pPr>
          </w:p>
        </w:tc>
      </w:tr>
      <w:tr w:rsidR="00981D71" w:rsidRPr="001B30DF" w14:paraId="20234A73" w14:textId="77777777" w:rsidTr="00335B44">
        <w:tc>
          <w:tcPr>
            <w:tcW w:w="1204" w:type="dxa"/>
          </w:tcPr>
          <w:p w14:paraId="716AE0D1" w14:textId="77777777" w:rsidR="00981D71" w:rsidRPr="001B30DF" w:rsidRDefault="00981D71" w:rsidP="00492723">
            <w:pPr>
              <w:widowControl/>
              <w:jc w:val="both"/>
            </w:pPr>
          </w:p>
        </w:tc>
        <w:tc>
          <w:tcPr>
            <w:tcW w:w="7843" w:type="dxa"/>
          </w:tcPr>
          <w:p w14:paraId="2C3FA17F" w14:textId="4FF93D69" w:rsidR="00981D71" w:rsidRPr="001B30DF" w:rsidRDefault="00BC10F8" w:rsidP="00492723">
            <w:pPr>
              <w:widowControl/>
              <w:jc w:val="both"/>
            </w:pPr>
            <w:r>
              <w:t>Auftraggeber:</w:t>
            </w:r>
          </w:p>
        </w:tc>
      </w:tr>
      <w:tr w:rsidR="00981D71" w:rsidRPr="001B30DF" w14:paraId="11718EEE" w14:textId="77777777" w:rsidTr="00335B44">
        <w:tc>
          <w:tcPr>
            <w:tcW w:w="1204" w:type="dxa"/>
          </w:tcPr>
          <w:p w14:paraId="04EBD1EE" w14:textId="77777777" w:rsidR="00981D71" w:rsidRPr="001B30DF" w:rsidRDefault="00981D71" w:rsidP="00492723">
            <w:pPr>
              <w:widowControl/>
              <w:jc w:val="both"/>
            </w:pPr>
          </w:p>
        </w:tc>
        <w:tc>
          <w:tcPr>
            <w:tcW w:w="7843" w:type="dxa"/>
          </w:tcPr>
          <w:p w14:paraId="65E15B1F" w14:textId="3F7EDCD6" w:rsidR="00981D71" w:rsidRPr="001B30DF" w:rsidRDefault="008526D7" w:rsidP="00492723">
            <w:pPr>
              <w:pStyle w:val="Textkrper"/>
            </w:pPr>
            <w:r>
              <w:rPr>
                <w:rStyle w:val="Formularfeld"/>
              </w:rPr>
              <w:t>Medizinische Univsersität Lausitz – Carl Thiem</w:t>
            </w:r>
            <w:r w:rsidR="00981D71" w:rsidRPr="001B30DF">
              <w:t xml:space="preserve"> </w:t>
            </w:r>
            <w:r w:rsidR="00981D71" w:rsidRPr="001B30DF">
              <w:tab/>
            </w:r>
          </w:p>
        </w:tc>
      </w:tr>
      <w:tr w:rsidR="00981D71" w:rsidRPr="001B30DF" w14:paraId="601EC456" w14:textId="77777777" w:rsidTr="00335B44">
        <w:tc>
          <w:tcPr>
            <w:tcW w:w="1204" w:type="dxa"/>
          </w:tcPr>
          <w:p w14:paraId="4C84EBB2" w14:textId="77777777" w:rsidR="00981D71" w:rsidRPr="001B30DF" w:rsidRDefault="00981D71" w:rsidP="00492723">
            <w:pPr>
              <w:widowControl/>
              <w:jc w:val="both"/>
            </w:pPr>
          </w:p>
        </w:tc>
        <w:tc>
          <w:tcPr>
            <w:tcW w:w="7843" w:type="dxa"/>
          </w:tcPr>
          <w:p w14:paraId="2252DE16" w14:textId="06C34ACC" w:rsidR="00981D71" w:rsidRPr="001B30DF" w:rsidRDefault="008526D7" w:rsidP="00492723">
            <w:pPr>
              <w:pStyle w:val="Textkrper"/>
            </w:pPr>
            <w:r>
              <w:rPr>
                <w:rStyle w:val="Formularfeld"/>
              </w:rPr>
              <w:t>Körperschaft des öffentlichen Rechts</w:t>
            </w:r>
            <w:r w:rsidR="00981D71" w:rsidRPr="001B30DF">
              <w:t xml:space="preserve"> </w:t>
            </w:r>
          </w:p>
        </w:tc>
      </w:tr>
      <w:tr w:rsidR="00981D71" w:rsidRPr="001B30DF" w14:paraId="78C54A7B" w14:textId="77777777" w:rsidTr="00335B44">
        <w:tc>
          <w:tcPr>
            <w:tcW w:w="1204" w:type="dxa"/>
          </w:tcPr>
          <w:p w14:paraId="175F08FC" w14:textId="77777777" w:rsidR="00981D71" w:rsidRPr="001B30DF" w:rsidRDefault="00981D71" w:rsidP="00492723">
            <w:pPr>
              <w:widowControl/>
              <w:jc w:val="both"/>
            </w:pPr>
          </w:p>
        </w:tc>
        <w:tc>
          <w:tcPr>
            <w:tcW w:w="7843" w:type="dxa"/>
          </w:tcPr>
          <w:p w14:paraId="33E87B0C" w14:textId="2811C097" w:rsidR="00981D71" w:rsidRPr="001B30DF" w:rsidRDefault="008526D7" w:rsidP="00492723">
            <w:pPr>
              <w:pStyle w:val="Textkrper"/>
            </w:pPr>
            <w:r>
              <w:rPr>
                <w:rStyle w:val="Formularfeld"/>
              </w:rPr>
              <w:t>Thiemstraße 111, 03048 Cottbus</w:t>
            </w:r>
            <w:r w:rsidR="00981D71" w:rsidRPr="001B30DF">
              <w:t xml:space="preserve"> </w:t>
            </w:r>
          </w:p>
        </w:tc>
      </w:tr>
      <w:tr w:rsidR="00981D71" w:rsidRPr="001B30DF" w14:paraId="2202D079" w14:textId="77777777" w:rsidTr="00335B44">
        <w:tc>
          <w:tcPr>
            <w:tcW w:w="1204" w:type="dxa"/>
          </w:tcPr>
          <w:p w14:paraId="43C749B1" w14:textId="77777777" w:rsidR="00981D71" w:rsidRPr="001B30DF" w:rsidRDefault="00981D71" w:rsidP="00492723">
            <w:pPr>
              <w:widowControl/>
              <w:jc w:val="both"/>
            </w:pPr>
          </w:p>
        </w:tc>
        <w:tc>
          <w:tcPr>
            <w:tcW w:w="7843" w:type="dxa"/>
          </w:tcPr>
          <w:p w14:paraId="4F62F2A0" w14:textId="77777777" w:rsidR="00981D71" w:rsidRPr="001B30DF" w:rsidRDefault="00981D71" w:rsidP="00492723">
            <w:pPr>
              <w:widowControl/>
              <w:jc w:val="both"/>
            </w:pPr>
          </w:p>
        </w:tc>
      </w:tr>
      <w:tr w:rsidR="00981D71" w:rsidRPr="001B30DF" w14:paraId="79DA4B81" w14:textId="77777777" w:rsidTr="00335B44">
        <w:tc>
          <w:tcPr>
            <w:tcW w:w="1204" w:type="dxa"/>
          </w:tcPr>
          <w:p w14:paraId="61047E75" w14:textId="77777777" w:rsidR="00981D71" w:rsidRPr="001B30DF" w:rsidRDefault="00981D71" w:rsidP="00492723">
            <w:pPr>
              <w:widowControl/>
              <w:jc w:val="both"/>
            </w:pPr>
          </w:p>
        </w:tc>
        <w:tc>
          <w:tcPr>
            <w:tcW w:w="7843" w:type="dxa"/>
          </w:tcPr>
          <w:p w14:paraId="047439CE" w14:textId="6073EFAD" w:rsidR="00981D71" w:rsidRPr="001B30DF" w:rsidRDefault="00981D71" w:rsidP="00F66087">
            <w:pPr>
              <w:pStyle w:val="Textkrper"/>
            </w:pPr>
            <w:r w:rsidRPr="001B30DF">
              <w:t>Vertragsnummer/Kennung Auftraggeber:</w:t>
            </w:r>
            <w:r w:rsidRPr="001B30DF">
              <w:tab/>
            </w:r>
            <w:r w:rsidR="00B825F0" w:rsidRPr="00B825F0">
              <w:rPr>
                <w:rStyle w:val="Formularfeld"/>
              </w:rPr>
              <w:t>2026-00175-260166</w:t>
            </w:r>
          </w:p>
        </w:tc>
      </w:tr>
      <w:tr w:rsidR="00981D71" w:rsidRPr="001B30DF" w14:paraId="0CF3C4B7" w14:textId="77777777" w:rsidTr="00335B44">
        <w:tc>
          <w:tcPr>
            <w:tcW w:w="9047" w:type="dxa"/>
            <w:gridSpan w:val="2"/>
          </w:tcPr>
          <w:p w14:paraId="468F927E" w14:textId="77777777" w:rsidR="00981D71" w:rsidRPr="001B30DF" w:rsidRDefault="00981D71" w:rsidP="00492723">
            <w:pPr>
              <w:widowControl/>
              <w:jc w:val="both"/>
            </w:pPr>
          </w:p>
        </w:tc>
      </w:tr>
      <w:tr w:rsidR="00981D71" w:rsidRPr="001B30DF" w14:paraId="1E25FD50" w14:textId="77777777" w:rsidTr="00335B44">
        <w:tc>
          <w:tcPr>
            <w:tcW w:w="1204" w:type="dxa"/>
          </w:tcPr>
          <w:p w14:paraId="7ECE6B41" w14:textId="77777777" w:rsidR="00981D71" w:rsidRPr="001B30DF" w:rsidRDefault="00981D71" w:rsidP="00492723">
            <w:pPr>
              <w:widowControl/>
              <w:jc w:val="both"/>
            </w:pPr>
          </w:p>
        </w:tc>
        <w:tc>
          <w:tcPr>
            <w:tcW w:w="7843" w:type="dxa"/>
          </w:tcPr>
          <w:p w14:paraId="4FF5A774" w14:textId="77777777" w:rsidR="00981D71" w:rsidRPr="001B30DF" w:rsidRDefault="00981D71" w:rsidP="00492723">
            <w:pPr>
              <w:pStyle w:val="Textkrper"/>
            </w:pPr>
            <w:r w:rsidRPr="001B30DF">
              <w:t>— im Folgenden „Auftraggeber“ genannt —</w:t>
            </w:r>
          </w:p>
        </w:tc>
      </w:tr>
      <w:tr w:rsidR="00981D71" w:rsidRPr="001B30DF" w14:paraId="175A7A5E" w14:textId="77777777" w:rsidTr="00335B44">
        <w:tc>
          <w:tcPr>
            <w:tcW w:w="9047" w:type="dxa"/>
            <w:gridSpan w:val="2"/>
          </w:tcPr>
          <w:p w14:paraId="32739651" w14:textId="77777777" w:rsidR="00981D71" w:rsidRPr="001B30DF" w:rsidRDefault="00981D71" w:rsidP="00492723">
            <w:pPr>
              <w:widowControl/>
              <w:jc w:val="both"/>
            </w:pPr>
          </w:p>
        </w:tc>
      </w:tr>
      <w:tr w:rsidR="00981D71" w:rsidRPr="001B30DF" w14:paraId="1CB7017F" w14:textId="77777777" w:rsidTr="00335B44">
        <w:tc>
          <w:tcPr>
            <w:tcW w:w="1204" w:type="dxa"/>
          </w:tcPr>
          <w:p w14:paraId="051532EE" w14:textId="77777777" w:rsidR="00981D71" w:rsidRPr="001B30DF" w:rsidRDefault="00EB22AD" w:rsidP="00492723">
            <w:pPr>
              <w:pStyle w:val="Textkrper"/>
            </w:pPr>
            <w:r w:rsidRPr="001B30DF">
              <w:t>u</w:t>
            </w:r>
            <w:r w:rsidR="00981D71" w:rsidRPr="001B30DF">
              <w:t>nd</w:t>
            </w:r>
          </w:p>
        </w:tc>
        <w:tc>
          <w:tcPr>
            <w:tcW w:w="7843" w:type="dxa"/>
          </w:tcPr>
          <w:p w14:paraId="194F9294" w14:textId="77777777" w:rsidR="00981D71" w:rsidRPr="001B30DF" w:rsidRDefault="00981D71" w:rsidP="00492723">
            <w:pPr>
              <w:widowControl/>
              <w:jc w:val="both"/>
            </w:pPr>
          </w:p>
        </w:tc>
      </w:tr>
      <w:tr w:rsidR="00981D71" w:rsidRPr="001B30DF" w14:paraId="6D2B5008" w14:textId="77777777" w:rsidTr="00335B44">
        <w:tc>
          <w:tcPr>
            <w:tcW w:w="1204" w:type="dxa"/>
          </w:tcPr>
          <w:p w14:paraId="33C134C9" w14:textId="77777777" w:rsidR="00981D71" w:rsidRPr="001B30DF" w:rsidRDefault="00981D71" w:rsidP="00492723">
            <w:pPr>
              <w:widowControl/>
              <w:jc w:val="both"/>
            </w:pPr>
          </w:p>
        </w:tc>
        <w:tc>
          <w:tcPr>
            <w:tcW w:w="7843" w:type="dxa"/>
          </w:tcPr>
          <w:p w14:paraId="1612E015" w14:textId="0ED13CFD" w:rsidR="00981D71" w:rsidRPr="001B30DF" w:rsidRDefault="00BC10F8" w:rsidP="00492723">
            <w:pPr>
              <w:widowControl/>
              <w:jc w:val="both"/>
            </w:pPr>
            <w:r>
              <w:t>Auftragnehmer:</w:t>
            </w:r>
          </w:p>
        </w:tc>
      </w:tr>
      <w:tr w:rsidR="00981D71" w:rsidRPr="001B30DF" w14:paraId="031B4F2E" w14:textId="77777777" w:rsidTr="00335B44">
        <w:tc>
          <w:tcPr>
            <w:tcW w:w="1204" w:type="dxa"/>
          </w:tcPr>
          <w:p w14:paraId="31AA2AE8" w14:textId="77777777" w:rsidR="00981D71" w:rsidRPr="001B30DF" w:rsidRDefault="00981D71" w:rsidP="00492723">
            <w:pPr>
              <w:widowControl/>
              <w:jc w:val="both"/>
            </w:pPr>
          </w:p>
        </w:tc>
        <w:tc>
          <w:tcPr>
            <w:tcW w:w="7843" w:type="dxa"/>
          </w:tcPr>
          <w:p w14:paraId="683CE49D" w14:textId="77777777" w:rsidR="00981D71" w:rsidRPr="001B30DF" w:rsidRDefault="002044B6" w:rsidP="00492723">
            <w:pPr>
              <w:pStyle w:val="Textkrper"/>
            </w:pPr>
            <w:r w:rsidRPr="001B30DF">
              <w:rPr>
                <w:rStyle w:val="Formularfeld"/>
              </w:rPr>
              <w:fldChar w:fldCharType="begin">
                <w:ffData>
                  <w:name w:val="Text2"/>
                  <w:enabled/>
                  <w:calcOnExit w:val="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981D71" w:rsidRPr="001B30DF">
              <w:t xml:space="preserve"> </w:t>
            </w:r>
            <w:r w:rsidR="00981D71" w:rsidRPr="001B30DF">
              <w:tab/>
            </w:r>
            <w:r w:rsidR="00981D71" w:rsidRPr="001B30DF">
              <w:tab/>
            </w:r>
            <w:r w:rsidRPr="00834E3A">
              <w:rPr>
                <w:rStyle w:val="Formularfeld"/>
              </w:rPr>
              <w:fldChar w:fldCharType="begin">
                <w:ffData>
                  <w:name w:val="Text2"/>
                  <w:enabled/>
                  <w:calcOnExit w:val="0"/>
                  <w:textInput/>
                </w:ffData>
              </w:fldChar>
            </w:r>
            <w:r w:rsidR="00981D71" w:rsidRPr="00834E3A">
              <w:rPr>
                <w:rStyle w:val="Formularfeld"/>
              </w:rPr>
              <w:instrText xml:space="preserve">FORMTEXT </w:instrText>
            </w:r>
            <w:r w:rsidRPr="00834E3A">
              <w:rPr>
                <w:rStyle w:val="Formularfeld"/>
              </w:rPr>
            </w:r>
            <w:r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Pr="00834E3A">
              <w:rPr>
                <w:rStyle w:val="Formularfeld"/>
              </w:rPr>
              <w:fldChar w:fldCharType="end"/>
            </w:r>
          </w:p>
        </w:tc>
      </w:tr>
      <w:tr w:rsidR="00981D71" w:rsidRPr="001B30DF" w14:paraId="41465226" w14:textId="77777777" w:rsidTr="00335B44">
        <w:tc>
          <w:tcPr>
            <w:tcW w:w="1204" w:type="dxa"/>
          </w:tcPr>
          <w:p w14:paraId="49B939A7" w14:textId="77777777" w:rsidR="00981D71" w:rsidRPr="001B30DF" w:rsidRDefault="00981D71" w:rsidP="00492723">
            <w:pPr>
              <w:widowControl/>
              <w:jc w:val="both"/>
            </w:pPr>
          </w:p>
        </w:tc>
        <w:tc>
          <w:tcPr>
            <w:tcW w:w="7843" w:type="dxa"/>
          </w:tcPr>
          <w:p w14:paraId="61E5A05F" w14:textId="77777777" w:rsidR="00981D71" w:rsidRPr="001B30DF" w:rsidRDefault="002044B6" w:rsidP="00492723">
            <w:pPr>
              <w:pStyle w:val="Textkrper"/>
            </w:pPr>
            <w:r w:rsidRPr="001B30DF">
              <w:rPr>
                <w:rStyle w:val="Formularfeld"/>
              </w:rPr>
              <w:fldChar w:fldCharType="begin">
                <w:ffData>
                  <w:name w:val="Text2"/>
                  <w:enabled/>
                  <w:calcOnExit w:val="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981D71" w:rsidRPr="001B30DF">
              <w:t xml:space="preserve"> </w:t>
            </w:r>
            <w:r w:rsidR="00981D71" w:rsidRPr="001B30DF">
              <w:tab/>
            </w:r>
            <w:r w:rsidR="00981D71" w:rsidRPr="001B30DF">
              <w:tab/>
            </w:r>
            <w:r w:rsidRPr="00834E3A">
              <w:rPr>
                <w:rStyle w:val="Formularfeld"/>
              </w:rPr>
              <w:fldChar w:fldCharType="begin">
                <w:ffData>
                  <w:name w:val="Text2"/>
                  <w:enabled/>
                  <w:calcOnExit w:val="0"/>
                  <w:textInput/>
                </w:ffData>
              </w:fldChar>
            </w:r>
            <w:r w:rsidR="00981D71" w:rsidRPr="00834E3A">
              <w:rPr>
                <w:rStyle w:val="Formularfeld"/>
              </w:rPr>
              <w:instrText xml:space="preserve">FORMTEXT </w:instrText>
            </w:r>
            <w:r w:rsidRPr="00834E3A">
              <w:rPr>
                <w:rStyle w:val="Formularfeld"/>
              </w:rPr>
            </w:r>
            <w:r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Pr="00834E3A">
              <w:rPr>
                <w:rStyle w:val="Formularfeld"/>
              </w:rPr>
              <w:fldChar w:fldCharType="end"/>
            </w:r>
          </w:p>
        </w:tc>
      </w:tr>
      <w:tr w:rsidR="00981D71" w:rsidRPr="001B30DF" w14:paraId="42C8D696" w14:textId="77777777" w:rsidTr="00335B44">
        <w:tc>
          <w:tcPr>
            <w:tcW w:w="1204" w:type="dxa"/>
          </w:tcPr>
          <w:p w14:paraId="41CA5C63" w14:textId="77777777" w:rsidR="00981D71" w:rsidRPr="001B30DF" w:rsidRDefault="00981D71" w:rsidP="00492723">
            <w:pPr>
              <w:widowControl/>
              <w:jc w:val="both"/>
            </w:pPr>
          </w:p>
        </w:tc>
        <w:tc>
          <w:tcPr>
            <w:tcW w:w="7843" w:type="dxa"/>
          </w:tcPr>
          <w:p w14:paraId="0B4720FA" w14:textId="77777777" w:rsidR="00981D71" w:rsidRPr="001B30DF" w:rsidRDefault="002044B6" w:rsidP="00492723">
            <w:pPr>
              <w:pStyle w:val="Textkrper"/>
            </w:pPr>
            <w:r w:rsidRPr="00834E3A">
              <w:rPr>
                <w:rStyle w:val="Formularfeld"/>
              </w:rPr>
              <w:fldChar w:fldCharType="begin">
                <w:ffData>
                  <w:name w:val="Text2"/>
                  <w:enabled/>
                  <w:calcOnExit w:val="0"/>
                  <w:textInput/>
                </w:ffData>
              </w:fldChar>
            </w:r>
            <w:r w:rsidR="00981D71" w:rsidRPr="00834E3A">
              <w:rPr>
                <w:rStyle w:val="Formularfeld"/>
              </w:rPr>
              <w:instrText xml:space="preserve">FORMTEXT </w:instrText>
            </w:r>
            <w:r w:rsidRPr="00834E3A">
              <w:rPr>
                <w:rStyle w:val="Formularfeld"/>
              </w:rPr>
            </w:r>
            <w:r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Pr="00834E3A">
              <w:rPr>
                <w:rStyle w:val="Formularfeld"/>
              </w:rPr>
              <w:fldChar w:fldCharType="end"/>
            </w:r>
            <w:r w:rsidR="00981D71" w:rsidRPr="001B30DF">
              <w:t xml:space="preserve"> </w:t>
            </w:r>
            <w:r w:rsidR="00981D71" w:rsidRPr="001B30DF">
              <w:tab/>
            </w:r>
            <w:r w:rsidR="00981D71" w:rsidRPr="001B30DF">
              <w:tab/>
            </w:r>
            <w:r w:rsidRPr="00834E3A">
              <w:rPr>
                <w:rStyle w:val="Formularfeld"/>
              </w:rPr>
              <w:fldChar w:fldCharType="begin">
                <w:ffData>
                  <w:name w:val="Text2"/>
                  <w:enabled/>
                  <w:calcOnExit w:val="0"/>
                  <w:textInput/>
                </w:ffData>
              </w:fldChar>
            </w:r>
            <w:r w:rsidR="00981D71" w:rsidRPr="00834E3A">
              <w:rPr>
                <w:rStyle w:val="Formularfeld"/>
              </w:rPr>
              <w:instrText xml:space="preserve">FORMTEXT </w:instrText>
            </w:r>
            <w:r w:rsidRPr="00834E3A">
              <w:rPr>
                <w:rStyle w:val="Formularfeld"/>
              </w:rPr>
            </w:r>
            <w:r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Pr="00834E3A">
              <w:rPr>
                <w:rStyle w:val="Formularfeld"/>
              </w:rPr>
              <w:fldChar w:fldCharType="end"/>
            </w:r>
          </w:p>
        </w:tc>
      </w:tr>
      <w:tr w:rsidR="00981D71" w:rsidRPr="001B30DF" w14:paraId="6BABF056" w14:textId="77777777" w:rsidTr="00335B44">
        <w:tc>
          <w:tcPr>
            <w:tcW w:w="1204" w:type="dxa"/>
          </w:tcPr>
          <w:p w14:paraId="2DDD0213" w14:textId="77777777" w:rsidR="00981D71" w:rsidRPr="001B30DF" w:rsidRDefault="00981D71" w:rsidP="00492723">
            <w:pPr>
              <w:widowControl/>
              <w:jc w:val="both"/>
            </w:pPr>
          </w:p>
        </w:tc>
        <w:tc>
          <w:tcPr>
            <w:tcW w:w="7843" w:type="dxa"/>
          </w:tcPr>
          <w:p w14:paraId="12A5549E" w14:textId="77777777" w:rsidR="00981D71" w:rsidRPr="001B30DF" w:rsidRDefault="00981D71" w:rsidP="00492723">
            <w:pPr>
              <w:widowControl/>
              <w:jc w:val="both"/>
            </w:pPr>
          </w:p>
        </w:tc>
      </w:tr>
      <w:tr w:rsidR="00981D71" w:rsidRPr="001B30DF" w14:paraId="589682DE" w14:textId="77777777" w:rsidTr="00335B44">
        <w:tc>
          <w:tcPr>
            <w:tcW w:w="1204" w:type="dxa"/>
          </w:tcPr>
          <w:p w14:paraId="3E300343" w14:textId="77777777" w:rsidR="00981D71" w:rsidRPr="001B30DF" w:rsidRDefault="00981D71" w:rsidP="00492723">
            <w:pPr>
              <w:widowControl/>
              <w:jc w:val="both"/>
            </w:pPr>
          </w:p>
        </w:tc>
        <w:tc>
          <w:tcPr>
            <w:tcW w:w="7843" w:type="dxa"/>
          </w:tcPr>
          <w:p w14:paraId="52F9EA18" w14:textId="77777777" w:rsidR="00981D71" w:rsidRPr="001B30DF" w:rsidRDefault="00981D71" w:rsidP="00492723">
            <w:pPr>
              <w:pStyle w:val="Textkrper"/>
            </w:pPr>
            <w:r w:rsidRPr="001B30DF">
              <w:t>Vertragsnummer/Kennung Auftragnehmer:</w:t>
            </w:r>
            <w:r w:rsidRPr="001B30DF">
              <w:tab/>
            </w:r>
            <w:r w:rsidR="002044B6" w:rsidRPr="00834E3A">
              <w:rPr>
                <w:rStyle w:val="Formularfeld"/>
              </w:rPr>
              <w:fldChar w:fldCharType="begin">
                <w:ffData>
                  <w:name w:val="Text1"/>
                  <w:enabled/>
                  <w:calcOnExit w:val="0"/>
                  <w:textInput/>
                </w:ffData>
              </w:fldChar>
            </w:r>
            <w:r w:rsidRPr="00834E3A">
              <w:rPr>
                <w:rStyle w:val="Formularfeld"/>
              </w:rPr>
              <w:instrText xml:space="preserve">FORMTEXT </w:instrText>
            </w:r>
            <w:r w:rsidR="002044B6" w:rsidRPr="00834E3A">
              <w:rPr>
                <w:rStyle w:val="Formularfeld"/>
              </w:rPr>
            </w:r>
            <w:r w:rsidR="002044B6"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2044B6" w:rsidRPr="00834E3A">
              <w:rPr>
                <w:rStyle w:val="Formularfeld"/>
              </w:rPr>
              <w:fldChar w:fldCharType="end"/>
            </w:r>
          </w:p>
        </w:tc>
      </w:tr>
      <w:tr w:rsidR="00981D71" w:rsidRPr="001B30DF" w14:paraId="003DA546" w14:textId="77777777" w:rsidTr="00335B44">
        <w:tc>
          <w:tcPr>
            <w:tcW w:w="9047" w:type="dxa"/>
            <w:gridSpan w:val="2"/>
          </w:tcPr>
          <w:p w14:paraId="21276AEC" w14:textId="77777777" w:rsidR="00981D71" w:rsidRPr="00C04082" w:rsidRDefault="00981D71" w:rsidP="00492723">
            <w:pPr>
              <w:pStyle w:val="Kopfzeile"/>
              <w:widowControl/>
              <w:tabs>
                <w:tab w:val="clear" w:pos="4536"/>
                <w:tab w:val="clear" w:pos="9072"/>
              </w:tabs>
              <w:jc w:val="both"/>
              <w:rPr>
                <w:lang w:val="de-DE" w:eastAsia="de-DE"/>
              </w:rPr>
            </w:pPr>
          </w:p>
        </w:tc>
      </w:tr>
      <w:tr w:rsidR="00981D71" w:rsidRPr="001B30DF" w14:paraId="6ABCDAE8" w14:textId="77777777" w:rsidTr="00335B44">
        <w:tc>
          <w:tcPr>
            <w:tcW w:w="1204" w:type="dxa"/>
          </w:tcPr>
          <w:p w14:paraId="57FA111F" w14:textId="77777777" w:rsidR="00981D71" w:rsidRPr="001B30DF" w:rsidRDefault="00981D71" w:rsidP="00492723">
            <w:pPr>
              <w:widowControl/>
              <w:jc w:val="both"/>
            </w:pPr>
          </w:p>
        </w:tc>
        <w:tc>
          <w:tcPr>
            <w:tcW w:w="7843" w:type="dxa"/>
          </w:tcPr>
          <w:p w14:paraId="2F6FAFED" w14:textId="77777777" w:rsidR="00981D71" w:rsidRPr="001B30DF" w:rsidRDefault="00981D71" w:rsidP="00492723">
            <w:pPr>
              <w:pStyle w:val="Textkrper"/>
            </w:pPr>
            <w:r w:rsidRPr="001B30DF">
              <w:t>— im Folgenden „Auftragnehmer“ genannt —</w:t>
            </w:r>
          </w:p>
        </w:tc>
      </w:tr>
    </w:tbl>
    <w:p w14:paraId="6A26DEE1" w14:textId="77777777" w:rsidR="00981D71" w:rsidRPr="001B30DF" w:rsidRDefault="00981D71" w:rsidP="00492723">
      <w:pPr>
        <w:pStyle w:val="Textkrper"/>
      </w:pPr>
    </w:p>
    <w:p w14:paraId="70414D74" w14:textId="77777777" w:rsidR="00981D71" w:rsidRPr="001B30DF" w:rsidRDefault="00981D71" w:rsidP="00492723">
      <w:pPr>
        <w:pStyle w:val="Textkrper"/>
      </w:pPr>
      <w:r w:rsidRPr="001B30DF">
        <w:t>wird folgender Vertrag geschlossen:</w:t>
      </w:r>
    </w:p>
    <w:p w14:paraId="144554AD" w14:textId="77777777" w:rsidR="00981D71" w:rsidRPr="001B30DF" w:rsidRDefault="00981D71" w:rsidP="00492723">
      <w:pPr>
        <w:pStyle w:val="Textkrper"/>
      </w:pPr>
    </w:p>
    <w:p w14:paraId="42CE3C4D" w14:textId="77777777" w:rsidR="00981D71" w:rsidRPr="001B30DF" w:rsidRDefault="00981D71" w:rsidP="00492723">
      <w:pPr>
        <w:pStyle w:val="berschrift1"/>
        <w:jc w:val="both"/>
      </w:pPr>
      <w:bookmarkStart w:id="1" w:name="_Toc177271840"/>
      <w:bookmarkStart w:id="2" w:name="_Toc199822058"/>
      <w:bookmarkStart w:id="3" w:name="_Toc222631162"/>
      <w:bookmarkStart w:id="4" w:name="_Toc222632318"/>
      <w:bookmarkStart w:id="5" w:name="_Toc234108026"/>
      <w:bookmarkStart w:id="6" w:name="_Toc247360706"/>
      <w:bookmarkStart w:id="7" w:name="_Toc222130274"/>
      <w:r w:rsidRPr="001B30DF">
        <w:t>Gegenstand, Vergütung und Bestandteile des Vertrages</w:t>
      </w:r>
      <w:bookmarkEnd w:id="1"/>
      <w:bookmarkEnd w:id="2"/>
      <w:bookmarkEnd w:id="3"/>
      <w:bookmarkEnd w:id="4"/>
      <w:bookmarkEnd w:id="5"/>
      <w:bookmarkEnd w:id="6"/>
      <w:bookmarkEnd w:id="7"/>
    </w:p>
    <w:p w14:paraId="7CEC2C70" w14:textId="77777777" w:rsidR="00981D71" w:rsidRPr="001B30DF" w:rsidRDefault="00981D71" w:rsidP="00492723">
      <w:pPr>
        <w:pStyle w:val="berschrift2"/>
        <w:jc w:val="both"/>
      </w:pPr>
      <w:bookmarkStart w:id="8" w:name="_Toc94942094"/>
      <w:bookmarkStart w:id="9" w:name="_Toc139107449"/>
      <w:bookmarkStart w:id="10" w:name="_Toc161651504"/>
      <w:bookmarkStart w:id="11" w:name="_Toc168307081"/>
      <w:bookmarkStart w:id="12" w:name="_Toc177271841"/>
      <w:bookmarkStart w:id="13" w:name="_Toc199822059"/>
      <w:bookmarkStart w:id="14" w:name="_Toc222631163"/>
      <w:bookmarkStart w:id="15" w:name="_Toc222632319"/>
      <w:bookmarkStart w:id="16" w:name="_Toc234108027"/>
      <w:bookmarkStart w:id="17" w:name="_Toc247360707"/>
      <w:bookmarkStart w:id="18" w:name="_Toc222130275"/>
      <w:r w:rsidRPr="001B30DF">
        <w:t>Vertragsgegenstand</w:t>
      </w:r>
      <w:bookmarkEnd w:id="8"/>
      <w:bookmarkEnd w:id="9"/>
      <w:bookmarkEnd w:id="10"/>
      <w:bookmarkEnd w:id="11"/>
      <w:bookmarkEnd w:id="12"/>
      <w:bookmarkEnd w:id="13"/>
      <w:bookmarkEnd w:id="14"/>
      <w:bookmarkEnd w:id="15"/>
      <w:bookmarkEnd w:id="16"/>
      <w:bookmarkEnd w:id="17"/>
      <w:bookmarkEnd w:id="18"/>
    </w:p>
    <w:p w14:paraId="0B71B60F" w14:textId="77777777" w:rsidR="00981D71" w:rsidRPr="001B30DF" w:rsidRDefault="00981D71" w:rsidP="002179A2">
      <w:pPr>
        <w:pStyle w:val="Textkrper"/>
      </w:pPr>
      <w:bookmarkStart w:id="19" w:name="Text79"/>
      <w:bookmarkStart w:id="20" w:name="_Toc94942096"/>
      <w:bookmarkStart w:id="21" w:name="_Toc139107451"/>
      <w:bookmarkStart w:id="22" w:name="_Toc161651506"/>
      <w:bookmarkStart w:id="23" w:name="_Toc168307083"/>
      <w:bookmarkStart w:id="24" w:name="_Toc177271842"/>
      <w:r w:rsidRPr="001B30DF">
        <w:t>Gegenstand des EVB-IT Systemvertrages ist die Erstellung des nachfolgend beschriebenen Gesamtsystems, einschließlich der Herbeiführung der Betriebsbereitschaft* durch den Auftragnehmer auf der Grundlage eines Werkvertrages und</w:t>
      </w:r>
      <w:r w:rsidR="00144B35">
        <w:t xml:space="preserve"> </w:t>
      </w:r>
      <w:r w:rsidR="00144B35">
        <w:noBreakHyphen/>
      </w:r>
      <w:r w:rsidRPr="001B30DF">
        <w:t xml:space="preserve"> soweit nachfolgend vereinbart</w:t>
      </w:r>
      <w:r w:rsidR="00144B35">
        <w:t xml:space="preserve"> </w:t>
      </w:r>
      <w:r w:rsidR="00144B35">
        <w:noBreakHyphen/>
      </w:r>
      <w:r w:rsidRPr="001B30DF">
        <w:t xml:space="preserve"> der Systemservice und die Weiterentwicklung des Gesamtsystems.</w:t>
      </w:r>
    </w:p>
    <w:p w14:paraId="24620A2F" w14:textId="77777777" w:rsidR="00981D71" w:rsidRPr="001B30DF" w:rsidRDefault="00981D71" w:rsidP="00CD3402">
      <w:pPr>
        <w:pStyle w:val="Textkrper"/>
        <w:rPr>
          <w:u w:val="single"/>
        </w:rPr>
      </w:pPr>
    </w:p>
    <w:bookmarkEnd w:id="19"/>
    <w:p w14:paraId="602D7168" w14:textId="00663578" w:rsidR="00981D71" w:rsidRPr="001B30DF" w:rsidRDefault="008526D7" w:rsidP="00CD3402">
      <w:pPr>
        <w:pStyle w:val="Textkrper"/>
        <w:rPr>
          <w:rFonts w:cs="Arial"/>
        </w:rPr>
      </w:pPr>
      <w:r>
        <w:rPr>
          <w:u w:val="single"/>
        </w:rPr>
        <w:t>Berufsbekleidungssystem</w:t>
      </w:r>
      <w:r w:rsidR="00BF5C72">
        <w:rPr>
          <w:u w:val="single"/>
        </w:rPr>
        <w:t xml:space="preserve"> inkl. Rücknahmesystemen, Reklamationssystem, Terminal zur Ausweisverknüpfung und Lizenz für die Systeme</w:t>
      </w:r>
      <w:r>
        <w:rPr>
          <w:u w:val="single"/>
        </w:rPr>
        <w:t xml:space="preserve"> als Raumlösungen an zwei Standorten innerhalb des Campus</w:t>
      </w:r>
    </w:p>
    <w:p w14:paraId="4A6495CC" w14:textId="77777777" w:rsidR="00981D71" w:rsidRPr="001B30DF" w:rsidRDefault="00981D71" w:rsidP="00CD3402">
      <w:pPr>
        <w:pStyle w:val="Textkrper"/>
        <w:rPr>
          <w:rFonts w:cs="Arial"/>
        </w:rPr>
      </w:pPr>
    </w:p>
    <w:p w14:paraId="0FD385FC" w14:textId="77777777" w:rsidR="00981D71" w:rsidRPr="001B30DF" w:rsidRDefault="00981D71" w:rsidP="00CD3402">
      <w:pPr>
        <w:pStyle w:val="Textkrper"/>
        <w:rPr>
          <w:rFonts w:cs="Arial"/>
        </w:rPr>
      </w:pPr>
      <w:r w:rsidRPr="001B30DF">
        <w:rPr>
          <w:rFonts w:cs="Arial"/>
        </w:rPr>
        <w:t>Die Leistungen zur Erstellung des Gesamtsystems bilden eine sachliche, wirtschaftliche und rechtliche Einheit. Für den Auftraggeber ist von vertragswesentlicher Bedeutung, dass der Auftragnehmer die in diesem Vertrag vereinbarte Funktionalität des Gesamtsystems herstellt und alle dafür erforderlichen Schritte vornimmt. Der Auftragnehmer ist verantwortlicher Generalunternehmer für die Erstellung des Gesamtsystems und haftet für die Leistungen seiner Subunternehmer wie für seine eigenen Leistungen.</w:t>
      </w:r>
    </w:p>
    <w:p w14:paraId="40C7C3FA" w14:textId="77777777" w:rsidR="00981D71" w:rsidRPr="001B30DF" w:rsidRDefault="00981D71" w:rsidP="00492723">
      <w:pPr>
        <w:pStyle w:val="Textkrper"/>
      </w:pPr>
    </w:p>
    <w:p w14:paraId="4AB626D6" w14:textId="77777777" w:rsidR="00972984" w:rsidRPr="001B30DF" w:rsidRDefault="00981D71" w:rsidP="00492723">
      <w:pPr>
        <w:pStyle w:val="Textkrper"/>
      </w:pPr>
      <w:r w:rsidRPr="001B30DF">
        <w:t xml:space="preserve">Art und Umfang der Leistungen ergeben sich aus diesem Vertrag, insbesondere aus den in Nummer </w:t>
      </w:r>
      <w:r w:rsidR="002044B6">
        <w:fldChar w:fldCharType="begin"/>
      </w:r>
      <w:r w:rsidR="002044B6">
        <w:instrText xml:space="preserve"> REF _Ref178497245 \r \h  \* MERGEFORMAT </w:instrText>
      </w:r>
      <w:r w:rsidR="002044B6">
        <w:fldChar w:fldCharType="separate"/>
      </w:r>
      <w:r w:rsidR="00D63009">
        <w:t>1.3</w:t>
      </w:r>
      <w:r w:rsidR="002044B6">
        <w:fldChar w:fldCharType="end"/>
      </w:r>
      <w:r w:rsidRPr="001B30DF">
        <w:t xml:space="preserve"> genannten Dokumenten.</w:t>
      </w:r>
    </w:p>
    <w:p w14:paraId="48FCB17D" w14:textId="77777777" w:rsidR="00981D71" w:rsidRPr="001B30DF" w:rsidRDefault="00981D71" w:rsidP="00492723">
      <w:pPr>
        <w:pStyle w:val="Textkrper"/>
      </w:pPr>
    </w:p>
    <w:p w14:paraId="2131E8C5" w14:textId="3B6D5FDF" w:rsidR="00981D71" w:rsidRDefault="00981D71" w:rsidP="00160ED1">
      <w:pPr>
        <w:pStyle w:val="berschrift2"/>
        <w:jc w:val="both"/>
      </w:pPr>
      <w:bookmarkStart w:id="25" w:name="_Toc139107450"/>
      <w:bookmarkStart w:id="26" w:name="_Toc161651505"/>
      <w:bookmarkStart w:id="27" w:name="_Toc168307082"/>
      <w:bookmarkStart w:id="28" w:name="_Ref171401132"/>
      <w:bookmarkStart w:id="29" w:name="_Toc177271847"/>
      <w:bookmarkStart w:id="30" w:name="_Toc199822060"/>
      <w:bookmarkStart w:id="31" w:name="_Toc222631164"/>
      <w:bookmarkStart w:id="32" w:name="_Toc222632320"/>
      <w:bookmarkStart w:id="33" w:name="_Toc234108028"/>
      <w:bookmarkStart w:id="34" w:name="_Ref247527664"/>
      <w:bookmarkStart w:id="35" w:name="_Toc247360708"/>
      <w:bookmarkStart w:id="36" w:name="_Ref251755566"/>
      <w:bookmarkStart w:id="37" w:name="_Ref251755592"/>
      <w:bookmarkStart w:id="38" w:name="_Ref251941503"/>
      <w:bookmarkStart w:id="39" w:name="_Toc222130276"/>
      <w:r w:rsidRPr="001B30DF">
        <w:t>Vergütung</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E03C154" w14:textId="08075A3B" w:rsidR="00BC10F8" w:rsidRPr="00BC10F8" w:rsidRDefault="00BC10F8" w:rsidP="00BC10F8">
      <w:pPr>
        <w:pStyle w:val="Textkrper"/>
        <w:rPr>
          <w:color w:val="FF0000"/>
          <w:lang w:eastAsia="x-none"/>
        </w:rPr>
      </w:pPr>
      <w:r w:rsidRPr="00BC10F8">
        <w:rPr>
          <w:color w:val="FF0000"/>
          <w:lang w:eastAsia="x-none"/>
        </w:rPr>
        <w:t>Durch den Auftragnehmer auszufüllen.</w:t>
      </w:r>
    </w:p>
    <w:p w14:paraId="12BB97AC" w14:textId="77777777" w:rsidR="00981D71" w:rsidRPr="001B30DF" w:rsidRDefault="002044B6" w:rsidP="008D5EF1">
      <w:pPr>
        <w:pStyle w:val="Textkrper-Auswahl"/>
        <w:keepNext/>
        <w:jc w:val="both"/>
      </w:pPr>
      <w:r w:rsidRPr="001B30DF">
        <w:lastRenderedPageBreak/>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Der Pauschalfestpreis</w:t>
      </w:r>
      <w:r w:rsidR="00A13A28">
        <w:t>*</w:t>
      </w:r>
      <w:r w:rsidR="00981D71" w:rsidRPr="001B30DF">
        <w:t xml:space="preserve"> beträgt </w:t>
      </w:r>
      <w:r w:rsidRPr="00F80800">
        <w:rPr>
          <w:rStyle w:val="Formularfeld"/>
        </w:rPr>
        <w:fldChar w:fldCharType="begin">
          <w:ffData>
            <w:name w:val="Text37"/>
            <w:enabled/>
            <w:calcOnExit w:val="0"/>
            <w:textInput/>
          </w:ffData>
        </w:fldChar>
      </w:r>
      <w:r w:rsidR="00981D71" w:rsidRPr="00F80800">
        <w:rPr>
          <w:rStyle w:val="Formularfeld"/>
        </w:rPr>
        <w:instrText xml:space="preserve">FORMTEXT </w:instrText>
      </w:r>
      <w:r w:rsidRPr="00F80800">
        <w:rPr>
          <w:rStyle w:val="Formularfeld"/>
        </w:rPr>
      </w:r>
      <w:r w:rsidRPr="00F80800">
        <w:rPr>
          <w:rStyle w:val="Formularfeld"/>
        </w:rPr>
        <w:fldChar w:fldCharType="separate"/>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Pr="00F80800">
        <w:rPr>
          <w:rStyle w:val="Formularfeld"/>
        </w:rPr>
        <w:fldChar w:fldCharType="end"/>
      </w:r>
      <w:r w:rsidR="00981D71" w:rsidRPr="001B30DF">
        <w:t>. Die einzelnen Anteile am Pauschalfestpreis</w:t>
      </w:r>
      <w:r w:rsidR="00A13A28">
        <w:t>*</w:t>
      </w:r>
      <w:r w:rsidR="00981D71" w:rsidRPr="001B30DF">
        <w:t xml:space="preserve"> werden nachfolgend nicht gesondert ausgewiesen.</w:t>
      </w:r>
    </w:p>
    <w:p w14:paraId="41B66D9D" w14:textId="77777777" w:rsidR="00981D71" w:rsidRPr="001B30DF" w:rsidRDefault="002044B6" w:rsidP="008D5EF1">
      <w:pPr>
        <w:pStyle w:val="TextkrperAuswahl2"/>
        <w:keepNext/>
        <w:jc w:val="both"/>
      </w:pPr>
      <w:r w:rsidRPr="001B30DF">
        <w:rPr>
          <w:rStyle w:val="TextkrperAuswahl2Zchn"/>
        </w:rPr>
        <w:fldChar w:fldCharType="begin">
          <w:ffData>
            <w:name w:val="Kontrollkästchen11"/>
            <w:enabled/>
            <w:calcOnExit w:val="0"/>
            <w:checkBox>
              <w:sizeAuto/>
              <w:default w:val="0"/>
            </w:checkBox>
          </w:ffData>
        </w:fldChar>
      </w:r>
      <w:r w:rsidR="00981D71" w:rsidRPr="001B30DF">
        <w:rPr>
          <w:rStyle w:val="TextkrperAuswahl2Zchn"/>
        </w:rPr>
        <w:instrText xml:space="preserve">FORMCHECKBOX </w:instrText>
      </w:r>
      <w:r w:rsidR="00DF74B2">
        <w:rPr>
          <w:rStyle w:val="TextkrperAuswahl2Zchn"/>
        </w:rPr>
      </w:r>
      <w:r w:rsidR="00DF74B2">
        <w:rPr>
          <w:rStyle w:val="TextkrperAuswahl2Zchn"/>
        </w:rPr>
        <w:fldChar w:fldCharType="separate"/>
      </w:r>
      <w:r w:rsidRPr="001B30DF">
        <w:rPr>
          <w:rStyle w:val="TextkrperAuswahl2Zchn"/>
        </w:rPr>
        <w:fldChar w:fldCharType="end"/>
      </w:r>
      <w:r w:rsidR="00981D71" w:rsidRPr="001B30DF">
        <w:tab/>
      </w:r>
      <w:bookmarkStart w:id="40" w:name="OLE_LINK3"/>
      <w:bookmarkStart w:id="41" w:name="OLE_LINK4"/>
      <w:r w:rsidR="00981D71" w:rsidRPr="001B30DF">
        <w:t>Ausgenommen vom Pauschalfestpreis</w:t>
      </w:r>
      <w:r w:rsidR="00A13A28">
        <w:t>*</w:t>
      </w:r>
      <w:r w:rsidR="00981D71" w:rsidRPr="001B30DF">
        <w:t xml:space="preserve"> sind einzelne Leistungen, die gesondert vergütet werden</w:t>
      </w:r>
      <w:bookmarkEnd w:id="40"/>
      <w:bookmarkEnd w:id="41"/>
      <w:r w:rsidR="00981D71" w:rsidRPr="001B30DF">
        <w:t>.</w:t>
      </w:r>
      <w:bookmarkStart w:id="42" w:name="_Ref247527423"/>
      <w:r w:rsidR="00981D71" w:rsidRPr="001B30DF">
        <w:rPr>
          <w:rStyle w:val="Legendenziffer"/>
        </w:rPr>
        <w:footnoteReference w:id="1"/>
      </w:r>
      <w:bookmarkEnd w:id="42"/>
    </w:p>
    <w:p w14:paraId="0E97E87F" w14:textId="659F7030" w:rsidR="00981D71" w:rsidRPr="001B30DF" w:rsidRDefault="004C7E07"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Der Pauschalfestpreis</w:t>
      </w:r>
      <w:r w:rsidR="00A13A28">
        <w:t>*</w:t>
      </w:r>
      <w:r w:rsidR="00906509">
        <w:t xml:space="preserve"> (monatlich – Position „Miete des Systems inkl. Rücknahmesysteme, Reklamation, Terminal &amp; Betriebssoftware“ für beide Standorte Anlage 08) Datenblatt „Berufsbekleidungssystem“)</w:t>
      </w:r>
      <w:r w:rsidR="00981D71" w:rsidRPr="001B30DF">
        <w:t xml:space="preserve"> beträgt </w:t>
      </w:r>
      <w:r w:rsidR="002044B6" w:rsidRPr="00F80800">
        <w:rPr>
          <w:rStyle w:val="Formularfeld"/>
        </w:rPr>
        <w:fldChar w:fldCharType="begin">
          <w:ffData>
            <w:name w:val="Text37"/>
            <w:enabled/>
            <w:calcOnExit w:val="0"/>
            <w:textInput/>
          </w:ffData>
        </w:fldChar>
      </w:r>
      <w:r w:rsidR="00981D71" w:rsidRPr="00F80800">
        <w:rPr>
          <w:rStyle w:val="Formularfeld"/>
        </w:rPr>
        <w:instrText xml:space="preserve">FORMTEXT </w:instrText>
      </w:r>
      <w:r w:rsidR="002044B6" w:rsidRPr="00F80800">
        <w:rPr>
          <w:rStyle w:val="Formularfeld"/>
        </w:rPr>
      </w:r>
      <w:r w:rsidR="002044B6" w:rsidRPr="00F80800">
        <w:rPr>
          <w:rStyle w:val="Formularfeld"/>
        </w:rPr>
        <w:fldChar w:fldCharType="separate"/>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002044B6" w:rsidRPr="00F80800">
        <w:rPr>
          <w:rStyle w:val="Formularfeld"/>
        </w:rPr>
        <w:fldChar w:fldCharType="end"/>
      </w:r>
      <w:r w:rsidR="00981D71" w:rsidRPr="001B30DF">
        <w:t>. Die einzelnen Anteile am Pauschalfestpreis</w:t>
      </w:r>
      <w:r w:rsidR="006B711A">
        <w:t>*</w:t>
      </w:r>
      <w:r w:rsidR="00981D71" w:rsidRPr="001B30DF">
        <w:t xml:space="preserve"> werden nachfolgend gesondert ausgewiesen.</w:t>
      </w:r>
      <w:r w:rsidR="00906509">
        <w:t xml:space="preserve"> </w:t>
      </w:r>
    </w:p>
    <w:p w14:paraId="74BEF60C" w14:textId="1151DA96" w:rsidR="00981D71" w:rsidRPr="001B30DF" w:rsidRDefault="004C7E07" w:rsidP="00492723">
      <w:pPr>
        <w:pStyle w:val="TextkrperAuswahl2"/>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Ausgenommen vom Pauschalfestpreis</w:t>
      </w:r>
      <w:r w:rsidR="00A13A28">
        <w:t>*</w:t>
      </w:r>
      <w:r w:rsidR="00981D71" w:rsidRPr="001B30DF">
        <w:t xml:space="preserve"> sind einzelne Leistungen, die gesondert vergütet werden.</w:t>
      </w:r>
      <w:r w:rsidR="00981D71" w:rsidRPr="001B30DF">
        <w:rPr>
          <w:rStyle w:val="Legendenziffer"/>
        </w:rPr>
        <w:t>1</w:t>
      </w:r>
    </w:p>
    <w:p w14:paraId="5CF2271D"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Es wird kein Pauschalfestpreis</w:t>
      </w:r>
      <w:r w:rsidR="00A13A28">
        <w:t>*</w:t>
      </w:r>
      <w:r w:rsidR="00981D71" w:rsidRPr="001B30DF">
        <w:t xml:space="preserve"> vereinbart. Die Vergütungen werden nachfolgend gesondert ausgewiesen.</w:t>
      </w:r>
    </w:p>
    <w:p w14:paraId="50D36E02" w14:textId="22DDBD0C" w:rsidR="00981D71" w:rsidRPr="001B30DF" w:rsidRDefault="008526D7"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 xml:space="preserve">Einzelheiten zur Vergütung ergeben sich darüber hinaus aus der Vergütungszusammenstellung in Anlage Nr. </w:t>
      </w:r>
      <w:r w:rsidR="00BC10F8">
        <w:rPr>
          <w:rStyle w:val="Formularfeld"/>
        </w:rPr>
        <w:t>08)</w:t>
      </w:r>
      <w:r w:rsidR="004D3ED4">
        <w:rPr>
          <w:rStyle w:val="Formularfeld"/>
        </w:rPr>
        <w:t xml:space="preserve"> Preisblatt</w:t>
      </w:r>
      <w:r w:rsidR="004C7E07">
        <w:rPr>
          <w:rStyle w:val="Formularfeld"/>
        </w:rPr>
        <w:t xml:space="preserve"> L</w:t>
      </w:r>
      <w:r>
        <w:rPr>
          <w:rStyle w:val="Formularfeld"/>
        </w:rPr>
        <w:t>os 1: MUL-CT – Datenblatt Berufsbekleidungssystem</w:t>
      </w:r>
      <w:r w:rsidR="0074024D" w:rsidRPr="001B30DF">
        <w:t>.</w:t>
      </w:r>
    </w:p>
    <w:p w14:paraId="5A3020D6" w14:textId="77777777" w:rsidR="00981D71" w:rsidRPr="001B30DF" w:rsidRDefault="00981D71" w:rsidP="00492723">
      <w:pPr>
        <w:pStyle w:val="Textkrper"/>
      </w:pPr>
    </w:p>
    <w:p w14:paraId="036890FB" w14:textId="77777777" w:rsidR="00981D71" w:rsidRPr="001B30DF" w:rsidRDefault="00981D71" w:rsidP="00492723">
      <w:pPr>
        <w:pStyle w:val="Textkrper"/>
      </w:pPr>
      <w:r w:rsidRPr="001B30DF">
        <w:t>Für alle in diesem Vertrag genannten Beträge gilt einheitlich der Euro als Währung.</w:t>
      </w:r>
    </w:p>
    <w:p w14:paraId="5D8E9B7D" w14:textId="77777777" w:rsidR="00981D71" w:rsidRPr="001B30DF" w:rsidRDefault="00981D71" w:rsidP="00492723">
      <w:pPr>
        <w:pStyle w:val="Textkrper"/>
      </w:pPr>
      <w:r w:rsidRPr="001B30DF">
        <w:t>Die vereinbarte Vergütung versteht sich zuzüglich der gesetzlichen Umsatzsteuer.</w:t>
      </w:r>
    </w:p>
    <w:p w14:paraId="42EFEDFD" w14:textId="77777777" w:rsidR="00981D71" w:rsidRPr="001B30DF" w:rsidRDefault="00981D71" w:rsidP="00FB3D78">
      <w:pPr>
        <w:pStyle w:val="berschrift2"/>
      </w:pPr>
      <w:bookmarkStart w:id="43" w:name="_Ref178497245"/>
      <w:bookmarkStart w:id="44" w:name="_Toc199822061"/>
      <w:bookmarkStart w:id="45" w:name="_Toc222631165"/>
      <w:bookmarkStart w:id="46" w:name="_Toc222632321"/>
      <w:bookmarkStart w:id="47" w:name="_Toc234108029"/>
      <w:bookmarkStart w:id="48" w:name="_Toc247360709"/>
      <w:bookmarkStart w:id="49" w:name="_Toc222130277"/>
      <w:r w:rsidRPr="001B30DF">
        <w:t>Vertragsbestandteile</w:t>
      </w:r>
      <w:bookmarkEnd w:id="20"/>
      <w:bookmarkEnd w:id="21"/>
      <w:bookmarkEnd w:id="22"/>
      <w:bookmarkEnd w:id="23"/>
      <w:bookmarkEnd w:id="24"/>
      <w:bookmarkEnd w:id="43"/>
      <w:bookmarkEnd w:id="44"/>
      <w:bookmarkEnd w:id="45"/>
      <w:bookmarkEnd w:id="46"/>
      <w:bookmarkEnd w:id="47"/>
      <w:bookmarkEnd w:id="48"/>
      <w:r w:rsidR="00160ED1">
        <w:t>*</w:t>
      </w:r>
      <w:bookmarkEnd w:id="49"/>
    </w:p>
    <w:p w14:paraId="0989EC1D" w14:textId="77777777" w:rsidR="00981D71" w:rsidRPr="001B30DF" w:rsidRDefault="00981D71" w:rsidP="00492723">
      <w:pPr>
        <w:pStyle w:val="Textkrper"/>
      </w:pPr>
      <w:r w:rsidRPr="001B30DF">
        <w:t>Es gelten nacheinander als Vertragsbestandteile:</w:t>
      </w:r>
    </w:p>
    <w:p w14:paraId="0B33C8EA" w14:textId="5B5B953B" w:rsidR="00D777D8" w:rsidRPr="00E919B3" w:rsidRDefault="00D777D8" w:rsidP="00E919B3">
      <w:pPr>
        <w:pStyle w:val="Textkrper"/>
        <w:ind w:left="709" w:hanging="709"/>
        <w:rPr>
          <w:b/>
        </w:rPr>
      </w:pPr>
      <w:bookmarkStart w:id="50" w:name="_Toc139107452"/>
      <w:bookmarkStart w:id="51" w:name="_Toc161651507"/>
      <w:bookmarkStart w:id="52" w:name="_Toc168307084"/>
      <w:bookmarkStart w:id="53" w:name="_Toc199822062"/>
      <w:bookmarkStart w:id="54" w:name="_Toc222632322"/>
      <w:bookmarkStart w:id="55" w:name="_Toc234108030"/>
      <w:bookmarkStart w:id="56" w:name="_Toc247269855"/>
      <w:bookmarkStart w:id="57" w:name="_Toc247324725"/>
      <w:bookmarkStart w:id="58" w:name="_Toc247324853"/>
      <w:bookmarkStart w:id="59" w:name="_Toc247360710"/>
      <w:bookmarkStart w:id="60" w:name="_Toc251749308"/>
      <w:bookmarkStart w:id="61" w:name="_Toc272419586"/>
      <w:r w:rsidRPr="00E919B3">
        <w:rPr>
          <w:b/>
        </w:rPr>
        <w:t>1.3.1</w:t>
      </w:r>
      <w:r w:rsidRPr="00E919B3">
        <w:rPr>
          <w:b/>
        </w:rPr>
        <w:tab/>
        <w:t xml:space="preserve">dieser Vertragstext bestehend aus den Seiten 1 bis </w:t>
      </w:r>
      <w:r w:rsidR="00F34159">
        <w:rPr>
          <w:b/>
        </w:rPr>
        <w:t>40</w:t>
      </w:r>
      <w:r w:rsidRPr="00E919B3">
        <w:rPr>
          <w:b/>
        </w:rPr>
        <w:t xml:space="preserve"> und den folgenden Anlagen:</w:t>
      </w:r>
    </w:p>
    <w:p w14:paraId="5CAF6B35" w14:textId="77777777" w:rsidR="008C7B5F" w:rsidRPr="003E24A2" w:rsidRDefault="008C7B5F" w:rsidP="002B254B">
      <w:pPr>
        <w:pStyle w:val="Textkrper"/>
        <w:rPr>
          <w:lang w:val="x-none"/>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806"/>
        <w:gridCol w:w="1436"/>
        <w:gridCol w:w="1938"/>
      </w:tblGrid>
      <w:tr w:rsidR="00981D71" w:rsidRPr="001B30DF" w14:paraId="347DE693" w14:textId="77777777" w:rsidTr="00F80800">
        <w:trPr>
          <w:cantSplit/>
        </w:trPr>
        <w:tc>
          <w:tcPr>
            <w:tcW w:w="9185" w:type="dxa"/>
            <w:gridSpan w:val="4"/>
          </w:tcPr>
          <w:p w14:paraId="50B0C4EB" w14:textId="77777777" w:rsidR="00981D71" w:rsidRPr="001B30DF" w:rsidRDefault="00981D71" w:rsidP="007D458A">
            <w:pPr>
              <w:pStyle w:val="Tabellenkopf"/>
              <w:rPr>
                <w:rStyle w:val="Texthervorhebungfett"/>
                <w:rFonts w:cs="Arial"/>
              </w:rPr>
            </w:pPr>
            <w:bookmarkStart w:id="62" w:name="_Ref228354166"/>
            <w:bookmarkStart w:id="63" w:name="_Toc234108031"/>
            <w:bookmarkStart w:id="64" w:name="_Toc247269856"/>
            <w:bookmarkStart w:id="65" w:name="_Toc247324726"/>
            <w:bookmarkStart w:id="66" w:name="_Toc247324854"/>
            <w:bookmarkEnd w:id="50"/>
            <w:bookmarkEnd w:id="51"/>
            <w:bookmarkEnd w:id="52"/>
            <w:bookmarkEnd w:id="53"/>
            <w:bookmarkEnd w:id="54"/>
            <w:bookmarkEnd w:id="55"/>
            <w:bookmarkEnd w:id="56"/>
            <w:bookmarkEnd w:id="57"/>
            <w:bookmarkEnd w:id="58"/>
            <w:bookmarkEnd w:id="59"/>
            <w:bookmarkEnd w:id="60"/>
            <w:bookmarkEnd w:id="61"/>
            <w:r w:rsidRPr="001B30DF">
              <w:rPr>
                <w:rStyle w:val="Texthervorhebungfett"/>
                <w:rFonts w:cs="Arial"/>
              </w:rPr>
              <w:t>Anlagen zum EVB-IT Systemvertrag</w:t>
            </w:r>
            <w:bookmarkEnd w:id="62"/>
            <w:bookmarkEnd w:id="63"/>
            <w:bookmarkEnd w:id="64"/>
            <w:bookmarkEnd w:id="65"/>
            <w:bookmarkEnd w:id="66"/>
          </w:p>
          <w:p w14:paraId="287F3E18" w14:textId="77777777" w:rsidR="00981D71" w:rsidRPr="001B30DF" w:rsidRDefault="00981D71" w:rsidP="007D458A">
            <w:pPr>
              <w:pStyle w:val="Tabellenkopf"/>
            </w:pPr>
          </w:p>
        </w:tc>
      </w:tr>
      <w:tr w:rsidR="00981D71" w:rsidRPr="001B30DF" w14:paraId="58D75BD8" w14:textId="77777777" w:rsidTr="00F80800">
        <w:trPr>
          <w:cantSplit/>
        </w:trPr>
        <w:tc>
          <w:tcPr>
            <w:tcW w:w="1005" w:type="dxa"/>
          </w:tcPr>
          <w:p w14:paraId="5D0376A8" w14:textId="77777777" w:rsidR="00981D71" w:rsidRPr="001B30DF" w:rsidRDefault="00981D71" w:rsidP="007D458A">
            <w:pPr>
              <w:pStyle w:val="Tabellenkopf"/>
            </w:pPr>
            <w:r w:rsidRPr="001B30DF">
              <w:t>Anlage</w:t>
            </w:r>
            <w:r w:rsidRPr="001B30DF">
              <w:br/>
              <w:t>Nr.</w:t>
            </w:r>
          </w:p>
        </w:tc>
        <w:tc>
          <w:tcPr>
            <w:tcW w:w="4806" w:type="dxa"/>
          </w:tcPr>
          <w:p w14:paraId="68EC0264" w14:textId="77777777" w:rsidR="00981D71" w:rsidRPr="001B30DF" w:rsidRDefault="00981D71" w:rsidP="007D458A">
            <w:pPr>
              <w:pStyle w:val="Tabellenkopf"/>
            </w:pPr>
            <w:r w:rsidRPr="001B30DF">
              <w:t>Bezeichnung</w:t>
            </w:r>
          </w:p>
        </w:tc>
        <w:tc>
          <w:tcPr>
            <w:tcW w:w="1436" w:type="dxa"/>
          </w:tcPr>
          <w:p w14:paraId="41249DBB" w14:textId="77777777" w:rsidR="00981D71" w:rsidRPr="001B30DF" w:rsidRDefault="00981D71" w:rsidP="00144B35">
            <w:pPr>
              <w:pStyle w:val="Tabellenkopf"/>
            </w:pPr>
            <w:r w:rsidRPr="001B30DF">
              <w:t>Datum/</w:t>
            </w:r>
            <w:r w:rsidRPr="001B30DF">
              <w:br/>
              <w:t>Version</w:t>
            </w:r>
          </w:p>
        </w:tc>
        <w:tc>
          <w:tcPr>
            <w:tcW w:w="1938" w:type="dxa"/>
          </w:tcPr>
          <w:p w14:paraId="34C3DBE3" w14:textId="77777777" w:rsidR="00981D71" w:rsidRPr="001B30DF" w:rsidRDefault="00981D71" w:rsidP="007D458A">
            <w:pPr>
              <w:pStyle w:val="Tabellenkopf"/>
            </w:pPr>
            <w:r w:rsidRPr="001B30DF">
              <w:t>Anzahl Seiten</w:t>
            </w:r>
          </w:p>
        </w:tc>
      </w:tr>
      <w:tr w:rsidR="00981D71" w:rsidRPr="001B30DF" w14:paraId="05028905" w14:textId="77777777" w:rsidTr="00F80800">
        <w:trPr>
          <w:cantSplit/>
        </w:trPr>
        <w:tc>
          <w:tcPr>
            <w:tcW w:w="1005" w:type="dxa"/>
            <w:vAlign w:val="center"/>
          </w:tcPr>
          <w:p w14:paraId="58EB5924" w14:textId="77777777" w:rsidR="00981D71" w:rsidRPr="001B30DF" w:rsidRDefault="00981D71" w:rsidP="001814DB">
            <w:pPr>
              <w:pStyle w:val="Spaltennummern"/>
            </w:pPr>
            <w:r w:rsidRPr="001B30DF">
              <w:t>1</w:t>
            </w:r>
          </w:p>
        </w:tc>
        <w:tc>
          <w:tcPr>
            <w:tcW w:w="4806" w:type="dxa"/>
            <w:vAlign w:val="center"/>
          </w:tcPr>
          <w:p w14:paraId="57C79497" w14:textId="77777777" w:rsidR="00981D71" w:rsidRPr="001B30DF" w:rsidRDefault="00981D71" w:rsidP="001814DB">
            <w:pPr>
              <w:pStyle w:val="Spaltennummern"/>
            </w:pPr>
            <w:r w:rsidRPr="001B30DF">
              <w:t>2</w:t>
            </w:r>
          </w:p>
        </w:tc>
        <w:tc>
          <w:tcPr>
            <w:tcW w:w="1436" w:type="dxa"/>
            <w:vAlign w:val="center"/>
          </w:tcPr>
          <w:p w14:paraId="1E9C4EE2" w14:textId="77777777" w:rsidR="00981D71" w:rsidRPr="001B30DF" w:rsidRDefault="00981D71" w:rsidP="001814DB">
            <w:pPr>
              <w:pStyle w:val="Spaltennummern"/>
            </w:pPr>
            <w:r w:rsidRPr="001B30DF">
              <w:t>3</w:t>
            </w:r>
          </w:p>
        </w:tc>
        <w:tc>
          <w:tcPr>
            <w:tcW w:w="1938" w:type="dxa"/>
            <w:vAlign w:val="center"/>
          </w:tcPr>
          <w:p w14:paraId="6D8AE866" w14:textId="77777777" w:rsidR="00981D71" w:rsidRPr="001B30DF" w:rsidRDefault="00981D71" w:rsidP="001814DB">
            <w:pPr>
              <w:pStyle w:val="Spaltennummern"/>
            </w:pPr>
            <w:r w:rsidRPr="001B30DF">
              <w:t>4</w:t>
            </w:r>
          </w:p>
        </w:tc>
      </w:tr>
      <w:tr w:rsidR="00981D71" w:rsidRPr="001B30DF" w14:paraId="4AF7DEA3" w14:textId="77777777" w:rsidTr="00F80800">
        <w:trPr>
          <w:cantSplit/>
        </w:trPr>
        <w:tc>
          <w:tcPr>
            <w:tcW w:w="1005" w:type="dxa"/>
          </w:tcPr>
          <w:p w14:paraId="4D4F30F3" w14:textId="5E261723" w:rsidR="00981D71" w:rsidRPr="001B30DF" w:rsidRDefault="00222127" w:rsidP="004C7E07">
            <w:pPr>
              <w:pStyle w:val="Tabellenzeilen"/>
              <w:jc w:val="center"/>
            </w:pPr>
            <w:r>
              <w:t>1</w:t>
            </w:r>
          </w:p>
        </w:tc>
        <w:tc>
          <w:tcPr>
            <w:tcW w:w="4806" w:type="dxa"/>
          </w:tcPr>
          <w:p w14:paraId="7215B397" w14:textId="5EA7B71B" w:rsidR="00981D71" w:rsidRPr="001B30DF" w:rsidRDefault="004C7E07" w:rsidP="00492723">
            <w:pPr>
              <w:pStyle w:val="Tabellenzeilen"/>
              <w:jc w:val="both"/>
            </w:pPr>
            <w:r w:rsidRPr="00BC10F8">
              <w:t>Anlage</w:t>
            </w:r>
            <w:r w:rsidR="00BC10F8" w:rsidRPr="00BC10F8">
              <w:t xml:space="preserve"> 06</w:t>
            </w:r>
            <w:r w:rsidRPr="00BC10F8">
              <w:t>)</w:t>
            </w:r>
            <w:r>
              <w:t xml:space="preserve"> Spezifische Leistungsbeschreibung</w:t>
            </w:r>
          </w:p>
        </w:tc>
        <w:tc>
          <w:tcPr>
            <w:tcW w:w="1436" w:type="dxa"/>
          </w:tcPr>
          <w:p w14:paraId="4597957A" w14:textId="1D10603B" w:rsidR="00981D71" w:rsidRPr="001B30DF" w:rsidRDefault="000E7E8F" w:rsidP="00492723">
            <w:pPr>
              <w:pStyle w:val="Tabellenzeilen"/>
              <w:jc w:val="both"/>
            </w:pPr>
            <w:r>
              <w:t>16.02.2026</w:t>
            </w:r>
          </w:p>
        </w:tc>
        <w:tc>
          <w:tcPr>
            <w:tcW w:w="1938" w:type="dxa"/>
          </w:tcPr>
          <w:p w14:paraId="634E3944" w14:textId="68E6881A" w:rsidR="00981D71" w:rsidRPr="001B30DF" w:rsidRDefault="000E7E8F" w:rsidP="00492723">
            <w:pPr>
              <w:pStyle w:val="Tabellenzeilen"/>
              <w:jc w:val="both"/>
            </w:pPr>
            <w:r>
              <w:t>20</w:t>
            </w:r>
          </w:p>
        </w:tc>
      </w:tr>
      <w:tr w:rsidR="00981D71" w:rsidRPr="001B30DF" w14:paraId="0EA5B2BC" w14:textId="77777777" w:rsidTr="00F80800">
        <w:trPr>
          <w:cantSplit/>
        </w:trPr>
        <w:tc>
          <w:tcPr>
            <w:tcW w:w="1005" w:type="dxa"/>
          </w:tcPr>
          <w:p w14:paraId="2224F380" w14:textId="5804B3C5" w:rsidR="00981D71" w:rsidRPr="001B30DF" w:rsidRDefault="00222127" w:rsidP="004C7E07">
            <w:pPr>
              <w:pStyle w:val="Tabellenzeilen"/>
              <w:jc w:val="center"/>
            </w:pPr>
            <w:r>
              <w:t>2</w:t>
            </w:r>
          </w:p>
        </w:tc>
        <w:tc>
          <w:tcPr>
            <w:tcW w:w="4806" w:type="dxa"/>
          </w:tcPr>
          <w:p w14:paraId="7E9E38A2" w14:textId="5B57C74D" w:rsidR="00981D71" w:rsidRPr="001B30DF" w:rsidRDefault="004C7E07" w:rsidP="00492723">
            <w:pPr>
              <w:pStyle w:val="Tabellenzeilen"/>
              <w:jc w:val="both"/>
            </w:pPr>
            <w:r>
              <w:t>Besondere Vertragsbedingungen</w:t>
            </w:r>
          </w:p>
        </w:tc>
        <w:tc>
          <w:tcPr>
            <w:tcW w:w="1436" w:type="dxa"/>
          </w:tcPr>
          <w:p w14:paraId="16EF9577" w14:textId="5F00701B" w:rsidR="00981D71" w:rsidRPr="001B30DF" w:rsidRDefault="000E7E8F" w:rsidP="00492723">
            <w:pPr>
              <w:pStyle w:val="Tabellenzeilen"/>
              <w:jc w:val="both"/>
            </w:pPr>
            <w:r>
              <w:t>16.02.2026</w:t>
            </w:r>
          </w:p>
        </w:tc>
        <w:tc>
          <w:tcPr>
            <w:tcW w:w="1938" w:type="dxa"/>
          </w:tcPr>
          <w:p w14:paraId="0045BE64" w14:textId="1F7585F5" w:rsidR="00981D71" w:rsidRPr="001B30DF" w:rsidRDefault="000E7E8F" w:rsidP="00492723">
            <w:pPr>
              <w:pStyle w:val="Tabellenzeilen"/>
              <w:jc w:val="both"/>
            </w:pPr>
            <w:r>
              <w:t>14</w:t>
            </w:r>
          </w:p>
        </w:tc>
      </w:tr>
      <w:tr w:rsidR="00981D71" w:rsidRPr="001B30DF" w14:paraId="3E55A066" w14:textId="77777777" w:rsidTr="00F80800">
        <w:trPr>
          <w:cantSplit/>
        </w:trPr>
        <w:tc>
          <w:tcPr>
            <w:tcW w:w="1005" w:type="dxa"/>
          </w:tcPr>
          <w:p w14:paraId="05C696D1" w14:textId="6C1DF72F" w:rsidR="00981D71" w:rsidRPr="001B30DF" w:rsidRDefault="00BF5C72" w:rsidP="004C7E07">
            <w:pPr>
              <w:pStyle w:val="Tabellenzeilen"/>
              <w:jc w:val="center"/>
            </w:pPr>
            <w:r>
              <w:t>3</w:t>
            </w:r>
          </w:p>
        </w:tc>
        <w:tc>
          <w:tcPr>
            <w:tcW w:w="4806" w:type="dxa"/>
          </w:tcPr>
          <w:p w14:paraId="2E947A78" w14:textId="31C6E2AC" w:rsidR="00981D71" w:rsidRPr="001B30DF" w:rsidRDefault="00BF5C72" w:rsidP="00492723">
            <w:pPr>
              <w:pStyle w:val="Tabellenzeilen"/>
              <w:jc w:val="both"/>
            </w:pPr>
            <w:r>
              <w:t>Anlage 08) Preisblatt Los 1 MUL-CT</w:t>
            </w:r>
          </w:p>
        </w:tc>
        <w:tc>
          <w:tcPr>
            <w:tcW w:w="1436" w:type="dxa"/>
          </w:tcPr>
          <w:p w14:paraId="112B0F84" w14:textId="2ED9943A" w:rsidR="00981D71" w:rsidRPr="001B30DF" w:rsidRDefault="000E7E8F" w:rsidP="00492723">
            <w:pPr>
              <w:pStyle w:val="Tabellenzeilen"/>
              <w:jc w:val="both"/>
            </w:pPr>
            <w:r>
              <w:t>16.02.2026</w:t>
            </w:r>
          </w:p>
        </w:tc>
        <w:tc>
          <w:tcPr>
            <w:tcW w:w="1938" w:type="dxa"/>
          </w:tcPr>
          <w:p w14:paraId="3BFEF04D" w14:textId="5E782F03" w:rsidR="00981D71" w:rsidRPr="001B30DF" w:rsidRDefault="000E7E8F" w:rsidP="00492723">
            <w:pPr>
              <w:pStyle w:val="Tabellenzeilen"/>
              <w:jc w:val="both"/>
            </w:pPr>
            <w:r>
              <w:t>5 Datenblätter</w:t>
            </w:r>
          </w:p>
        </w:tc>
      </w:tr>
      <w:tr w:rsidR="00981D71" w:rsidRPr="001B30DF" w14:paraId="23E4DEBE" w14:textId="77777777" w:rsidTr="00F80800">
        <w:trPr>
          <w:cantSplit/>
        </w:trPr>
        <w:tc>
          <w:tcPr>
            <w:tcW w:w="1005" w:type="dxa"/>
          </w:tcPr>
          <w:p w14:paraId="75F74E81" w14:textId="45B6EDF8" w:rsidR="00981D71" w:rsidRPr="001B30DF" w:rsidRDefault="000E52A7" w:rsidP="004C7E07">
            <w:pPr>
              <w:pStyle w:val="Tabellenzeilen"/>
              <w:jc w:val="center"/>
            </w:pPr>
            <w:r>
              <w:t>4</w:t>
            </w:r>
          </w:p>
        </w:tc>
        <w:tc>
          <w:tcPr>
            <w:tcW w:w="4806" w:type="dxa"/>
          </w:tcPr>
          <w:p w14:paraId="2B8BA8D2" w14:textId="4E524892" w:rsidR="00981D71" w:rsidRPr="001B30DF" w:rsidRDefault="000E52A7" w:rsidP="00492723">
            <w:pPr>
              <w:pStyle w:val="Tabellenzeilen"/>
              <w:jc w:val="both"/>
            </w:pPr>
            <w:r w:rsidRPr="000E52A7">
              <w:t>Anlage 05) Konzept Berufsbekleidungssystem</w:t>
            </w:r>
          </w:p>
        </w:tc>
        <w:tc>
          <w:tcPr>
            <w:tcW w:w="1436" w:type="dxa"/>
          </w:tcPr>
          <w:p w14:paraId="27D840CE" w14:textId="6C18356E" w:rsidR="00981D71" w:rsidRPr="001B30DF" w:rsidRDefault="000E7E8F" w:rsidP="00492723">
            <w:pPr>
              <w:pStyle w:val="Tabellenzeilen"/>
              <w:jc w:val="both"/>
            </w:pPr>
            <w:r>
              <w:t>16.02.2026</w:t>
            </w:r>
          </w:p>
        </w:tc>
        <w:tc>
          <w:tcPr>
            <w:tcW w:w="1938" w:type="dxa"/>
          </w:tcPr>
          <w:p w14:paraId="6A683247" w14:textId="77777777" w:rsidR="00981D71" w:rsidRDefault="000E7E8F" w:rsidP="00492723">
            <w:pPr>
              <w:pStyle w:val="Tabellenzeilen"/>
              <w:jc w:val="both"/>
            </w:pPr>
            <w:r>
              <w:t>Durch Auftragnehmer</w:t>
            </w:r>
          </w:p>
          <w:p w14:paraId="2E3AE160" w14:textId="7B5A106D" w:rsidR="000E7E8F" w:rsidRPr="001B30DF" w:rsidRDefault="000E7E8F" w:rsidP="00492723">
            <w:pPr>
              <w:pStyle w:val="Tabellenzeilen"/>
              <w:jc w:val="both"/>
            </w:pPr>
            <w:r>
              <w:t>(max. 10)</w:t>
            </w:r>
          </w:p>
        </w:tc>
      </w:tr>
      <w:tr w:rsidR="00981D71" w:rsidRPr="001B30DF" w14:paraId="214D711B" w14:textId="77777777" w:rsidTr="00F80800">
        <w:trPr>
          <w:cantSplit/>
        </w:trPr>
        <w:tc>
          <w:tcPr>
            <w:tcW w:w="1005" w:type="dxa"/>
          </w:tcPr>
          <w:p w14:paraId="1E41E1B6" w14:textId="02061E3E" w:rsidR="00981D71" w:rsidRPr="001B30DF" w:rsidRDefault="002D11D1" w:rsidP="004C7E07">
            <w:pPr>
              <w:pStyle w:val="Tabellenzeilen"/>
              <w:jc w:val="center"/>
            </w:pPr>
            <w:r>
              <w:t>5</w:t>
            </w:r>
          </w:p>
        </w:tc>
        <w:tc>
          <w:tcPr>
            <w:tcW w:w="4806" w:type="dxa"/>
          </w:tcPr>
          <w:p w14:paraId="607CCFEB" w14:textId="0DE0BED8" w:rsidR="00981D71" w:rsidRPr="001B30DF" w:rsidRDefault="002D11D1" w:rsidP="00492723">
            <w:pPr>
              <w:pStyle w:val="Tabellenzeilen"/>
              <w:jc w:val="both"/>
            </w:pPr>
            <w:r w:rsidRPr="002D11D1">
              <w:t>Anlage 15) Vertrag Netzwerkverbindung_MUL-CT und dessen Anhänge</w:t>
            </w:r>
          </w:p>
        </w:tc>
        <w:tc>
          <w:tcPr>
            <w:tcW w:w="1436" w:type="dxa"/>
          </w:tcPr>
          <w:p w14:paraId="2F414B2E" w14:textId="77C6BE49" w:rsidR="00981D71" w:rsidRPr="001B30DF" w:rsidRDefault="000E7E8F" w:rsidP="00492723">
            <w:pPr>
              <w:pStyle w:val="Tabellenzeilen"/>
              <w:jc w:val="both"/>
            </w:pPr>
            <w:r>
              <w:t>16.02.2026</w:t>
            </w:r>
          </w:p>
        </w:tc>
        <w:tc>
          <w:tcPr>
            <w:tcW w:w="1938" w:type="dxa"/>
          </w:tcPr>
          <w:p w14:paraId="76EDF142" w14:textId="6E6A11D0" w:rsidR="00981D71" w:rsidRPr="001B30DF" w:rsidRDefault="000E7E8F" w:rsidP="00492723">
            <w:pPr>
              <w:pStyle w:val="Tabellenzeilen"/>
              <w:jc w:val="both"/>
            </w:pPr>
            <w:r>
              <w:t>23 inkl. Anhänge</w:t>
            </w:r>
          </w:p>
        </w:tc>
      </w:tr>
      <w:tr w:rsidR="00981D71" w:rsidRPr="001B30DF" w14:paraId="714AF06B" w14:textId="77777777" w:rsidTr="00F80800">
        <w:trPr>
          <w:cantSplit/>
        </w:trPr>
        <w:tc>
          <w:tcPr>
            <w:tcW w:w="1005" w:type="dxa"/>
          </w:tcPr>
          <w:p w14:paraId="32F8E3AA" w14:textId="7779EBAE" w:rsidR="00981D71" w:rsidRPr="001B30DF" w:rsidRDefault="000F428D" w:rsidP="004C7E07">
            <w:pPr>
              <w:pStyle w:val="Tabellenzeilen"/>
              <w:jc w:val="center"/>
            </w:pPr>
            <w:r>
              <w:t>6</w:t>
            </w:r>
          </w:p>
        </w:tc>
        <w:tc>
          <w:tcPr>
            <w:tcW w:w="4806" w:type="dxa"/>
          </w:tcPr>
          <w:p w14:paraId="1142B5D8" w14:textId="4D1ED522" w:rsidR="00981D71" w:rsidRPr="001B30DF" w:rsidRDefault="000F428D" w:rsidP="00492723">
            <w:pPr>
              <w:pStyle w:val="Tabellenzeilen"/>
              <w:jc w:val="both"/>
            </w:pPr>
            <w:r w:rsidRPr="000F428D">
              <w:t>Anlage 14) Auftragsdatenverarbeitungsvertrag</w:t>
            </w:r>
          </w:p>
        </w:tc>
        <w:tc>
          <w:tcPr>
            <w:tcW w:w="1436" w:type="dxa"/>
          </w:tcPr>
          <w:p w14:paraId="4746E514" w14:textId="1E7EE424" w:rsidR="00981D71" w:rsidRPr="001B30DF" w:rsidRDefault="000E7E8F" w:rsidP="00492723">
            <w:pPr>
              <w:pStyle w:val="Tabellenzeilen"/>
              <w:jc w:val="both"/>
            </w:pPr>
            <w:r>
              <w:t>16.02.2026</w:t>
            </w:r>
          </w:p>
        </w:tc>
        <w:tc>
          <w:tcPr>
            <w:tcW w:w="1938" w:type="dxa"/>
          </w:tcPr>
          <w:p w14:paraId="05CF004B" w14:textId="1662DFEC" w:rsidR="00981D71" w:rsidRPr="001B30DF" w:rsidRDefault="000E7E8F" w:rsidP="00492723">
            <w:pPr>
              <w:pStyle w:val="Tabellenzeilen"/>
              <w:jc w:val="both"/>
            </w:pPr>
            <w:r>
              <w:t>14</w:t>
            </w:r>
          </w:p>
        </w:tc>
      </w:tr>
    </w:tbl>
    <w:p w14:paraId="62F63B65" w14:textId="77777777" w:rsidR="00981D71" w:rsidRPr="001B30DF" w:rsidRDefault="00981D71" w:rsidP="00492723">
      <w:pPr>
        <w:pStyle w:val="Abstandklein"/>
        <w:jc w:val="both"/>
      </w:pPr>
      <w:bookmarkStart w:id="67" w:name="_Ref231897728"/>
      <w:bookmarkStart w:id="68" w:name="_Toc139107453"/>
      <w:bookmarkStart w:id="69" w:name="_Toc161651508"/>
      <w:bookmarkStart w:id="70" w:name="_Toc168307088"/>
    </w:p>
    <w:p w14:paraId="1B517BB8" w14:textId="77777777" w:rsidR="00981D71" w:rsidRPr="001B30DF" w:rsidRDefault="002044B6" w:rsidP="00492723">
      <w:pPr>
        <w:pStyle w:val="Textkrper-Auswahl"/>
        <w:jc w:val="both"/>
      </w:pPr>
      <w:r w:rsidRPr="001B30DF">
        <w:fldChar w:fldCharType="begin">
          <w:ffData>
            <w:name w:val="Kontrollkästchen9"/>
            <w:enabled/>
            <w:calcOnExit w:val="0"/>
            <w:checkBox>
              <w:sizeAuto/>
              <w:default w:val="0"/>
            </w:checkBox>
          </w:ffData>
        </w:fldChar>
      </w:r>
      <w:r w:rsidR="00981D71" w:rsidRPr="001B30DF">
        <w:instrText xml:space="preserve">FORMCHECKBOX </w:instrText>
      </w:r>
      <w:bookmarkStart w:id="71" w:name="_Toc234108032"/>
      <w:bookmarkStart w:id="72" w:name="_Toc247269857"/>
      <w:bookmarkStart w:id="73" w:name="_Toc247324727"/>
      <w:bookmarkStart w:id="74" w:name="_Toc247324855"/>
      <w:bookmarkStart w:id="75" w:name="_Toc247360712"/>
      <w:r w:rsidR="00DF74B2">
        <w:fldChar w:fldCharType="separate"/>
      </w:r>
      <w:r w:rsidRPr="001B30DF">
        <w:fldChar w:fldCharType="end"/>
      </w:r>
      <w:r w:rsidR="00981D71" w:rsidRPr="001B30DF">
        <w:tab/>
        <w:t xml:space="preserve">Es gelten die Anlagen in folgender Rangfolge </w:t>
      </w:r>
      <w:r w:rsidRPr="001B30DF">
        <w:rPr>
          <w:rStyle w:val="Formularfeld"/>
        </w:rPr>
        <w:fldChar w:fldCharType="begin">
          <w:ffData>
            <w:name w:val="Text30"/>
            <w:enabled/>
            <w:calcOnExit w:val="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bookmarkEnd w:id="71"/>
      <w:bookmarkEnd w:id="72"/>
      <w:bookmarkEnd w:id="73"/>
      <w:bookmarkEnd w:id="74"/>
      <w:bookmarkEnd w:id="75"/>
      <w:r w:rsidRPr="001B30DF">
        <w:rPr>
          <w:rStyle w:val="Formularfeld"/>
        </w:rPr>
        <w:fldChar w:fldCharType="end"/>
      </w:r>
      <w:bookmarkEnd w:id="67"/>
      <w:r w:rsidR="00E802DE">
        <w:rPr>
          <w:rStyle w:val="Formularfeld"/>
        </w:rPr>
        <w:t>.</w:t>
      </w:r>
    </w:p>
    <w:p w14:paraId="2003F625" w14:textId="77777777" w:rsidR="00981D71" w:rsidRPr="001B30DF" w:rsidRDefault="00981D71" w:rsidP="00492723">
      <w:pPr>
        <w:pStyle w:val="Textkrper"/>
      </w:pPr>
    </w:p>
    <w:p w14:paraId="5306BB0A" w14:textId="77777777" w:rsidR="00981D71" w:rsidRPr="001B30DF" w:rsidRDefault="00981D71" w:rsidP="00492723">
      <w:pPr>
        <w:pStyle w:val="Textkrper"/>
      </w:pPr>
      <w:r w:rsidRPr="001B30DF">
        <w:t>Eine Einbeziehung von Lizenzbedingungen an Standardsoftware* erfolgt ausschließlich nach Maßgabe der Nummer</w:t>
      </w:r>
      <w:r w:rsidR="00144B35">
        <w:t>n</w:t>
      </w:r>
      <w:r w:rsidRPr="001B30DF">
        <w:t xml:space="preserve"> </w:t>
      </w:r>
      <w:r w:rsidR="002044B6">
        <w:fldChar w:fldCharType="begin"/>
      </w:r>
      <w:r w:rsidR="002044B6">
        <w:instrText xml:space="preserve"> REF _Ref280188477 \r \h  \* MERGEFORMAT </w:instrText>
      </w:r>
      <w:r w:rsidR="002044B6">
        <w:fldChar w:fldCharType="separate"/>
      </w:r>
      <w:r w:rsidR="00D63009">
        <w:t>4.3.3</w:t>
      </w:r>
      <w:r w:rsidR="002044B6">
        <w:fldChar w:fldCharType="end"/>
      </w:r>
      <w:r w:rsidR="00C31C82" w:rsidRPr="001B30DF">
        <w:t xml:space="preserve"> bzw.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10450B">
        <w:t>,</w:t>
      </w:r>
      <w:r w:rsidR="00C31C82" w:rsidRPr="001B30DF">
        <w:t xml:space="preserve"> </w:t>
      </w:r>
      <w:r w:rsidRPr="001B30DF">
        <w:t>d.h. sie gelten ausschließlich hinsichtlich der Nutzungsrechtsregelungen und ins</w:t>
      </w:r>
      <w:r w:rsidRPr="001B30DF">
        <w:lastRenderedPageBreak/>
        <w:t>besondere in der dort vereinbarten Rangfolge der Regelungen, unabhängig davon, ob und in welcher Rangfolge diese als Anlage in obiger Tabelle aufgelistet werden.</w:t>
      </w:r>
    </w:p>
    <w:p w14:paraId="4442410E" w14:textId="77777777" w:rsidR="008C7B5F" w:rsidRPr="001B30DF" w:rsidRDefault="008C7B5F" w:rsidP="002B254B">
      <w:pPr>
        <w:pStyle w:val="Textkrper"/>
      </w:pPr>
      <w:bookmarkStart w:id="76" w:name="_Toc234108033"/>
      <w:bookmarkStart w:id="77" w:name="_Toc247269858"/>
      <w:bookmarkStart w:id="78" w:name="_Toc247324728"/>
      <w:bookmarkStart w:id="79" w:name="_Toc247324856"/>
      <w:bookmarkStart w:id="80" w:name="_Toc247360713"/>
      <w:bookmarkStart w:id="81" w:name="_Toc251749309"/>
      <w:bookmarkStart w:id="82" w:name="_Toc272419587"/>
      <w:bookmarkStart w:id="83" w:name="_Toc199822066"/>
      <w:bookmarkStart w:id="84" w:name="_Toc222632326"/>
    </w:p>
    <w:p w14:paraId="3CC6886F" w14:textId="77777777" w:rsidR="008C7B5F" w:rsidRPr="001B30DF" w:rsidRDefault="008C7B5F" w:rsidP="00732A55">
      <w:pPr>
        <w:pStyle w:val="Textkrper"/>
        <w:ind w:left="709" w:hanging="709"/>
      </w:pPr>
      <w:r w:rsidRPr="001B30DF">
        <w:rPr>
          <w:b/>
        </w:rPr>
        <w:t>1.3.2</w:t>
      </w:r>
      <w:r w:rsidRPr="001B30DF">
        <w:rPr>
          <w:b/>
        </w:rPr>
        <w:tab/>
        <w:t xml:space="preserve">die Ergänzenden Vertragsbedingungen für die Erstellung eines Gesamtsystems (EVB-IT System-AGB) in der bei Versand der </w:t>
      </w:r>
      <w:r w:rsidR="00732A55">
        <w:rPr>
          <w:b/>
        </w:rPr>
        <w:t>Vergabeun</w:t>
      </w:r>
      <w:r w:rsidR="00BD75EA">
        <w:rPr>
          <w:b/>
        </w:rPr>
        <w:t>t</w:t>
      </w:r>
      <w:r w:rsidR="00732A55">
        <w:rPr>
          <w:b/>
        </w:rPr>
        <w:t>erlagen</w:t>
      </w:r>
      <w:r w:rsidR="00732A55" w:rsidRPr="001B30DF">
        <w:rPr>
          <w:b/>
        </w:rPr>
        <w:t xml:space="preserve"> </w:t>
      </w:r>
      <w:r w:rsidRPr="001B30DF">
        <w:rPr>
          <w:b/>
        </w:rPr>
        <w:t>geltenden Fassung</w:t>
      </w:r>
      <w:bookmarkEnd w:id="76"/>
      <w:bookmarkEnd w:id="77"/>
      <w:bookmarkEnd w:id="78"/>
      <w:bookmarkEnd w:id="79"/>
      <w:bookmarkEnd w:id="80"/>
      <w:bookmarkEnd w:id="81"/>
      <w:bookmarkEnd w:id="82"/>
      <w:r w:rsidR="00144B35">
        <w:rPr>
          <w:b/>
        </w:rPr>
        <w:t>,</w:t>
      </w:r>
      <w:bookmarkEnd w:id="68"/>
      <w:bookmarkEnd w:id="69"/>
      <w:bookmarkEnd w:id="70"/>
      <w:bookmarkEnd w:id="83"/>
      <w:bookmarkEnd w:id="84"/>
    </w:p>
    <w:p w14:paraId="276CD5B4" w14:textId="77777777" w:rsidR="008C7B5F" w:rsidRPr="001B30DF" w:rsidRDefault="008C7B5F" w:rsidP="00732A55">
      <w:pPr>
        <w:pStyle w:val="Textkrper"/>
        <w:ind w:left="709" w:hanging="709"/>
      </w:pPr>
      <w:bookmarkStart w:id="85" w:name="_Toc139107454"/>
      <w:bookmarkStart w:id="86" w:name="_Toc161651509"/>
      <w:bookmarkStart w:id="87" w:name="_Toc168307089"/>
      <w:bookmarkStart w:id="88" w:name="_Toc199822067"/>
      <w:bookmarkStart w:id="89" w:name="_Toc222632327"/>
      <w:bookmarkStart w:id="90" w:name="_Toc234108034"/>
      <w:bookmarkStart w:id="91" w:name="_Toc247269859"/>
      <w:bookmarkStart w:id="92" w:name="_Toc247324729"/>
      <w:bookmarkStart w:id="93" w:name="_Toc247324857"/>
      <w:bookmarkStart w:id="94" w:name="_Toc247360714"/>
      <w:bookmarkStart w:id="95" w:name="_Toc251749310"/>
      <w:bookmarkStart w:id="96" w:name="_Toc272419588"/>
      <w:r w:rsidRPr="001B30DF">
        <w:rPr>
          <w:b/>
        </w:rPr>
        <w:t>1.3.3</w:t>
      </w:r>
      <w:r w:rsidR="0069753E">
        <w:rPr>
          <w:b/>
        </w:rPr>
        <w:tab/>
      </w:r>
      <w:r w:rsidR="003E1DAC">
        <w:rPr>
          <w:b/>
        </w:rPr>
        <w:t xml:space="preserve">die Allgemeinen Vertragsbedingungen für die Ausführung von Leistungen </w:t>
      </w:r>
      <w:r w:rsidRPr="001B30DF">
        <w:rPr>
          <w:b/>
        </w:rPr>
        <w:t>(VOL/B) in der bei Versand der Ver</w:t>
      </w:r>
      <w:r w:rsidR="00732A55">
        <w:rPr>
          <w:b/>
        </w:rPr>
        <w:t>gabe</w:t>
      </w:r>
      <w:r w:rsidRPr="001B30DF">
        <w:rPr>
          <w:b/>
        </w:rPr>
        <w:t>unterlagen geltenden Fassung.</w:t>
      </w:r>
      <w:bookmarkEnd w:id="85"/>
      <w:bookmarkEnd w:id="86"/>
      <w:bookmarkEnd w:id="87"/>
      <w:bookmarkEnd w:id="88"/>
      <w:bookmarkEnd w:id="89"/>
      <w:bookmarkEnd w:id="90"/>
      <w:bookmarkEnd w:id="91"/>
      <w:bookmarkEnd w:id="92"/>
      <w:bookmarkEnd w:id="93"/>
      <w:bookmarkEnd w:id="94"/>
      <w:bookmarkEnd w:id="95"/>
      <w:bookmarkEnd w:id="96"/>
    </w:p>
    <w:p w14:paraId="154F29E4" w14:textId="77777777" w:rsidR="00DF73E6" w:rsidRPr="001B30DF" w:rsidRDefault="00DF73E6" w:rsidP="00492723">
      <w:pPr>
        <w:pStyle w:val="Textkrper"/>
      </w:pPr>
    </w:p>
    <w:p w14:paraId="1906DEF5" w14:textId="77777777" w:rsidR="00981D71" w:rsidRPr="001B30DF" w:rsidRDefault="00981D71" w:rsidP="00492723">
      <w:pPr>
        <w:pStyle w:val="Textkrper"/>
      </w:pPr>
      <w:r w:rsidRPr="001B30DF">
        <w:t>Die EVB-IT</w:t>
      </w:r>
      <w:r w:rsidR="003E1DAC">
        <w:t> </w:t>
      </w:r>
      <w:r w:rsidRPr="001B30DF">
        <w:t>System-AGB stehen unter http://</w:t>
      </w:r>
      <w:hyperlink r:id="rId8" w:history="1">
        <w:r w:rsidRPr="001B30DF">
          <w:t>www.cio.bund.de</w:t>
        </w:r>
      </w:hyperlink>
      <w:r w:rsidRPr="001B30DF">
        <w:t xml:space="preserve"> und die VOL/B unter </w:t>
      </w:r>
      <w:hyperlink r:id="rId9" w:history="1">
        <w:r w:rsidRPr="001B30DF">
          <w:t>http://www.bmwi.de</w:t>
        </w:r>
      </w:hyperlink>
      <w:r w:rsidRPr="001B30DF">
        <w:t xml:space="preserve"> zur Einsichtnahme bereit.</w:t>
      </w:r>
    </w:p>
    <w:p w14:paraId="37A4094A" w14:textId="77777777" w:rsidR="00981D71" w:rsidRPr="001B30DF" w:rsidRDefault="00981D71" w:rsidP="00492723">
      <w:pPr>
        <w:pStyle w:val="Textkrper"/>
      </w:pPr>
      <w:r w:rsidRPr="001B30DF">
        <w:t>Soweit Allgemeine Geschäftsbedingungen im Sinne von §</w:t>
      </w:r>
      <w:r w:rsidR="003E1DAC">
        <w:t> </w:t>
      </w:r>
      <w:r w:rsidRPr="001B30DF">
        <w:t>305</w:t>
      </w:r>
      <w:r w:rsidR="003E1DAC">
        <w:t> </w:t>
      </w:r>
      <w:r w:rsidRPr="001B30DF">
        <w:t>BGB in den hier referenzierten Dokumenten des Auftragnehmers bzw. den sonstigen vom Auftragnehmer beigefügten Anlagen zu diesem Vertrag Rege</w:t>
      </w:r>
      <w:r w:rsidRPr="001B30DF">
        <w:softHyphen/>
        <w:t>lungen in den EVB-IT System-AGB widersprechen, sind sie ausgeschlossen, soweit nicht eine anderweitige Vereinbarung in den EVB-IT System-AGB zugelassen ist.</w:t>
      </w:r>
    </w:p>
    <w:p w14:paraId="2B051CC6" w14:textId="77777777" w:rsidR="00981D71" w:rsidRPr="001B30DF" w:rsidRDefault="00981D71" w:rsidP="00492723">
      <w:pPr>
        <w:pStyle w:val="Textkrper"/>
      </w:pPr>
      <w:r w:rsidRPr="001B30DF">
        <w:t>Weitere Geschäftsbedingungen sind ausgeschlossen, soweit in diesem Vertrag nichts anderes vereinbart ist.</w:t>
      </w:r>
    </w:p>
    <w:p w14:paraId="7E2D96F1" w14:textId="77777777" w:rsidR="00981D71" w:rsidRPr="001B30DF" w:rsidRDefault="00981D71" w:rsidP="00492723">
      <w:pPr>
        <w:pStyle w:val="Textkrper"/>
      </w:pPr>
    </w:p>
    <w:p w14:paraId="3604928A" w14:textId="77777777" w:rsidR="00981D71" w:rsidRPr="00B232B4" w:rsidRDefault="00981D71" w:rsidP="00B232B4">
      <w:pPr>
        <w:pStyle w:val="berschrift1"/>
        <w:rPr>
          <w:rFonts w:ascii="Arial" w:hAnsi="Arial"/>
          <w:iCs/>
          <w:szCs w:val="20"/>
        </w:rPr>
      </w:pPr>
      <w:bookmarkStart w:id="97" w:name="_Toc168307092"/>
      <w:bookmarkStart w:id="98" w:name="_Toc179019743"/>
      <w:bookmarkStart w:id="99" w:name="_Toc222130278"/>
      <w:bookmarkStart w:id="100" w:name="_Ref84826364"/>
      <w:bookmarkStart w:id="101" w:name="_Toc94942098"/>
      <w:bookmarkStart w:id="102" w:name="_Toc139107458"/>
      <w:bookmarkStart w:id="103" w:name="_Toc161651513"/>
      <w:bookmarkStart w:id="104" w:name="_Ref164598501"/>
      <w:bookmarkStart w:id="105" w:name="_Toc168307096"/>
      <w:bookmarkStart w:id="106" w:name="_Ref175277272"/>
      <w:bookmarkStart w:id="107" w:name="_Toc177271848"/>
      <w:bookmarkStart w:id="108" w:name="_Toc199822071"/>
      <w:bookmarkStart w:id="109" w:name="_Toc222631169"/>
      <w:bookmarkStart w:id="110" w:name="_Toc222632331"/>
      <w:bookmarkStart w:id="111" w:name="_Toc234108039"/>
      <w:bookmarkStart w:id="112" w:name="_Toc247360719"/>
      <w:r w:rsidRPr="00B232B4">
        <w:rPr>
          <w:rFonts w:ascii="Arial" w:hAnsi="Arial"/>
          <w:iCs/>
          <w:szCs w:val="20"/>
        </w:rPr>
        <w:t>Übersicht über die vereinbarten Leistungen</w:t>
      </w:r>
      <w:bookmarkEnd w:id="97"/>
      <w:bookmarkEnd w:id="98"/>
      <w:bookmarkEnd w:id="99"/>
    </w:p>
    <w:p w14:paraId="68767CB1" w14:textId="77777777" w:rsidR="00981D71" w:rsidRPr="00B232B4" w:rsidRDefault="00981D71" w:rsidP="00EC7E0F">
      <w:pPr>
        <w:pStyle w:val="berschrift2"/>
        <w:rPr>
          <w:rFonts w:ascii="Arial" w:hAnsi="Arial"/>
          <w:szCs w:val="20"/>
        </w:rPr>
      </w:pPr>
      <w:bookmarkStart w:id="113" w:name="_Toc168307093"/>
      <w:bookmarkStart w:id="114" w:name="_Toc222130279"/>
      <w:r w:rsidRPr="00B232B4">
        <w:rPr>
          <w:rFonts w:ascii="Arial" w:hAnsi="Arial"/>
          <w:szCs w:val="20"/>
        </w:rPr>
        <w:t xml:space="preserve">Leistungen </w:t>
      </w:r>
      <w:bookmarkEnd w:id="113"/>
      <w:r w:rsidR="00214204" w:rsidRPr="00B232B4">
        <w:rPr>
          <w:rFonts w:ascii="Arial" w:hAnsi="Arial"/>
          <w:szCs w:val="20"/>
        </w:rPr>
        <w:t>bis zur Abnahme</w:t>
      </w:r>
      <w:bookmarkEnd w:id="114"/>
    </w:p>
    <w:p w14:paraId="249A73DC"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Verkauf von Hardware</w:t>
      </w:r>
    </w:p>
    <w:p w14:paraId="545B856E" w14:textId="3E751C6D" w:rsidR="00981D71" w:rsidRPr="001B30DF" w:rsidRDefault="004C7E07" w:rsidP="00EC7E0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t>Vermietung von Hardware</w:t>
      </w:r>
    </w:p>
    <w:p w14:paraId="561AA3E0" w14:textId="367EF96F"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r>
      <w:r w:rsidR="0022479B" w:rsidRPr="001B30DF">
        <w:rPr>
          <w:rFonts w:cs="Arial"/>
        </w:rPr>
        <w:t>Überlassung</w:t>
      </w:r>
      <w:r w:rsidR="00981D71" w:rsidRPr="001B30DF">
        <w:rPr>
          <w:rFonts w:cs="Arial"/>
        </w:rPr>
        <w:t xml:space="preserve"> von Standardsoftware* </w:t>
      </w:r>
      <w:r w:rsidR="0022479B">
        <w:rPr>
          <w:rFonts w:cs="Arial"/>
        </w:rPr>
        <w:t xml:space="preserve">gegen Einmalvergütung auf Dauer </w:t>
      </w:r>
      <w:r w:rsidR="00981D71" w:rsidRPr="001B30DF">
        <w:rPr>
          <w:rFonts w:cs="Arial"/>
        </w:rPr>
        <w:t>(</w:t>
      </w:r>
      <w:r w:rsidR="0022479B">
        <w:rPr>
          <w:rFonts w:cs="Arial"/>
        </w:rPr>
        <w:t>Verkauf</w:t>
      </w:r>
      <w:r w:rsidR="00981D71" w:rsidRPr="001B30DF">
        <w:rPr>
          <w:rFonts w:cs="Arial"/>
        </w:rPr>
        <w:t>)</w:t>
      </w:r>
    </w:p>
    <w:p w14:paraId="570DBD30" w14:textId="1C065458" w:rsidR="00981D71" w:rsidRPr="001B30DF" w:rsidRDefault="004C7E07" w:rsidP="00EC7E0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r>
      <w:r w:rsidR="0022479B">
        <w:rPr>
          <w:rFonts w:cs="Arial"/>
        </w:rPr>
        <w:t xml:space="preserve">Überlassung </w:t>
      </w:r>
      <w:r w:rsidR="00981D71" w:rsidRPr="001B30DF">
        <w:rPr>
          <w:rFonts w:cs="Arial"/>
        </w:rPr>
        <w:t xml:space="preserve">von Standardsoftware* </w:t>
      </w:r>
      <w:r w:rsidR="0022479B">
        <w:rPr>
          <w:rFonts w:cs="Arial"/>
        </w:rPr>
        <w:t xml:space="preserve">auf Zeit </w:t>
      </w:r>
      <w:r w:rsidR="00981D71" w:rsidRPr="001B30DF">
        <w:rPr>
          <w:rFonts w:cs="Arial"/>
        </w:rPr>
        <w:t>(</w:t>
      </w:r>
      <w:r w:rsidR="0022479B">
        <w:rPr>
          <w:rFonts w:cs="Arial"/>
        </w:rPr>
        <w:t>Vermietung</w:t>
      </w:r>
      <w:r w:rsidR="00981D71" w:rsidRPr="001B30DF">
        <w:rPr>
          <w:rFonts w:cs="Arial"/>
        </w:rPr>
        <w:t>)</w:t>
      </w:r>
    </w:p>
    <w:p w14:paraId="451FBB18"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Erstellung </w:t>
      </w:r>
      <w:r w:rsidR="0022479B">
        <w:rPr>
          <w:rFonts w:cs="Arial"/>
        </w:rPr>
        <w:t xml:space="preserve">und Überlassung </w:t>
      </w:r>
      <w:r w:rsidR="00981D71" w:rsidRPr="001B30DF">
        <w:rPr>
          <w:rFonts w:cs="Arial"/>
        </w:rPr>
        <w:t xml:space="preserve">von Individualsoftware* </w:t>
      </w:r>
      <w:r w:rsidR="0022479B">
        <w:rPr>
          <w:rFonts w:cs="Arial"/>
        </w:rPr>
        <w:t>auf Dauer</w:t>
      </w:r>
    </w:p>
    <w:p w14:paraId="6D596DB2" w14:textId="21271505" w:rsidR="00981D71" w:rsidRPr="001B30DF" w:rsidRDefault="004C7E07" w:rsidP="00EC7E0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t xml:space="preserve">Übernahme von Altdaten </w:t>
      </w:r>
      <w:r w:rsidR="00047763" w:rsidRPr="001B30DF">
        <w:t>und andere Migrationsleistungen</w:t>
      </w:r>
    </w:p>
    <w:p w14:paraId="1AD227AC" w14:textId="77777777" w:rsidR="00981D71" w:rsidRPr="001B30DF" w:rsidRDefault="002044B6" w:rsidP="00EC7E0F">
      <w:pPr>
        <w:pStyle w:val="Textkrper-Auswahl"/>
        <w:rPr>
          <w:rFonts w:cs="Arial"/>
        </w:rPr>
      </w:pPr>
      <w:r w:rsidRPr="001B30DF">
        <w:rPr>
          <w:rFonts w:cs="Arial"/>
        </w:rPr>
        <w:fldChar w:fldCharType="begin">
          <w:ffData>
            <w:name w:val=""/>
            <w:enabled/>
            <w:calcOnExit w:val="0"/>
            <w:checkBox>
              <w:sizeAuto/>
              <w:default w:val="1"/>
            </w:checkBox>
          </w:ffData>
        </w:fldChar>
      </w:r>
      <w:r w:rsidR="00981D71" w:rsidRPr="001B30DF">
        <w:rPr>
          <w:rFonts w:cs="Arial"/>
        </w:rPr>
        <w:instrText xml:space="preserve"> 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r>
      <w:r w:rsidR="0022479B">
        <w:rPr>
          <w:rFonts w:cs="Arial"/>
        </w:rPr>
        <w:t xml:space="preserve">Erstellung des Gesamtsystems und </w:t>
      </w:r>
      <w:r w:rsidR="00981D71" w:rsidRPr="001B30DF">
        <w:rPr>
          <w:rFonts w:cs="Arial"/>
        </w:rPr>
        <w:t xml:space="preserve">Herbeiführung der Betriebsbereitschaft* </w:t>
      </w:r>
      <w:r w:rsidR="00EB22AD" w:rsidRPr="001B30DF">
        <w:rPr>
          <w:rFonts w:cs="Arial"/>
        </w:rPr>
        <w:t>(z.B. durch Aufstellung, Installation</w:t>
      </w:r>
      <w:r w:rsidR="0011257C">
        <w:rPr>
          <w:rFonts w:cs="Arial"/>
        </w:rPr>
        <w:t>*</w:t>
      </w:r>
      <w:r w:rsidR="00EB22AD" w:rsidRPr="001B30DF">
        <w:rPr>
          <w:rFonts w:cs="Arial"/>
        </w:rPr>
        <w:t xml:space="preserve">, Customizing* und Integration* der </w:t>
      </w:r>
      <w:r w:rsidR="008C7B5F" w:rsidRPr="001B30DF">
        <w:rPr>
          <w:rFonts w:cs="Arial"/>
        </w:rPr>
        <w:t>Systemkomponenten</w:t>
      </w:r>
      <w:r w:rsidR="00EB22AD" w:rsidRPr="001B30DF">
        <w:rPr>
          <w:rFonts w:cs="Arial"/>
        </w:rPr>
        <w:t>*)</w:t>
      </w:r>
    </w:p>
    <w:p w14:paraId="0B48BB71" w14:textId="36B333A7" w:rsidR="00981D71" w:rsidRPr="001B30DF" w:rsidRDefault="004C7E07" w:rsidP="00EC7E0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t>Schulung</w:t>
      </w:r>
    </w:p>
    <w:p w14:paraId="004B9C3F" w14:textId="77777777" w:rsidR="00981D71" w:rsidRPr="001B30DF" w:rsidRDefault="002044B6" w:rsidP="00EC7E0F">
      <w:pPr>
        <w:pStyle w:val="Textkrper-Auswahl"/>
        <w:rPr>
          <w:rFonts w:cs="Arial"/>
        </w:rPr>
      </w:pPr>
      <w:r w:rsidRPr="001B30DF">
        <w:rPr>
          <w:rFonts w:cs="Arial"/>
        </w:rPr>
        <w:fldChar w:fldCharType="begin">
          <w:ffData>
            <w:name w:val=""/>
            <w:enabled/>
            <w:calcOnExit w:val="0"/>
            <w:checkBox>
              <w:sizeAuto/>
              <w:default w:val="1"/>
            </w:checkBox>
          </w:ffData>
        </w:fldChar>
      </w:r>
      <w:r w:rsidR="00981D71" w:rsidRPr="001B30DF">
        <w:rPr>
          <w:rFonts w:cs="Arial"/>
        </w:rPr>
        <w:instrText xml:space="preserve"> 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Projektmanagement</w:t>
      </w:r>
    </w:p>
    <w:p w14:paraId="6FB5C738"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Sonstige Leistungen </w:t>
      </w:r>
      <w:r w:rsidRPr="001B30DF">
        <w:rPr>
          <w:rFonts w:cs="Arial"/>
          <w:u w:val="single"/>
        </w:rPr>
        <w:fldChar w:fldCharType="begin">
          <w:ffData>
            <w:name w:val=""/>
            <w:enabled/>
            <w:calcOnExit w:val="0"/>
            <w:textInput/>
          </w:ffData>
        </w:fldChar>
      </w:r>
      <w:r w:rsidR="00981D71" w:rsidRPr="001B30DF">
        <w:rPr>
          <w:rFonts w:cs="Arial"/>
          <w:u w:val="single"/>
        </w:rPr>
        <w:instrText xml:space="preserve"> 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p>
    <w:p w14:paraId="2BA8A13D" w14:textId="77777777" w:rsidR="00981D71" w:rsidRPr="00B232B4" w:rsidRDefault="00981D71" w:rsidP="00EC7E0F">
      <w:pPr>
        <w:pStyle w:val="berschrift2"/>
        <w:rPr>
          <w:rFonts w:ascii="Arial" w:hAnsi="Arial"/>
          <w:szCs w:val="20"/>
        </w:rPr>
      </w:pPr>
      <w:bookmarkStart w:id="115" w:name="_Toc168307094"/>
      <w:bookmarkStart w:id="116" w:name="_Toc222130280"/>
      <w:r w:rsidRPr="00B232B4">
        <w:rPr>
          <w:rFonts w:ascii="Arial" w:hAnsi="Arial"/>
          <w:szCs w:val="20"/>
        </w:rPr>
        <w:t xml:space="preserve">Leistungen nach der </w:t>
      </w:r>
      <w:bookmarkEnd w:id="115"/>
      <w:r w:rsidR="00214204" w:rsidRPr="00B232B4">
        <w:rPr>
          <w:rFonts w:ascii="Arial" w:hAnsi="Arial"/>
          <w:szCs w:val="20"/>
        </w:rPr>
        <w:t>Abnahme</w:t>
      </w:r>
      <w:bookmarkEnd w:id="116"/>
    </w:p>
    <w:p w14:paraId="7F3E669D" w14:textId="5CB083BA" w:rsidR="00981D71" w:rsidRPr="001B30DF" w:rsidRDefault="004C7E07" w:rsidP="00EC7E0F">
      <w:pPr>
        <w:pStyle w:val="Textkrper-Auswahl"/>
        <w:rPr>
          <w:rFonts w:cs="Arial"/>
        </w:rPr>
      </w:pPr>
      <w:r>
        <w:rPr>
          <w:rFonts w:cs="Arial"/>
        </w:rPr>
        <w:fldChar w:fldCharType="begin">
          <w:ffData>
            <w:name w:val="Kontrollkästchen3"/>
            <w:enabled/>
            <w:calcOnExit w:val="0"/>
            <w:checkBox>
              <w:sizeAuto/>
              <w:default w:val="1"/>
            </w:checkBox>
          </w:ffData>
        </w:fldChar>
      </w:r>
      <w:bookmarkStart w:id="117" w:name="Kontrollkästchen3"/>
      <w:r>
        <w:rPr>
          <w:rFonts w:cs="Arial"/>
        </w:rPr>
        <w:instrText xml:space="preserve"> FORMCHECKBOX </w:instrText>
      </w:r>
      <w:r w:rsidR="00DF74B2">
        <w:rPr>
          <w:rFonts w:cs="Arial"/>
        </w:rPr>
      </w:r>
      <w:r w:rsidR="00DF74B2">
        <w:rPr>
          <w:rFonts w:cs="Arial"/>
        </w:rPr>
        <w:fldChar w:fldCharType="separate"/>
      </w:r>
      <w:r>
        <w:rPr>
          <w:rFonts w:cs="Arial"/>
        </w:rPr>
        <w:fldChar w:fldCharType="end"/>
      </w:r>
      <w:bookmarkEnd w:id="117"/>
      <w:r w:rsidR="00214204" w:rsidRPr="001B30DF">
        <w:rPr>
          <w:rFonts w:cs="Arial"/>
        </w:rPr>
        <w:tab/>
        <w:t xml:space="preserve">Systemservice </w:t>
      </w:r>
      <w:r w:rsidR="00EB22AD" w:rsidRPr="001B30DF">
        <w:rPr>
          <w:rFonts w:cs="Arial"/>
        </w:rPr>
        <w:t>(z.B. Aufrechterhaltung und/oder Wiederherstellung der Betriebsbereitschaft*)</w:t>
      </w:r>
      <w:r w:rsidR="00981D71" w:rsidRPr="001B30DF">
        <w:rPr>
          <w:rFonts w:cs="Arial"/>
        </w:rPr>
        <w:t xml:space="preserve"> </w:t>
      </w:r>
    </w:p>
    <w:p w14:paraId="17F3A3DA"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Weiterentwicklung und Anpassung des Gesamtsystems</w:t>
      </w:r>
    </w:p>
    <w:p w14:paraId="78E19DC3" w14:textId="5BB5B218" w:rsidR="00981D71" w:rsidRPr="001B30DF" w:rsidRDefault="004C7E07" w:rsidP="00EC7E0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t xml:space="preserve">Sonstige Leistungen </w:t>
      </w:r>
      <w:r>
        <w:rPr>
          <w:rFonts w:cs="Arial"/>
          <w:u w:val="single"/>
        </w:rPr>
        <w:t>Bestückung und Innenreinigung der Systeme mit Berufsbekleidung</w:t>
      </w:r>
    </w:p>
    <w:p w14:paraId="026E2B31" w14:textId="756D5FED" w:rsidR="00981D71" w:rsidRDefault="00981D71" w:rsidP="00EC7E0F">
      <w:pPr>
        <w:pStyle w:val="berschrift2"/>
        <w:rPr>
          <w:rFonts w:ascii="Arial" w:hAnsi="Arial"/>
          <w:szCs w:val="20"/>
        </w:rPr>
      </w:pPr>
      <w:bookmarkStart w:id="118" w:name="_Toc139107457"/>
      <w:bookmarkStart w:id="119" w:name="_Toc161651512"/>
      <w:bookmarkStart w:id="120" w:name="_Ref165262675"/>
      <w:bookmarkStart w:id="121" w:name="_Toc168307095"/>
      <w:bookmarkStart w:id="122" w:name="_Ref175276835"/>
      <w:bookmarkStart w:id="123" w:name="_Ref175277092"/>
      <w:bookmarkStart w:id="124" w:name="_Ref175277129"/>
      <w:bookmarkStart w:id="125" w:name="_Ref175277160"/>
      <w:bookmarkStart w:id="126" w:name="_Ref175277199"/>
      <w:bookmarkStart w:id="127" w:name="_Toc179019744"/>
      <w:bookmarkStart w:id="128" w:name="_Toc222130281"/>
      <w:r w:rsidRPr="001B30DF">
        <w:rPr>
          <w:rFonts w:ascii="Arial" w:hAnsi="Arial"/>
          <w:szCs w:val="20"/>
        </w:rPr>
        <w:t>Vorgehensmodell</w:t>
      </w:r>
      <w:bookmarkEnd w:id="118"/>
      <w:bookmarkEnd w:id="119"/>
      <w:bookmarkEnd w:id="120"/>
      <w:bookmarkEnd w:id="121"/>
      <w:bookmarkEnd w:id="122"/>
      <w:bookmarkEnd w:id="123"/>
      <w:bookmarkEnd w:id="124"/>
      <w:bookmarkEnd w:id="125"/>
      <w:bookmarkEnd w:id="126"/>
      <w:bookmarkEnd w:id="127"/>
      <w:bookmarkEnd w:id="128"/>
    </w:p>
    <w:p w14:paraId="088E93DC" w14:textId="77777777" w:rsidR="00D12E40" w:rsidRPr="00BC10F8" w:rsidRDefault="00D12E40" w:rsidP="00D12E40">
      <w:pPr>
        <w:pStyle w:val="Textkrper"/>
        <w:rPr>
          <w:color w:val="FF0000"/>
          <w:lang w:eastAsia="x-none"/>
        </w:rPr>
      </w:pPr>
      <w:r w:rsidRPr="00BC10F8">
        <w:rPr>
          <w:color w:val="FF0000"/>
          <w:lang w:eastAsia="x-none"/>
        </w:rPr>
        <w:t>Durch den Auftragnehmer auszufüllen.</w:t>
      </w:r>
    </w:p>
    <w:p w14:paraId="577BB943" w14:textId="77777777" w:rsidR="00981D71" w:rsidRPr="001B30DF" w:rsidRDefault="00981D71" w:rsidP="00EC7E0F">
      <w:pPr>
        <w:pStyle w:val="Textkrper"/>
        <w:rPr>
          <w:rFonts w:cs="Arial"/>
        </w:rPr>
      </w:pPr>
      <w:r w:rsidRPr="001B30DF">
        <w:rPr>
          <w:rFonts w:cs="Arial"/>
        </w:rPr>
        <w:t>Der Auftragnehmer erbringt seine Leistungen auf der Grundlage des folgenden Vorgehensmodells:</w:t>
      </w:r>
    </w:p>
    <w:p w14:paraId="407F1D9A" w14:textId="77777777" w:rsidR="00981D71" w:rsidRPr="001B30DF" w:rsidRDefault="002044B6" w:rsidP="00EC7E0F">
      <w:pPr>
        <w:pStyle w:val="Textkrper-Auswahl"/>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V-Modell XT*</w:t>
      </w:r>
    </w:p>
    <w:p w14:paraId="679F7AC1"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V-Modell XT* (Version/Stand)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p>
    <w:p w14:paraId="6C3527D6" w14:textId="77777777" w:rsidR="00981D71" w:rsidRPr="001B30DF" w:rsidRDefault="00981D71" w:rsidP="00214204">
      <w:pPr>
        <w:pStyle w:val="TextkrperAuswahl3"/>
        <w:ind w:firstLine="0"/>
        <w:rPr>
          <w:rFonts w:cs="Arial"/>
        </w:rPr>
      </w:pPr>
      <w:r w:rsidRPr="001B30DF">
        <w:rPr>
          <w:rFonts w:cs="Arial"/>
        </w:rPr>
        <w:t xml:space="preserve">Die Teile des Projekthandbuchs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4E4621E5" w14:textId="77777777" w:rsidR="00981D71" w:rsidRPr="001B30DF" w:rsidRDefault="00981D71" w:rsidP="00214204">
      <w:pPr>
        <w:pStyle w:val="TextkrperAuswahl3"/>
        <w:ind w:firstLine="0"/>
        <w:rPr>
          <w:rFonts w:cs="Arial"/>
        </w:rPr>
      </w:pPr>
      <w:r w:rsidRPr="001B30DF">
        <w:rPr>
          <w:rFonts w:cs="Arial"/>
        </w:rPr>
        <w:t xml:space="preserve">Die Teile des QS-Handbuchs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738F306B"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Organisationsspezifisches V-Modell XT* gemäß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p>
    <w:p w14:paraId="57417E18" w14:textId="77777777" w:rsidR="00981D71" w:rsidRPr="001B30DF" w:rsidRDefault="00981D71" w:rsidP="00214204">
      <w:pPr>
        <w:pStyle w:val="TextkrperAuswahl3"/>
        <w:ind w:firstLine="0"/>
        <w:rPr>
          <w:rFonts w:cs="Arial"/>
        </w:rPr>
      </w:pPr>
      <w:r w:rsidRPr="001B30DF">
        <w:rPr>
          <w:rFonts w:cs="Arial"/>
        </w:rPr>
        <w:t xml:space="preserve">Die Teile des Projekthandbuchs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068F3710" w14:textId="77777777" w:rsidR="00981D71" w:rsidRPr="001B30DF" w:rsidRDefault="00981D71" w:rsidP="00214204">
      <w:pPr>
        <w:pStyle w:val="TextkrperAuswahl3"/>
        <w:ind w:firstLine="0"/>
        <w:rPr>
          <w:rFonts w:cs="Arial"/>
        </w:rPr>
      </w:pPr>
      <w:r w:rsidRPr="001B30DF">
        <w:rPr>
          <w:rFonts w:cs="Arial"/>
        </w:rPr>
        <w:lastRenderedPageBreak/>
        <w:t xml:space="preserve">Die Teile des QS-Handbuchs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3F401A35" w14:textId="21F8D3DE" w:rsidR="00981D71" w:rsidRDefault="00464194" w:rsidP="00683EC5">
      <w:pPr>
        <w:pStyle w:val="Textkrper-Auswahl"/>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r>
      <w:r w:rsidR="00274B43">
        <w:rPr>
          <w:rFonts w:cs="Arial"/>
        </w:rPr>
        <w:t>S</w:t>
      </w:r>
      <w:r w:rsidR="00981D71" w:rsidRPr="001B30DF">
        <w:rPr>
          <w:rFonts w:cs="Arial"/>
        </w:rPr>
        <w:t xml:space="preserve">onstiges Vorgehensmodell gemäß Anlage Nr. </w:t>
      </w:r>
      <w:r w:rsidR="002044B6"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00E802DE">
        <w:rPr>
          <w:rFonts w:cs="Arial"/>
          <w:u w:val="single"/>
        </w:rPr>
        <w:t>.</w:t>
      </w:r>
    </w:p>
    <w:p w14:paraId="193A4257" w14:textId="77777777" w:rsidR="00274B43" w:rsidRPr="001B30DF" w:rsidRDefault="00274B43" w:rsidP="00683EC5">
      <w:pPr>
        <w:pStyle w:val="Textkrper-Auswahl"/>
        <w:rPr>
          <w:rFonts w:cs="Arial"/>
        </w:rPr>
      </w:pPr>
    </w:p>
    <w:p w14:paraId="6B0FCA56" w14:textId="77777777" w:rsidR="00981D71" w:rsidRPr="001B30DF" w:rsidRDefault="00981D71" w:rsidP="00492723">
      <w:pPr>
        <w:pStyle w:val="berschrift1"/>
        <w:jc w:val="both"/>
      </w:pPr>
      <w:bookmarkStart w:id="129" w:name="_Ref295223850"/>
      <w:bookmarkStart w:id="130" w:name="_Toc222130282"/>
      <w:r w:rsidRPr="001B30DF">
        <w:t xml:space="preserve">Systemumgebung* des Gesamtsystems und </w:t>
      </w:r>
      <w:bookmarkEnd w:id="100"/>
      <w:bookmarkEnd w:id="101"/>
      <w:bookmarkEnd w:id="102"/>
      <w:bookmarkEnd w:id="103"/>
      <w:bookmarkEnd w:id="104"/>
      <w:bookmarkEnd w:id="105"/>
      <w:bookmarkEnd w:id="106"/>
      <w:bookmarkEnd w:id="107"/>
      <w:r w:rsidR="00A13A28">
        <w:t>b</w:t>
      </w:r>
      <w:r w:rsidRPr="001B30DF">
        <w:t>ei</w:t>
      </w:r>
      <w:r w:rsidR="00A13A28">
        <w:t>zu</w:t>
      </w:r>
      <w:r w:rsidRPr="001B30DF">
        <w:t>stell</w:t>
      </w:r>
      <w:r w:rsidR="00A13A28">
        <w:t>ende Systemkomponenten</w:t>
      </w:r>
      <w:r w:rsidRPr="001B30DF">
        <w:t>*</w:t>
      </w:r>
      <w:bookmarkEnd w:id="108"/>
      <w:bookmarkEnd w:id="109"/>
      <w:bookmarkEnd w:id="110"/>
      <w:bookmarkEnd w:id="111"/>
      <w:bookmarkEnd w:id="112"/>
      <w:bookmarkEnd w:id="129"/>
      <w:bookmarkEnd w:id="130"/>
    </w:p>
    <w:p w14:paraId="57D23110" w14:textId="7E5C46C0" w:rsidR="00981D71" w:rsidRPr="001B30DF" w:rsidRDefault="00222127" w:rsidP="00492723">
      <w:pPr>
        <w:pStyle w:val="Textkrper-Auswahl"/>
        <w:jc w:val="both"/>
      </w:pPr>
      <w:r>
        <w:fldChar w:fldCharType="begin">
          <w:ffData>
            <w:name w:val="Kontrollkästchen1"/>
            <w:enabled/>
            <w:calcOnExit w:val="0"/>
            <w:checkBox>
              <w:sizeAuto/>
              <w:default w:val="1"/>
            </w:checkBox>
          </w:ffData>
        </w:fldChar>
      </w:r>
      <w:bookmarkStart w:id="131" w:name="Kontrollkästchen1"/>
      <w:r>
        <w:instrText xml:space="preserve"> FORMCHECKBOX </w:instrText>
      </w:r>
      <w:r w:rsidR="00DF74B2">
        <w:fldChar w:fldCharType="separate"/>
      </w:r>
      <w:r>
        <w:fldChar w:fldCharType="end"/>
      </w:r>
      <w:bookmarkEnd w:id="131"/>
      <w:r w:rsidR="00981D71" w:rsidRPr="001B30DF">
        <w:tab/>
        <w:t xml:space="preserve">Die Systemumgebung* des Gesamtsystems beim Auftraggeber ergibt sich aus Anlage Nr. </w:t>
      </w:r>
      <w:r w:rsidR="00D12E40">
        <w:rPr>
          <w:u w:val="single"/>
        </w:rPr>
        <w:t>06)</w:t>
      </w:r>
      <w:r>
        <w:rPr>
          <w:u w:val="single"/>
        </w:rPr>
        <w:t xml:space="preserve"> Spezifische Leistungsbeschreibung, </w:t>
      </w:r>
      <w:r w:rsidR="00981D71" w:rsidRPr="001B30DF">
        <w:t>.</w:t>
      </w:r>
    </w:p>
    <w:p w14:paraId="35B11B57" w14:textId="7D5BCCCE" w:rsidR="00981D71" w:rsidRPr="001B30DF" w:rsidRDefault="00D12E40"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Die beizustellenden Systemkomponenten* ergeben sich aus der nachfolgenden Tabelle:</w:t>
      </w:r>
    </w:p>
    <w:p w14:paraId="66729AFD" w14:textId="77777777" w:rsidR="00981D71" w:rsidRPr="001B30DF" w:rsidRDefault="00981D71" w:rsidP="00492723">
      <w:pPr>
        <w:pStyle w:val="Abstandklein"/>
        <w:jc w:val="both"/>
      </w:pPr>
    </w:p>
    <w:tbl>
      <w:tblPr>
        <w:tblW w:w="9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004"/>
        <w:gridCol w:w="6169"/>
        <w:gridCol w:w="2001"/>
      </w:tblGrid>
      <w:tr w:rsidR="00981D71" w:rsidRPr="001B30DF" w14:paraId="065C895A" w14:textId="77777777" w:rsidTr="000A54F1">
        <w:trPr>
          <w:cantSplit/>
        </w:trPr>
        <w:tc>
          <w:tcPr>
            <w:tcW w:w="1004" w:type="dxa"/>
          </w:tcPr>
          <w:p w14:paraId="55B0D990" w14:textId="77777777" w:rsidR="00981D71" w:rsidRPr="001B30DF" w:rsidRDefault="00981D71" w:rsidP="007D458A">
            <w:pPr>
              <w:pStyle w:val="Tabellenkopf"/>
            </w:pPr>
            <w:r w:rsidRPr="001B30DF">
              <w:t>Lfd. Nr.</w:t>
            </w:r>
          </w:p>
        </w:tc>
        <w:tc>
          <w:tcPr>
            <w:tcW w:w="6169" w:type="dxa"/>
          </w:tcPr>
          <w:p w14:paraId="7C975A9A" w14:textId="77777777" w:rsidR="00981D71" w:rsidRPr="001B30DF" w:rsidRDefault="00981D71" w:rsidP="007D458A">
            <w:pPr>
              <w:pStyle w:val="Tabellenkopf"/>
            </w:pPr>
            <w:r w:rsidRPr="001B30DF">
              <w:t>Bezeichnung der beizustellenden Systemkomponenten*</w:t>
            </w:r>
          </w:p>
        </w:tc>
        <w:tc>
          <w:tcPr>
            <w:tcW w:w="2001" w:type="dxa"/>
          </w:tcPr>
          <w:p w14:paraId="557BB85C" w14:textId="77777777" w:rsidR="00981D71" w:rsidRPr="001B30DF" w:rsidRDefault="00981D71" w:rsidP="007D458A">
            <w:pPr>
              <w:pStyle w:val="Tabellenkopf"/>
            </w:pPr>
            <w:r w:rsidRPr="001B30DF">
              <w:t>Art der beizustellenden Systemkomponenten* (HW, SW, IS, S)</w:t>
            </w:r>
            <w:r w:rsidRPr="001B30DF">
              <w:rPr>
                <w:rStyle w:val="Legendenziffer"/>
                <w:rFonts w:cs="Arial"/>
              </w:rPr>
              <w:t>1</w:t>
            </w:r>
          </w:p>
        </w:tc>
      </w:tr>
      <w:tr w:rsidR="00981D71" w:rsidRPr="001B30DF" w14:paraId="376B0EC5" w14:textId="77777777" w:rsidTr="000A54F1">
        <w:trPr>
          <w:cantSplit/>
        </w:trPr>
        <w:tc>
          <w:tcPr>
            <w:tcW w:w="1004" w:type="dxa"/>
            <w:vAlign w:val="center"/>
          </w:tcPr>
          <w:p w14:paraId="270DF2B3" w14:textId="77777777" w:rsidR="00981D71" w:rsidRPr="001B30DF" w:rsidRDefault="00981D71" w:rsidP="001814DB">
            <w:pPr>
              <w:pStyle w:val="Spaltennummern"/>
            </w:pPr>
            <w:r w:rsidRPr="001B30DF">
              <w:t>1</w:t>
            </w:r>
          </w:p>
        </w:tc>
        <w:tc>
          <w:tcPr>
            <w:tcW w:w="6169" w:type="dxa"/>
            <w:vAlign w:val="center"/>
          </w:tcPr>
          <w:p w14:paraId="5D248EEC" w14:textId="77777777" w:rsidR="00981D71" w:rsidRPr="001B30DF" w:rsidRDefault="00981D71" w:rsidP="001814DB">
            <w:pPr>
              <w:pStyle w:val="Spaltennummern"/>
            </w:pPr>
            <w:r w:rsidRPr="001B30DF">
              <w:t>2</w:t>
            </w:r>
          </w:p>
        </w:tc>
        <w:tc>
          <w:tcPr>
            <w:tcW w:w="2001" w:type="dxa"/>
            <w:vAlign w:val="center"/>
          </w:tcPr>
          <w:p w14:paraId="5E8BE207" w14:textId="77777777" w:rsidR="00981D71" w:rsidRPr="001B30DF" w:rsidRDefault="00981D71" w:rsidP="001814DB">
            <w:pPr>
              <w:pStyle w:val="Spaltennummern"/>
            </w:pPr>
            <w:r w:rsidRPr="001B30DF">
              <w:t>3</w:t>
            </w:r>
          </w:p>
        </w:tc>
      </w:tr>
      <w:tr w:rsidR="00205795" w:rsidRPr="001B30DF" w14:paraId="51B8938D" w14:textId="77777777" w:rsidTr="000A54F1">
        <w:trPr>
          <w:cantSplit/>
        </w:trPr>
        <w:tc>
          <w:tcPr>
            <w:tcW w:w="1004" w:type="dxa"/>
          </w:tcPr>
          <w:p w14:paraId="21226872" w14:textId="3F767F33" w:rsidR="00205795" w:rsidRPr="001B30DF" w:rsidRDefault="00205795" w:rsidP="00205795">
            <w:pPr>
              <w:pStyle w:val="Tabellenzeilen"/>
              <w:jc w:val="center"/>
            </w:pPr>
            <w:r>
              <w:t>1</w:t>
            </w:r>
          </w:p>
        </w:tc>
        <w:tc>
          <w:tcPr>
            <w:tcW w:w="6169" w:type="dxa"/>
          </w:tcPr>
          <w:p w14:paraId="400D9ED4" w14:textId="510A3A46" w:rsidR="00205795" w:rsidRPr="001B30DF" w:rsidRDefault="00205795" w:rsidP="00205795">
            <w:pPr>
              <w:pStyle w:val="Tabellenzeilen"/>
              <w:jc w:val="both"/>
            </w:pPr>
            <w:r>
              <w:t>Raumlösung</w:t>
            </w:r>
            <w:r w:rsidR="00545398">
              <w:t xml:space="preserve"> als Schleuse für Ein- &amp; Austritt der Mitarbeiter</w:t>
            </w:r>
          </w:p>
        </w:tc>
        <w:tc>
          <w:tcPr>
            <w:tcW w:w="2001" w:type="dxa"/>
          </w:tcPr>
          <w:p w14:paraId="6592F472" w14:textId="3A3F6D31" w:rsidR="00205795" w:rsidRPr="001B30DF" w:rsidRDefault="00205795" w:rsidP="00205795">
            <w:pPr>
              <w:pStyle w:val="Tabellenzeilen"/>
              <w:jc w:val="both"/>
            </w:pPr>
            <w:r>
              <w:t>HW</w:t>
            </w:r>
          </w:p>
        </w:tc>
      </w:tr>
      <w:tr w:rsidR="00545398" w:rsidRPr="001B30DF" w14:paraId="38303857" w14:textId="77777777" w:rsidTr="000A54F1">
        <w:trPr>
          <w:cantSplit/>
        </w:trPr>
        <w:tc>
          <w:tcPr>
            <w:tcW w:w="1004" w:type="dxa"/>
          </w:tcPr>
          <w:p w14:paraId="6B68F5AE" w14:textId="3469D67E" w:rsidR="00545398" w:rsidRDefault="00545398" w:rsidP="00545398">
            <w:pPr>
              <w:pStyle w:val="Tabellenzeilen"/>
              <w:jc w:val="center"/>
            </w:pPr>
            <w:r>
              <w:t>2</w:t>
            </w:r>
          </w:p>
        </w:tc>
        <w:tc>
          <w:tcPr>
            <w:tcW w:w="6169" w:type="dxa"/>
          </w:tcPr>
          <w:p w14:paraId="34A607D4" w14:textId="01CD1A1B" w:rsidR="00545398" w:rsidRDefault="00545398" w:rsidP="00205795">
            <w:pPr>
              <w:pStyle w:val="Tabellenzeilen"/>
              <w:jc w:val="both"/>
            </w:pPr>
            <w:r>
              <w:t>Rücknahmesysteme inkl. Reklamationssystem für die Rückgabe der Berufsbekleidung</w:t>
            </w:r>
          </w:p>
        </w:tc>
        <w:tc>
          <w:tcPr>
            <w:tcW w:w="2001" w:type="dxa"/>
          </w:tcPr>
          <w:p w14:paraId="60870DFB" w14:textId="51631A21" w:rsidR="00545398" w:rsidRDefault="00545398" w:rsidP="00205795">
            <w:pPr>
              <w:pStyle w:val="Tabellenzeilen"/>
              <w:jc w:val="both"/>
            </w:pPr>
            <w:r>
              <w:t>HW</w:t>
            </w:r>
          </w:p>
        </w:tc>
      </w:tr>
      <w:tr w:rsidR="00545398" w:rsidRPr="001B30DF" w14:paraId="297862C7" w14:textId="77777777" w:rsidTr="000A54F1">
        <w:trPr>
          <w:cantSplit/>
        </w:trPr>
        <w:tc>
          <w:tcPr>
            <w:tcW w:w="1004" w:type="dxa"/>
          </w:tcPr>
          <w:p w14:paraId="255B78C2" w14:textId="5B567BB6" w:rsidR="00545398" w:rsidRDefault="00545398" w:rsidP="00205795">
            <w:pPr>
              <w:pStyle w:val="Tabellenzeilen"/>
              <w:jc w:val="center"/>
            </w:pPr>
            <w:r>
              <w:t>3</w:t>
            </w:r>
          </w:p>
        </w:tc>
        <w:tc>
          <w:tcPr>
            <w:tcW w:w="6169" w:type="dxa"/>
          </w:tcPr>
          <w:p w14:paraId="4134703C" w14:textId="0997F399" w:rsidR="00545398" w:rsidRDefault="00545398" w:rsidP="00205795">
            <w:pPr>
              <w:pStyle w:val="Tabellenzeilen"/>
              <w:jc w:val="both"/>
            </w:pPr>
            <w:r>
              <w:t>Terminal o.ä. zur Verknüpfung der Mitarbeiterausweise</w:t>
            </w:r>
          </w:p>
        </w:tc>
        <w:tc>
          <w:tcPr>
            <w:tcW w:w="2001" w:type="dxa"/>
          </w:tcPr>
          <w:p w14:paraId="13C28BC3" w14:textId="5E71E0EF" w:rsidR="00545398" w:rsidRDefault="00545398" w:rsidP="00205795">
            <w:pPr>
              <w:pStyle w:val="Tabellenzeilen"/>
              <w:jc w:val="both"/>
            </w:pPr>
            <w:r>
              <w:t>HW</w:t>
            </w:r>
          </w:p>
        </w:tc>
      </w:tr>
      <w:tr w:rsidR="00205795" w:rsidRPr="001B30DF" w14:paraId="56670B3D" w14:textId="77777777" w:rsidTr="000A54F1">
        <w:trPr>
          <w:cantSplit/>
        </w:trPr>
        <w:tc>
          <w:tcPr>
            <w:tcW w:w="1004" w:type="dxa"/>
          </w:tcPr>
          <w:p w14:paraId="310175C5" w14:textId="70935134" w:rsidR="00205795" w:rsidRPr="001B30DF" w:rsidRDefault="00545398" w:rsidP="00205795">
            <w:pPr>
              <w:pStyle w:val="Tabellenzeilen"/>
              <w:jc w:val="center"/>
            </w:pPr>
            <w:r>
              <w:t>4</w:t>
            </w:r>
          </w:p>
        </w:tc>
        <w:tc>
          <w:tcPr>
            <w:tcW w:w="6169" w:type="dxa"/>
          </w:tcPr>
          <w:p w14:paraId="200FCF79" w14:textId="075B3E2F" w:rsidR="00205795" w:rsidRPr="001B30DF" w:rsidRDefault="00205795" w:rsidP="00205795">
            <w:pPr>
              <w:pStyle w:val="Tabellenzeilen"/>
              <w:jc w:val="both"/>
            </w:pPr>
            <w:r>
              <w:t>Regale für die Berufsbekleidung in der Raumlösung</w:t>
            </w:r>
          </w:p>
        </w:tc>
        <w:tc>
          <w:tcPr>
            <w:tcW w:w="2001" w:type="dxa"/>
          </w:tcPr>
          <w:p w14:paraId="199724AF" w14:textId="526D33B1" w:rsidR="00205795" w:rsidRPr="001B30DF" w:rsidRDefault="00205795" w:rsidP="00205795">
            <w:pPr>
              <w:pStyle w:val="Tabellenzeilen"/>
              <w:jc w:val="both"/>
            </w:pPr>
            <w:r>
              <w:t>HW</w:t>
            </w:r>
          </w:p>
        </w:tc>
      </w:tr>
      <w:tr w:rsidR="00205795" w:rsidRPr="001B30DF" w14:paraId="016ACF80" w14:textId="77777777" w:rsidTr="000A54F1">
        <w:trPr>
          <w:cantSplit/>
        </w:trPr>
        <w:tc>
          <w:tcPr>
            <w:tcW w:w="1004" w:type="dxa"/>
          </w:tcPr>
          <w:p w14:paraId="4A270FCE" w14:textId="1AEA7D0E" w:rsidR="00205795" w:rsidRPr="001B30DF" w:rsidRDefault="00545398" w:rsidP="00205795">
            <w:pPr>
              <w:pStyle w:val="Tabellenzeilen"/>
              <w:jc w:val="center"/>
            </w:pPr>
            <w:r>
              <w:t>5</w:t>
            </w:r>
          </w:p>
        </w:tc>
        <w:tc>
          <w:tcPr>
            <w:tcW w:w="6169" w:type="dxa"/>
          </w:tcPr>
          <w:p w14:paraId="57963A36" w14:textId="5BA64866" w:rsidR="00205795" w:rsidRPr="001B30DF" w:rsidRDefault="00545398" w:rsidP="00205795">
            <w:pPr>
              <w:pStyle w:val="Tabellenzeilen"/>
              <w:jc w:val="both"/>
            </w:pPr>
            <w:r>
              <w:t>Lizenz für Betriebssoftware und Web-Portal zur Kontingentüberwachung, Auswertung, etc.</w:t>
            </w:r>
          </w:p>
        </w:tc>
        <w:tc>
          <w:tcPr>
            <w:tcW w:w="2001" w:type="dxa"/>
          </w:tcPr>
          <w:p w14:paraId="3944046E" w14:textId="06023CBC" w:rsidR="00205795" w:rsidRPr="001B30DF" w:rsidRDefault="00205795" w:rsidP="00205795">
            <w:pPr>
              <w:pStyle w:val="Tabellenzeilen"/>
              <w:jc w:val="both"/>
            </w:pPr>
            <w:r>
              <w:t>SW</w:t>
            </w:r>
          </w:p>
        </w:tc>
      </w:tr>
      <w:tr w:rsidR="00205795" w:rsidRPr="001B30DF" w14:paraId="11520610" w14:textId="77777777" w:rsidTr="000A54F1">
        <w:trPr>
          <w:cantSplit/>
        </w:trPr>
        <w:tc>
          <w:tcPr>
            <w:tcW w:w="1004" w:type="dxa"/>
          </w:tcPr>
          <w:p w14:paraId="79A70550" w14:textId="2754AE49" w:rsidR="00205795" w:rsidRPr="001B30DF" w:rsidRDefault="00545398" w:rsidP="00205795">
            <w:pPr>
              <w:pStyle w:val="Tabellenzeilen"/>
              <w:jc w:val="center"/>
            </w:pPr>
            <w:r>
              <w:t>6</w:t>
            </w:r>
          </w:p>
        </w:tc>
        <w:tc>
          <w:tcPr>
            <w:tcW w:w="6169" w:type="dxa"/>
          </w:tcPr>
          <w:p w14:paraId="1783C786" w14:textId="2DD12998" w:rsidR="00205795" w:rsidRPr="001B30DF" w:rsidRDefault="00205795" w:rsidP="00205795">
            <w:pPr>
              <w:pStyle w:val="Tabellenzeilen"/>
              <w:jc w:val="both"/>
            </w:pPr>
            <w:r>
              <w:t>Versorgungsassistent für Bestückung, Innenreinigung und Betreuung</w:t>
            </w:r>
          </w:p>
        </w:tc>
        <w:tc>
          <w:tcPr>
            <w:tcW w:w="2001" w:type="dxa"/>
          </w:tcPr>
          <w:p w14:paraId="358A2FA1" w14:textId="4C356743" w:rsidR="00205795" w:rsidRPr="001B30DF" w:rsidRDefault="00205795" w:rsidP="00205795">
            <w:pPr>
              <w:pStyle w:val="Tabellenzeilen"/>
              <w:jc w:val="both"/>
            </w:pPr>
            <w:r>
              <w:t>S</w:t>
            </w:r>
          </w:p>
        </w:tc>
      </w:tr>
    </w:tbl>
    <w:p w14:paraId="1C74A1FF" w14:textId="77777777" w:rsidR="00981D71" w:rsidRPr="001B30DF" w:rsidRDefault="00981D71" w:rsidP="00492723">
      <w:pPr>
        <w:pStyle w:val="Legende"/>
        <w:jc w:val="both"/>
        <w:rPr>
          <w:rStyle w:val="Legendenziffer"/>
          <w:rFonts w:cs="Arial"/>
          <w:lang w:val="en-GB"/>
        </w:rPr>
      </w:pPr>
    </w:p>
    <w:p w14:paraId="41778648" w14:textId="77777777" w:rsidR="00981D71" w:rsidRPr="001B30DF" w:rsidRDefault="00981D71" w:rsidP="00492723">
      <w:pPr>
        <w:pStyle w:val="Legende"/>
        <w:jc w:val="both"/>
        <w:rPr>
          <w:lang w:val="en-GB"/>
        </w:rPr>
      </w:pPr>
      <w:r w:rsidRPr="001B30DF">
        <w:rPr>
          <w:rStyle w:val="Legendenziffer"/>
          <w:rFonts w:cs="Arial"/>
          <w:lang w:val="en-GB"/>
        </w:rPr>
        <w:t>1</w:t>
      </w:r>
      <w:r w:rsidRPr="001B30DF">
        <w:rPr>
          <w:lang w:val="en-GB"/>
        </w:rPr>
        <w:tab/>
        <w:t>HW = Hardware, SW = S</w:t>
      </w:r>
      <w:r w:rsidR="00274B43">
        <w:rPr>
          <w:lang w:val="en-GB"/>
        </w:rPr>
        <w:t>tandards</w:t>
      </w:r>
      <w:r w:rsidRPr="001B30DF">
        <w:rPr>
          <w:lang w:val="en-GB"/>
        </w:rPr>
        <w:t>oftware</w:t>
      </w:r>
      <w:r w:rsidR="009B1C53">
        <w:rPr>
          <w:lang w:val="en-GB"/>
        </w:rPr>
        <w:t>*</w:t>
      </w:r>
      <w:r w:rsidRPr="001B30DF">
        <w:rPr>
          <w:lang w:val="en-GB"/>
        </w:rPr>
        <w:t>, IS</w:t>
      </w:r>
      <w:r w:rsidR="00F57BA8">
        <w:rPr>
          <w:lang w:val="en-GB"/>
        </w:rPr>
        <w:t xml:space="preserve"> </w:t>
      </w:r>
      <w:r w:rsidRPr="001B30DF">
        <w:rPr>
          <w:lang w:val="en-GB"/>
        </w:rPr>
        <w:t>= Individualsoftware</w:t>
      </w:r>
      <w:r w:rsidR="009B1C53">
        <w:rPr>
          <w:lang w:val="en-GB"/>
        </w:rPr>
        <w:t>*</w:t>
      </w:r>
      <w:r w:rsidRPr="001B30DF">
        <w:rPr>
          <w:lang w:val="en-GB"/>
        </w:rPr>
        <w:t>, S =</w:t>
      </w:r>
      <w:r w:rsidR="00F57BA8">
        <w:rPr>
          <w:lang w:val="en-GB"/>
        </w:rPr>
        <w:t xml:space="preserve"> </w:t>
      </w:r>
      <w:r w:rsidRPr="001B30DF">
        <w:rPr>
          <w:lang w:val="en-GB"/>
        </w:rPr>
        <w:t>Sonstige</w:t>
      </w:r>
    </w:p>
    <w:p w14:paraId="21675F69" w14:textId="77777777" w:rsidR="00981D71" w:rsidRPr="001B30DF" w:rsidRDefault="00981D71" w:rsidP="00492723">
      <w:pPr>
        <w:pStyle w:val="Abstandklein"/>
        <w:jc w:val="both"/>
        <w:rPr>
          <w:lang w:val="en-GB"/>
        </w:rPr>
      </w:pPr>
    </w:p>
    <w:p w14:paraId="15C3FE2A" w14:textId="77777777" w:rsidR="00981D71" w:rsidRPr="001B30DF" w:rsidRDefault="002044B6" w:rsidP="00F527A2">
      <w:pPr>
        <w:pStyle w:val="Textkrper-Auswahl"/>
        <w:jc w:val="both"/>
      </w:pPr>
      <w:r w:rsidRPr="001B30DF">
        <w:fldChar w:fldCharType="begin">
          <w:ffData>
            <w:name w:val="Kontrollkästchen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beizustellenden Systemkomponenten* ergeben sich aus Anlage Nr. </w:t>
      </w:r>
      <w:r w:rsidRPr="001B30DF">
        <w:rPr>
          <w:rStyle w:val="Formularfeld"/>
        </w:rPr>
        <w:fldChar w:fldCharType="begin">
          <w:ffData>
            <w:name w:val="Text79"/>
            <w:enabled/>
            <w:calcOnExit w:val="0"/>
            <w:textInput>
              <w:maxLength w:val="12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981D71" w:rsidRPr="001B30DF">
        <w:t>.</w:t>
      </w:r>
      <w:bookmarkStart w:id="132" w:name="_Toc139107459"/>
      <w:bookmarkStart w:id="133" w:name="_Toc161651514"/>
      <w:bookmarkStart w:id="134" w:name="_Toc168307097"/>
      <w:bookmarkStart w:id="135" w:name="_Toc177271849"/>
      <w:bookmarkStart w:id="136" w:name="_Toc199822072"/>
      <w:bookmarkStart w:id="137" w:name="_Toc222631170"/>
      <w:bookmarkStart w:id="138" w:name="_Toc222632332"/>
      <w:bookmarkStart w:id="139" w:name="_Toc234108040"/>
      <w:bookmarkStart w:id="140" w:name="_Toc247360720"/>
      <w:bookmarkStart w:id="141" w:name="_Ref251755988"/>
    </w:p>
    <w:p w14:paraId="1AFA3B85" w14:textId="77777777" w:rsidR="00981D71" w:rsidRPr="001B30DF" w:rsidRDefault="00981D71" w:rsidP="00F527A2">
      <w:pPr>
        <w:pStyle w:val="Textkrper-Auswahl"/>
        <w:jc w:val="both"/>
      </w:pPr>
    </w:p>
    <w:p w14:paraId="0CCA21E1" w14:textId="77777777" w:rsidR="00981D71" w:rsidRPr="001B30DF" w:rsidRDefault="00981D71" w:rsidP="00F527A2">
      <w:pPr>
        <w:pStyle w:val="Formatvorlageberschrift1Arial"/>
      </w:pPr>
      <w:bookmarkStart w:id="142" w:name="_Ref280267453"/>
      <w:bookmarkStart w:id="143" w:name="_Toc222130283"/>
      <w:r w:rsidRPr="001B30DF">
        <w:t xml:space="preserve">Leistungen des Auftragnehmers zur </w:t>
      </w:r>
      <w:bookmarkEnd w:id="132"/>
      <w:bookmarkEnd w:id="133"/>
      <w:bookmarkEnd w:id="134"/>
      <w:bookmarkEnd w:id="135"/>
      <w:bookmarkEnd w:id="136"/>
      <w:bookmarkEnd w:id="137"/>
      <w:bookmarkEnd w:id="138"/>
      <w:bookmarkEnd w:id="139"/>
      <w:bookmarkEnd w:id="140"/>
      <w:bookmarkEnd w:id="141"/>
      <w:r w:rsidRPr="001B30DF">
        <w:t>Erstellung des Gesamtsystems</w:t>
      </w:r>
      <w:bookmarkEnd w:id="142"/>
      <w:bookmarkEnd w:id="143"/>
    </w:p>
    <w:p w14:paraId="41826FEF" w14:textId="4D5B188E" w:rsidR="00981D71" w:rsidRDefault="00981D71" w:rsidP="00492723">
      <w:pPr>
        <w:pStyle w:val="berschrift2"/>
        <w:keepLines/>
        <w:jc w:val="both"/>
      </w:pPr>
      <w:bookmarkStart w:id="144" w:name="_Ref84922900"/>
      <w:bookmarkStart w:id="145" w:name="_Toc94942100"/>
      <w:bookmarkStart w:id="146" w:name="_Ref133670795"/>
      <w:bookmarkStart w:id="147" w:name="_Ref133670875"/>
      <w:bookmarkStart w:id="148" w:name="_Toc139107460"/>
      <w:bookmarkStart w:id="149" w:name="_Toc161651515"/>
      <w:bookmarkStart w:id="150" w:name="_Ref163459695"/>
      <w:bookmarkStart w:id="151" w:name="_Toc168307098"/>
      <w:bookmarkStart w:id="152" w:name="_Toc177271850"/>
      <w:bookmarkStart w:id="153" w:name="_Toc199822073"/>
      <w:bookmarkStart w:id="154" w:name="_Toc222631171"/>
      <w:bookmarkStart w:id="155" w:name="_Toc222632333"/>
      <w:bookmarkStart w:id="156" w:name="_Toc234108041"/>
      <w:bookmarkStart w:id="157" w:name="_Ref247526353"/>
      <w:bookmarkStart w:id="158" w:name="_Toc247360721"/>
      <w:bookmarkStart w:id="159" w:name="_Ref280179916"/>
      <w:bookmarkStart w:id="160" w:name="_Toc222130284"/>
      <w:r w:rsidRPr="001B30DF">
        <w:t xml:space="preserve">Verkauf von </w:t>
      </w:r>
      <w:bookmarkEnd w:id="144"/>
      <w:r w:rsidRPr="001B30DF">
        <w:t>Hardware</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AC9CCD6" w14:textId="79C918CB" w:rsidR="0011148A" w:rsidRPr="0011148A" w:rsidRDefault="0011148A" w:rsidP="0011148A">
      <w:pPr>
        <w:pStyle w:val="Textkrper"/>
        <w:rPr>
          <w:color w:val="FF0000"/>
          <w:lang w:eastAsia="x-none"/>
        </w:rPr>
      </w:pPr>
      <w:r w:rsidRPr="0011148A">
        <w:rPr>
          <w:color w:val="FF0000"/>
          <w:lang w:eastAsia="x-none"/>
        </w:rPr>
        <w:t>Nicht notwendig.</w:t>
      </w:r>
    </w:p>
    <w:p w14:paraId="440CEA55" w14:textId="77777777" w:rsidR="00981D71" w:rsidRPr="001B30DF" w:rsidRDefault="00981D71" w:rsidP="00492723">
      <w:pPr>
        <w:pStyle w:val="Textkrper"/>
        <w:keepLines/>
      </w:pPr>
      <w:r w:rsidRPr="001B30DF">
        <w:t>Der Auftragnehmer verkauft an den Auftraggeber die nachstehend aufgeführte Hardware:</w:t>
      </w:r>
    </w:p>
    <w:p w14:paraId="3E8695CC" w14:textId="77777777" w:rsidR="00981D71" w:rsidRPr="001B30DF" w:rsidRDefault="00981D71" w:rsidP="00492723">
      <w:pPr>
        <w:pStyle w:val="Abstandklein"/>
        <w:jc w:val="both"/>
      </w:pPr>
    </w:p>
    <w:tbl>
      <w:tblPr>
        <w:tblW w:w="94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42"/>
        <w:gridCol w:w="4067"/>
        <w:gridCol w:w="683"/>
        <w:gridCol w:w="819"/>
        <w:gridCol w:w="1682"/>
        <w:gridCol w:w="1579"/>
      </w:tblGrid>
      <w:tr w:rsidR="00981D71" w:rsidRPr="001B30DF" w14:paraId="5A7C2C30" w14:textId="77777777" w:rsidTr="000A54F1">
        <w:trPr>
          <w:trHeight w:val="728"/>
        </w:trPr>
        <w:tc>
          <w:tcPr>
            <w:tcW w:w="642" w:type="dxa"/>
            <w:vMerge w:val="restart"/>
            <w:tcBorders>
              <w:top w:val="single" w:sz="4" w:space="0" w:color="auto"/>
              <w:left w:val="single" w:sz="4" w:space="0" w:color="auto"/>
              <w:bottom w:val="single" w:sz="4" w:space="0" w:color="auto"/>
              <w:right w:val="single" w:sz="4" w:space="0" w:color="auto"/>
            </w:tcBorders>
          </w:tcPr>
          <w:p w14:paraId="4C2D818F" w14:textId="77777777" w:rsidR="00981D71" w:rsidRPr="001B30DF" w:rsidRDefault="00981D71" w:rsidP="007D458A">
            <w:pPr>
              <w:pStyle w:val="Tabellenkopf"/>
            </w:pPr>
            <w:bookmarkStart w:id="161" w:name="_Toc94942101"/>
            <w:bookmarkStart w:id="162" w:name="_Toc139107461"/>
            <w:bookmarkStart w:id="163" w:name="_Toc161651516"/>
            <w:r w:rsidRPr="001B30DF">
              <w:t>Lfd. Nr.</w:t>
            </w:r>
          </w:p>
        </w:tc>
        <w:tc>
          <w:tcPr>
            <w:tcW w:w="4067" w:type="dxa"/>
            <w:vMerge w:val="restart"/>
            <w:tcBorders>
              <w:top w:val="single" w:sz="4" w:space="0" w:color="auto"/>
              <w:left w:val="single" w:sz="4" w:space="0" w:color="auto"/>
              <w:bottom w:val="single" w:sz="4" w:space="0" w:color="auto"/>
              <w:right w:val="single" w:sz="4" w:space="0" w:color="auto"/>
            </w:tcBorders>
          </w:tcPr>
          <w:p w14:paraId="08D02B9C" w14:textId="77777777" w:rsidR="00981D71" w:rsidRPr="001B30DF" w:rsidRDefault="00981D71" w:rsidP="007D458A">
            <w:pPr>
              <w:pStyle w:val="Tabellenkopf"/>
            </w:pPr>
            <w:r w:rsidRPr="001B30DF">
              <w:t>Produktbezeichnung</w:t>
            </w:r>
            <w:r w:rsidRPr="001B30DF">
              <w:br/>
              <w:t>und -beschreibung</w:t>
            </w:r>
            <w:r w:rsidRPr="001B30DF">
              <w:br/>
              <w:t>Produkt-Nr.</w:t>
            </w:r>
          </w:p>
        </w:tc>
        <w:tc>
          <w:tcPr>
            <w:tcW w:w="683" w:type="dxa"/>
            <w:vMerge w:val="restart"/>
            <w:tcBorders>
              <w:top w:val="single" w:sz="4" w:space="0" w:color="auto"/>
              <w:left w:val="single" w:sz="4" w:space="0" w:color="auto"/>
              <w:bottom w:val="single" w:sz="4" w:space="0" w:color="auto"/>
              <w:right w:val="single" w:sz="4" w:space="0" w:color="auto"/>
            </w:tcBorders>
          </w:tcPr>
          <w:p w14:paraId="3525BF49" w14:textId="77777777" w:rsidR="00981D71" w:rsidRPr="001B30DF" w:rsidRDefault="00981D71" w:rsidP="007D458A">
            <w:pPr>
              <w:pStyle w:val="Tabellenkopf"/>
            </w:pPr>
            <w:r w:rsidRPr="001B30DF">
              <w:t>EXP</w:t>
            </w:r>
            <w:r w:rsidRPr="001B30DF">
              <w:rPr>
                <w:rStyle w:val="Legendenziffer"/>
                <w:rFonts w:cs="Arial"/>
              </w:rPr>
              <w:t>1</w:t>
            </w:r>
          </w:p>
        </w:tc>
        <w:tc>
          <w:tcPr>
            <w:tcW w:w="819" w:type="dxa"/>
            <w:vMerge w:val="restart"/>
            <w:tcBorders>
              <w:top w:val="single" w:sz="4" w:space="0" w:color="auto"/>
              <w:left w:val="single" w:sz="4" w:space="0" w:color="auto"/>
              <w:bottom w:val="single" w:sz="4" w:space="0" w:color="auto"/>
              <w:right w:val="single" w:sz="4" w:space="0" w:color="auto"/>
            </w:tcBorders>
          </w:tcPr>
          <w:p w14:paraId="04283588" w14:textId="77777777" w:rsidR="00981D71" w:rsidRPr="001B30DF" w:rsidRDefault="00981D71" w:rsidP="007D458A">
            <w:pPr>
              <w:pStyle w:val="Tabellenkopf"/>
            </w:pPr>
            <w:r w:rsidRPr="001B30DF">
              <w:t>Menge</w:t>
            </w:r>
          </w:p>
        </w:tc>
        <w:tc>
          <w:tcPr>
            <w:tcW w:w="3261" w:type="dxa"/>
            <w:gridSpan w:val="2"/>
            <w:tcBorders>
              <w:top w:val="single" w:sz="4" w:space="0" w:color="auto"/>
              <w:left w:val="single" w:sz="4" w:space="0" w:color="auto"/>
              <w:bottom w:val="single" w:sz="4" w:space="0" w:color="auto"/>
              <w:right w:val="single" w:sz="4" w:space="0" w:color="auto"/>
            </w:tcBorders>
          </w:tcPr>
          <w:p w14:paraId="159A4600" w14:textId="77777777" w:rsidR="00981D71" w:rsidRPr="001B30DF" w:rsidRDefault="003E6B57" w:rsidP="000704BD">
            <w:pPr>
              <w:pStyle w:val="Spaltennummern"/>
            </w:pPr>
            <w:r>
              <w:t>Bei vereinbartem</w:t>
            </w:r>
            <w:r w:rsidR="00981D71" w:rsidRPr="001B30DF">
              <w:t xml:space="preserve"> Pauschalfestpreis</w:t>
            </w:r>
            <w:r w:rsidR="00A13A28">
              <w:t>*</w:t>
            </w:r>
            <w:r w:rsidR="00981D71" w:rsidRPr="001B30DF">
              <w:t xml:space="preserve"> lediglich im Feld „Summe“ den Anteil </w:t>
            </w:r>
            <w:r w:rsidR="000704BD">
              <w:t>daran</w:t>
            </w:r>
            <w:r w:rsidR="00981D71" w:rsidRPr="001B30DF">
              <w:t xml:space="preserve"> angeben</w:t>
            </w:r>
            <w:r w:rsidR="00981D71" w:rsidRPr="001B30DF">
              <w:rPr>
                <w:vertAlign w:val="superscript"/>
              </w:rPr>
              <w:t>2</w:t>
            </w:r>
            <w:r w:rsidR="00981D71" w:rsidRPr="001B30DF">
              <w:t>.</w:t>
            </w:r>
          </w:p>
        </w:tc>
      </w:tr>
      <w:tr w:rsidR="00981D71" w:rsidRPr="001B30DF" w14:paraId="4C81863C" w14:textId="77777777" w:rsidTr="000A54F1">
        <w:trPr>
          <w:trHeight w:val="363"/>
        </w:trPr>
        <w:tc>
          <w:tcPr>
            <w:tcW w:w="642" w:type="dxa"/>
            <w:vMerge/>
            <w:tcBorders>
              <w:top w:val="single" w:sz="4" w:space="0" w:color="auto"/>
              <w:left w:val="single" w:sz="4" w:space="0" w:color="auto"/>
              <w:bottom w:val="single" w:sz="4" w:space="0" w:color="auto"/>
              <w:right w:val="single" w:sz="4" w:space="0" w:color="auto"/>
            </w:tcBorders>
          </w:tcPr>
          <w:p w14:paraId="68B8247F" w14:textId="77777777" w:rsidR="00981D71" w:rsidRPr="001B30DF" w:rsidRDefault="00981D71" w:rsidP="007D458A">
            <w:pPr>
              <w:pStyle w:val="Tabellenkopf"/>
            </w:pPr>
          </w:p>
        </w:tc>
        <w:tc>
          <w:tcPr>
            <w:tcW w:w="4067" w:type="dxa"/>
            <w:vMerge/>
            <w:tcBorders>
              <w:top w:val="single" w:sz="4" w:space="0" w:color="auto"/>
              <w:left w:val="single" w:sz="4" w:space="0" w:color="auto"/>
              <w:bottom w:val="single" w:sz="4" w:space="0" w:color="auto"/>
              <w:right w:val="single" w:sz="4" w:space="0" w:color="auto"/>
            </w:tcBorders>
          </w:tcPr>
          <w:p w14:paraId="7B5D0E06" w14:textId="77777777" w:rsidR="00981D71" w:rsidRPr="001B30DF" w:rsidRDefault="00981D71" w:rsidP="007D458A">
            <w:pPr>
              <w:pStyle w:val="Tabellenkopf"/>
            </w:pPr>
          </w:p>
        </w:tc>
        <w:tc>
          <w:tcPr>
            <w:tcW w:w="683" w:type="dxa"/>
            <w:vMerge/>
            <w:tcBorders>
              <w:top w:val="single" w:sz="4" w:space="0" w:color="auto"/>
              <w:left w:val="single" w:sz="4" w:space="0" w:color="auto"/>
              <w:bottom w:val="single" w:sz="4" w:space="0" w:color="auto"/>
              <w:right w:val="single" w:sz="4" w:space="0" w:color="auto"/>
            </w:tcBorders>
          </w:tcPr>
          <w:p w14:paraId="3BEFFFFB" w14:textId="77777777" w:rsidR="00981D71" w:rsidRPr="001B30DF" w:rsidRDefault="00981D71" w:rsidP="007D458A">
            <w:pPr>
              <w:pStyle w:val="Tabellenkopf"/>
            </w:pPr>
          </w:p>
        </w:tc>
        <w:tc>
          <w:tcPr>
            <w:tcW w:w="819" w:type="dxa"/>
            <w:vMerge/>
            <w:tcBorders>
              <w:top w:val="single" w:sz="4" w:space="0" w:color="auto"/>
              <w:left w:val="single" w:sz="4" w:space="0" w:color="auto"/>
              <w:bottom w:val="single" w:sz="4" w:space="0" w:color="auto"/>
              <w:right w:val="single" w:sz="4" w:space="0" w:color="auto"/>
            </w:tcBorders>
          </w:tcPr>
          <w:p w14:paraId="013C0725" w14:textId="77777777" w:rsidR="00981D71" w:rsidRPr="001B30DF" w:rsidRDefault="00981D71" w:rsidP="007D458A">
            <w:pPr>
              <w:pStyle w:val="Tabellenkopf"/>
            </w:pPr>
          </w:p>
        </w:tc>
        <w:tc>
          <w:tcPr>
            <w:tcW w:w="1682" w:type="dxa"/>
            <w:tcBorders>
              <w:top w:val="single" w:sz="4" w:space="0" w:color="auto"/>
              <w:left w:val="single" w:sz="4" w:space="0" w:color="auto"/>
              <w:bottom w:val="single" w:sz="4" w:space="0" w:color="auto"/>
              <w:right w:val="single" w:sz="4" w:space="0" w:color="auto"/>
            </w:tcBorders>
          </w:tcPr>
          <w:p w14:paraId="76EACA70" w14:textId="77777777" w:rsidR="00981D71" w:rsidRPr="001B30DF" w:rsidRDefault="00981D71" w:rsidP="001814DB">
            <w:pPr>
              <w:pStyle w:val="Spaltennummern"/>
            </w:pPr>
            <w:r w:rsidRPr="001B30DF">
              <w:t>Einzelpreis</w:t>
            </w:r>
          </w:p>
        </w:tc>
        <w:tc>
          <w:tcPr>
            <w:tcW w:w="1579" w:type="dxa"/>
            <w:tcBorders>
              <w:top w:val="single" w:sz="4" w:space="0" w:color="auto"/>
              <w:left w:val="single" w:sz="4" w:space="0" w:color="auto"/>
              <w:bottom w:val="single" w:sz="4" w:space="0" w:color="auto"/>
              <w:right w:val="single" w:sz="4" w:space="0" w:color="auto"/>
            </w:tcBorders>
          </w:tcPr>
          <w:p w14:paraId="28652D24" w14:textId="77777777" w:rsidR="00981D71" w:rsidRPr="001B30DF" w:rsidRDefault="00981D71" w:rsidP="001814DB">
            <w:pPr>
              <w:pStyle w:val="Spaltennummern"/>
            </w:pPr>
            <w:r w:rsidRPr="001B30DF">
              <w:t>Gesamtpreis</w:t>
            </w:r>
          </w:p>
        </w:tc>
      </w:tr>
      <w:tr w:rsidR="00981D71" w:rsidRPr="001B30DF" w14:paraId="047FBED6" w14:textId="77777777" w:rsidTr="000A54F1">
        <w:tc>
          <w:tcPr>
            <w:tcW w:w="642" w:type="dxa"/>
            <w:tcBorders>
              <w:top w:val="single" w:sz="4" w:space="0" w:color="auto"/>
              <w:left w:val="single" w:sz="4" w:space="0" w:color="auto"/>
              <w:bottom w:val="single" w:sz="4" w:space="0" w:color="auto"/>
              <w:right w:val="single" w:sz="4" w:space="0" w:color="auto"/>
            </w:tcBorders>
          </w:tcPr>
          <w:p w14:paraId="20078291" w14:textId="77777777" w:rsidR="00981D71" w:rsidRPr="001B30DF" w:rsidRDefault="00981D71" w:rsidP="001814DB">
            <w:pPr>
              <w:pStyle w:val="Spaltennummern"/>
            </w:pPr>
            <w:r w:rsidRPr="001B30DF">
              <w:t>1</w:t>
            </w:r>
          </w:p>
        </w:tc>
        <w:tc>
          <w:tcPr>
            <w:tcW w:w="4067" w:type="dxa"/>
            <w:tcBorders>
              <w:top w:val="single" w:sz="4" w:space="0" w:color="auto"/>
              <w:left w:val="single" w:sz="4" w:space="0" w:color="auto"/>
              <w:bottom w:val="single" w:sz="4" w:space="0" w:color="auto"/>
              <w:right w:val="single" w:sz="4" w:space="0" w:color="auto"/>
            </w:tcBorders>
          </w:tcPr>
          <w:p w14:paraId="5B28B530" w14:textId="77777777" w:rsidR="00981D71" w:rsidRPr="001B30DF" w:rsidRDefault="00981D71" w:rsidP="001814DB">
            <w:pPr>
              <w:pStyle w:val="Spaltennummern"/>
            </w:pPr>
            <w:r w:rsidRPr="001B30DF">
              <w:t>2</w:t>
            </w:r>
          </w:p>
        </w:tc>
        <w:tc>
          <w:tcPr>
            <w:tcW w:w="683" w:type="dxa"/>
            <w:tcBorders>
              <w:top w:val="single" w:sz="4" w:space="0" w:color="auto"/>
              <w:left w:val="single" w:sz="4" w:space="0" w:color="auto"/>
              <w:bottom w:val="single" w:sz="4" w:space="0" w:color="auto"/>
              <w:right w:val="single" w:sz="4" w:space="0" w:color="auto"/>
            </w:tcBorders>
          </w:tcPr>
          <w:p w14:paraId="43BBDB56" w14:textId="77777777" w:rsidR="00981D71" w:rsidRPr="001B30DF" w:rsidRDefault="00981D71" w:rsidP="001814DB">
            <w:pPr>
              <w:pStyle w:val="Spaltennummern"/>
            </w:pPr>
            <w:r w:rsidRPr="001B30DF">
              <w:t>3</w:t>
            </w:r>
          </w:p>
        </w:tc>
        <w:tc>
          <w:tcPr>
            <w:tcW w:w="819" w:type="dxa"/>
            <w:tcBorders>
              <w:top w:val="single" w:sz="4" w:space="0" w:color="auto"/>
              <w:left w:val="single" w:sz="4" w:space="0" w:color="auto"/>
              <w:bottom w:val="single" w:sz="4" w:space="0" w:color="auto"/>
              <w:right w:val="single" w:sz="4" w:space="0" w:color="auto"/>
            </w:tcBorders>
          </w:tcPr>
          <w:p w14:paraId="18DA5779" w14:textId="77777777" w:rsidR="00981D71" w:rsidRPr="001B30DF" w:rsidRDefault="00981D71" w:rsidP="001814DB">
            <w:pPr>
              <w:pStyle w:val="Spaltennummern"/>
            </w:pPr>
            <w:r w:rsidRPr="001B30DF">
              <w:t>4</w:t>
            </w:r>
          </w:p>
        </w:tc>
        <w:tc>
          <w:tcPr>
            <w:tcW w:w="1682" w:type="dxa"/>
            <w:tcBorders>
              <w:top w:val="single" w:sz="4" w:space="0" w:color="auto"/>
              <w:left w:val="single" w:sz="4" w:space="0" w:color="auto"/>
              <w:bottom w:val="single" w:sz="4" w:space="0" w:color="auto"/>
              <w:right w:val="single" w:sz="4" w:space="0" w:color="auto"/>
            </w:tcBorders>
          </w:tcPr>
          <w:p w14:paraId="0B5A7FA6" w14:textId="77777777" w:rsidR="00981D71" w:rsidRPr="001B30DF" w:rsidRDefault="00981D71" w:rsidP="001814DB">
            <w:pPr>
              <w:pStyle w:val="Spaltennummern"/>
            </w:pPr>
            <w:r w:rsidRPr="001B30DF">
              <w:t>5</w:t>
            </w:r>
          </w:p>
        </w:tc>
        <w:tc>
          <w:tcPr>
            <w:tcW w:w="1579" w:type="dxa"/>
            <w:tcBorders>
              <w:top w:val="single" w:sz="4" w:space="0" w:color="auto"/>
              <w:left w:val="single" w:sz="4" w:space="0" w:color="auto"/>
              <w:bottom w:val="single" w:sz="4" w:space="0" w:color="auto"/>
              <w:right w:val="single" w:sz="4" w:space="0" w:color="auto"/>
            </w:tcBorders>
          </w:tcPr>
          <w:p w14:paraId="29DFA9BF" w14:textId="77777777" w:rsidR="00981D71" w:rsidRPr="001B30DF" w:rsidRDefault="00981D71" w:rsidP="001814DB">
            <w:pPr>
              <w:pStyle w:val="Spaltennummern"/>
            </w:pPr>
            <w:r w:rsidRPr="001B30DF">
              <w:t>6</w:t>
            </w:r>
          </w:p>
        </w:tc>
      </w:tr>
      <w:tr w:rsidR="00981D71" w:rsidRPr="001B30DF" w14:paraId="3A594762" w14:textId="77777777" w:rsidTr="000A54F1">
        <w:trPr>
          <w:trHeight w:val="70"/>
        </w:trPr>
        <w:tc>
          <w:tcPr>
            <w:tcW w:w="642" w:type="dxa"/>
            <w:tcBorders>
              <w:top w:val="single" w:sz="4" w:space="0" w:color="auto"/>
              <w:left w:val="single" w:sz="4" w:space="0" w:color="auto"/>
              <w:bottom w:val="single" w:sz="4" w:space="0" w:color="auto"/>
              <w:right w:val="single" w:sz="4" w:space="0" w:color="auto"/>
            </w:tcBorders>
          </w:tcPr>
          <w:p w14:paraId="33C8BEEE" w14:textId="77777777" w:rsidR="00981D71" w:rsidRPr="001B30DF" w:rsidRDefault="00981D71" w:rsidP="00492723">
            <w:pPr>
              <w:pStyle w:val="Tabellenzeilen"/>
              <w:keepLines/>
              <w:jc w:val="both"/>
            </w:pPr>
          </w:p>
        </w:tc>
        <w:tc>
          <w:tcPr>
            <w:tcW w:w="4067" w:type="dxa"/>
            <w:tcBorders>
              <w:top w:val="single" w:sz="4" w:space="0" w:color="auto"/>
              <w:left w:val="single" w:sz="4" w:space="0" w:color="auto"/>
              <w:bottom w:val="single" w:sz="4" w:space="0" w:color="auto"/>
              <w:right w:val="single" w:sz="4" w:space="0" w:color="auto"/>
            </w:tcBorders>
          </w:tcPr>
          <w:p w14:paraId="37518A3A" w14:textId="77777777" w:rsidR="00981D71" w:rsidRPr="001B30DF"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tcPr>
          <w:p w14:paraId="4E309DC6" w14:textId="77777777" w:rsidR="00981D71" w:rsidRPr="001B30DF"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tcPr>
          <w:p w14:paraId="3A219271" w14:textId="77777777" w:rsidR="00981D71" w:rsidRPr="001B30DF"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tcPr>
          <w:p w14:paraId="34FBC6E7" w14:textId="77777777" w:rsidR="00981D71" w:rsidRPr="001B30DF"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tcPr>
          <w:p w14:paraId="3A0A5B31" w14:textId="77777777" w:rsidR="00981D71" w:rsidRPr="001B30DF" w:rsidRDefault="00981D71" w:rsidP="00492723">
            <w:pPr>
              <w:pStyle w:val="Tabellenzeilen"/>
              <w:keepLines/>
              <w:jc w:val="both"/>
            </w:pPr>
          </w:p>
        </w:tc>
      </w:tr>
      <w:tr w:rsidR="00981D71" w:rsidRPr="001B30DF" w14:paraId="27B7E204" w14:textId="77777777" w:rsidTr="000A54F1">
        <w:tc>
          <w:tcPr>
            <w:tcW w:w="642" w:type="dxa"/>
            <w:tcBorders>
              <w:top w:val="single" w:sz="4" w:space="0" w:color="auto"/>
              <w:left w:val="single" w:sz="4" w:space="0" w:color="auto"/>
              <w:bottom w:val="single" w:sz="4" w:space="0" w:color="auto"/>
              <w:right w:val="single" w:sz="4" w:space="0" w:color="auto"/>
            </w:tcBorders>
          </w:tcPr>
          <w:p w14:paraId="0E14599D" w14:textId="77777777" w:rsidR="00981D71" w:rsidRPr="001B30DF" w:rsidRDefault="00981D71" w:rsidP="00492723">
            <w:pPr>
              <w:pStyle w:val="Tabellenzeilen"/>
              <w:keepLines/>
              <w:jc w:val="both"/>
            </w:pPr>
          </w:p>
        </w:tc>
        <w:tc>
          <w:tcPr>
            <w:tcW w:w="4067" w:type="dxa"/>
            <w:tcBorders>
              <w:top w:val="single" w:sz="4" w:space="0" w:color="auto"/>
              <w:left w:val="single" w:sz="4" w:space="0" w:color="auto"/>
              <w:bottom w:val="single" w:sz="4" w:space="0" w:color="auto"/>
              <w:right w:val="single" w:sz="4" w:space="0" w:color="auto"/>
            </w:tcBorders>
          </w:tcPr>
          <w:p w14:paraId="3DBE9BCD" w14:textId="77777777" w:rsidR="00981D71" w:rsidRPr="001B30DF"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tcPr>
          <w:p w14:paraId="546BD10D" w14:textId="77777777" w:rsidR="00981D71" w:rsidRPr="001B30DF"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tcPr>
          <w:p w14:paraId="473FC7CC" w14:textId="77777777" w:rsidR="00981D71" w:rsidRPr="001B30DF"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tcPr>
          <w:p w14:paraId="74E0C269" w14:textId="77777777" w:rsidR="00981D71" w:rsidRPr="001B30DF"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tcPr>
          <w:p w14:paraId="6D8F2629" w14:textId="77777777" w:rsidR="00981D71" w:rsidRPr="001B30DF" w:rsidRDefault="00981D71" w:rsidP="00492723">
            <w:pPr>
              <w:pStyle w:val="Tabellenzeilen"/>
              <w:keepLines/>
              <w:jc w:val="both"/>
            </w:pPr>
          </w:p>
        </w:tc>
      </w:tr>
      <w:tr w:rsidR="00981D71" w:rsidRPr="001B30DF" w14:paraId="11F6E359" w14:textId="77777777" w:rsidTr="000A54F1">
        <w:tc>
          <w:tcPr>
            <w:tcW w:w="642" w:type="dxa"/>
            <w:tcBorders>
              <w:top w:val="single" w:sz="4" w:space="0" w:color="auto"/>
              <w:left w:val="single" w:sz="4" w:space="0" w:color="auto"/>
              <w:bottom w:val="single" w:sz="4" w:space="0" w:color="auto"/>
              <w:right w:val="single" w:sz="4" w:space="0" w:color="auto"/>
            </w:tcBorders>
          </w:tcPr>
          <w:p w14:paraId="54667550" w14:textId="77777777" w:rsidR="00981D71" w:rsidRPr="001B30DF" w:rsidRDefault="00981D71" w:rsidP="00492723">
            <w:pPr>
              <w:pStyle w:val="Tabellenzeilen"/>
              <w:keepLines/>
              <w:jc w:val="both"/>
            </w:pPr>
          </w:p>
        </w:tc>
        <w:tc>
          <w:tcPr>
            <w:tcW w:w="4067" w:type="dxa"/>
            <w:tcBorders>
              <w:top w:val="single" w:sz="4" w:space="0" w:color="auto"/>
              <w:left w:val="single" w:sz="4" w:space="0" w:color="auto"/>
              <w:bottom w:val="single" w:sz="4" w:space="0" w:color="auto"/>
              <w:right w:val="single" w:sz="4" w:space="0" w:color="auto"/>
            </w:tcBorders>
          </w:tcPr>
          <w:p w14:paraId="79AF714D" w14:textId="77777777" w:rsidR="00981D71" w:rsidRPr="001B30DF"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tcPr>
          <w:p w14:paraId="5A9A7EBF" w14:textId="77777777" w:rsidR="00981D71" w:rsidRPr="001B30DF"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tcPr>
          <w:p w14:paraId="73FD5540" w14:textId="77777777" w:rsidR="00981D71" w:rsidRPr="001B30DF"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tcPr>
          <w:p w14:paraId="58BC7FB8" w14:textId="77777777" w:rsidR="00981D71" w:rsidRPr="001B30DF"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tcPr>
          <w:p w14:paraId="527C9F44" w14:textId="77777777" w:rsidR="00981D71" w:rsidRPr="001B30DF" w:rsidRDefault="00981D71" w:rsidP="00492723">
            <w:pPr>
              <w:pStyle w:val="Tabellenzeilen"/>
              <w:keepLines/>
              <w:jc w:val="both"/>
            </w:pPr>
          </w:p>
        </w:tc>
      </w:tr>
      <w:tr w:rsidR="00981D71" w:rsidRPr="001B30DF" w14:paraId="57EE7F6E" w14:textId="77777777" w:rsidTr="000A54F1">
        <w:tc>
          <w:tcPr>
            <w:tcW w:w="642" w:type="dxa"/>
            <w:tcBorders>
              <w:top w:val="single" w:sz="4" w:space="0" w:color="auto"/>
              <w:left w:val="single" w:sz="4" w:space="0" w:color="auto"/>
              <w:bottom w:val="single" w:sz="4" w:space="0" w:color="auto"/>
              <w:right w:val="single" w:sz="4" w:space="0" w:color="auto"/>
            </w:tcBorders>
          </w:tcPr>
          <w:p w14:paraId="477C9989" w14:textId="77777777" w:rsidR="00981D71" w:rsidRPr="001B30DF" w:rsidRDefault="00981D71" w:rsidP="00492723">
            <w:pPr>
              <w:pStyle w:val="Tabellenzeilen"/>
              <w:keepLines/>
              <w:jc w:val="both"/>
            </w:pPr>
          </w:p>
        </w:tc>
        <w:tc>
          <w:tcPr>
            <w:tcW w:w="4067" w:type="dxa"/>
            <w:tcBorders>
              <w:top w:val="single" w:sz="4" w:space="0" w:color="auto"/>
              <w:left w:val="single" w:sz="4" w:space="0" w:color="auto"/>
              <w:bottom w:val="single" w:sz="4" w:space="0" w:color="auto"/>
              <w:right w:val="single" w:sz="4" w:space="0" w:color="auto"/>
            </w:tcBorders>
          </w:tcPr>
          <w:p w14:paraId="121AEC32" w14:textId="77777777" w:rsidR="00981D71" w:rsidRPr="001B30DF"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tcPr>
          <w:p w14:paraId="2DE40252" w14:textId="77777777" w:rsidR="00981D71" w:rsidRPr="001B30DF"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tcPr>
          <w:p w14:paraId="1F39DA8F" w14:textId="77777777" w:rsidR="00981D71" w:rsidRPr="001B30DF"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tcPr>
          <w:p w14:paraId="09826077" w14:textId="77777777" w:rsidR="00981D71" w:rsidRPr="001B30DF"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tcPr>
          <w:p w14:paraId="69BB77C4" w14:textId="77777777" w:rsidR="00981D71" w:rsidRPr="001B30DF" w:rsidRDefault="00981D71" w:rsidP="00492723">
            <w:pPr>
              <w:pStyle w:val="Tabellenzeilen"/>
              <w:keepLines/>
              <w:jc w:val="both"/>
            </w:pPr>
          </w:p>
        </w:tc>
      </w:tr>
      <w:tr w:rsidR="00981D71" w:rsidRPr="001B30DF" w14:paraId="06BE9B24" w14:textId="77777777" w:rsidTr="00FB3D78">
        <w:trPr>
          <w:trHeight w:val="165"/>
        </w:trPr>
        <w:tc>
          <w:tcPr>
            <w:tcW w:w="642" w:type="dxa"/>
            <w:tcBorders>
              <w:top w:val="single" w:sz="4" w:space="0" w:color="auto"/>
              <w:left w:val="single" w:sz="4" w:space="0" w:color="auto"/>
              <w:bottom w:val="single" w:sz="4" w:space="0" w:color="auto"/>
              <w:right w:val="single" w:sz="4" w:space="0" w:color="auto"/>
            </w:tcBorders>
          </w:tcPr>
          <w:p w14:paraId="739B8802" w14:textId="77777777" w:rsidR="00981D71" w:rsidRPr="001B30DF" w:rsidRDefault="00981D71" w:rsidP="00492723">
            <w:pPr>
              <w:pStyle w:val="Tabellenzeilen"/>
              <w:keepLines/>
              <w:jc w:val="both"/>
            </w:pPr>
          </w:p>
        </w:tc>
        <w:tc>
          <w:tcPr>
            <w:tcW w:w="4067" w:type="dxa"/>
            <w:tcBorders>
              <w:top w:val="single" w:sz="4" w:space="0" w:color="auto"/>
              <w:left w:val="single" w:sz="4" w:space="0" w:color="auto"/>
              <w:bottom w:val="single" w:sz="4" w:space="0" w:color="auto"/>
              <w:right w:val="single" w:sz="4" w:space="0" w:color="auto"/>
            </w:tcBorders>
          </w:tcPr>
          <w:p w14:paraId="30BDA7E5" w14:textId="77777777" w:rsidR="00981D71" w:rsidRPr="001B30DF"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tcPr>
          <w:p w14:paraId="76DEB6B5" w14:textId="77777777" w:rsidR="00981D71" w:rsidRPr="001B30DF"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tcPr>
          <w:p w14:paraId="591438A3" w14:textId="77777777" w:rsidR="00981D71" w:rsidRPr="001B30DF"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tcPr>
          <w:p w14:paraId="77CD9ADB" w14:textId="77777777" w:rsidR="00981D71" w:rsidRPr="001B30DF"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tcPr>
          <w:p w14:paraId="25BAB501" w14:textId="77777777" w:rsidR="00981D71" w:rsidRPr="001B30DF" w:rsidRDefault="00981D71" w:rsidP="00492723">
            <w:pPr>
              <w:pStyle w:val="Tabellenzeilen"/>
              <w:keepLines/>
              <w:jc w:val="both"/>
            </w:pPr>
          </w:p>
        </w:tc>
      </w:tr>
      <w:tr w:rsidR="00B934C0" w:rsidRPr="001B30DF" w14:paraId="21447A9D" w14:textId="77777777" w:rsidTr="00200159">
        <w:trPr>
          <w:trHeight w:val="165"/>
        </w:trPr>
        <w:tc>
          <w:tcPr>
            <w:tcW w:w="7893" w:type="dxa"/>
            <w:gridSpan w:val="5"/>
            <w:tcBorders>
              <w:top w:val="single" w:sz="4" w:space="0" w:color="auto"/>
              <w:left w:val="single" w:sz="4" w:space="0" w:color="auto"/>
              <w:bottom w:val="single" w:sz="4" w:space="0" w:color="auto"/>
              <w:right w:val="single" w:sz="4" w:space="0" w:color="auto"/>
            </w:tcBorders>
          </w:tcPr>
          <w:p w14:paraId="59527B42" w14:textId="77777777" w:rsidR="00B934C0" w:rsidRPr="001B30DF" w:rsidRDefault="00B934C0" w:rsidP="00492723">
            <w:pPr>
              <w:pStyle w:val="Tabellenzeilen"/>
              <w:keepLines/>
              <w:jc w:val="both"/>
            </w:pPr>
            <w:r w:rsidRPr="001B30DF">
              <w:t>Summe</w:t>
            </w:r>
          </w:p>
        </w:tc>
        <w:tc>
          <w:tcPr>
            <w:tcW w:w="1579" w:type="dxa"/>
            <w:tcBorders>
              <w:top w:val="single" w:sz="4" w:space="0" w:color="auto"/>
              <w:left w:val="single" w:sz="4" w:space="0" w:color="auto"/>
              <w:bottom w:val="single" w:sz="4" w:space="0" w:color="auto"/>
              <w:right w:val="single" w:sz="4" w:space="0" w:color="auto"/>
            </w:tcBorders>
          </w:tcPr>
          <w:p w14:paraId="4C4F823F" w14:textId="77777777" w:rsidR="00B934C0" w:rsidRPr="001B30DF" w:rsidRDefault="00B934C0" w:rsidP="00492723">
            <w:pPr>
              <w:pStyle w:val="Tabellenzeilen"/>
              <w:keepLines/>
              <w:jc w:val="both"/>
            </w:pPr>
          </w:p>
        </w:tc>
      </w:tr>
    </w:tbl>
    <w:p w14:paraId="5B2096B3" w14:textId="77777777" w:rsidR="00981D71" w:rsidRPr="001B30DF" w:rsidRDefault="00981D71" w:rsidP="00492723">
      <w:pPr>
        <w:pStyle w:val="Legende"/>
        <w:jc w:val="both"/>
      </w:pPr>
      <w:r w:rsidRPr="001B30DF">
        <w:rPr>
          <w:rStyle w:val="Legendenziffer"/>
          <w:rFonts w:cs="Arial"/>
        </w:rPr>
        <w:t>1</w:t>
      </w:r>
      <w:r w:rsidRPr="001B30DF">
        <w:tab/>
        <w:t>US</w:t>
      </w:r>
      <w:r w:rsidR="00274B43">
        <w:t xml:space="preserve"> </w:t>
      </w:r>
      <w:r w:rsidRPr="001B30DF">
        <w:t>= Hardware unterliegt US-amerikanischen Exportkontrollvorschriften</w:t>
      </w:r>
    </w:p>
    <w:p w14:paraId="0C423DAD" w14:textId="77777777" w:rsidR="00981D71" w:rsidRPr="001B30DF" w:rsidRDefault="00981D71" w:rsidP="00492723">
      <w:pPr>
        <w:pStyle w:val="Legende"/>
        <w:ind w:firstLine="0"/>
        <w:jc w:val="both"/>
      </w:pPr>
      <w:r w:rsidRPr="001B30DF">
        <w:t>EU = Hardware unterliegt EU-Exportkontrollvorschriften</w:t>
      </w:r>
    </w:p>
    <w:p w14:paraId="6444D7DC" w14:textId="77777777" w:rsidR="00981D71" w:rsidRPr="001B30DF" w:rsidRDefault="00981D71" w:rsidP="00492723">
      <w:pPr>
        <w:pStyle w:val="Legende"/>
        <w:ind w:firstLine="0"/>
        <w:jc w:val="both"/>
      </w:pPr>
      <w:r w:rsidRPr="001B30DF">
        <w:t>DT</w:t>
      </w:r>
      <w:r w:rsidR="00274B43">
        <w:t xml:space="preserve"> </w:t>
      </w:r>
      <w:r w:rsidRPr="001B30DF">
        <w:t>= Hardware unterliegt deutschen Exportkontrollvorschriften</w:t>
      </w:r>
    </w:p>
    <w:p w14:paraId="4019EDBC" w14:textId="77777777" w:rsidR="00981D71" w:rsidRPr="001B30DF" w:rsidRDefault="00981D71" w:rsidP="00492723">
      <w:pPr>
        <w:pStyle w:val="Legende"/>
        <w:ind w:firstLine="0"/>
        <w:jc w:val="both"/>
      </w:pPr>
      <w:r w:rsidRPr="001B30DF">
        <w:t xml:space="preserve">S = Hardware unterliegt </w:t>
      </w:r>
      <w:r w:rsidR="002044B6"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002044B6" w:rsidRPr="00BF5678">
        <w:rPr>
          <w:u w:val="single"/>
        </w:rPr>
      </w:r>
      <w:r w:rsidR="002044B6"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2044B6" w:rsidRPr="00BF5678">
        <w:rPr>
          <w:u w:val="single"/>
        </w:rPr>
        <w:fldChar w:fldCharType="end"/>
      </w:r>
      <w:r w:rsidRPr="001B30DF">
        <w:t xml:space="preserve"> Exportkontrollvorschriften</w:t>
      </w:r>
    </w:p>
    <w:p w14:paraId="3DC224D5" w14:textId="77777777" w:rsidR="00981D71" w:rsidRDefault="00981D71" w:rsidP="00492723">
      <w:pPr>
        <w:pStyle w:val="Legende"/>
        <w:jc w:val="both"/>
      </w:pPr>
      <w:r w:rsidRPr="001B30DF">
        <w:rPr>
          <w:rStyle w:val="Legendenziffer"/>
          <w:rFonts w:cs="Arial"/>
        </w:rPr>
        <w:t>2</w:t>
      </w:r>
      <w:r w:rsidRPr="001B30DF">
        <w:tab/>
        <w:t xml:space="preserve">Soweit in Nummer </w:t>
      </w:r>
      <w:r w:rsidR="002044B6">
        <w:fldChar w:fldCharType="begin"/>
      </w:r>
      <w:r w:rsidR="002044B6">
        <w:instrText xml:space="preserve"> REF _Ref251755566 \r \h  \* MERGEFORMAT </w:instrText>
      </w:r>
      <w:r w:rsidR="002044B6">
        <w:fldChar w:fldCharType="separate"/>
      </w:r>
      <w:r w:rsidR="00D63009">
        <w:t>1.2</w:t>
      </w:r>
      <w:r w:rsidR="002044B6">
        <w:fldChar w:fldCharType="end"/>
      </w:r>
      <w:r w:rsidRPr="001B30DF">
        <w:t xml:space="preserve"> vorgesehen, hat der Auftragnehmer hier den Anteil der Hardware an dem Pauschalfestpreis</w:t>
      </w:r>
      <w:r w:rsidR="00A13A28">
        <w:t>*</w:t>
      </w:r>
      <w:r w:rsidRPr="001B30DF">
        <w:t xml:space="preserve"> anzugeben. Dies allein, um dem Auftraggeber die Bewertung des Pauschalfestpreises</w:t>
      </w:r>
      <w:r w:rsidR="00274B43">
        <w:t>*</w:t>
      </w:r>
      <w:r w:rsidRPr="001B30DF">
        <w:t xml:space="preserve"> zu ermöglichen.</w:t>
      </w:r>
    </w:p>
    <w:p w14:paraId="5C0BC98E" w14:textId="77777777" w:rsidR="00274B43" w:rsidRPr="001B30DF" w:rsidRDefault="00274B43" w:rsidP="00492723">
      <w:pPr>
        <w:pStyle w:val="Legende"/>
        <w:jc w:val="both"/>
      </w:pPr>
    </w:p>
    <w:p w14:paraId="4B40460B" w14:textId="77777777" w:rsidR="005B4E40" w:rsidRPr="001B30DF"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5B4E40" w:rsidRPr="001B30DF">
        <w:rPr>
          <w:rFonts w:cs="Arial"/>
          <w:sz w:val="20"/>
        </w:rPr>
        <w:instrText xml:space="preserve">FORMCHECKBOX </w:instrText>
      </w:r>
      <w:r w:rsidR="00DF74B2">
        <w:rPr>
          <w:rFonts w:cs="Arial"/>
          <w:sz w:val="20"/>
        </w:rPr>
      </w:r>
      <w:r w:rsidR="00DF74B2">
        <w:rPr>
          <w:rFonts w:cs="Arial"/>
          <w:sz w:val="20"/>
        </w:rPr>
        <w:fldChar w:fldCharType="separate"/>
      </w:r>
      <w:r w:rsidRPr="001B30DF">
        <w:rPr>
          <w:rFonts w:cs="Arial"/>
          <w:sz w:val="20"/>
        </w:rPr>
        <w:fldChar w:fldCharType="end"/>
      </w:r>
      <w:r w:rsidR="005B4E40" w:rsidRPr="001B30DF">
        <w:rPr>
          <w:rFonts w:cs="Arial"/>
          <w:sz w:val="20"/>
        </w:rPr>
        <w:tab/>
        <w:t xml:space="preserve">Die Vergütung für die </w:t>
      </w:r>
      <w:r w:rsidR="0039343E" w:rsidRPr="001B30DF">
        <w:rPr>
          <w:rFonts w:cs="Arial"/>
          <w:sz w:val="20"/>
        </w:rPr>
        <w:t xml:space="preserve">gesamte </w:t>
      </w:r>
      <w:r w:rsidR="005B4E40" w:rsidRPr="001B30DF">
        <w:rPr>
          <w:rFonts w:cs="Arial"/>
          <w:sz w:val="20"/>
        </w:rPr>
        <w:t xml:space="preserve">Hardware gemäß Nummer </w:t>
      </w:r>
      <w:r>
        <w:fldChar w:fldCharType="begin"/>
      </w:r>
      <w:r>
        <w:instrText xml:space="preserve"> REF _Ref280179916 \r \h  \* MERGEFORMAT </w:instrText>
      </w:r>
      <w:r>
        <w:fldChar w:fldCharType="separate"/>
      </w:r>
      <w:r w:rsidR="00D63009" w:rsidRPr="00D63009">
        <w:rPr>
          <w:rFonts w:cs="Arial"/>
          <w:sz w:val="20"/>
        </w:rPr>
        <w:t>4.1</w:t>
      </w:r>
      <w:r>
        <w:fldChar w:fldCharType="end"/>
      </w:r>
      <w:r w:rsidR="005B4E40" w:rsidRPr="001B30DF">
        <w:rPr>
          <w:rFonts w:cs="Arial"/>
          <w:sz w:val="20"/>
        </w:rPr>
        <w:t xml:space="preserve"> ist nicht </w:t>
      </w:r>
      <w:r w:rsidR="0039343E" w:rsidRPr="001B30DF">
        <w:rPr>
          <w:rFonts w:cs="Arial"/>
          <w:sz w:val="20"/>
        </w:rPr>
        <w:t xml:space="preserve">im </w:t>
      </w:r>
      <w:r w:rsidR="005B4E40" w:rsidRPr="001B30DF">
        <w:rPr>
          <w:rFonts w:cs="Arial"/>
          <w:sz w:val="20"/>
        </w:rPr>
        <w:t>Pauschalfestpreis</w:t>
      </w:r>
      <w:r w:rsidR="00A13A28">
        <w:rPr>
          <w:rFonts w:cs="Arial"/>
          <w:sz w:val="20"/>
        </w:rPr>
        <w:t>*</w:t>
      </w:r>
      <w:r w:rsidR="005B4E40" w:rsidRPr="001B30DF">
        <w:rPr>
          <w:rFonts w:cs="Arial"/>
          <w:sz w:val="20"/>
        </w:rPr>
        <w:t xml:space="preserve"> enthalten.</w:t>
      </w:r>
    </w:p>
    <w:p w14:paraId="7BCBFEB1" w14:textId="77777777" w:rsidR="00981D71" w:rsidRPr="001B30DF"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5B4E40" w:rsidRPr="001B30DF">
        <w:rPr>
          <w:rFonts w:cs="Arial"/>
          <w:sz w:val="20"/>
        </w:rPr>
        <w:instrText xml:space="preserve">FORMCHECKBOX </w:instrText>
      </w:r>
      <w:r w:rsidR="00DF74B2">
        <w:rPr>
          <w:rFonts w:cs="Arial"/>
          <w:sz w:val="20"/>
        </w:rPr>
      </w:r>
      <w:r w:rsidR="00DF74B2">
        <w:rPr>
          <w:rFonts w:cs="Arial"/>
          <w:sz w:val="20"/>
        </w:rPr>
        <w:fldChar w:fldCharType="separate"/>
      </w:r>
      <w:r w:rsidRPr="001B30DF">
        <w:rPr>
          <w:rFonts w:cs="Arial"/>
          <w:sz w:val="20"/>
        </w:rPr>
        <w:fldChar w:fldCharType="end"/>
      </w:r>
      <w:r w:rsidR="005B4E40" w:rsidRPr="001B30DF">
        <w:rPr>
          <w:rFonts w:cs="Arial"/>
          <w:sz w:val="20"/>
        </w:rPr>
        <w:tab/>
        <w:t xml:space="preserve">Die Vergütung für die Hardware gemäß Nummer </w:t>
      </w:r>
      <w:r>
        <w:fldChar w:fldCharType="begin"/>
      </w:r>
      <w:r>
        <w:instrText xml:space="preserve"> REF _Ref280179916 \r \h  \* MERGEFORMAT </w:instrText>
      </w:r>
      <w:r>
        <w:fldChar w:fldCharType="separate"/>
      </w:r>
      <w:r w:rsidR="00D63009" w:rsidRPr="00D63009">
        <w:rPr>
          <w:rFonts w:cs="Arial"/>
          <w:sz w:val="20"/>
        </w:rPr>
        <w:t>4.1</w:t>
      </w:r>
      <w:r>
        <w:fldChar w:fldCharType="end"/>
      </w:r>
      <w:r w:rsidR="005B4E40" w:rsidRPr="001B30DF">
        <w:rPr>
          <w:rFonts w:cs="Arial"/>
          <w:sz w:val="20"/>
        </w:rPr>
        <w:t xml:space="preserve"> lfd. Nr. </w:t>
      </w:r>
      <w:r w:rsidRPr="000300F1">
        <w:rPr>
          <w:u w:val="single"/>
        </w:rPr>
        <w:fldChar w:fldCharType="begin">
          <w:ffData>
            <w:name w:val="Text79"/>
            <w:enabled/>
            <w:calcOnExit w:val="0"/>
            <w:textInput>
              <w:maxLength w:val="120"/>
            </w:textInput>
          </w:ffData>
        </w:fldChar>
      </w:r>
      <w:r w:rsidR="005B4E40" w:rsidRPr="000300F1">
        <w:rPr>
          <w:u w:val="single"/>
        </w:rPr>
        <w:instrText xml:space="preserve">FORMTEXT </w:instrText>
      </w:r>
      <w:r w:rsidRPr="000300F1">
        <w:rPr>
          <w:u w:val="single"/>
        </w:rPr>
      </w:r>
      <w:r w:rsidRPr="000300F1">
        <w:rPr>
          <w:u w:val="single"/>
        </w:rPr>
        <w:fldChar w:fldCharType="separate"/>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Pr="000300F1">
        <w:rPr>
          <w:u w:val="single"/>
        </w:rPr>
        <w:fldChar w:fldCharType="end"/>
      </w:r>
      <w:r w:rsidR="005B4E40" w:rsidRPr="001B30DF">
        <w:rPr>
          <w:rFonts w:cs="Arial"/>
          <w:sz w:val="20"/>
        </w:rPr>
        <w:t xml:space="preserve"> bis </w:t>
      </w:r>
      <w:r w:rsidRPr="000300F1">
        <w:rPr>
          <w:u w:val="single"/>
        </w:rPr>
        <w:fldChar w:fldCharType="begin">
          <w:ffData>
            <w:name w:val="Text79"/>
            <w:enabled/>
            <w:calcOnExit w:val="0"/>
            <w:textInput>
              <w:maxLength w:val="120"/>
            </w:textInput>
          </w:ffData>
        </w:fldChar>
      </w:r>
      <w:r w:rsidR="005B4E40" w:rsidRPr="000300F1">
        <w:rPr>
          <w:u w:val="single"/>
        </w:rPr>
        <w:instrText xml:space="preserve">FORMTEXT </w:instrText>
      </w:r>
      <w:r w:rsidRPr="000300F1">
        <w:rPr>
          <w:u w:val="single"/>
        </w:rPr>
      </w:r>
      <w:r w:rsidRPr="000300F1">
        <w:rPr>
          <w:u w:val="single"/>
        </w:rPr>
        <w:fldChar w:fldCharType="separate"/>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Pr="000300F1">
        <w:rPr>
          <w:u w:val="single"/>
        </w:rPr>
        <w:fldChar w:fldCharType="end"/>
      </w:r>
      <w:r w:rsidR="005B4E40" w:rsidRPr="001B30DF">
        <w:t xml:space="preserve"> </w:t>
      </w:r>
      <w:r w:rsidR="005B4E40" w:rsidRPr="001B30DF">
        <w:rPr>
          <w:rFonts w:cs="Arial"/>
          <w:sz w:val="20"/>
        </w:rPr>
        <w:t xml:space="preserve">ist nicht </w:t>
      </w:r>
      <w:r w:rsidR="0039343E" w:rsidRPr="001B30DF">
        <w:rPr>
          <w:rFonts w:cs="Arial"/>
          <w:sz w:val="20"/>
        </w:rPr>
        <w:t xml:space="preserve">im </w:t>
      </w:r>
      <w:r w:rsidR="005B4E40" w:rsidRPr="001B30DF">
        <w:rPr>
          <w:rFonts w:cs="Arial"/>
          <w:sz w:val="20"/>
        </w:rPr>
        <w:t>Pauschalfestpreis</w:t>
      </w:r>
      <w:r w:rsidR="00A13A28">
        <w:rPr>
          <w:rFonts w:cs="Arial"/>
          <w:sz w:val="20"/>
        </w:rPr>
        <w:t>*</w:t>
      </w:r>
      <w:r w:rsidR="005B4E40" w:rsidRPr="001B30DF">
        <w:rPr>
          <w:rFonts w:cs="Arial"/>
          <w:sz w:val="20"/>
        </w:rPr>
        <w:t xml:space="preserve"> enthalten.</w:t>
      </w:r>
    </w:p>
    <w:p w14:paraId="5BF6BF50" w14:textId="77777777" w:rsidR="005B4E40" w:rsidRPr="001B30DF" w:rsidRDefault="005B4E40" w:rsidP="005B4E40">
      <w:pPr>
        <w:rPr>
          <w:rFonts w:cs="Arial"/>
          <w:sz w:val="20"/>
        </w:rPr>
      </w:pPr>
    </w:p>
    <w:p w14:paraId="24165960" w14:textId="77777777" w:rsidR="00981D71" w:rsidRPr="001B30DF" w:rsidRDefault="00981D71" w:rsidP="00844D7D">
      <w:pPr>
        <w:pStyle w:val="berschrift2"/>
        <w:rPr>
          <w:rFonts w:ascii="Arial" w:hAnsi="Arial"/>
          <w:szCs w:val="20"/>
        </w:rPr>
      </w:pPr>
      <w:bookmarkStart w:id="164" w:name="_Ref163459708"/>
      <w:bookmarkStart w:id="165" w:name="_Toc168307099"/>
      <w:bookmarkStart w:id="166" w:name="_Toc179019749"/>
      <w:bookmarkStart w:id="167" w:name="_Toc222130285"/>
      <w:bookmarkStart w:id="168" w:name="_Ref133670364"/>
      <w:bookmarkStart w:id="169" w:name="_Toc139107462"/>
      <w:bookmarkStart w:id="170" w:name="_Toc161651517"/>
      <w:bookmarkStart w:id="171" w:name="_Toc168307100"/>
      <w:bookmarkStart w:id="172" w:name="_Toc177271852"/>
      <w:bookmarkStart w:id="173" w:name="_Toc94942102"/>
      <w:bookmarkStart w:id="174" w:name="_Toc199822074"/>
      <w:bookmarkStart w:id="175" w:name="_Toc222631172"/>
      <w:bookmarkStart w:id="176" w:name="_Toc222632334"/>
      <w:bookmarkStart w:id="177" w:name="_Toc234108042"/>
      <w:bookmarkStart w:id="178" w:name="_Toc247360722"/>
      <w:bookmarkEnd w:id="161"/>
      <w:bookmarkEnd w:id="162"/>
      <w:bookmarkEnd w:id="163"/>
      <w:r w:rsidRPr="001B30DF">
        <w:rPr>
          <w:rFonts w:ascii="Arial" w:hAnsi="Arial"/>
          <w:szCs w:val="20"/>
        </w:rPr>
        <w:t>Vermietung von Hardware</w:t>
      </w:r>
      <w:bookmarkEnd w:id="164"/>
      <w:bookmarkEnd w:id="165"/>
      <w:bookmarkEnd w:id="166"/>
      <w:bookmarkEnd w:id="167"/>
    </w:p>
    <w:p w14:paraId="086F6E47" w14:textId="5C52BD6A" w:rsidR="00981D71" w:rsidRDefault="00981D71" w:rsidP="00844D7D">
      <w:pPr>
        <w:rPr>
          <w:rFonts w:cs="Arial"/>
          <w:sz w:val="20"/>
        </w:rPr>
      </w:pPr>
      <w:r w:rsidRPr="001B30DF">
        <w:rPr>
          <w:rFonts w:cs="Arial"/>
          <w:sz w:val="20"/>
        </w:rPr>
        <w:t xml:space="preserve">Der Auftragnehmer vermietet an den Auftraggeber die nachstehend aufgeführte Hardware: </w:t>
      </w:r>
    </w:p>
    <w:p w14:paraId="6D398184" w14:textId="4C988322" w:rsidR="0011148A" w:rsidRPr="001B30DF" w:rsidRDefault="0011148A" w:rsidP="00844D7D">
      <w:pPr>
        <w:rPr>
          <w:rFonts w:cs="Arial"/>
          <w:sz w:val="20"/>
        </w:rPr>
      </w:pPr>
      <w:r>
        <w:rPr>
          <w:rFonts w:cs="Arial"/>
          <w:sz w:val="20"/>
        </w:rPr>
        <w:t xml:space="preserve">Mietpreise gemäß Anlage </w:t>
      </w:r>
      <w:r>
        <w:rPr>
          <w:rFonts w:cs="Arial"/>
          <w:sz w:val="20"/>
          <w:u w:val="single"/>
        </w:rPr>
        <w:t>08) Preisblatt Los 1 MUL-CT Datenblatt „Berufsbekleidungssystem“</w:t>
      </w:r>
    </w:p>
    <w:p w14:paraId="73E48F3B" w14:textId="147FB3B9" w:rsidR="00464194" w:rsidRPr="00BC10F8" w:rsidRDefault="00295F40" w:rsidP="00295F40">
      <w:pPr>
        <w:pStyle w:val="Textkrper"/>
        <w:rPr>
          <w:color w:val="FF0000"/>
          <w:lang w:eastAsia="x-none"/>
        </w:rPr>
      </w:pPr>
      <w:r>
        <w:rPr>
          <w:color w:val="FF0000"/>
          <w:lang w:eastAsia="x-none"/>
        </w:rPr>
        <w:t xml:space="preserve">Mietpreis </w:t>
      </w:r>
      <w:r w:rsidR="002903F6">
        <w:rPr>
          <w:color w:val="FF0000"/>
          <w:lang w:eastAsia="x-none"/>
        </w:rPr>
        <w:t>wird von Auftragnehmer in Anlage 08) Preisblatt Los 1 MUL-CT – Datenblatt „Berufsbekleidungssystem“ ausgefüllt.</w:t>
      </w:r>
    </w:p>
    <w:tbl>
      <w:tblPr>
        <w:tblW w:w="914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000" w:firstRow="0" w:lastRow="0" w:firstColumn="0" w:lastColumn="0" w:noHBand="0" w:noVBand="0"/>
      </w:tblPr>
      <w:tblGrid>
        <w:gridCol w:w="494"/>
        <w:gridCol w:w="1134"/>
        <w:gridCol w:w="708"/>
        <w:gridCol w:w="969"/>
        <w:gridCol w:w="567"/>
        <w:gridCol w:w="709"/>
        <w:gridCol w:w="1016"/>
        <w:gridCol w:w="992"/>
        <w:gridCol w:w="1248"/>
        <w:gridCol w:w="1303"/>
      </w:tblGrid>
      <w:tr w:rsidR="00997BE8" w:rsidRPr="001B30DF" w14:paraId="20EE7E20" w14:textId="77777777" w:rsidTr="000300F1">
        <w:trPr>
          <w:cantSplit/>
        </w:trPr>
        <w:tc>
          <w:tcPr>
            <w:tcW w:w="494" w:type="dxa"/>
            <w:vMerge w:val="restart"/>
            <w:tcBorders>
              <w:top w:val="single" w:sz="4" w:space="0" w:color="auto"/>
              <w:left w:val="single" w:sz="4" w:space="0" w:color="auto"/>
              <w:bottom w:val="single" w:sz="4" w:space="0" w:color="auto"/>
              <w:right w:val="single" w:sz="4" w:space="0" w:color="auto"/>
            </w:tcBorders>
          </w:tcPr>
          <w:p w14:paraId="5E716A46" w14:textId="77777777" w:rsidR="00997BE8" w:rsidRPr="00AB21E8" w:rsidRDefault="00997BE8" w:rsidP="007D458A">
            <w:pPr>
              <w:pStyle w:val="Tabellenkopf"/>
            </w:pPr>
            <w:r w:rsidRPr="00AB21E8">
              <w:t>Lfd. Nr.</w:t>
            </w:r>
          </w:p>
        </w:tc>
        <w:tc>
          <w:tcPr>
            <w:tcW w:w="1134" w:type="dxa"/>
            <w:vMerge w:val="restart"/>
            <w:tcBorders>
              <w:top w:val="single" w:sz="4" w:space="0" w:color="auto"/>
              <w:left w:val="single" w:sz="4" w:space="0" w:color="auto"/>
              <w:bottom w:val="single" w:sz="4" w:space="0" w:color="auto"/>
              <w:right w:val="single" w:sz="4" w:space="0" w:color="auto"/>
            </w:tcBorders>
          </w:tcPr>
          <w:p w14:paraId="4006DC44" w14:textId="77777777" w:rsidR="00997BE8" w:rsidRPr="00AB21E8" w:rsidRDefault="00997BE8" w:rsidP="0022479B">
            <w:pPr>
              <w:pStyle w:val="Tabellenkopf"/>
            </w:pPr>
            <w:r w:rsidRPr="00AB21E8">
              <w:t>Produktbezeichnung</w:t>
            </w:r>
            <w:r w:rsidRPr="00AB21E8">
              <w:br/>
              <w:t xml:space="preserve">und </w:t>
            </w:r>
            <w:r w:rsidR="0022479B">
              <w:br/>
            </w:r>
            <w:r w:rsidR="0022479B">
              <w:noBreakHyphen/>
            </w:r>
            <w:r w:rsidRPr="00AB21E8">
              <w:t>beschrei</w:t>
            </w:r>
            <w:r w:rsidR="0022479B">
              <w:softHyphen/>
            </w:r>
            <w:r w:rsidRPr="00AB21E8">
              <w:t>bung</w:t>
            </w:r>
            <w:r w:rsidR="0022479B">
              <w:t xml:space="preserve">, </w:t>
            </w:r>
            <w:r w:rsidRPr="00AB21E8">
              <w:br/>
              <w:t>Produkt-Nr.</w:t>
            </w:r>
          </w:p>
        </w:tc>
        <w:tc>
          <w:tcPr>
            <w:tcW w:w="708" w:type="dxa"/>
            <w:vMerge w:val="restart"/>
            <w:tcBorders>
              <w:top w:val="single" w:sz="4" w:space="0" w:color="auto"/>
              <w:left w:val="single" w:sz="4" w:space="0" w:color="auto"/>
              <w:bottom w:val="single" w:sz="4" w:space="0" w:color="auto"/>
              <w:right w:val="single" w:sz="4" w:space="0" w:color="auto"/>
            </w:tcBorders>
          </w:tcPr>
          <w:p w14:paraId="623CF890" w14:textId="77777777" w:rsidR="00997BE8" w:rsidRPr="00AB21E8" w:rsidRDefault="00997BE8" w:rsidP="007D458A">
            <w:pPr>
              <w:pStyle w:val="Tabellenkopf"/>
            </w:pPr>
            <w:r w:rsidRPr="00AB21E8">
              <w:t>Menge</w:t>
            </w:r>
          </w:p>
        </w:tc>
        <w:tc>
          <w:tcPr>
            <w:tcW w:w="969" w:type="dxa"/>
            <w:vMerge w:val="restart"/>
            <w:tcBorders>
              <w:top w:val="single" w:sz="4" w:space="0" w:color="auto"/>
              <w:left w:val="single" w:sz="4" w:space="0" w:color="auto"/>
              <w:bottom w:val="single" w:sz="4" w:space="0" w:color="auto"/>
              <w:right w:val="single" w:sz="4" w:space="0" w:color="auto"/>
            </w:tcBorders>
          </w:tcPr>
          <w:p w14:paraId="5818A0AD" w14:textId="77777777" w:rsidR="00997BE8" w:rsidRPr="00AB21E8" w:rsidRDefault="00997BE8" w:rsidP="003E6B57">
            <w:pPr>
              <w:pStyle w:val="Tabellenkopf"/>
            </w:pPr>
            <w:r w:rsidRPr="00AB21E8">
              <w:t>Mindestvertragsdauer in Monaten</w:t>
            </w:r>
          </w:p>
        </w:tc>
        <w:tc>
          <w:tcPr>
            <w:tcW w:w="567" w:type="dxa"/>
            <w:vMerge w:val="restart"/>
            <w:tcBorders>
              <w:top w:val="single" w:sz="4" w:space="0" w:color="auto"/>
              <w:left w:val="single" w:sz="4" w:space="0" w:color="auto"/>
              <w:bottom w:val="single" w:sz="4" w:space="0" w:color="auto"/>
              <w:right w:val="single" w:sz="4" w:space="0" w:color="auto"/>
            </w:tcBorders>
          </w:tcPr>
          <w:p w14:paraId="43D8EA0F" w14:textId="77777777" w:rsidR="00997BE8" w:rsidRPr="00AB21E8" w:rsidRDefault="00997BE8" w:rsidP="007D458A">
            <w:pPr>
              <w:pStyle w:val="Tabellenkopf"/>
            </w:pPr>
            <w:r>
              <w:t>Abw.</w:t>
            </w:r>
            <w:r w:rsidRPr="00AB21E8">
              <w:t>Miet</w:t>
            </w:r>
            <w:r w:rsidR="0022479B">
              <w:softHyphen/>
            </w:r>
            <w:r w:rsidRPr="00AB21E8">
              <w:t>beginn</w:t>
            </w:r>
            <w:r w:rsidRPr="000047FE">
              <w:rPr>
                <w:vertAlign w:val="superscript"/>
              </w:rPr>
              <w:t xml:space="preserve">1 </w:t>
            </w:r>
          </w:p>
        </w:tc>
        <w:tc>
          <w:tcPr>
            <w:tcW w:w="709" w:type="dxa"/>
            <w:vMerge w:val="restart"/>
            <w:tcBorders>
              <w:top w:val="single" w:sz="4" w:space="0" w:color="auto"/>
              <w:left w:val="single" w:sz="4" w:space="0" w:color="auto"/>
              <w:bottom w:val="single" w:sz="4" w:space="0" w:color="auto"/>
              <w:right w:val="single" w:sz="4" w:space="0" w:color="auto"/>
            </w:tcBorders>
          </w:tcPr>
          <w:p w14:paraId="739819C9" w14:textId="77777777" w:rsidR="00997BE8" w:rsidRPr="00AB21E8" w:rsidRDefault="00997BE8" w:rsidP="007D458A">
            <w:pPr>
              <w:pStyle w:val="Tabellenkopf"/>
            </w:pPr>
            <w:r w:rsidRPr="00AB21E8">
              <w:t>Mietdauer in Monaten</w:t>
            </w:r>
          </w:p>
          <w:p w14:paraId="2D223A25" w14:textId="77777777" w:rsidR="00997BE8" w:rsidRPr="00AB21E8" w:rsidRDefault="00997BE8" w:rsidP="007D458A">
            <w:pPr>
              <w:pStyle w:val="Tabellenkopf"/>
            </w:pPr>
            <w:r w:rsidRPr="00AB21E8">
              <w:t>(feste Laufzeit)</w:t>
            </w:r>
          </w:p>
        </w:tc>
        <w:tc>
          <w:tcPr>
            <w:tcW w:w="1016" w:type="dxa"/>
            <w:vMerge w:val="restart"/>
            <w:tcBorders>
              <w:top w:val="single" w:sz="4" w:space="0" w:color="auto"/>
              <w:left w:val="single" w:sz="4" w:space="0" w:color="auto"/>
              <w:bottom w:val="single" w:sz="4" w:space="0" w:color="auto"/>
              <w:right w:val="single" w:sz="4" w:space="0" w:color="auto"/>
            </w:tcBorders>
          </w:tcPr>
          <w:p w14:paraId="151D5651" w14:textId="77777777" w:rsidR="00997BE8" w:rsidRPr="00AB21E8" w:rsidRDefault="00997BE8" w:rsidP="007D458A">
            <w:pPr>
              <w:pStyle w:val="Tabellenkopf"/>
            </w:pPr>
            <w:r>
              <w:t xml:space="preserve">Abw. </w:t>
            </w:r>
            <w:r w:rsidRPr="00AB21E8">
              <w:t>Kündigungsfrist in Monaten</w:t>
            </w:r>
            <w:r w:rsidRPr="000047FE">
              <w:rPr>
                <w:vertAlign w:val="superscript"/>
              </w:rPr>
              <w:t>2</w:t>
            </w:r>
            <w:r w:rsidRPr="00AB21E8">
              <w:t xml:space="preserve"> </w:t>
            </w:r>
          </w:p>
        </w:tc>
        <w:tc>
          <w:tcPr>
            <w:tcW w:w="992" w:type="dxa"/>
            <w:vMerge w:val="restart"/>
            <w:tcBorders>
              <w:top w:val="single" w:sz="4" w:space="0" w:color="auto"/>
              <w:left w:val="single" w:sz="4" w:space="0" w:color="auto"/>
              <w:bottom w:val="single" w:sz="4" w:space="0" w:color="auto"/>
              <w:right w:val="single" w:sz="4" w:space="0" w:color="auto"/>
            </w:tcBorders>
          </w:tcPr>
          <w:p w14:paraId="21850FBC" w14:textId="77777777" w:rsidR="00997BE8" w:rsidRPr="00AB21E8" w:rsidRDefault="00997BE8" w:rsidP="0022479B">
            <w:pPr>
              <w:pStyle w:val="Tabellenkopf"/>
            </w:pPr>
            <w:r w:rsidRPr="00AB21E8">
              <w:t xml:space="preserve">Automatische Verlängerung </w:t>
            </w:r>
            <w:r w:rsidR="0022479B">
              <w:br/>
            </w:r>
            <w:r w:rsidRPr="00AB21E8">
              <w:t xml:space="preserve">um </w:t>
            </w:r>
            <w:r w:rsidR="0022479B">
              <w:br/>
            </w:r>
            <w:r>
              <w:t xml:space="preserve">Anzahl </w:t>
            </w:r>
            <w:r w:rsidRPr="00AB21E8">
              <w:t>Monate</w:t>
            </w:r>
            <w:r>
              <w:rPr>
                <w:vertAlign w:val="superscript"/>
              </w:rPr>
              <w:t>3</w:t>
            </w:r>
          </w:p>
        </w:tc>
        <w:tc>
          <w:tcPr>
            <w:tcW w:w="2551" w:type="dxa"/>
            <w:gridSpan w:val="2"/>
            <w:tcBorders>
              <w:top w:val="single" w:sz="4" w:space="0" w:color="auto"/>
              <w:left w:val="single" w:sz="4" w:space="0" w:color="auto"/>
              <w:bottom w:val="single" w:sz="4" w:space="0" w:color="auto"/>
              <w:right w:val="single" w:sz="4" w:space="0" w:color="auto"/>
            </w:tcBorders>
          </w:tcPr>
          <w:p w14:paraId="08B95C84" w14:textId="77777777" w:rsidR="00997BE8" w:rsidRPr="001B30DF" w:rsidRDefault="00997BE8" w:rsidP="007D458A">
            <w:pPr>
              <w:pStyle w:val="Tabellenkopf"/>
            </w:pPr>
            <w:r w:rsidRPr="001B30DF">
              <w:t>Monatlicher Miet</w:t>
            </w:r>
            <w:r>
              <w:t>preis</w:t>
            </w:r>
          </w:p>
          <w:p w14:paraId="4A1EF6CA" w14:textId="77777777" w:rsidR="00997BE8" w:rsidRPr="001B30DF" w:rsidRDefault="00997BE8" w:rsidP="007D458A">
            <w:pPr>
              <w:pStyle w:val="Tabellenkopf"/>
            </w:pPr>
          </w:p>
        </w:tc>
      </w:tr>
      <w:tr w:rsidR="0022479B" w:rsidRPr="001B30DF" w14:paraId="01226403" w14:textId="77777777" w:rsidTr="0022479B">
        <w:trPr>
          <w:cantSplit/>
        </w:trPr>
        <w:tc>
          <w:tcPr>
            <w:tcW w:w="494" w:type="dxa"/>
            <w:vMerge/>
            <w:tcBorders>
              <w:top w:val="single" w:sz="4" w:space="0" w:color="auto"/>
              <w:left w:val="single" w:sz="4" w:space="0" w:color="auto"/>
              <w:bottom w:val="single" w:sz="4" w:space="0" w:color="auto"/>
              <w:right w:val="single" w:sz="4" w:space="0" w:color="auto"/>
            </w:tcBorders>
          </w:tcPr>
          <w:p w14:paraId="786943D3" w14:textId="77777777" w:rsidR="00997BE8" w:rsidRPr="001B30DF" w:rsidRDefault="00997BE8" w:rsidP="00416135">
            <w:pPr>
              <w:spacing w:before="120" w:after="120"/>
              <w:jc w:val="center"/>
              <w:rPr>
                <w:rFonts w:cs="Arial"/>
                <w:sz w:val="20"/>
              </w:rPr>
            </w:pPr>
          </w:p>
        </w:tc>
        <w:tc>
          <w:tcPr>
            <w:tcW w:w="1134" w:type="dxa"/>
            <w:vMerge/>
            <w:tcBorders>
              <w:top w:val="single" w:sz="4" w:space="0" w:color="auto"/>
              <w:left w:val="single" w:sz="4" w:space="0" w:color="auto"/>
              <w:bottom w:val="single" w:sz="4" w:space="0" w:color="auto"/>
              <w:right w:val="single" w:sz="4" w:space="0" w:color="auto"/>
            </w:tcBorders>
          </w:tcPr>
          <w:p w14:paraId="795BEA50" w14:textId="77777777" w:rsidR="00997BE8" w:rsidRPr="001B30DF" w:rsidRDefault="00997BE8" w:rsidP="00416135">
            <w:pPr>
              <w:spacing w:before="120" w:after="120"/>
              <w:jc w:val="center"/>
              <w:rPr>
                <w:rFonts w:cs="Arial"/>
                <w:sz w:val="20"/>
              </w:rPr>
            </w:pPr>
          </w:p>
        </w:tc>
        <w:tc>
          <w:tcPr>
            <w:tcW w:w="708" w:type="dxa"/>
            <w:vMerge/>
            <w:tcBorders>
              <w:top w:val="single" w:sz="4" w:space="0" w:color="auto"/>
              <w:left w:val="single" w:sz="4" w:space="0" w:color="auto"/>
              <w:bottom w:val="single" w:sz="4" w:space="0" w:color="auto"/>
              <w:right w:val="single" w:sz="4" w:space="0" w:color="auto"/>
            </w:tcBorders>
          </w:tcPr>
          <w:p w14:paraId="5638F838" w14:textId="77777777" w:rsidR="00997BE8" w:rsidRPr="001B30DF" w:rsidRDefault="00997BE8" w:rsidP="00416135">
            <w:pPr>
              <w:spacing w:before="120" w:after="120"/>
              <w:jc w:val="center"/>
              <w:rPr>
                <w:rFonts w:cs="Arial"/>
                <w:sz w:val="20"/>
              </w:rPr>
            </w:pPr>
          </w:p>
        </w:tc>
        <w:tc>
          <w:tcPr>
            <w:tcW w:w="969" w:type="dxa"/>
            <w:vMerge/>
            <w:tcBorders>
              <w:top w:val="single" w:sz="4" w:space="0" w:color="auto"/>
              <w:left w:val="single" w:sz="4" w:space="0" w:color="auto"/>
              <w:bottom w:val="single" w:sz="4" w:space="0" w:color="auto"/>
              <w:right w:val="single" w:sz="4" w:space="0" w:color="auto"/>
            </w:tcBorders>
          </w:tcPr>
          <w:p w14:paraId="6297719B" w14:textId="77777777" w:rsidR="00997BE8" w:rsidRPr="001B30DF" w:rsidRDefault="00997BE8" w:rsidP="00416135">
            <w:pPr>
              <w:spacing w:before="120" w:after="120"/>
              <w:jc w:val="center"/>
              <w:rPr>
                <w:rFonts w:cs="Arial"/>
                <w:sz w:val="20"/>
              </w:rPr>
            </w:pPr>
          </w:p>
        </w:tc>
        <w:tc>
          <w:tcPr>
            <w:tcW w:w="567" w:type="dxa"/>
            <w:vMerge/>
            <w:tcBorders>
              <w:top w:val="single" w:sz="4" w:space="0" w:color="auto"/>
              <w:left w:val="single" w:sz="4" w:space="0" w:color="auto"/>
              <w:bottom w:val="single" w:sz="4" w:space="0" w:color="auto"/>
              <w:right w:val="single" w:sz="4" w:space="0" w:color="auto"/>
            </w:tcBorders>
          </w:tcPr>
          <w:p w14:paraId="66EE2B69" w14:textId="77777777" w:rsidR="00997BE8" w:rsidRPr="001B30DF" w:rsidRDefault="00997BE8" w:rsidP="00416135">
            <w:pPr>
              <w:spacing w:before="120" w:after="120"/>
              <w:jc w:val="center"/>
              <w:rPr>
                <w:rFonts w:cs="Arial"/>
                <w:sz w:val="20"/>
              </w:rPr>
            </w:pPr>
          </w:p>
        </w:tc>
        <w:tc>
          <w:tcPr>
            <w:tcW w:w="709" w:type="dxa"/>
            <w:vMerge/>
            <w:tcBorders>
              <w:top w:val="single" w:sz="4" w:space="0" w:color="auto"/>
              <w:left w:val="single" w:sz="4" w:space="0" w:color="auto"/>
              <w:bottom w:val="single" w:sz="4" w:space="0" w:color="auto"/>
              <w:right w:val="single" w:sz="4" w:space="0" w:color="auto"/>
            </w:tcBorders>
          </w:tcPr>
          <w:p w14:paraId="5A044EC2" w14:textId="77777777" w:rsidR="00997BE8" w:rsidRPr="001B30DF" w:rsidRDefault="00997BE8" w:rsidP="00416135">
            <w:pPr>
              <w:spacing w:before="120" w:after="120"/>
              <w:jc w:val="center"/>
              <w:rPr>
                <w:rFonts w:cs="Arial"/>
                <w:sz w:val="20"/>
              </w:rPr>
            </w:pPr>
          </w:p>
        </w:tc>
        <w:tc>
          <w:tcPr>
            <w:tcW w:w="1016" w:type="dxa"/>
            <w:vMerge/>
            <w:tcBorders>
              <w:top w:val="single" w:sz="4" w:space="0" w:color="auto"/>
              <w:left w:val="single" w:sz="4" w:space="0" w:color="auto"/>
              <w:bottom w:val="single" w:sz="4" w:space="0" w:color="auto"/>
              <w:right w:val="single" w:sz="4" w:space="0" w:color="auto"/>
            </w:tcBorders>
          </w:tcPr>
          <w:p w14:paraId="724E4CBA" w14:textId="77777777" w:rsidR="00997BE8" w:rsidRPr="001B30DF" w:rsidRDefault="00997BE8" w:rsidP="00416135">
            <w:pPr>
              <w:spacing w:before="120" w:after="120"/>
              <w:jc w:val="center"/>
              <w:rPr>
                <w:rFonts w:cs="Arial"/>
                <w:sz w:val="20"/>
              </w:rPr>
            </w:pPr>
          </w:p>
        </w:tc>
        <w:tc>
          <w:tcPr>
            <w:tcW w:w="992" w:type="dxa"/>
            <w:vMerge/>
            <w:tcBorders>
              <w:top w:val="single" w:sz="4" w:space="0" w:color="auto"/>
              <w:left w:val="single" w:sz="4" w:space="0" w:color="auto"/>
              <w:bottom w:val="single" w:sz="4" w:space="0" w:color="auto"/>
              <w:right w:val="single" w:sz="4" w:space="0" w:color="auto"/>
            </w:tcBorders>
          </w:tcPr>
          <w:p w14:paraId="40E27D1F" w14:textId="77777777" w:rsidR="00997BE8" w:rsidRPr="001B30DF" w:rsidRDefault="00997BE8" w:rsidP="00416135">
            <w:pPr>
              <w:spacing w:before="120" w:after="120"/>
              <w:jc w:val="center"/>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4BE6EA59" w14:textId="77777777" w:rsidR="00997BE8" w:rsidRPr="001B30DF" w:rsidRDefault="00997BE8" w:rsidP="001B59F8">
            <w:pPr>
              <w:pStyle w:val="Tabellenkopf"/>
            </w:pPr>
            <w:r w:rsidRPr="001B30DF">
              <w:t>Einzelpreis</w:t>
            </w:r>
          </w:p>
        </w:tc>
        <w:tc>
          <w:tcPr>
            <w:tcW w:w="1303" w:type="dxa"/>
            <w:tcBorders>
              <w:top w:val="single" w:sz="4" w:space="0" w:color="auto"/>
              <w:left w:val="single" w:sz="4" w:space="0" w:color="auto"/>
              <w:bottom w:val="single" w:sz="4" w:space="0" w:color="auto"/>
              <w:right w:val="single" w:sz="4" w:space="0" w:color="auto"/>
            </w:tcBorders>
          </w:tcPr>
          <w:p w14:paraId="74B93B3C" w14:textId="77777777" w:rsidR="00997BE8" w:rsidRPr="001B30DF" w:rsidRDefault="00997BE8" w:rsidP="001B59F8">
            <w:pPr>
              <w:pStyle w:val="Tabellenkopf"/>
            </w:pPr>
            <w:r>
              <w:t>Gesamtpreis</w:t>
            </w:r>
          </w:p>
        </w:tc>
      </w:tr>
      <w:tr w:rsidR="0022479B" w:rsidRPr="001B30DF" w14:paraId="4A5589FD" w14:textId="77777777" w:rsidTr="0022479B">
        <w:trPr>
          <w:cantSplit/>
        </w:trPr>
        <w:tc>
          <w:tcPr>
            <w:tcW w:w="494" w:type="dxa"/>
            <w:tcBorders>
              <w:top w:val="single" w:sz="4" w:space="0" w:color="auto"/>
              <w:left w:val="single" w:sz="4" w:space="0" w:color="auto"/>
              <w:bottom w:val="single" w:sz="4" w:space="0" w:color="auto"/>
              <w:right w:val="single" w:sz="4" w:space="0" w:color="auto"/>
            </w:tcBorders>
            <w:vAlign w:val="center"/>
          </w:tcPr>
          <w:p w14:paraId="1F637A45" w14:textId="77777777" w:rsidR="00997BE8" w:rsidRPr="001B30DF" w:rsidRDefault="00997BE8" w:rsidP="007D458A">
            <w:pPr>
              <w:pStyle w:val="Tabellenkopf"/>
            </w:pPr>
            <w:r w:rsidRPr="001B30DF">
              <w:t>1</w:t>
            </w:r>
          </w:p>
        </w:tc>
        <w:tc>
          <w:tcPr>
            <w:tcW w:w="1134" w:type="dxa"/>
            <w:tcBorders>
              <w:top w:val="single" w:sz="4" w:space="0" w:color="auto"/>
              <w:left w:val="single" w:sz="4" w:space="0" w:color="auto"/>
              <w:bottom w:val="single" w:sz="4" w:space="0" w:color="auto"/>
              <w:right w:val="single" w:sz="4" w:space="0" w:color="auto"/>
            </w:tcBorders>
            <w:vAlign w:val="center"/>
          </w:tcPr>
          <w:p w14:paraId="46565EDE" w14:textId="77777777" w:rsidR="00997BE8" w:rsidRPr="001B30DF" w:rsidRDefault="00997BE8" w:rsidP="007D458A">
            <w:pPr>
              <w:pStyle w:val="Tabellenkopf"/>
            </w:pPr>
            <w:r w:rsidRPr="001B30DF">
              <w:t>2</w:t>
            </w:r>
          </w:p>
        </w:tc>
        <w:tc>
          <w:tcPr>
            <w:tcW w:w="708" w:type="dxa"/>
            <w:tcBorders>
              <w:top w:val="single" w:sz="4" w:space="0" w:color="auto"/>
              <w:left w:val="single" w:sz="4" w:space="0" w:color="auto"/>
              <w:bottom w:val="single" w:sz="4" w:space="0" w:color="auto"/>
              <w:right w:val="single" w:sz="4" w:space="0" w:color="auto"/>
            </w:tcBorders>
            <w:vAlign w:val="center"/>
          </w:tcPr>
          <w:p w14:paraId="7A8239A8" w14:textId="77777777" w:rsidR="00997BE8" w:rsidRPr="001B30DF" w:rsidRDefault="00997BE8" w:rsidP="007D458A">
            <w:pPr>
              <w:pStyle w:val="Tabellenkopf"/>
            </w:pPr>
            <w:r w:rsidRPr="001B30DF">
              <w:t>3</w:t>
            </w:r>
          </w:p>
        </w:tc>
        <w:tc>
          <w:tcPr>
            <w:tcW w:w="969" w:type="dxa"/>
            <w:tcBorders>
              <w:top w:val="single" w:sz="4" w:space="0" w:color="auto"/>
              <w:left w:val="single" w:sz="4" w:space="0" w:color="auto"/>
              <w:bottom w:val="single" w:sz="4" w:space="0" w:color="auto"/>
              <w:right w:val="single" w:sz="4" w:space="0" w:color="auto"/>
            </w:tcBorders>
            <w:vAlign w:val="center"/>
          </w:tcPr>
          <w:p w14:paraId="70EAE3CE" w14:textId="77777777" w:rsidR="00997BE8" w:rsidRPr="001B30DF" w:rsidRDefault="00997BE8" w:rsidP="007D458A">
            <w:pPr>
              <w:pStyle w:val="Tabellenkopf"/>
            </w:pPr>
            <w:r w:rsidRPr="001B30DF">
              <w:t>4</w:t>
            </w:r>
          </w:p>
        </w:tc>
        <w:tc>
          <w:tcPr>
            <w:tcW w:w="567" w:type="dxa"/>
            <w:tcBorders>
              <w:top w:val="single" w:sz="4" w:space="0" w:color="auto"/>
              <w:left w:val="single" w:sz="4" w:space="0" w:color="auto"/>
              <w:bottom w:val="single" w:sz="4" w:space="0" w:color="auto"/>
              <w:right w:val="single" w:sz="4" w:space="0" w:color="auto"/>
            </w:tcBorders>
            <w:vAlign w:val="center"/>
          </w:tcPr>
          <w:p w14:paraId="7E3246C0" w14:textId="77777777" w:rsidR="00997BE8" w:rsidRPr="001B30DF" w:rsidRDefault="00997BE8" w:rsidP="007D458A">
            <w:pPr>
              <w:pStyle w:val="Tabellenkopf"/>
            </w:pPr>
            <w:r w:rsidRPr="001B30DF">
              <w:t>5</w:t>
            </w:r>
          </w:p>
        </w:tc>
        <w:tc>
          <w:tcPr>
            <w:tcW w:w="709" w:type="dxa"/>
            <w:tcBorders>
              <w:top w:val="single" w:sz="4" w:space="0" w:color="auto"/>
              <w:left w:val="single" w:sz="4" w:space="0" w:color="auto"/>
              <w:bottom w:val="single" w:sz="4" w:space="0" w:color="auto"/>
              <w:right w:val="single" w:sz="4" w:space="0" w:color="auto"/>
            </w:tcBorders>
            <w:vAlign w:val="center"/>
          </w:tcPr>
          <w:p w14:paraId="69D129C3" w14:textId="77777777" w:rsidR="00997BE8" w:rsidRPr="001B30DF" w:rsidRDefault="00997BE8" w:rsidP="007D458A">
            <w:pPr>
              <w:pStyle w:val="Tabellenkopf"/>
            </w:pPr>
            <w:r w:rsidRPr="001B30DF">
              <w:t>6</w:t>
            </w:r>
          </w:p>
        </w:tc>
        <w:tc>
          <w:tcPr>
            <w:tcW w:w="1016" w:type="dxa"/>
            <w:tcBorders>
              <w:top w:val="single" w:sz="4" w:space="0" w:color="auto"/>
              <w:left w:val="single" w:sz="4" w:space="0" w:color="auto"/>
              <w:bottom w:val="single" w:sz="4" w:space="0" w:color="auto"/>
              <w:right w:val="single" w:sz="4" w:space="0" w:color="auto"/>
            </w:tcBorders>
            <w:vAlign w:val="center"/>
          </w:tcPr>
          <w:p w14:paraId="183BFAFA" w14:textId="77777777" w:rsidR="00997BE8" w:rsidRPr="001B30DF" w:rsidRDefault="00997BE8" w:rsidP="007D458A">
            <w:pPr>
              <w:pStyle w:val="Tabellenkopf"/>
            </w:pPr>
            <w:r w:rsidRPr="001B30DF">
              <w:t>7</w:t>
            </w:r>
          </w:p>
        </w:tc>
        <w:tc>
          <w:tcPr>
            <w:tcW w:w="992" w:type="dxa"/>
            <w:tcBorders>
              <w:top w:val="single" w:sz="4" w:space="0" w:color="auto"/>
              <w:left w:val="single" w:sz="4" w:space="0" w:color="auto"/>
              <w:bottom w:val="single" w:sz="4" w:space="0" w:color="auto"/>
              <w:right w:val="single" w:sz="4" w:space="0" w:color="auto"/>
            </w:tcBorders>
            <w:vAlign w:val="center"/>
          </w:tcPr>
          <w:p w14:paraId="50181A31" w14:textId="77777777" w:rsidR="00997BE8" w:rsidRPr="001B30DF" w:rsidRDefault="00997BE8" w:rsidP="007D458A">
            <w:pPr>
              <w:pStyle w:val="Tabellenkopf"/>
            </w:pPr>
            <w:r w:rsidRPr="001B30DF">
              <w:t>8</w:t>
            </w:r>
          </w:p>
        </w:tc>
        <w:tc>
          <w:tcPr>
            <w:tcW w:w="1248" w:type="dxa"/>
            <w:tcBorders>
              <w:top w:val="single" w:sz="4" w:space="0" w:color="auto"/>
              <w:left w:val="single" w:sz="4" w:space="0" w:color="auto"/>
              <w:bottom w:val="single" w:sz="4" w:space="0" w:color="auto"/>
              <w:right w:val="single" w:sz="4" w:space="0" w:color="auto"/>
            </w:tcBorders>
            <w:vAlign w:val="center"/>
          </w:tcPr>
          <w:p w14:paraId="47B1ADAE" w14:textId="77777777" w:rsidR="00997BE8" w:rsidRPr="001B30DF" w:rsidRDefault="00997BE8" w:rsidP="007D458A">
            <w:pPr>
              <w:pStyle w:val="Tabellenkopf"/>
            </w:pPr>
            <w:r w:rsidRPr="001B30DF">
              <w:t>9</w:t>
            </w:r>
          </w:p>
        </w:tc>
        <w:tc>
          <w:tcPr>
            <w:tcW w:w="1303" w:type="dxa"/>
            <w:tcBorders>
              <w:top w:val="single" w:sz="4" w:space="0" w:color="auto"/>
              <w:left w:val="single" w:sz="4" w:space="0" w:color="auto"/>
              <w:bottom w:val="single" w:sz="4" w:space="0" w:color="auto"/>
              <w:right w:val="single" w:sz="4" w:space="0" w:color="auto"/>
            </w:tcBorders>
            <w:vAlign w:val="center"/>
          </w:tcPr>
          <w:p w14:paraId="0660CAED" w14:textId="77777777" w:rsidR="00997BE8" w:rsidRPr="001B30DF" w:rsidRDefault="00997BE8" w:rsidP="007D458A">
            <w:pPr>
              <w:pStyle w:val="Tabellenkopf"/>
            </w:pPr>
            <w:r>
              <w:t>10</w:t>
            </w:r>
          </w:p>
        </w:tc>
      </w:tr>
      <w:tr w:rsidR="0022479B" w:rsidRPr="001B30DF" w14:paraId="2D2D1B80"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4E9B88F9" w14:textId="2B417769"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3FE29F09" w14:textId="5B1AB93E"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73FBE94B" w14:textId="1337B4AB"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2231D7F6" w14:textId="6C5EFDB3"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6D36B9A1" w14:textId="74EC6276"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677C3758" w14:textId="021EA2FA"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23640D80"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5066BBDE"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104221B9" w14:textId="2DFA9B25" w:rsidR="00997BE8" w:rsidRPr="0011148A"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5414632A" w14:textId="4AFB83C3" w:rsidR="00997BE8" w:rsidRPr="001B30DF" w:rsidRDefault="00997BE8" w:rsidP="00416135">
            <w:pPr>
              <w:spacing w:before="120" w:after="120"/>
              <w:jc w:val="right"/>
              <w:rPr>
                <w:rFonts w:cs="Arial"/>
                <w:sz w:val="20"/>
              </w:rPr>
            </w:pPr>
          </w:p>
        </w:tc>
      </w:tr>
      <w:tr w:rsidR="0022479B" w:rsidRPr="001B30DF" w14:paraId="2D6D5AAB"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3684BDCA" w14:textId="37EE1333"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1D71C261" w14:textId="52A25044"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303ACE78" w14:textId="28E0C996"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5B0F9328" w14:textId="2FB40998"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7F8D3CE5" w14:textId="2B8A3C55"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68661573" w14:textId="6A7543B9"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2F51CB26"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6FEB39A2"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2E0EEAF9" w14:textId="44CC3E0D"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0D591453" w14:textId="098EC29A" w:rsidR="00997BE8" w:rsidRPr="001B30DF" w:rsidRDefault="00997BE8" w:rsidP="00416135">
            <w:pPr>
              <w:spacing w:before="120" w:after="120"/>
              <w:jc w:val="right"/>
              <w:rPr>
                <w:rFonts w:cs="Arial"/>
                <w:sz w:val="20"/>
              </w:rPr>
            </w:pPr>
          </w:p>
        </w:tc>
      </w:tr>
      <w:tr w:rsidR="0022479B" w:rsidRPr="001B30DF" w14:paraId="442E4D3F"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573C1388"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36C63833"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6D66D6AA"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1D46254E"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2711EA65"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7559DBFC"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135954B3"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65131E22"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2977E6A7"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77D86882" w14:textId="77777777" w:rsidR="00997BE8" w:rsidRPr="001B30DF" w:rsidRDefault="00997BE8" w:rsidP="00416135">
            <w:pPr>
              <w:spacing w:before="120" w:after="120"/>
              <w:jc w:val="right"/>
              <w:rPr>
                <w:rFonts w:cs="Arial"/>
                <w:sz w:val="20"/>
              </w:rPr>
            </w:pPr>
          </w:p>
        </w:tc>
      </w:tr>
      <w:tr w:rsidR="0022479B" w:rsidRPr="001B30DF" w14:paraId="6F38EAF9"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3F5633D7"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690FA3A8"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18065B18"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46E1733F"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520F1552"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27B1D809"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6CB9A4AA"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28EEEDF8"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712BFF42"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3FEC81B6" w14:textId="77777777" w:rsidR="00997BE8" w:rsidRPr="001B30DF" w:rsidRDefault="00997BE8" w:rsidP="00416135">
            <w:pPr>
              <w:spacing w:before="120" w:after="120"/>
              <w:jc w:val="right"/>
              <w:rPr>
                <w:rFonts w:cs="Arial"/>
                <w:sz w:val="20"/>
              </w:rPr>
            </w:pPr>
          </w:p>
        </w:tc>
      </w:tr>
      <w:tr w:rsidR="0022479B" w:rsidRPr="001B30DF" w14:paraId="6AF43804"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759B33B6"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5E1BC4A0"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6A532389"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128730D0"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67686092"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2A4DA60B"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7FE7C823"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79F5E63D"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698EB85B"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23436130" w14:textId="77777777" w:rsidR="00997BE8" w:rsidRPr="001B30DF" w:rsidRDefault="00997BE8" w:rsidP="00416135">
            <w:pPr>
              <w:spacing w:before="120" w:after="120"/>
              <w:jc w:val="right"/>
              <w:rPr>
                <w:rFonts w:cs="Arial"/>
                <w:sz w:val="20"/>
              </w:rPr>
            </w:pPr>
          </w:p>
        </w:tc>
      </w:tr>
      <w:tr w:rsidR="0022479B" w:rsidRPr="001B30DF" w14:paraId="490BB951"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3615D988"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7F46F56B"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604200DB"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5F27BC7B"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12769C3E"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6B54BD07"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2CE4B2D3"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5CAD171A"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775C211A"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246EC86D" w14:textId="77777777" w:rsidR="00997BE8" w:rsidRPr="001B30DF" w:rsidRDefault="00997BE8" w:rsidP="00416135">
            <w:pPr>
              <w:spacing w:before="120" w:after="120"/>
              <w:jc w:val="right"/>
              <w:rPr>
                <w:rFonts w:cs="Arial"/>
                <w:sz w:val="20"/>
              </w:rPr>
            </w:pPr>
          </w:p>
        </w:tc>
      </w:tr>
      <w:tr w:rsidR="000C3C52" w:rsidRPr="001B30DF" w14:paraId="2731FF47" w14:textId="77777777" w:rsidTr="000300F1">
        <w:trPr>
          <w:cantSplit/>
        </w:trPr>
        <w:tc>
          <w:tcPr>
            <w:tcW w:w="7837" w:type="dxa"/>
            <w:gridSpan w:val="9"/>
            <w:tcBorders>
              <w:top w:val="single" w:sz="4" w:space="0" w:color="auto"/>
              <w:left w:val="single" w:sz="4" w:space="0" w:color="auto"/>
              <w:bottom w:val="single" w:sz="4" w:space="0" w:color="auto"/>
              <w:right w:val="single" w:sz="4" w:space="0" w:color="auto"/>
            </w:tcBorders>
          </w:tcPr>
          <w:p w14:paraId="61D12959" w14:textId="77777777" w:rsidR="008C7B5F" w:rsidRPr="001B30DF" w:rsidRDefault="000C3C52" w:rsidP="002B254B">
            <w:pPr>
              <w:spacing w:before="120" w:after="120"/>
              <w:rPr>
                <w:rFonts w:cs="Arial"/>
                <w:sz w:val="20"/>
              </w:rPr>
            </w:pPr>
            <w:r w:rsidRPr="001B30DF">
              <w:rPr>
                <w:rFonts w:cs="Arial"/>
                <w:sz w:val="20"/>
              </w:rPr>
              <w:t>Monatlicher Gesamtmietpreis</w:t>
            </w:r>
          </w:p>
        </w:tc>
        <w:tc>
          <w:tcPr>
            <w:tcW w:w="1303" w:type="dxa"/>
            <w:tcBorders>
              <w:top w:val="single" w:sz="4" w:space="0" w:color="auto"/>
              <w:left w:val="single" w:sz="4" w:space="0" w:color="auto"/>
              <w:bottom w:val="single" w:sz="4" w:space="0" w:color="auto"/>
              <w:right w:val="single" w:sz="4" w:space="0" w:color="auto"/>
            </w:tcBorders>
          </w:tcPr>
          <w:p w14:paraId="302C1BC4" w14:textId="77777777" w:rsidR="000C3C52" w:rsidRPr="001B30DF" w:rsidRDefault="000C3C52" w:rsidP="00416135">
            <w:pPr>
              <w:spacing w:before="120" w:after="120"/>
              <w:jc w:val="right"/>
              <w:rPr>
                <w:rFonts w:cs="Arial"/>
                <w:sz w:val="20"/>
              </w:rPr>
            </w:pPr>
          </w:p>
        </w:tc>
      </w:tr>
    </w:tbl>
    <w:p w14:paraId="441B0ECD" w14:textId="77777777" w:rsidR="00AB21E8" w:rsidRDefault="008C7B5F" w:rsidP="002B254B">
      <w:pPr>
        <w:pStyle w:val="Legende"/>
        <w:jc w:val="both"/>
      </w:pPr>
      <w:r w:rsidRPr="00A4205C">
        <w:rPr>
          <w:vertAlign w:val="superscript"/>
        </w:rPr>
        <w:t>1</w:t>
      </w:r>
      <w:r w:rsidR="000C3C52" w:rsidRPr="001B30DF">
        <w:tab/>
      </w:r>
      <w:r w:rsidR="000047FE">
        <w:t>W</w:t>
      </w:r>
      <w:r w:rsidR="00AB21E8">
        <w:t xml:space="preserve">enn abweichend </w:t>
      </w:r>
      <w:r w:rsidR="00AB21E8" w:rsidRPr="00AB21E8">
        <w:rPr>
          <w:szCs w:val="16"/>
        </w:rPr>
        <w:t>von Ziffer 16.1 EVB-IT System-AGB</w:t>
      </w:r>
    </w:p>
    <w:p w14:paraId="5D13974D" w14:textId="77777777" w:rsidR="000047FE" w:rsidRDefault="00AB21E8" w:rsidP="002B254B">
      <w:pPr>
        <w:pStyle w:val="Legende"/>
        <w:jc w:val="both"/>
      </w:pPr>
      <w:r w:rsidRPr="000047FE">
        <w:rPr>
          <w:vertAlign w:val="superscript"/>
        </w:rPr>
        <w:t>2</w:t>
      </w:r>
      <w:r>
        <w:tab/>
      </w:r>
      <w:r w:rsidR="000047FE">
        <w:t xml:space="preserve">Wenn </w:t>
      </w:r>
      <w:r w:rsidR="000047FE" w:rsidRPr="00AB21E8">
        <w:rPr>
          <w:szCs w:val="16"/>
        </w:rPr>
        <w:t>abweichend von Ziffer 16.1.1 EVB-IT System-AGB</w:t>
      </w:r>
    </w:p>
    <w:p w14:paraId="53A05417" w14:textId="77777777" w:rsidR="008C7B5F" w:rsidRPr="001B30DF" w:rsidRDefault="000047FE" w:rsidP="002B254B">
      <w:pPr>
        <w:pStyle w:val="Legende"/>
        <w:jc w:val="both"/>
      </w:pPr>
      <w:r w:rsidRPr="000047FE">
        <w:rPr>
          <w:vertAlign w:val="superscript"/>
        </w:rPr>
        <w:t>3</w:t>
      </w:r>
      <w:r>
        <w:tab/>
      </w:r>
      <w:r w:rsidR="008C7B5F" w:rsidRPr="001B30DF">
        <w:t>Das Mietverhältnis verlängert sich um die vereinbarten Monate, wenn es nicht mit einer Frist von drei Monaten zum Ende der Mietdauer gekündigt wird.</w:t>
      </w:r>
    </w:p>
    <w:p w14:paraId="48C6DE81" w14:textId="77777777" w:rsidR="00981D71" w:rsidRPr="001B30DF" w:rsidRDefault="00981D71" w:rsidP="00844D7D">
      <w:pPr>
        <w:pStyle w:val="Legende"/>
        <w:rPr>
          <w:sz w:val="20"/>
          <w:szCs w:val="20"/>
        </w:rPr>
      </w:pPr>
    </w:p>
    <w:p w14:paraId="1052E723" w14:textId="77777777" w:rsidR="00981D71" w:rsidRPr="001B30DF" w:rsidRDefault="002044B6" w:rsidP="00844D7D">
      <w:pPr>
        <w:pStyle w:val="Textkrper-Auswahl"/>
        <w:rPr>
          <w:rFonts w:cs="Arial"/>
        </w:rPr>
      </w:pPr>
      <w:r w:rsidRPr="001B30DF">
        <w:rPr>
          <w:rFonts w:cs="Arial"/>
        </w:rPr>
        <w:fldChar w:fldCharType="begin">
          <w:ffData>
            <w:name w:val="Kontrollkästchen36"/>
            <w:enabled/>
            <w:calcOnExit w:val="0"/>
            <w:checkBox>
              <w:sizeAuto/>
              <w:default w:val="0"/>
            </w:checkBox>
          </w:ffData>
        </w:fldChar>
      </w:r>
      <w:r w:rsidR="00981D71" w:rsidRPr="001B30DF">
        <w:rPr>
          <w:rFonts w:cs="Arial"/>
        </w:rPr>
        <w:instrText xml:space="preserve"> 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Weitere Vereinbarungen zur Kündigun</w:t>
      </w:r>
      <w:r w:rsidR="00F96E16" w:rsidRPr="001B30DF">
        <w:rPr>
          <w:rFonts w:cs="Arial"/>
        </w:rPr>
        <w:t>gsfrist abweichend von Ziffer 16</w:t>
      </w:r>
      <w:r w:rsidR="002235FE" w:rsidRPr="001B30DF">
        <w:rPr>
          <w:rFonts w:cs="Arial"/>
        </w:rPr>
        <w:t>.1.1</w:t>
      </w:r>
      <w:r w:rsidR="00F96E16" w:rsidRPr="001B30DF">
        <w:rPr>
          <w:rFonts w:cs="Arial"/>
        </w:rPr>
        <w:t xml:space="preserve"> EVB-IT System-AGB </w:t>
      </w:r>
      <w:r w:rsidR="00981D71" w:rsidRPr="001B30DF">
        <w:rPr>
          <w:rFonts w:cs="Arial"/>
        </w:rPr>
        <w:t xml:space="preserve">gemäß Anlage Nr. </w:t>
      </w:r>
      <w:r w:rsidRPr="001B30DF">
        <w:rPr>
          <w:rFonts w:cs="Arial"/>
          <w:u w:val="single"/>
        </w:rPr>
        <w:fldChar w:fldCharType="begin">
          <w:ffData>
            <w:name w:val="Text10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0300F1">
        <w:rPr>
          <w:rFonts w:cs="Arial"/>
        </w:rPr>
        <w:t>.</w:t>
      </w:r>
    </w:p>
    <w:p w14:paraId="5779EF3F" w14:textId="77777777" w:rsidR="0039343E" w:rsidRPr="001B30DF"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39343E" w:rsidRPr="001B30DF">
        <w:rPr>
          <w:rFonts w:cs="Arial"/>
          <w:sz w:val="20"/>
        </w:rPr>
        <w:instrText xml:space="preserve">FORMCHECKBOX </w:instrText>
      </w:r>
      <w:r w:rsidR="00DF74B2">
        <w:rPr>
          <w:rFonts w:cs="Arial"/>
          <w:sz w:val="20"/>
        </w:rPr>
      </w:r>
      <w:r w:rsidR="00DF74B2">
        <w:rPr>
          <w:rFonts w:cs="Arial"/>
          <w:sz w:val="20"/>
        </w:rPr>
        <w:fldChar w:fldCharType="separate"/>
      </w:r>
      <w:r w:rsidRPr="001B30DF">
        <w:rPr>
          <w:rFonts w:cs="Arial"/>
          <w:sz w:val="20"/>
        </w:rPr>
        <w:fldChar w:fldCharType="end"/>
      </w:r>
      <w:r w:rsidR="0039343E" w:rsidRPr="001B30DF">
        <w:rPr>
          <w:rFonts w:cs="Arial"/>
          <w:sz w:val="20"/>
        </w:rPr>
        <w:tab/>
        <w:t>Die Vergütung für die gesamte Hardware gemäß Nummer 4.2 ist nicht im Pauschalfestpreis</w:t>
      </w:r>
      <w:r w:rsidR="00A13A28">
        <w:rPr>
          <w:rFonts w:cs="Arial"/>
          <w:sz w:val="20"/>
        </w:rPr>
        <w:t>*</w:t>
      </w:r>
      <w:r w:rsidR="0039343E" w:rsidRPr="001B30DF">
        <w:rPr>
          <w:rFonts w:cs="Arial"/>
          <w:sz w:val="20"/>
        </w:rPr>
        <w:t xml:space="preserve"> enthalten.</w:t>
      </w:r>
    </w:p>
    <w:p w14:paraId="7BDC334D" w14:textId="77777777" w:rsidR="00673745" w:rsidRDefault="002044B6" w:rsidP="00673745">
      <w:pPr>
        <w:ind w:left="720" w:hanging="720"/>
      </w:pPr>
      <w:r w:rsidRPr="001B30DF">
        <w:rPr>
          <w:rFonts w:cs="Arial"/>
          <w:sz w:val="20"/>
        </w:rPr>
        <w:fldChar w:fldCharType="begin">
          <w:ffData>
            <w:name w:val="Kontrollkästchen1"/>
            <w:enabled/>
            <w:calcOnExit w:val="0"/>
            <w:checkBox>
              <w:sizeAuto/>
              <w:default w:val="0"/>
            </w:checkBox>
          </w:ffData>
        </w:fldChar>
      </w:r>
      <w:r w:rsidR="0039343E" w:rsidRPr="001B30DF">
        <w:rPr>
          <w:rFonts w:cs="Arial"/>
          <w:sz w:val="20"/>
        </w:rPr>
        <w:instrText xml:space="preserve">FORMCHECKBOX </w:instrText>
      </w:r>
      <w:r w:rsidR="00DF74B2">
        <w:rPr>
          <w:rFonts w:cs="Arial"/>
          <w:sz w:val="20"/>
        </w:rPr>
      </w:r>
      <w:r w:rsidR="00DF74B2">
        <w:rPr>
          <w:rFonts w:cs="Arial"/>
          <w:sz w:val="20"/>
        </w:rPr>
        <w:fldChar w:fldCharType="separate"/>
      </w:r>
      <w:r w:rsidRPr="001B30DF">
        <w:rPr>
          <w:rFonts w:cs="Arial"/>
          <w:sz w:val="20"/>
        </w:rPr>
        <w:fldChar w:fldCharType="end"/>
      </w:r>
      <w:r w:rsidR="0039343E" w:rsidRPr="001B30DF">
        <w:rPr>
          <w:rFonts w:cs="Arial"/>
          <w:sz w:val="20"/>
        </w:rPr>
        <w:tab/>
        <w:t xml:space="preserve">Die Vergütung für die Hardware gemäß Nummer 4.2 lfd.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39343E" w:rsidRPr="001B30DF">
        <w:rPr>
          <w:rFonts w:cs="Arial"/>
          <w:sz w:val="20"/>
        </w:rPr>
        <w:t xml:space="preserve"> bis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39343E" w:rsidRPr="001B30DF">
        <w:t xml:space="preserve"> </w:t>
      </w:r>
      <w:r w:rsidR="0039343E" w:rsidRPr="001B30DF">
        <w:rPr>
          <w:rFonts w:cs="Arial"/>
          <w:sz w:val="20"/>
        </w:rPr>
        <w:t>ist nicht im Pauschalfestpreis</w:t>
      </w:r>
      <w:r w:rsidR="00A13A28">
        <w:rPr>
          <w:rFonts w:cs="Arial"/>
          <w:sz w:val="20"/>
        </w:rPr>
        <w:t>*</w:t>
      </w:r>
      <w:r w:rsidR="0039343E" w:rsidRPr="001B30DF">
        <w:rPr>
          <w:rFonts w:cs="Arial"/>
          <w:sz w:val="20"/>
        </w:rPr>
        <w:t xml:space="preserve"> enthalten.</w:t>
      </w:r>
    </w:p>
    <w:p w14:paraId="49A914FF" w14:textId="2E5AF967" w:rsidR="00981D71" w:rsidRDefault="00981D71" w:rsidP="00492723">
      <w:pPr>
        <w:pStyle w:val="berschrift2"/>
        <w:pageBreakBefore/>
        <w:jc w:val="both"/>
      </w:pPr>
      <w:bookmarkStart w:id="179" w:name="_Toc222130286"/>
      <w:r w:rsidRPr="001B30DF">
        <w:lastRenderedPageBreak/>
        <w:t>Überlassung von Standardsoftware* gegen Einmalvergütung</w:t>
      </w:r>
      <w:bookmarkEnd w:id="168"/>
      <w:bookmarkEnd w:id="169"/>
      <w:bookmarkEnd w:id="170"/>
      <w:bookmarkEnd w:id="171"/>
      <w:bookmarkEnd w:id="172"/>
      <w:r w:rsidRPr="001B30DF">
        <w:t xml:space="preserve"> </w:t>
      </w:r>
      <w:bookmarkEnd w:id="173"/>
      <w:r w:rsidR="0022479B">
        <w:t xml:space="preserve">auf Dauer </w:t>
      </w:r>
      <w:r w:rsidRPr="001B30DF">
        <w:t>(Verkauf)</w:t>
      </w:r>
      <w:bookmarkEnd w:id="174"/>
      <w:bookmarkEnd w:id="175"/>
      <w:bookmarkEnd w:id="176"/>
      <w:bookmarkEnd w:id="177"/>
      <w:bookmarkEnd w:id="178"/>
      <w:bookmarkEnd w:id="179"/>
    </w:p>
    <w:p w14:paraId="731EC17A" w14:textId="773168B4" w:rsidR="0011148A" w:rsidRPr="0011148A" w:rsidRDefault="0011148A" w:rsidP="0011148A">
      <w:pPr>
        <w:pStyle w:val="Textkrper"/>
        <w:rPr>
          <w:color w:val="FF0000"/>
          <w:lang w:eastAsia="x-none"/>
        </w:rPr>
      </w:pPr>
      <w:r w:rsidRPr="0011148A">
        <w:rPr>
          <w:color w:val="FF0000"/>
          <w:lang w:eastAsia="x-none"/>
        </w:rPr>
        <w:t>Nicht notwendig.</w:t>
      </w:r>
    </w:p>
    <w:p w14:paraId="76975692" w14:textId="77777777" w:rsidR="00981D71" w:rsidRPr="001B30DF" w:rsidRDefault="00981D71" w:rsidP="00492723">
      <w:pPr>
        <w:pStyle w:val="berschrift3"/>
        <w:jc w:val="both"/>
      </w:pPr>
      <w:bookmarkStart w:id="180" w:name="_Toc139107463"/>
      <w:bookmarkStart w:id="181" w:name="_Toc161651518"/>
      <w:bookmarkStart w:id="182" w:name="_Toc168307101"/>
      <w:bookmarkStart w:id="183" w:name="_Ref177204829"/>
      <w:bookmarkStart w:id="184" w:name="_Ref177205194"/>
      <w:bookmarkStart w:id="185" w:name="_Ref184202954"/>
      <w:bookmarkStart w:id="186" w:name="_Ref191276365"/>
      <w:bookmarkStart w:id="187" w:name="_Ref199821528"/>
      <w:bookmarkStart w:id="188" w:name="_Toc199822075"/>
      <w:bookmarkStart w:id="189" w:name="_Toc222632335"/>
      <w:bookmarkStart w:id="190" w:name="_Ref231898136"/>
      <w:bookmarkStart w:id="191" w:name="_Ref231963017"/>
      <w:bookmarkStart w:id="192" w:name="_Toc234108043"/>
      <w:bookmarkStart w:id="193" w:name="_Toc247360723"/>
      <w:bookmarkStart w:id="194" w:name="_Ref251755623"/>
      <w:bookmarkStart w:id="195" w:name="_Ref272418861"/>
      <w:bookmarkStart w:id="196" w:name="_Ref277947398"/>
      <w:bookmarkStart w:id="197" w:name="_Ref277947531"/>
      <w:bookmarkStart w:id="198" w:name="_Ref299702939"/>
      <w:bookmarkStart w:id="199" w:name="_Ref299702956"/>
      <w:bookmarkStart w:id="200" w:name="_Toc222130287"/>
      <w:r w:rsidRPr="001B30DF">
        <w:t>Leistungsumfang und Vergütung</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26E11A5F" w14:textId="77777777" w:rsidR="00981D71" w:rsidRPr="001B30DF" w:rsidRDefault="00981D71" w:rsidP="00492723">
      <w:pPr>
        <w:pStyle w:val="Textkrper"/>
      </w:pPr>
      <w:r w:rsidRPr="001B30DF">
        <w:t>Dem Auftraggeber wird vom Auftragnehmer nachstehend aufgeführte</w:t>
      </w:r>
      <w:r w:rsidR="00AF336D" w:rsidRPr="001B30DF">
        <w:t xml:space="preserve"> Standardsoftware* gegen Einmal</w:t>
      </w:r>
      <w:r w:rsidRPr="001B30DF">
        <w:t xml:space="preserve">vergütung </w:t>
      </w:r>
      <w:r w:rsidR="00F96E16" w:rsidRPr="001B30DF">
        <w:t xml:space="preserve">auf Dauer </w:t>
      </w:r>
      <w:r w:rsidRPr="001B30DF">
        <w:t>überlassen:</w:t>
      </w:r>
    </w:p>
    <w:p w14:paraId="24BD87C1" w14:textId="77777777" w:rsidR="00981D71" w:rsidRPr="001B30DF" w:rsidRDefault="00981D71" w:rsidP="00492723">
      <w:pPr>
        <w:pStyle w:val="Abstandklein"/>
        <w:jc w:val="both"/>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22"/>
        <w:gridCol w:w="2106"/>
        <w:gridCol w:w="810"/>
        <w:gridCol w:w="720"/>
        <w:gridCol w:w="912"/>
        <w:gridCol w:w="1338"/>
        <w:gridCol w:w="1344"/>
        <w:gridCol w:w="996"/>
        <w:gridCol w:w="1170"/>
      </w:tblGrid>
      <w:tr w:rsidR="00981D71" w:rsidRPr="001B30DF" w14:paraId="321EF4D2" w14:textId="77777777" w:rsidTr="004A5597">
        <w:trPr>
          <w:trHeight w:val="1409"/>
        </w:trPr>
        <w:tc>
          <w:tcPr>
            <w:tcW w:w="522" w:type="dxa"/>
            <w:vMerge w:val="restart"/>
            <w:tcBorders>
              <w:top w:val="single" w:sz="4" w:space="0" w:color="auto"/>
              <w:left w:val="single" w:sz="4" w:space="0" w:color="auto"/>
              <w:bottom w:val="single" w:sz="4" w:space="0" w:color="auto"/>
              <w:right w:val="single" w:sz="4" w:space="0" w:color="auto"/>
            </w:tcBorders>
          </w:tcPr>
          <w:p w14:paraId="160DB768" w14:textId="77777777" w:rsidR="00981D71" w:rsidRPr="001B30DF" w:rsidRDefault="00981D71" w:rsidP="007D458A">
            <w:pPr>
              <w:pStyle w:val="Tabellenkopf"/>
            </w:pPr>
            <w:r w:rsidRPr="001B30DF">
              <w:t>Lfd. Nr.</w:t>
            </w:r>
          </w:p>
        </w:tc>
        <w:tc>
          <w:tcPr>
            <w:tcW w:w="2106" w:type="dxa"/>
            <w:vMerge w:val="restart"/>
            <w:tcBorders>
              <w:top w:val="single" w:sz="4" w:space="0" w:color="auto"/>
              <w:left w:val="single" w:sz="4" w:space="0" w:color="auto"/>
              <w:bottom w:val="single" w:sz="4" w:space="0" w:color="auto"/>
              <w:right w:val="single" w:sz="4" w:space="0" w:color="auto"/>
            </w:tcBorders>
          </w:tcPr>
          <w:p w14:paraId="2741BE6A" w14:textId="77777777" w:rsidR="00981D71" w:rsidRPr="001B30DF" w:rsidRDefault="00981D71" w:rsidP="007D458A">
            <w:pPr>
              <w:pStyle w:val="Tabellenkopf"/>
            </w:pPr>
            <w:r w:rsidRPr="001B30DF">
              <w:t>Produktbezeichnung</w:t>
            </w:r>
            <w:r w:rsidRPr="001B30DF">
              <w:br/>
              <w:t>und -beschreibung</w:t>
            </w:r>
            <w:r w:rsidR="0022479B">
              <w:t>,</w:t>
            </w:r>
            <w:r w:rsidRPr="001B30DF">
              <w:br/>
              <w:t>Produkt-Nr.</w:t>
            </w:r>
          </w:p>
        </w:tc>
        <w:tc>
          <w:tcPr>
            <w:tcW w:w="810" w:type="dxa"/>
            <w:vMerge w:val="restart"/>
            <w:tcBorders>
              <w:top w:val="single" w:sz="4" w:space="0" w:color="auto"/>
              <w:left w:val="single" w:sz="4" w:space="0" w:color="auto"/>
              <w:bottom w:val="single" w:sz="4" w:space="0" w:color="auto"/>
              <w:right w:val="single" w:sz="4" w:space="0" w:color="auto"/>
            </w:tcBorders>
          </w:tcPr>
          <w:p w14:paraId="2032B3BD" w14:textId="77777777" w:rsidR="00981D71" w:rsidRPr="001B30DF" w:rsidRDefault="00981D71" w:rsidP="007D458A">
            <w:pPr>
              <w:pStyle w:val="Tabellenkopf"/>
            </w:pPr>
            <w:r w:rsidRPr="001B30DF">
              <w:t>Menge</w:t>
            </w:r>
          </w:p>
        </w:tc>
        <w:tc>
          <w:tcPr>
            <w:tcW w:w="720" w:type="dxa"/>
            <w:vMerge w:val="restart"/>
            <w:tcBorders>
              <w:top w:val="single" w:sz="4" w:space="0" w:color="auto"/>
              <w:left w:val="single" w:sz="4" w:space="0" w:color="auto"/>
              <w:bottom w:val="single" w:sz="4" w:space="0" w:color="auto"/>
              <w:right w:val="single" w:sz="4" w:space="0" w:color="auto"/>
            </w:tcBorders>
          </w:tcPr>
          <w:p w14:paraId="54261B39" w14:textId="77777777" w:rsidR="00981D71" w:rsidRPr="001B30DF" w:rsidRDefault="00981D71" w:rsidP="007D458A">
            <w:pPr>
              <w:pStyle w:val="Tabellenkopf"/>
            </w:pPr>
            <w:r w:rsidRPr="001B30DF">
              <w:t>EXP</w:t>
            </w:r>
            <w:r w:rsidRPr="001B30DF">
              <w:rPr>
                <w:rStyle w:val="Legendenziffer"/>
                <w:rFonts w:cs="Arial"/>
              </w:rPr>
              <w:t>1</w:t>
            </w:r>
          </w:p>
        </w:tc>
        <w:tc>
          <w:tcPr>
            <w:tcW w:w="912" w:type="dxa"/>
            <w:vMerge w:val="restart"/>
            <w:tcBorders>
              <w:top w:val="single" w:sz="4" w:space="0" w:color="auto"/>
              <w:left w:val="single" w:sz="4" w:space="0" w:color="auto"/>
              <w:bottom w:val="single" w:sz="4" w:space="0" w:color="auto"/>
              <w:right w:val="single" w:sz="4" w:space="0" w:color="auto"/>
            </w:tcBorders>
          </w:tcPr>
          <w:p w14:paraId="54EF3113" w14:textId="77777777" w:rsidR="00981D71" w:rsidRPr="001B30DF" w:rsidRDefault="00981D71" w:rsidP="007D458A">
            <w:pPr>
              <w:pStyle w:val="Tabellenkopf"/>
            </w:pPr>
            <w:r w:rsidRPr="001B30DF">
              <w:t>Anzahl</w:t>
            </w:r>
            <w:r w:rsidRPr="001B30DF">
              <w:br/>
              <w:t>erlaubter</w:t>
            </w:r>
            <w:r w:rsidRPr="001B30DF">
              <w:br/>
              <w:t>Sicherungs</w:t>
            </w:r>
            <w:r w:rsidRPr="001B30DF">
              <w:softHyphen/>
              <w:t>kopien</w:t>
            </w:r>
          </w:p>
        </w:tc>
        <w:tc>
          <w:tcPr>
            <w:tcW w:w="1338" w:type="dxa"/>
            <w:vMerge w:val="restart"/>
            <w:tcBorders>
              <w:top w:val="single" w:sz="4" w:space="0" w:color="auto"/>
              <w:left w:val="single" w:sz="4" w:space="0" w:color="auto"/>
              <w:bottom w:val="single" w:sz="4" w:space="0" w:color="auto"/>
              <w:right w:val="single" w:sz="4" w:space="0" w:color="auto"/>
            </w:tcBorders>
          </w:tcPr>
          <w:p w14:paraId="773A77CC" w14:textId="77777777" w:rsidR="00981D71" w:rsidRPr="001B30DF" w:rsidRDefault="00981D71" w:rsidP="007D458A">
            <w:pPr>
              <w:pStyle w:val="Tabellenkopf"/>
            </w:pPr>
            <w:r w:rsidRPr="001B30DF">
              <w:t>Zu liefernde Version</w:t>
            </w:r>
            <w:r w:rsidRPr="001B30DF">
              <w:rPr>
                <w:rStyle w:val="Legendenziffer"/>
                <w:rFonts w:cs="Arial"/>
              </w:rPr>
              <w:t>2</w:t>
            </w:r>
            <w:r w:rsidRPr="001B30DF">
              <w:t xml:space="preserve"> </w:t>
            </w:r>
          </w:p>
        </w:tc>
        <w:tc>
          <w:tcPr>
            <w:tcW w:w="1344" w:type="dxa"/>
            <w:vMerge w:val="restart"/>
            <w:tcBorders>
              <w:top w:val="single" w:sz="4" w:space="0" w:color="auto"/>
              <w:left w:val="single" w:sz="4" w:space="0" w:color="auto"/>
              <w:bottom w:val="single" w:sz="4" w:space="0" w:color="auto"/>
              <w:right w:val="single" w:sz="4" w:space="0" w:color="auto"/>
            </w:tcBorders>
          </w:tcPr>
          <w:p w14:paraId="1912BB68" w14:textId="77777777" w:rsidR="00981D71" w:rsidRPr="001B30DF" w:rsidRDefault="00F96E16" w:rsidP="00C83011">
            <w:pPr>
              <w:pStyle w:val="Tabellenkopf"/>
            </w:pPr>
            <w:r w:rsidRPr="001B30DF">
              <w:t>Abweichende Nutzungsr</w:t>
            </w:r>
            <w:r w:rsidR="00981D71" w:rsidRPr="001B30DF">
              <w:t>echte gemäß Nut</w:t>
            </w:r>
            <w:r w:rsidR="00AF336D" w:rsidRPr="001B30DF">
              <w:t>zungs</w:t>
            </w:r>
            <w:r w:rsidR="00981D71" w:rsidRPr="001B30DF">
              <w:t>rechts</w:t>
            </w:r>
            <w:r w:rsidR="00981D71" w:rsidRPr="001B30DF">
              <w:softHyphen/>
              <w:t xml:space="preserve">matrix Anlage Nr. (Muster </w:t>
            </w:r>
            <w:r w:rsidR="009B6FD0">
              <w:t>4</w:t>
            </w:r>
            <w:r w:rsidR="00981D71" w:rsidRPr="001B30DF">
              <w:t>)</w:t>
            </w:r>
            <w:r w:rsidR="00981D71" w:rsidRPr="001B30DF">
              <w:rPr>
                <w:rStyle w:val="Legendenziffer"/>
                <w:rFonts w:cs="Arial"/>
                <w:sz w:val="16"/>
                <w:szCs w:val="16"/>
              </w:rPr>
              <w:t>3</w:t>
            </w:r>
          </w:p>
        </w:tc>
        <w:tc>
          <w:tcPr>
            <w:tcW w:w="2166" w:type="dxa"/>
            <w:gridSpan w:val="2"/>
            <w:tcBorders>
              <w:top w:val="single" w:sz="4" w:space="0" w:color="auto"/>
              <w:left w:val="single" w:sz="4" w:space="0" w:color="auto"/>
              <w:bottom w:val="single" w:sz="4" w:space="0" w:color="auto"/>
              <w:right w:val="single" w:sz="4" w:space="0" w:color="auto"/>
            </w:tcBorders>
          </w:tcPr>
          <w:p w14:paraId="7EAC46A4" w14:textId="2E83E7DE" w:rsidR="00981D71" w:rsidRPr="001B30DF" w:rsidRDefault="00981D71" w:rsidP="007D458A">
            <w:pPr>
              <w:pStyle w:val="Tabellenkopf"/>
            </w:pPr>
            <w:r w:rsidRPr="001B30DF">
              <w:t>Bei vereinbartem Pauschalfestpreis</w:t>
            </w:r>
            <w:r w:rsidR="00A13A28">
              <w:t>*</w:t>
            </w:r>
            <w:r w:rsidRPr="001B30DF">
              <w:t xml:space="preserve"> lediglich im Feld „Summe“ den Anteil </w:t>
            </w:r>
            <w:r w:rsidR="000704BD">
              <w:t>daran</w:t>
            </w:r>
            <w:r w:rsidRPr="001B30DF">
              <w:t xml:space="preserve"> angeben</w:t>
            </w:r>
            <w:r w:rsidRPr="001B30DF">
              <w:rPr>
                <w:rStyle w:val="Legendenziffer"/>
                <w:rFonts w:cs="Arial"/>
                <w:sz w:val="16"/>
                <w:szCs w:val="16"/>
              </w:rPr>
              <w:t>4</w:t>
            </w:r>
          </w:p>
        </w:tc>
      </w:tr>
      <w:tr w:rsidR="00981D71" w:rsidRPr="001B30DF" w14:paraId="0DFDFBE9" w14:textId="77777777" w:rsidTr="00C74D10">
        <w:trPr>
          <w:trHeight w:val="441"/>
        </w:trPr>
        <w:tc>
          <w:tcPr>
            <w:tcW w:w="522" w:type="dxa"/>
            <w:vMerge/>
            <w:tcBorders>
              <w:top w:val="single" w:sz="4" w:space="0" w:color="auto"/>
              <w:left w:val="single" w:sz="4" w:space="0" w:color="auto"/>
              <w:bottom w:val="single" w:sz="4" w:space="0" w:color="auto"/>
              <w:right w:val="single" w:sz="4" w:space="0" w:color="auto"/>
            </w:tcBorders>
          </w:tcPr>
          <w:p w14:paraId="68A2DDD9" w14:textId="77777777" w:rsidR="00981D71" w:rsidRPr="001B30DF" w:rsidRDefault="00981D71" w:rsidP="007D458A">
            <w:pPr>
              <w:pStyle w:val="Tabellenkopf"/>
            </w:pPr>
          </w:p>
        </w:tc>
        <w:tc>
          <w:tcPr>
            <w:tcW w:w="2106" w:type="dxa"/>
            <w:vMerge/>
            <w:tcBorders>
              <w:top w:val="single" w:sz="4" w:space="0" w:color="auto"/>
              <w:left w:val="single" w:sz="4" w:space="0" w:color="auto"/>
              <w:bottom w:val="single" w:sz="4" w:space="0" w:color="auto"/>
              <w:right w:val="single" w:sz="4" w:space="0" w:color="auto"/>
            </w:tcBorders>
          </w:tcPr>
          <w:p w14:paraId="4B25CB90" w14:textId="77777777" w:rsidR="00981D71" w:rsidRPr="001B30DF" w:rsidRDefault="00981D71" w:rsidP="007D458A">
            <w:pPr>
              <w:pStyle w:val="Tabellenkopf"/>
            </w:pPr>
          </w:p>
        </w:tc>
        <w:tc>
          <w:tcPr>
            <w:tcW w:w="810" w:type="dxa"/>
            <w:vMerge/>
            <w:tcBorders>
              <w:top w:val="single" w:sz="4" w:space="0" w:color="auto"/>
              <w:left w:val="single" w:sz="4" w:space="0" w:color="auto"/>
              <w:bottom w:val="single" w:sz="4" w:space="0" w:color="auto"/>
              <w:right w:val="single" w:sz="4" w:space="0" w:color="auto"/>
            </w:tcBorders>
          </w:tcPr>
          <w:p w14:paraId="03FF2537" w14:textId="77777777" w:rsidR="00981D71" w:rsidRPr="001B30DF" w:rsidRDefault="00981D71" w:rsidP="007D458A">
            <w:pPr>
              <w:pStyle w:val="Tabellenkopf"/>
            </w:pPr>
          </w:p>
        </w:tc>
        <w:tc>
          <w:tcPr>
            <w:tcW w:w="720" w:type="dxa"/>
            <w:vMerge/>
            <w:tcBorders>
              <w:top w:val="single" w:sz="4" w:space="0" w:color="auto"/>
              <w:left w:val="single" w:sz="4" w:space="0" w:color="auto"/>
              <w:bottom w:val="single" w:sz="4" w:space="0" w:color="auto"/>
              <w:right w:val="single" w:sz="4" w:space="0" w:color="auto"/>
            </w:tcBorders>
          </w:tcPr>
          <w:p w14:paraId="6E43508C" w14:textId="77777777" w:rsidR="00981D71" w:rsidRPr="001B30DF" w:rsidRDefault="00981D71" w:rsidP="007D458A">
            <w:pPr>
              <w:pStyle w:val="Tabellenkopf"/>
            </w:pPr>
          </w:p>
        </w:tc>
        <w:tc>
          <w:tcPr>
            <w:tcW w:w="912" w:type="dxa"/>
            <w:vMerge/>
            <w:tcBorders>
              <w:top w:val="single" w:sz="4" w:space="0" w:color="auto"/>
              <w:left w:val="single" w:sz="4" w:space="0" w:color="auto"/>
              <w:bottom w:val="single" w:sz="4" w:space="0" w:color="auto"/>
              <w:right w:val="single" w:sz="4" w:space="0" w:color="auto"/>
            </w:tcBorders>
          </w:tcPr>
          <w:p w14:paraId="2775F316" w14:textId="77777777" w:rsidR="00981D71" w:rsidRPr="001B30DF" w:rsidRDefault="00981D71" w:rsidP="007D458A">
            <w:pPr>
              <w:pStyle w:val="Tabellenkopf"/>
            </w:pPr>
          </w:p>
        </w:tc>
        <w:tc>
          <w:tcPr>
            <w:tcW w:w="1338" w:type="dxa"/>
            <w:vMerge/>
            <w:tcBorders>
              <w:top w:val="single" w:sz="4" w:space="0" w:color="auto"/>
              <w:left w:val="single" w:sz="4" w:space="0" w:color="auto"/>
              <w:bottom w:val="single" w:sz="4" w:space="0" w:color="auto"/>
              <w:right w:val="single" w:sz="4" w:space="0" w:color="auto"/>
            </w:tcBorders>
          </w:tcPr>
          <w:p w14:paraId="72FB5FF1" w14:textId="77777777" w:rsidR="00981D71" w:rsidRPr="001B30DF" w:rsidRDefault="00981D71" w:rsidP="007D458A">
            <w:pPr>
              <w:pStyle w:val="Tabellenkopf"/>
            </w:pPr>
          </w:p>
        </w:tc>
        <w:tc>
          <w:tcPr>
            <w:tcW w:w="1344" w:type="dxa"/>
            <w:vMerge/>
            <w:tcBorders>
              <w:top w:val="single" w:sz="4" w:space="0" w:color="auto"/>
              <w:left w:val="single" w:sz="4" w:space="0" w:color="auto"/>
              <w:bottom w:val="single" w:sz="4" w:space="0" w:color="auto"/>
              <w:right w:val="single" w:sz="4" w:space="0" w:color="auto"/>
            </w:tcBorders>
          </w:tcPr>
          <w:p w14:paraId="309C8F4C" w14:textId="77777777" w:rsidR="00981D71" w:rsidRPr="001B30DF" w:rsidRDefault="00981D71" w:rsidP="007D458A">
            <w:pPr>
              <w:pStyle w:val="Tabellenkopf"/>
            </w:pPr>
          </w:p>
        </w:tc>
        <w:tc>
          <w:tcPr>
            <w:tcW w:w="996" w:type="dxa"/>
            <w:tcBorders>
              <w:top w:val="single" w:sz="4" w:space="0" w:color="auto"/>
              <w:left w:val="single" w:sz="4" w:space="0" w:color="auto"/>
              <w:bottom w:val="single" w:sz="4" w:space="0" w:color="auto"/>
              <w:right w:val="single" w:sz="4" w:space="0" w:color="auto"/>
            </w:tcBorders>
          </w:tcPr>
          <w:p w14:paraId="01321C12" w14:textId="77777777" w:rsidR="00981D71" w:rsidRPr="001B30DF" w:rsidRDefault="00F96E16" w:rsidP="007D458A">
            <w:pPr>
              <w:pStyle w:val="Tabellenkopf"/>
            </w:pPr>
            <w:r w:rsidRPr="001B30DF">
              <w:t>Einzel</w:t>
            </w:r>
            <w:r w:rsidR="00981D71" w:rsidRPr="001B30DF">
              <w:t>preis</w:t>
            </w:r>
          </w:p>
        </w:tc>
        <w:tc>
          <w:tcPr>
            <w:tcW w:w="1170" w:type="dxa"/>
            <w:tcBorders>
              <w:top w:val="single" w:sz="4" w:space="0" w:color="auto"/>
              <w:left w:val="single" w:sz="4" w:space="0" w:color="auto"/>
              <w:bottom w:val="single" w:sz="4" w:space="0" w:color="auto"/>
              <w:right w:val="single" w:sz="4" w:space="0" w:color="auto"/>
            </w:tcBorders>
          </w:tcPr>
          <w:p w14:paraId="7A6BA09F" w14:textId="77777777" w:rsidR="00981D71" w:rsidRPr="001B30DF" w:rsidRDefault="00981D71" w:rsidP="007D458A">
            <w:pPr>
              <w:pStyle w:val="Tabellenkopf"/>
            </w:pPr>
            <w:r w:rsidRPr="001B30DF">
              <w:t>Gesamtpreis</w:t>
            </w:r>
          </w:p>
        </w:tc>
      </w:tr>
      <w:tr w:rsidR="00981D71" w:rsidRPr="001B30DF" w14:paraId="055F8F7E" w14:textId="77777777" w:rsidTr="00C74D10">
        <w:tc>
          <w:tcPr>
            <w:tcW w:w="522" w:type="dxa"/>
            <w:tcBorders>
              <w:top w:val="single" w:sz="4" w:space="0" w:color="auto"/>
              <w:left w:val="single" w:sz="4" w:space="0" w:color="auto"/>
              <w:bottom w:val="single" w:sz="4" w:space="0" w:color="auto"/>
              <w:right w:val="single" w:sz="4" w:space="0" w:color="auto"/>
            </w:tcBorders>
          </w:tcPr>
          <w:p w14:paraId="63B5DA4E" w14:textId="77777777" w:rsidR="00981D71" w:rsidRPr="001B30DF" w:rsidRDefault="00981D71" w:rsidP="001814DB">
            <w:pPr>
              <w:pStyle w:val="Spaltennummern"/>
            </w:pPr>
            <w:r w:rsidRPr="001B30DF">
              <w:t>1</w:t>
            </w:r>
          </w:p>
        </w:tc>
        <w:tc>
          <w:tcPr>
            <w:tcW w:w="2106" w:type="dxa"/>
            <w:tcBorders>
              <w:top w:val="single" w:sz="4" w:space="0" w:color="auto"/>
              <w:left w:val="single" w:sz="4" w:space="0" w:color="auto"/>
              <w:bottom w:val="single" w:sz="4" w:space="0" w:color="auto"/>
              <w:right w:val="single" w:sz="4" w:space="0" w:color="auto"/>
            </w:tcBorders>
          </w:tcPr>
          <w:p w14:paraId="5284D92C" w14:textId="77777777" w:rsidR="00981D71" w:rsidRPr="001B30DF" w:rsidRDefault="00981D71" w:rsidP="001814DB">
            <w:pPr>
              <w:pStyle w:val="Spaltennummern"/>
            </w:pPr>
            <w:r w:rsidRPr="001B30DF">
              <w:t>2</w:t>
            </w:r>
          </w:p>
        </w:tc>
        <w:tc>
          <w:tcPr>
            <w:tcW w:w="810" w:type="dxa"/>
            <w:tcBorders>
              <w:top w:val="single" w:sz="4" w:space="0" w:color="auto"/>
              <w:left w:val="single" w:sz="4" w:space="0" w:color="auto"/>
              <w:bottom w:val="single" w:sz="4" w:space="0" w:color="auto"/>
              <w:right w:val="single" w:sz="4" w:space="0" w:color="auto"/>
            </w:tcBorders>
          </w:tcPr>
          <w:p w14:paraId="4D8C49F8" w14:textId="77777777" w:rsidR="00981D71" w:rsidRPr="001B30DF" w:rsidRDefault="00981D71" w:rsidP="001814DB">
            <w:pPr>
              <w:pStyle w:val="Spaltennummern"/>
            </w:pPr>
            <w:r w:rsidRPr="001B30DF">
              <w:t>3</w:t>
            </w:r>
          </w:p>
        </w:tc>
        <w:tc>
          <w:tcPr>
            <w:tcW w:w="720" w:type="dxa"/>
            <w:tcBorders>
              <w:top w:val="single" w:sz="4" w:space="0" w:color="auto"/>
              <w:left w:val="single" w:sz="4" w:space="0" w:color="auto"/>
              <w:bottom w:val="single" w:sz="4" w:space="0" w:color="auto"/>
              <w:right w:val="single" w:sz="4" w:space="0" w:color="auto"/>
            </w:tcBorders>
          </w:tcPr>
          <w:p w14:paraId="19FE98E5" w14:textId="77777777" w:rsidR="00981D71" w:rsidRPr="001B30DF" w:rsidRDefault="00981D71" w:rsidP="001814DB">
            <w:pPr>
              <w:pStyle w:val="Spaltennummern"/>
            </w:pPr>
            <w:r w:rsidRPr="001B30DF">
              <w:t>4</w:t>
            </w:r>
          </w:p>
        </w:tc>
        <w:tc>
          <w:tcPr>
            <w:tcW w:w="912" w:type="dxa"/>
            <w:tcBorders>
              <w:top w:val="single" w:sz="4" w:space="0" w:color="auto"/>
              <w:left w:val="single" w:sz="4" w:space="0" w:color="auto"/>
              <w:bottom w:val="single" w:sz="4" w:space="0" w:color="auto"/>
              <w:right w:val="single" w:sz="4" w:space="0" w:color="auto"/>
            </w:tcBorders>
          </w:tcPr>
          <w:p w14:paraId="573C4EF3" w14:textId="77777777" w:rsidR="00981D71" w:rsidRPr="001B30DF" w:rsidRDefault="00981D71" w:rsidP="001814DB">
            <w:pPr>
              <w:pStyle w:val="Spaltennummern"/>
            </w:pPr>
            <w:r w:rsidRPr="001B30DF">
              <w:t>5</w:t>
            </w:r>
          </w:p>
        </w:tc>
        <w:tc>
          <w:tcPr>
            <w:tcW w:w="1338" w:type="dxa"/>
            <w:tcBorders>
              <w:top w:val="single" w:sz="4" w:space="0" w:color="auto"/>
              <w:left w:val="single" w:sz="4" w:space="0" w:color="auto"/>
              <w:bottom w:val="single" w:sz="4" w:space="0" w:color="auto"/>
              <w:right w:val="single" w:sz="4" w:space="0" w:color="auto"/>
            </w:tcBorders>
          </w:tcPr>
          <w:p w14:paraId="3FAD9E3D" w14:textId="77777777" w:rsidR="00981D71" w:rsidRPr="001B30DF" w:rsidRDefault="00981D71" w:rsidP="001814DB">
            <w:pPr>
              <w:pStyle w:val="Spaltennummern"/>
            </w:pPr>
            <w:r w:rsidRPr="001B30DF">
              <w:t>6</w:t>
            </w:r>
          </w:p>
        </w:tc>
        <w:tc>
          <w:tcPr>
            <w:tcW w:w="1344" w:type="dxa"/>
            <w:tcBorders>
              <w:top w:val="single" w:sz="4" w:space="0" w:color="auto"/>
              <w:left w:val="single" w:sz="4" w:space="0" w:color="auto"/>
              <w:bottom w:val="single" w:sz="4" w:space="0" w:color="auto"/>
              <w:right w:val="single" w:sz="4" w:space="0" w:color="auto"/>
            </w:tcBorders>
          </w:tcPr>
          <w:p w14:paraId="029C5B76" w14:textId="77777777" w:rsidR="00981D71" w:rsidRPr="001B30DF" w:rsidRDefault="00981D71" w:rsidP="001814DB">
            <w:pPr>
              <w:pStyle w:val="Spaltennummern"/>
            </w:pPr>
            <w:r w:rsidRPr="001B30DF">
              <w:t>7</w:t>
            </w:r>
          </w:p>
        </w:tc>
        <w:tc>
          <w:tcPr>
            <w:tcW w:w="996" w:type="dxa"/>
            <w:tcBorders>
              <w:top w:val="single" w:sz="4" w:space="0" w:color="auto"/>
              <w:left w:val="single" w:sz="4" w:space="0" w:color="auto"/>
              <w:bottom w:val="single" w:sz="4" w:space="0" w:color="auto"/>
              <w:right w:val="single" w:sz="4" w:space="0" w:color="auto"/>
            </w:tcBorders>
          </w:tcPr>
          <w:p w14:paraId="436D746A" w14:textId="77777777" w:rsidR="00981D71" w:rsidRPr="001B30DF" w:rsidRDefault="00981D71" w:rsidP="001814DB">
            <w:pPr>
              <w:pStyle w:val="Spaltennummern"/>
            </w:pPr>
            <w:r w:rsidRPr="001B30DF">
              <w:t>8</w:t>
            </w:r>
          </w:p>
        </w:tc>
        <w:tc>
          <w:tcPr>
            <w:tcW w:w="1170" w:type="dxa"/>
            <w:tcBorders>
              <w:top w:val="single" w:sz="4" w:space="0" w:color="auto"/>
              <w:left w:val="single" w:sz="4" w:space="0" w:color="auto"/>
              <w:bottom w:val="single" w:sz="4" w:space="0" w:color="auto"/>
              <w:right w:val="single" w:sz="4" w:space="0" w:color="auto"/>
            </w:tcBorders>
          </w:tcPr>
          <w:p w14:paraId="5917E957" w14:textId="77777777" w:rsidR="00981D71" w:rsidRPr="001B30DF" w:rsidRDefault="00981D71" w:rsidP="001814DB">
            <w:pPr>
              <w:pStyle w:val="Spaltennummern"/>
            </w:pPr>
            <w:r w:rsidRPr="001B30DF">
              <w:t>9</w:t>
            </w:r>
          </w:p>
        </w:tc>
      </w:tr>
      <w:tr w:rsidR="00981D71" w:rsidRPr="001B30DF" w14:paraId="25E1262C" w14:textId="77777777" w:rsidTr="00C74D10">
        <w:tc>
          <w:tcPr>
            <w:tcW w:w="522" w:type="dxa"/>
            <w:tcBorders>
              <w:top w:val="single" w:sz="4" w:space="0" w:color="auto"/>
              <w:left w:val="single" w:sz="4" w:space="0" w:color="auto"/>
              <w:bottom w:val="single" w:sz="4" w:space="0" w:color="auto"/>
              <w:right w:val="single" w:sz="4" w:space="0" w:color="auto"/>
            </w:tcBorders>
          </w:tcPr>
          <w:p w14:paraId="3E1082EE" w14:textId="77777777" w:rsidR="00981D71" w:rsidRPr="001B30DF" w:rsidRDefault="00981D71" w:rsidP="00492723">
            <w:pPr>
              <w:pStyle w:val="Tabellenzeilen"/>
              <w:jc w:val="both"/>
            </w:pPr>
          </w:p>
        </w:tc>
        <w:tc>
          <w:tcPr>
            <w:tcW w:w="2106" w:type="dxa"/>
            <w:tcBorders>
              <w:top w:val="single" w:sz="4" w:space="0" w:color="auto"/>
              <w:left w:val="single" w:sz="4" w:space="0" w:color="auto"/>
              <w:bottom w:val="single" w:sz="4" w:space="0" w:color="auto"/>
              <w:right w:val="single" w:sz="4" w:space="0" w:color="auto"/>
            </w:tcBorders>
          </w:tcPr>
          <w:p w14:paraId="1A7BBA1B" w14:textId="77777777" w:rsidR="00981D71" w:rsidRPr="001B30DF" w:rsidRDefault="00981D71" w:rsidP="00492723">
            <w:pPr>
              <w:pStyle w:val="Tabellenzeilen"/>
              <w:jc w:val="both"/>
            </w:pPr>
          </w:p>
        </w:tc>
        <w:tc>
          <w:tcPr>
            <w:tcW w:w="810" w:type="dxa"/>
            <w:tcBorders>
              <w:top w:val="single" w:sz="4" w:space="0" w:color="auto"/>
              <w:left w:val="single" w:sz="4" w:space="0" w:color="auto"/>
              <w:bottom w:val="single" w:sz="4" w:space="0" w:color="auto"/>
              <w:right w:val="single" w:sz="4" w:space="0" w:color="auto"/>
            </w:tcBorders>
          </w:tcPr>
          <w:p w14:paraId="179F68E4" w14:textId="77777777" w:rsidR="00981D71" w:rsidRPr="001B30DF" w:rsidRDefault="00981D71" w:rsidP="00492723">
            <w:pPr>
              <w:pStyle w:val="Tabellenzeilen"/>
              <w:jc w:val="both"/>
            </w:pPr>
          </w:p>
        </w:tc>
        <w:tc>
          <w:tcPr>
            <w:tcW w:w="720" w:type="dxa"/>
            <w:tcBorders>
              <w:top w:val="single" w:sz="4" w:space="0" w:color="auto"/>
              <w:left w:val="single" w:sz="4" w:space="0" w:color="auto"/>
              <w:bottom w:val="single" w:sz="4" w:space="0" w:color="auto"/>
              <w:right w:val="single" w:sz="4" w:space="0" w:color="auto"/>
            </w:tcBorders>
          </w:tcPr>
          <w:p w14:paraId="5987A674" w14:textId="77777777" w:rsidR="00981D71" w:rsidRPr="001B30DF" w:rsidRDefault="00981D71" w:rsidP="00492723">
            <w:pPr>
              <w:pStyle w:val="Tabellenzeilen"/>
              <w:jc w:val="both"/>
            </w:pPr>
          </w:p>
        </w:tc>
        <w:tc>
          <w:tcPr>
            <w:tcW w:w="912" w:type="dxa"/>
            <w:tcBorders>
              <w:top w:val="single" w:sz="4" w:space="0" w:color="auto"/>
              <w:left w:val="single" w:sz="4" w:space="0" w:color="auto"/>
              <w:bottom w:val="single" w:sz="4" w:space="0" w:color="auto"/>
              <w:right w:val="single" w:sz="4" w:space="0" w:color="auto"/>
            </w:tcBorders>
          </w:tcPr>
          <w:p w14:paraId="44098FC0" w14:textId="77777777" w:rsidR="00981D71" w:rsidRPr="001B30DF" w:rsidRDefault="00981D71" w:rsidP="00492723">
            <w:pPr>
              <w:pStyle w:val="Tabellenzeilen"/>
              <w:jc w:val="both"/>
            </w:pPr>
          </w:p>
        </w:tc>
        <w:tc>
          <w:tcPr>
            <w:tcW w:w="1338" w:type="dxa"/>
            <w:tcBorders>
              <w:top w:val="single" w:sz="4" w:space="0" w:color="auto"/>
              <w:left w:val="single" w:sz="4" w:space="0" w:color="auto"/>
              <w:bottom w:val="single" w:sz="4" w:space="0" w:color="auto"/>
              <w:right w:val="single" w:sz="4" w:space="0" w:color="auto"/>
            </w:tcBorders>
          </w:tcPr>
          <w:p w14:paraId="3DDC89E6" w14:textId="77777777" w:rsidR="00981D71" w:rsidRPr="001B30DF" w:rsidRDefault="00981D71" w:rsidP="00492723">
            <w:pPr>
              <w:pStyle w:val="Tabellenzeilen"/>
              <w:jc w:val="both"/>
            </w:pPr>
          </w:p>
        </w:tc>
        <w:tc>
          <w:tcPr>
            <w:tcW w:w="1344" w:type="dxa"/>
            <w:tcBorders>
              <w:top w:val="single" w:sz="4" w:space="0" w:color="auto"/>
              <w:left w:val="single" w:sz="4" w:space="0" w:color="auto"/>
              <w:bottom w:val="single" w:sz="4" w:space="0" w:color="auto"/>
              <w:right w:val="single" w:sz="4" w:space="0" w:color="auto"/>
            </w:tcBorders>
          </w:tcPr>
          <w:p w14:paraId="50A30B87" w14:textId="77777777" w:rsidR="00981D71" w:rsidRPr="001B30DF" w:rsidRDefault="00981D71" w:rsidP="00492723">
            <w:pPr>
              <w:pStyle w:val="Tabellenzeilen"/>
              <w:jc w:val="both"/>
            </w:pPr>
          </w:p>
        </w:tc>
        <w:tc>
          <w:tcPr>
            <w:tcW w:w="996" w:type="dxa"/>
            <w:tcBorders>
              <w:top w:val="single" w:sz="4" w:space="0" w:color="auto"/>
              <w:left w:val="single" w:sz="4" w:space="0" w:color="auto"/>
              <w:bottom w:val="single" w:sz="4" w:space="0" w:color="auto"/>
              <w:right w:val="single" w:sz="4" w:space="0" w:color="auto"/>
            </w:tcBorders>
          </w:tcPr>
          <w:p w14:paraId="19FE251E" w14:textId="77777777" w:rsidR="00981D71" w:rsidRPr="001B30DF" w:rsidRDefault="00981D71" w:rsidP="00492723">
            <w:pPr>
              <w:pStyle w:val="Tabellenzeilen"/>
              <w:jc w:val="both"/>
            </w:pPr>
          </w:p>
        </w:tc>
        <w:tc>
          <w:tcPr>
            <w:tcW w:w="1170" w:type="dxa"/>
            <w:tcBorders>
              <w:top w:val="single" w:sz="4" w:space="0" w:color="auto"/>
              <w:left w:val="single" w:sz="4" w:space="0" w:color="auto"/>
              <w:bottom w:val="single" w:sz="4" w:space="0" w:color="auto"/>
              <w:right w:val="single" w:sz="4" w:space="0" w:color="auto"/>
            </w:tcBorders>
          </w:tcPr>
          <w:p w14:paraId="45E2B907" w14:textId="77777777" w:rsidR="00981D71" w:rsidRPr="001B30DF" w:rsidRDefault="00981D71" w:rsidP="00492723">
            <w:pPr>
              <w:pStyle w:val="Tabellenzeilen"/>
              <w:jc w:val="both"/>
            </w:pPr>
          </w:p>
        </w:tc>
      </w:tr>
      <w:tr w:rsidR="00981D71" w:rsidRPr="001B30DF" w14:paraId="3F0C3FF8" w14:textId="77777777" w:rsidTr="00C74D10">
        <w:tc>
          <w:tcPr>
            <w:tcW w:w="522" w:type="dxa"/>
            <w:tcBorders>
              <w:top w:val="single" w:sz="4" w:space="0" w:color="auto"/>
              <w:left w:val="single" w:sz="4" w:space="0" w:color="auto"/>
              <w:bottom w:val="single" w:sz="4" w:space="0" w:color="auto"/>
              <w:right w:val="single" w:sz="4" w:space="0" w:color="auto"/>
            </w:tcBorders>
          </w:tcPr>
          <w:p w14:paraId="49823DA6" w14:textId="77777777" w:rsidR="00981D71" w:rsidRPr="001B30DF" w:rsidRDefault="00981D71" w:rsidP="00492723">
            <w:pPr>
              <w:pStyle w:val="Tabellenzeilen"/>
              <w:jc w:val="both"/>
            </w:pPr>
          </w:p>
        </w:tc>
        <w:tc>
          <w:tcPr>
            <w:tcW w:w="2106" w:type="dxa"/>
            <w:tcBorders>
              <w:top w:val="single" w:sz="4" w:space="0" w:color="auto"/>
              <w:left w:val="single" w:sz="4" w:space="0" w:color="auto"/>
              <w:bottom w:val="single" w:sz="4" w:space="0" w:color="auto"/>
              <w:right w:val="single" w:sz="4" w:space="0" w:color="auto"/>
            </w:tcBorders>
          </w:tcPr>
          <w:p w14:paraId="2483F714" w14:textId="77777777" w:rsidR="00981D71" w:rsidRPr="001B30DF" w:rsidRDefault="00981D71" w:rsidP="00492723">
            <w:pPr>
              <w:pStyle w:val="Tabellenzeilen"/>
              <w:jc w:val="both"/>
            </w:pPr>
          </w:p>
        </w:tc>
        <w:tc>
          <w:tcPr>
            <w:tcW w:w="810" w:type="dxa"/>
            <w:tcBorders>
              <w:top w:val="single" w:sz="4" w:space="0" w:color="auto"/>
              <w:left w:val="single" w:sz="4" w:space="0" w:color="auto"/>
              <w:bottom w:val="single" w:sz="4" w:space="0" w:color="auto"/>
              <w:right w:val="single" w:sz="4" w:space="0" w:color="auto"/>
            </w:tcBorders>
          </w:tcPr>
          <w:p w14:paraId="75AA71B6" w14:textId="77777777" w:rsidR="00981D71" w:rsidRPr="001B30DF" w:rsidRDefault="00981D71" w:rsidP="00492723">
            <w:pPr>
              <w:pStyle w:val="Tabellenzeilen"/>
              <w:jc w:val="both"/>
            </w:pPr>
          </w:p>
        </w:tc>
        <w:tc>
          <w:tcPr>
            <w:tcW w:w="720" w:type="dxa"/>
            <w:tcBorders>
              <w:top w:val="single" w:sz="4" w:space="0" w:color="auto"/>
              <w:left w:val="single" w:sz="4" w:space="0" w:color="auto"/>
              <w:bottom w:val="single" w:sz="4" w:space="0" w:color="auto"/>
              <w:right w:val="single" w:sz="4" w:space="0" w:color="auto"/>
            </w:tcBorders>
          </w:tcPr>
          <w:p w14:paraId="26D93CD8" w14:textId="77777777" w:rsidR="00981D71" w:rsidRPr="001B30DF" w:rsidRDefault="00981D71" w:rsidP="00492723">
            <w:pPr>
              <w:pStyle w:val="Tabellenzeilen"/>
              <w:jc w:val="both"/>
            </w:pPr>
          </w:p>
        </w:tc>
        <w:tc>
          <w:tcPr>
            <w:tcW w:w="912" w:type="dxa"/>
            <w:tcBorders>
              <w:top w:val="single" w:sz="4" w:space="0" w:color="auto"/>
              <w:left w:val="single" w:sz="4" w:space="0" w:color="auto"/>
              <w:bottom w:val="single" w:sz="4" w:space="0" w:color="auto"/>
              <w:right w:val="single" w:sz="4" w:space="0" w:color="auto"/>
            </w:tcBorders>
          </w:tcPr>
          <w:p w14:paraId="76FFE955" w14:textId="77777777" w:rsidR="00981D71" w:rsidRPr="001B30DF" w:rsidRDefault="00981D71" w:rsidP="00492723">
            <w:pPr>
              <w:pStyle w:val="Tabellenzeilen"/>
              <w:jc w:val="both"/>
            </w:pPr>
          </w:p>
        </w:tc>
        <w:tc>
          <w:tcPr>
            <w:tcW w:w="1338" w:type="dxa"/>
            <w:tcBorders>
              <w:top w:val="single" w:sz="4" w:space="0" w:color="auto"/>
              <w:left w:val="single" w:sz="4" w:space="0" w:color="auto"/>
              <w:bottom w:val="single" w:sz="4" w:space="0" w:color="auto"/>
              <w:right w:val="single" w:sz="4" w:space="0" w:color="auto"/>
            </w:tcBorders>
          </w:tcPr>
          <w:p w14:paraId="52A74AED" w14:textId="77777777" w:rsidR="00981D71" w:rsidRPr="001B30DF" w:rsidRDefault="00981D71" w:rsidP="00492723">
            <w:pPr>
              <w:pStyle w:val="Tabellenzeilen"/>
              <w:jc w:val="both"/>
            </w:pPr>
          </w:p>
        </w:tc>
        <w:tc>
          <w:tcPr>
            <w:tcW w:w="1344" w:type="dxa"/>
            <w:tcBorders>
              <w:top w:val="single" w:sz="4" w:space="0" w:color="auto"/>
              <w:left w:val="single" w:sz="4" w:space="0" w:color="auto"/>
              <w:bottom w:val="single" w:sz="4" w:space="0" w:color="auto"/>
              <w:right w:val="single" w:sz="4" w:space="0" w:color="auto"/>
            </w:tcBorders>
          </w:tcPr>
          <w:p w14:paraId="76F25969" w14:textId="77777777" w:rsidR="00981D71" w:rsidRPr="001B30DF" w:rsidRDefault="00981D71" w:rsidP="00492723">
            <w:pPr>
              <w:pStyle w:val="Tabellenzeilen"/>
              <w:jc w:val="both"/>
            </w:pPr>
          </w:p>
        </w:tc>
        <w:tc>
          <w:tcPr>
            <w:tcW w:w="996" w:type="dxa"/>
            <w:tcBorders>
              <w:top w:val="single" w:sz="4" w:space="0" w:color="auto"/>
              <w:left w:val="single" w:sz="4" w:space="0" w:color="auto"/>
              <w:bottom w:val="single" w:sz="4" w:space="0" w:color="auto"/>
              <w:right w:val="single" w:sz="4" w:space="0" w:color="auto"/>
            </w:tcBorders>
          </w:tcPr>
          <w:p w14:paraId="4A5CFFE3" w14:textId="77777777" w:rsidR="00981D71" w:rsidRPr="001B30DF" w:rsidRDefault="00981D71" w:rsidP="00492723">
            <w:pPr>
              <w:pStyle w:val="Tabellenzeilen"/>
              <w:jc w:val="both"/>
            </w:pPr>
          </w:p>
        </w:tc>
        <w:tc>
          <w:tcPr>
            <w:tcW w:w="1170" w:type="dxa"/>
            <w:tcBorders>
              <w:top w:val="single" w:sz="4" w:space="0" w:color="auto"/>
              <w:left w:val="single" w:sz="4" w:space="0" w:color="auto"/>
              <w:bottom w:val="single" w:sz="4" w:space="0" w:color="auto"/>
              <w:right w:val="single" w:sz="4" w:space="0" w:color="auto"/>
            </w:tcBorders>
          </w:tcPr>
          <w:p w14:paraId="6CD19349" w14:textId="77777777" w:rsidR="00981D71" w:rsidRPr="001B30DF" w:rsidRDefault="00981D71" w:rsidP="00492723">
            <w:pPr>
              <w:pStyle w:val="Tabellenzeilen"/>
              <w:jc w:val="both"/>
            </w:pPr>
          </w:p>
        </w:tc>
      </w:tr>
      <w:tr w:rsidR="00981D71" w:rsidRPr="001B30DF" w14:paraId="33B3AFAC" w14:textId="77777777" w:rsidTr="00C74D10">
        <w:tc>
          <w:tcPr>
            <w:tcW w:w="522" w:type="dxa"/>
            <w:tcBorders>
              <w:top w:val="single" w:sz="4" w:space="0" w:color="auto"/>
              <w:left w:val="single" w:sz="4" w:space="0" w:color="auto"/>
              <w:bottom w:val="single" w:sz="4" w:space="0" w:color="auto"/>
              <w:right w:val="single" w:sz="4" w:space="0" w:color="auto"/>
            </w:tcBorders>
          </w:tcPr>
          <w:p w14:paraId="53FEEF06" w14:textId="77777777" w:rsidR="00981D71" w:rsidRPr="001B30DF" w:rsidRDefault="00981D71" w:rsidP="00492723">
            <w:pPr>
              <w:pStyle w:val="Tabellenzeilen"/>
              <w:jc w:val="both"/>
            </w:pPr>
          </w:p>
        </w:tc>
        <w:tc>
          <w:tcPr>
            <w:tcW w:w="2106" w:type="dxa"/>
            <w:tcBorders>
              <w:top w:val="single" w:sz="4" w:space="0" w:color="auto"/>
              <w:left w:val="single" w:sz="4" w:space="0" w:color="auto"/>
              <w:bottom w:val="single" w:sz="4" w:space="0" w:color="auto"/>
              <w:right w:val="single" w:sz="4" w:space="0" w:color="auto"/>
            </w:tcBorders>
          </w:tcPr>
          <w:p w14:paraId="7624A287" w14:textId="77777777" w:rsidR="00981D71" w:rsidRPr="001B30DF" w:rsidRDefault="00981D71" w:rsidP="00492723">
            <w:pPr>
              <w:pStyle w:val="Tabellenzeilen"/>
              <w:jc w:val="both"/>
            </w:pPr>
          </w:p>
        </w:tc>
        <w:tc>
          <w:tcPr>
            <w:tcW w:w="810" w:type="dxa"/>
            <w:tcBorders>
              <w:top w:val="single" w:sz="4" w:space="0" w:color="auto"/>
              <w:left w:val="single" w:sz="4" w:space="0" w:color="auto"/>
              <w:bottom w:val="single" w:sz="4" w:space="0" w:color="auto"/>
              <w:right w:val="single" w:sz="4" w:space="0" w:color="auto"/>
            </w:tcBorders>
          </w:tcPr>
          <w:p w14:paraId="767BFDB7" w14:textId="77777777" w:rsidR="00981D71" w:rsidRPr="001B30DF" w:rsidRDefault="00981D71" w:rsidP="00492723">
            <w:pPr>
              <w:pStyle w:val="Tabellenzeilen"/>
              <w:jc w:val="both"/>
            </w:pPr>
          </w:p>
        </w:tc>
        <w:tc>
          <w:tcPr>
            <w:tcW w:w="720" w:type="dxa"/>
            <w:tcBorders>
              <w:top w:val="single" w:sz="4" w:space="0" w:color="auto"/>
              <w:left w:val="single" w:sz="4" w:space="0" w:color="auto"/>
              <w:bottom w:val="single" w:sz="4" w:space="0" w:color="auto"/>
              <w:right w:val="single" w:sz="4" w:space="0" w:color="auto"/>
            </w:tcBorders>
          </w:tcPr>
          <w:p w14:paraId="0DC14C3F" w14:textId="77777777" w:rsidR="00981D71" w:rsidRPr="001B30DF" w:rsidRDefault="00981D71" w:rsidP="00492723">
            <w:pPr>
              <w:pStyle w:val="Tabellenzeilen"/>
              <w:jc w:val="both"/>
            </w:pPr>
          </w:p>
        </w:tc>
        <w:tc>
          <w:tcPr>
            <w:tcW w:w="912" w:type="dxa"/>
            <w:tcBorders>
              <w:top w:val="single" w:sz="4" w:space="0" w:color="auto"/>
              <w:left w:val="single" w:sz="4" w:space="0" w:color="auto"/>
              <w:bottom w:val="single" w:sz="4" w:space="0" w:color="auto"/>
              <w:right w:val="single" w:sz="4" w:space="0" w:color="auto"/>
            </w:tcBorders>
          </w:tcPr>
          <w:p w14:paraId="4B96BC9E" w14:textId="77777777" w:rsidR="00981D71" w:rsidRPr="001B30DF" w:rsidRDefault="00981D71" w:rsidP="00492723">
            <w:pPr>
              <w:pStyle w:val="Tabellenzeilen"/>
              <w:jc w:val="both"/>
            </w:pPr>
          </w:p>
        </w:tc>
        <w:tc>
          <w:tcPr>
            <w:tcW w:w="1338" w:type="dxa"/>
            <w:tcBorders>
              <w:top w:val="single" w:sz="4" w:space="0" w:color="auto"/>
              <w:left w:val="single" w:sz="4" w:space="0" w:color="auto"/>
              <w:bottom w:val="single" w:sz="4" w:space="0" w:color="auto"/>
              <w:right w:val="single" w:sz="4" w:space="0" w:color="auto"/>
            </w:tcBorders>
          </w:tcPr>
          <w:p w14:paraId="70CEC7EC" w14:textId="77777777" w:rsidR="00981D71" w:rsidRPr="001B30DF" w:rsidRDefault="00981D71" w:rsidP="00492723">
            <w:pPr>
              <w:pStyle w:val="Tabellenzeilen"/>
              <w:jc w:val="both"/>
            </w:pPr>
          </w:p>
        </w:tc>
        <w:tc>
          <w:tcPr>
            <w:tcW w:w="1344" w:type="dxa"/>
            <w:tcBorders>
              <w:top w:val="single" w:sz="4" w:space="0" w:color="auto"/>
              <w:left w:val="single" w:sz="4" w:space="0" w:color="auto"/>
              <w:bottom w:val="single" w:sz="4" w:space="0" w:color="auto"/>
              <w:right w:val="single" w:sz="4" w:space="0" w:color="auto"/>
            </w:tcBorders>
          </w:tcPr>
          <w:p w14:paraId="47D8905C" w14:textId="77777777" w:rsidR="00981D71" w:rsidRPr="001B30DF" w:rsidRDefault="00981D71" w:rsidP="00492723">
            <w:pPr>
              <w:pStyle w:val="Tabellenzeilen"/>
              <w:jc w:val="both"/>
            </w:pPr>
          </w:p>
        </w:tc>
        <w:tc>
          <w:tcPr>
            <w:tcW w:w="996" w:type="dxa"/>
            <w:tcBorders>
              <w:top w:val="single" w:sz="4" w:space="0" w:color="auto"/>
              <w:left w:val="single" w:sz="4" w:space="0" w:color="auto"/>
              <w:bottom w:val="single" w:sz="4" w:space="0" w:color="auto"/>
              <w:right w:val="single" w:sz="4" w:space="0" w:color="auto"/>
            </w:tcBorders>
          </w:tcPr>
          <w:p w14:paraId="5A26FB5A" w14:textId="77777777" w:rsidR="00981D71" w:rsidRPr="001B30DF" w:rsidRDefault="00981D71" w:rsidP="00492723">
            <w:pPr>
              <w:pStyle w:val="Tabellenzeilen"/>
              <w:jc w:val="both"/>
            </w:pPr>
          </w:p>
        </w:tc>
        <w:tc>
          <w:tcPr>
            <w:tcW w:w="1170" w:type="dxa"/>
            <w:tcBorders>
              <w:top w:val="single" w:sz="4" w:space="0" w:color="auto"/>
              <w:left w:val="single" w:sz="4" w:space="0" w:color="auto"/>
              <w:bottom w:val="single" w:sz="4" w:space="0" w:color="auto"/>
              <w:right w:val="single" w:sz="4" w:space="0" w:color="auto"/>
            </w:tcBorders>
          </w:tcPr>
          <w:p w14:paraId="2485950C" w14:textId="77777777" w:rsidR="00981D71" w:rsidRPr="001B30DF" w:rsidRDefault="00981D71" w:rsidP="00492723">
            <w:pPr>
              <w:pStyle w:val="Tabellenzeilen"/>
              <w:jc w:val="both"/>
            </w:pPr>
          </w:p>
        </w:tc>
      </w:tr>
      <w:tr w:rsidR="00B934C0" w:rsidRPr="001B30DF" w14:paraId="53BE97ED" w14:textId="77777777" w:rsidTr="00200159">
        <w:tc>
          <w:tcPr>
            <w:tcW w:w="8748" w:type="dxa"/>
            <w:gridSpan w:val="8"/>
            <w:tcBorders>
              <w:top w:val="single" w:sz="4" w:space="0" w:color="auto"/>
              <w:left w:val="single" w:sz="4" w:space="0" w:color="auto"/>
              <w:bottom w:val="single" w:sz="4" w:space="0" w:color="auto"/>
              <w:right w:val="single" w:sz="4" w:space="0" w:color="auto"/>
            </w:tcBorders>
          </w:tcPr>
          <w:p w14:paraId="0F6729D0" w14:textId="77777777" w:rsidR="00B934C0" w:rsidRPr="001B30DF" w:rsidRDefault="00B934C0" w:rsidP="00200159">
            <w:pPr>
              <w:pStyle w:val="Tabellenzeilen"/>
              <w:jc w:val="both"/>
            </w:pPr>
            <w:r w:rsidRPr="001B30DF">
              <w:t>Summe</w:t>
            </w:r>
          </w:p>
        </w:tc>
        <w:tc>
          <w:tcPr>
            <w:tcW w:w="1170" w:type="dxa"/>
            <w:tcBorders>
              <w:top w:val="single" w:sz="4" w:space="0" w:color="auto"/>
              <w:left w:val="single" w:sz="4" w:space="0" w:color="auto"/>
              <w:bottom w:val="single" w:sz="4" w:space="0" w:color="auto"/>
              <w:right w:val="single" w:sz="4" w:space="0" w:color="auto"/>
            </w:tcBorders>
          </w:tcPr>
          <w:p w14:paraId="03BBB941" w14:textId="77777777" w:rsidR="00B934C0" w:rsidRPr="001B30DF" w:rsidRDefault="00B934C0" w:rsidP="00200159">
            <w:pPr>
              <w:pStyle w:val="Tabellenzeilen"/>
              <w:jc w:val="both"/>
            </w:pPr>
          </w:p>
        </w:tc>
      </w:tr>
    </w:tbl>
    <w:p w14:paraId="51D74A78" w14:textId="77777777" w:rsidR="00981D71" w:rsidRPr="001B30DF" w:rsidRDefault="00981D71" w:rsidP="00492723">
      <w:pPr>
        <w:pStyle w:val="Legende"/>
        <w:jc w:val="both"/>
      </w:pPr>
      <w:r w:rsidRPr="001B30DF">
        <w:rPr>
          <w:rStyle w:val="Legendenziffer"/>
          <w:rFonts w:cs="Arial"/>
        </w:rPr>
        <w:t>1</w:t>
      </w:r>
      <w:r w:rsidRPr="001B30DF">
        <w:tab/>
        <w:t>US = Standardsoftware* unterliegt US-amerikanischen Exportkontrollvorschriften</w:t>
      </w:r>
    </w:p>
    <w:p w14:paraId="4B50C299" w14:textId="77777777" w:rsidR="00981D71" w:rsidRPr="001B30DF" w:rsidRDefault="00981D71" w:rsidP="00492723">
      <w:pPr>
        <w:pStyle w:val="Legende"/>
        <w:ind w:firstLine="0"/>
        <w:jc w:val="both"/>
      </w:pPr>
      <w:r w:rsidRPr="001B30DF">
        <w:t>EU = Standardsoftware* unterliegt EU-Exportkontrollvorschriften</w:t>
      </w:r>
    </w:p>
    <w:p w14:paraId="74463BB9" w14:textId="77777777" w:rsidR="00981D71" w:rsidRPr="001B30DF" w:rsidRDefault="00981D71" w:rsidP="00492723">
      <w:pPr>
        <w:pStyle w:val="Legende"/>
        <w:ind w:firstLine="0"/>
        <w:jc w:val="both"/>
      </w:pPr>
      <w:r w:rsidRPr="001B30DF">
        <w:t>DT = Standardsoftware* unterliegt deutschen Exportkontrollvorschriften</w:t>
      </w:r>
    </w:p>
    <w:p w14:paraId="456E27BC" w14:textId="77777777" w:rsidR="00981D71" w:rsidRPr="001B30DF" w:rsidRDefault="00981D71" w:rsidP="00492723">
      <w:pPr>
        <w:pStyle w:val="Legende"/>
        <w:ind w:firstLine="0"/>
        <w:jc w:val="both"/>
      </w:pPr>
      <w:r w:rsidRPr="001B30DF">
        <w:t xml:space="preserve">S = Standardsoftware* unterliegt </w:t>
      </w:r>
      <w:r w:rsidR="002044B6" w:rsidRPr="001B30DF">
        <w:rPr>
          <w:rStyle w:val="Formularfeld"/>
          <w:rFonts w:cs="Arial"/>
        </w:rPr>
        <w:fldChar w:fldCharType="begin">
          <w:ffData>
            <w:name w:val="Text79"/>
            <w:enabled/>
            <w:calcOnExit w:val="0"/>
            <w:textInput>
              <w:maxLength w:val="120"/>
            </w:textInput>
          </w:ffData>
        </w:fldChar>
      </w:r>
      <w:r w:rsidRPr="001B30DF">
        <w:rPr>
          <w:rStyle w:val="Formularfeld"/>
          <w:rFonts w:cs="Arial"/>
        </w:rPr>
        <w:instrText xml:space="preserve">FORMTEXT </w:instrText>
      </w:r>
      <w:r w:rsidR="002044B6" w:rsidRPr="001B30DF">
        <w:rPr>
          <w:rStyle w:val="Formularfeld"/>
          <w:rFonts w:cs="Arial"/>
        </w:rPr>
      </w:r>
      <w:r w:rsidR="002044B6"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2044B6" w:rsidRPr="001B30DF">
        <w:rPr>
          <w:rStyle w:val="Formularfeld"/>
          <w:rFonts w:cs="Arial"/>
        </w:rPr>
        <w:fldChar w:fldCharType="end"/>
      </w:r>
      <w:r w:rsidRPr="001B30DF">
        <w:t xml:space="preserve"> Exportkontrollvorschriften</w:t>
      </w:r>
    </w:p>
    <w:p w14:paraId="2DF73722" w14:textId="77777777" w:rsidR="00981D71" w:rsidRPr="001B30DF" w:rsidRDefault="00981D71" w:rsidP="00492723">
      <w:pPr>
        <w:pStyle w:val="Legende"/>
        <w:jc w:val="both"/>
      </w:pPr>
      <w:r w:rsidRPr="001B30DF">
        <w:rPr>
          <w:rStyle w:val="Legendenziffer"/>
          <w:rFonts w:cs="Arial"/>
        </w:rPr>
        <w:t>2</w:t>
      </w:r>
      <w:r w:rsidRPr="001B30DF">
        <w:tab/>
        <w:t>A = Überlassung der bei Abnahme aktuellen Version, anderenfalls Versionsnummer eintragen</w:t>
      </w:r>
    </w:p>
    <w:p w14:paraId="000AD30B" w14:textId="77777777" w:rsidR="00981D71" w:rsidRPr="001B30DF" w:rsidRDefault="00981D71" w:rsidP="00492723">
      <w:pPr>
        <w:pStyle w:val="Legende"/>
        <w:jc w:val="both"/>
      </w:pPr>
      <w:r w:rsidRPr="001B30DF">
        <w:rPr>
          <w:rStyle w:val="Legendenziffer"/>
          <w:rFonts w:cs="Arial"/>
        </w:rPr>
        <w:t>3</w:t>
      </w:r>
      <w:r w:rsidRPr="001B30DF">
        <w:tab/>
        <w:t>In der hier bezeichneten Anlage erhält der Auftragnehmer im Rahmen der Vorgaben des Auftraggebers die Möglichkeit, von Ziffer 2.3 EVB-IT System-AGB abweichende Nutzungsrechte an der Standardsoft</w:t>
      </w:r>
      <w:r w:rsidR="00AF336D" w:rsidRPr="001B30DF">
        <w:t>ware* einzuräumen. Die Nutzungs</w:t>
      </w:r>
      <w:r w:rsidRPr="001B30DF">
        <w:t xml:space="preserve">rechtsregelungen der Lizenzbedingungen für die jeweilige Standardsoftware* gelten dann nachrangig (siehe Nummer </w:t>
      </w:r>
      <w:r w:rsidR="002044B6">
        <w:fldChar w:fldCharType="begin"/>
      </w:r>
      <w:r w:rsidR="00C83011">
        <w:instrText xml:space="preserve"> REF _Ref280188477 \r \h </w:instrText>
      </w:r>
      <w:r w:rsidR="002044B6">
        <w:fldChar w:fldCharType="separate"/>
      </w:r>
      <w:r w:rsidR="00D63009">
        <w:t>4.3.3</w:t>
      </w:r>
      <w:r w:rsidR="002044B6">
        <w:fldChar w:fldCharType="end"/>
      </w:r>
      <w:r w:rsidR="008C7B5F" w:rsidRPr="001B30DF">
        <w:t>)</w:t>
      </w:r>
      <w:r w:rsidRPr="001B30DF">
        <w:t>.</w:t>
      </w:r>
    </w:p>
    <w:p w14:paraId="3A4F0F9C" w14:textId="77777777" w:rsidR="00981D71" w:rsidRPr="001B30DF" w:rsidRDefault="00981D71" w:rsidP="00492723">
      <w:pPr>
        <w:pStyle w:val="Legende"/>
        <w:jc w:val="both"/>
      </w:pPr>
      <w:r w:rsidRPr="001B30DF">
        <w:rPr>
          <w:rStyle w:val="Legendenziffer"/>
          <w:rFonts w:cs="Arial"/>
        </w:rPr>
        <w:t>4</w:t>
      </w:r>
      <w:r w:rsidRPr="001B30DF">
        <w:tab/>
        <w:t xml:space="preserve">Soweit in Nummer </w:t>
      </w:r>
      <w:r w:rsidR="002044B6">
        <w:fldChar w:fldCharType="begin"/>
      </w:r>
      <w:r w:rsidR="002044B6">
        <w:instrText xml:space="preserve"> REF _Ref251755592 \r \h  \* MERGEFORMAT </w:instrText>
      </w:r>
      <w:r w:rsidR="002044B6">
        <w:fldChar w:fldCharType="separate"/>
      </w:r>
      <w:r w:rsidR="00D63009">
        <w:t>1.2</w:t>
      </w:r>
      <w:r w:rsidR="002044B6">
        <w:fldChar w:fldCharType="end"/>
      </w:r>
      <w:r w:rsidRPr="001B30DF">
        <w:t xml:space="preserve"> vorgesehen, hat der Auftragnehmer den Anteil der Standardsoftware* an dem Pauschalfestpreis</w:t>
      </w:r>
      <w:r w:rsidR="00A13A28">
        <w:t>*</w:t>
      </w:r>
      <w:r w:rsidRPr="001B30DF">
        <w:t xml:space="preserve"> anzugeben. Dies allein, um dem Auftraggeber die Bewertung des Pauschalfestpreises</w:t>
      </w:r>
      <w:r w:rsidR="00C83011">
        <w:t>*</w:t>
      </w:r>
      <w:r w:rsidRPr="001B30DF">
        <w:t xml:space="preserve"> zu ermöglichen.</w:t>
      </w:r>
    </w:p>
    <w:p w14:paraId="06169983" w14:textId="77777777" w:rsidR="00131E0A" w:rsidRPr="001B30DF" w:rsidRDefault="00131E0A" w:rsidP="00492723">
      <w:pPr>
        <w:pStyle w:val="Legende"/>
        <w:jc w:val="both"/>
      </w:pPr>
    </w:p>
    <w:p w14:paraId="2C0BDC6E" w14:textId="77777777" w:rsidR="00131E0A" w:rsidRPr="001B30DF"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00DF74B2">
        <w:rPr>
          <w:rFonts w:cs="Arial"/>
          <w:sz w:val="20"/>
        </w:rPr>
      </w:r>
      <w:r w:rsidR="00DF74B2">
        <w:rPr>
          <w:rFonts w:cs="Arial"/>
          <w:sz w:val="20"/>
        </w:rPr>
        <w:fldChar w:fldCharType="separate"/>
      </w:r>
      <w:r w:rsidRPr="001B30DF">
        <w:rPr>
          <w:rFonts w:cs="Arial"/>
          <w:sz w:val="20"/>
        </w:rPr>
        <w:fldChar w:fldCharType="end"/>
      </w:r>
      <w:r w:rsidR="00131E0A" w:rsidRPr="001B30DF">
        <w:rPr>
          <w:rFonts w:cs="Arial"/>
          <w:sz w:val="20"/>
        </w:rPr>
        <w:tab/>
        <w:t xml:space="preserve">Die Vergütung für die gesamte Standardsoftware* gemäß Nummer </w:t>
      </w:r>
      <w:r>
        <w:fldChar w:fldCharType="begin"/>
      </w:r>
      <w:r>
        <w:instrText xml:space="preserve"> REF _Ref299702939 \r \h  \* MERGEFORMAT </w:instrText>
      </w:r>
      <w:r>
        <w:fldChar w:fldCharType="separate"/>
      </w:r>
      <w:r w:rsidR="00D63009" w:rsidRPr="00D63009">
        <w:rPr>
          <w:rFonts w:cs="Arial"/>
          <w:sz w:val="20"/>
        </w:rPr>
        <w:t>4.3.1</w:t>
      </w:r>
      <w:r>
        <w:fldChar w:fldCharType="end"/>
      </w:r>
      <w:r w:rsidR="00732A55">
        <w:rPr>
          <w:rFonts w:cs="Arial"/>
          <w:sz w:val="20"/>
        </w:rPr>
        <w:t xml:space="preserve"> </w:t>
      </w:r>
      <w:r w:rsidR="00131E0A" w:rsidRPr="001B30DF">
        <w:rPr>
          <w:rFonts w:cs="Arial"/>
          <w:sz w:val="20"/>
        </w:rPr>
        <w:t>ist nicht im Pauschalfestpreis</w:t>
      </w:r>
      <w:r w:rsidR="00A13A28">
        <w:rPr>
          <w:rFonts w:cs="Arial"/>
          <w:sz w:val="20"/>
        </w:rPr>
        <w:t>*</w:t>
      </w:r>
      <w:r w:rsidR="00131E0A" w:rsidRPr="001B30DF">
        <w:rPr>
          <w:rFonts w:cs="Arial"/>
          <w:sz w:val="20"/>
        </w:rPr>
        <w:t xml:space="preserve"> enthalten.</w:t>
      </w:r>
    </w:p>
    <w:p w14:paraId="5E143762" w14:textId="77777777" w:rsidR="00B934C0"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00DF74B2">
        <w:rPr>
          <w:rFonts w:cs="Arial"/>
          <w:sz w:val="20"/>
        </w:rPr>
      </w:r>
      <w:r w:rsidR="00DF74B2">
        <w:rPr>
          <w:rFonts w:cs="Arial"/>
          <w:sz w:val="20"/>
        </w:rPr>
        <w:fldChar w:fldCharType="separate"/>
      </w:r>
      <w:r w:rsidRPr="001B30DF">
        <w:rPr>
          <w:rFonts w:cs="Arial"/>
          <w:sz w:val="20"/>
        </w:rPr>
        <w:fldChar w:fldCharType="end"/>
      </w:r>
      <w:r w:rsidR="00131E0A" w:rsidRPr="001B30DF">
        <w:rPr>
          <w:rFonts w:cs="Arial"/>
          <w:sz w:val="20"/>
        </w:rPr>
        <w:tab/>
        <w:t xml:space="preserve">Die Vergütung für die Standardsoftware* gemäß Nummer </w:t>
      </w:r>
      <w:r>
        <w:fldChar w:fldCharType="begin"/>
      </w:r>
      <w:r>
        <w:instrText xml:space="preserve"> REF _Ref299702956 \r \h  \* MERGEFORMAT </w:instrText>
      </w:r>
      <w:r>
        <w:fldChar w:fldCharType="separate"/>
      </w:r>
      <w:r w:rsidR="00D63009" w:rsidRPr="00D63009">
        <w:rPr>
          <w:rFonts w:cs="Arial"/>
          <w:sz w:val="20"/>
        </w:rPr>
        <w:t>4.3.1</w:t>
      </w:r>
      <w:r>
        <w:fldChar w:fldCharType="end"/>
      </w:r>
      <w:r w:rsidR="00D963D6">
        <w:rPr>
          <w:rFonts w:cs="Arial"/>
          <w:sz w:val="20"/>
        </w:rPr>
        <w:t xml:space="preserve"> </w:t>
      </w:r>
      <w:r w:rsidR="00131E0A" w:rsidRPr="001B30DF">
        <w:rPr>
          <w:rFonts w:cs="Arial"/>
          <w:sz w:val="20"/>
        </w:rPr>
        <w:t xml:space="preserve">lfd.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131E0A" w:rsidRPr="001B30DF">
        <w:rPr>
          <w:rFonts w:cs="Arial"/>
          <w:sz w:val="20"/>
        </w:rPr>
        <w:t xml:space="preserve"> bis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131E0A" w:rsidRPr="001B30DF">
        <w:t xml:space="preserve"> </w:t>
      </w:r>
      <w:r w:rsidR="00131E0A" w:rsidRPr="001B30DF">
        <w:rPr>
          <w:rFonts w:cs="Arial"/>
          <w:sz w:val="20"/>
        </w:rPr>
        <w:t>ist nicht im Pauschalfestpreis</w:t>
      </w:r>
      <w:r w:rsidR="00A13A28">
        <w:rPr>
          <w:rFonts w:cs="Arial"/>
          <w:sz w:val="20"/>
        </w:rPr>
        <w:t>*</w:t>
      </w:r>
      <w:r w:rsidR="00131E0A" w:rsidRPr="001B30DF">
        <w:rPr>
          <w:rFonts w:cs="Arial"/>
          <w:sz w:val="20"/>
        </w:rPr>
        <w:t xml:space="preserve"> enthalten.</w:t>
      </w:r>
    </w:p>
    <w:p w14:paraId="489D991F" w14:textId="77777777" w:rsidR="00B934C0" w:rsidRDefault="00B934C0">
      <w:pPr>
        <w:widowControl/>
        <w:spacing w:line="240" w:lineRule="auto"/>
        <w:rPr>
          <w:rFonts w:cs="Arial"/>
          <w:sz w:val="20"/>
        </w:rPr>
      </w:pPr>
      <w:r>
        <w:rPr>
          <w:rFonts w:cs="Arial"/>
          <w:sz w:val="20"/>
        </w:rPr>
        <w:br w:type="page"/>
      </w:r>
    </w:p>
    <w:p w14:paraId="61081107" w14:textId="77777777" w:rsidR="00131E0A" w:rsidRPr="001B30DF" w:rsidRDefault="00131E0A" w:rsidP="001A76AF">
      <w:pPr>
        <w:ind w:left="720" w:hanging="720"/>
        <w:rPr>
          <w:rFonts w:cs="Arial"/>
        </w:rPr>
      </w:pPr>
    </w:p>
    <w:p w14:paraId="0D82206C" w14:textId="77777777" w:rsidR="00981D71" w:rsidRPr="001B30DF" w:rsidRDefault="00981D71" w:rsidP="00492723">
      <w:pPr>
        <w:pStyle w:val="berschrift3"/>
        <w:jc w:val="both"/>
      </w:pPr>
      <w:bookmarkStart w:id="201" w:name="_Toc222130288"/>
      <w:bookmarkStart w:id="202" w:name="_Toc199822076"/>
      <w:bookmarkStart w:id="203" w:name="_Toc222632336"/>
      <w:bookmarkStart w:id="204" w:name="_Ref231898256"/>
      <w:bookmarkStart w:id="205" w:name="_Ref231963092"/>
      <w:bookmarkStart w:id="206" w:name="_Toc234108044"/>
      <w:bookmarkStart w:id="207" w:name="_Ref247347841"/>
      <w:bookmarkStart w:id="208" w:name="_Ref247348063"/>
      <w:bookmarkStart w:id="209" w:name="_Toc247360724"/>
      <w:bookmarkStart w:id="210" w:name="_Ref251755826"/>
      <w:r w:rsidRPr="001B30DF">
        <w:t>Mitteilung über Anpassungen der Standardsoftware* auf Quellcodeebene</w:t>
      </w:r>
      <w:bookmarkEnd w:id="201"/>
    </w:p>
    <w:p w14:paraId="542291C5" w14:textId="77777777" w:rsidR="0025402D" w:rsidRPr="001B30DF" w:rsidRDefault="002044B6" w:rsidP="002406F9">
      <w:pPr>
        <w:pStyle w:val="TextkrperAuswahl2"/>
        <w:ind w:left="720"/>
        <w:jc w:val="both"/>
      </w:pPr>
      <w:r w:rsidRPr="001B30DF">
        <w:fldChar w:fldCharType="begin">
          <w:ffData>
            <w:name w:val="Kontrollkästchen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Standardsoftware* aus Nummer </w:t>
      </w:r>
      <w:r>
        <w:fldChar w:fldCharType="begin"/>
      </w:r>
      <w:r>
        <w:instrText xml:space="preserve"> REF _Ref277947531 \r \h  \* MERGEFORMAT </w:instrText>
      </w:r>
      <w:r>
        <w:fldChar w:fldCharType="separate"/>
      </w:r>
      <w:r w:rsidR="00D63009">
        <w:t>4.3.1</w:t>
      </w:r>
      <w:r>
        <w:fldChar w:fldCharType="end"/>
      </w:r>
      <w:r w:rsidR="00981D71" w:rsidRPr="001B30DF">
        <w:t xml:space="preserve"> </w:t>
      </w:r>
      <w:r w:rsidR="00C83011">
        <w:t>l</w:t>
      </w:r>
      <w:r w:rsidR="00981D71" w:rsidRPr="001B30DF">
        <w:t>fd.</w:t>
      </w:r>
      <w:r w:rsidR="00C83011">
        <w:t xml:space="preserve"> </w:t>
      </w:r>
      <w:r w:rsidR="00981D71" w:rsidRPr="001B30DF">
        <w:t xml:space="preserve">Nr. </w:t>
      </w:r>
      <w:r w:rsidRPr="001B30DF">
        <w:rPr>
          <w:rStyle w:val="Formularfeld"/>
        </w:rPr>
        <w:fldChar w:fldCharType="begin">
          <w:ffData>
            <w:name w:val="Text79"/>
            <w:enabled/>
            <w:calcOnExit w:val="0"/>
            <w:textInput>
              <w:maxLength w:val="12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981D71" w:rsidRPr="001B30DF">
        <w:t xml:space="preserve"> wird im Sinne von Ziffer 2.3.1.3 EVB-IT System</w:t>
      </w:r>
      <w:r w:rsidR="00732A55">
        <w:t>-</w:t>
      </w:r>
      <w:r w:rsidR="00981D71" w:rsidRPr="001B30DF">
        <w:t xml:space="preserve">AGB auf Quellcodeebene angepasst. </w:t>
      </w:r>
    </w:p>
    <w:p w14:paraId="4D3F17CB" w14:textId="77777777" w:rsidR="00981D71" w:rsidRPr="001B30DF" w:rsidRDefault="002044B6" w:rsidP="00A67C20">
      <w:pPr>
        <w:pStyle w:val="TextkrperAuswahl2"/>
        <w:ind w:left="1418"/>
        <w:jc w:val="both"/>
      </w:pPr>
      <w:r w:rsidRPr="001B30DF">
        <w:fldChar w:fldCharType="begin">
          <w:ffData>
            <w:name w:val="Kontrollkästchen1"/>
            <w:enabled/>
            <w:calcOnExit w:val="0"/>
            <w:checkBox>
              <w:sizeAuto/>
              <w:default w:val="0"/>
            </w:checkBox>
          </w:ffData>
        </w:fldChar>
      </w:r>
      <w:r w:rsidR="00A67C20" w:rsidRPr="001B30DF">
        <w:instrText xml:space="preserve">FORMCHECKBOX </w:instrText>
      </w:r>
      <w:r w:rsidR="00DF74B2">
        <w:fldChar w:fldCharType="separate"/>
      </w:r>
      <w:r w:rsidRPr="001B30DF">
        <w:fldChar w:fldCharType="end"/>
      </w:r>
      <w:r w:rsidR="00A67C20" w:rsidRPr="001B30DF">
        <w:tab/>
      </w:r>
      <w:r w:rsidR="00981D71" w:rsidRPr="001B30DF">
        <w:t xml:space="preserve">Der Auftragnehmer </w:t>
      </w:r>
      <w:r w:rsidR="00A67C20" w:rsidRPr="001B30DF">
        <w:t xml:space="preserve">erklärt, dass er die </w:t>
      </w:r>
      <w:r w:rsidR="00981D71" w:rsidRPr="001B30DF">
        <w:t xml:space="preserve">Anpassungen </w:t>
      </w:r>
      <w:r w:rsidR="00A67C20" w:rsidRPr="001B30DF">
        <w:t xml:space="preserve">nicht </w:t>
      </w:r>
      <w:r w:rsidR="00981D71" w:rsidRPr="001B30DF">
        <w:t>in den Standard aufnehmen wird.</w:t>
      </w:r>
    </w:p>
    <w:p w14:paraId="0880AFCD" w14:textId="77777777" w:rsidR="00CE2182" w:rsidRPr="001B30DF" w:rsidRDefault="002044B6" w:rsidP="00A67C20">
      <w:pPr>
        <w:pStyle w:val="TextkrperAuswahl2"/>
        <w:ind w:left="1418"/>
        <w:jc w:val="both"/>
      </w:pPr>
      <w:r w:rsidRPr="001B30DF">
        <w:fldChar w:fldCharType="begin">
          <w:ffData>
            <w:name w:val="Kontrollkästchen1"/>
            <w:enabled/>
            <w:calcOnExit w:val="0"/>
            <w:checkBox>
              <w:sizeAuto/>
              <w:default w:val="0"/>
            </w:checkBox>
          </w:ffData>
        </w:fldChar>
      </w:r>
      <w:r w:rsidR="00A67C20" w:rsidRPr="001B30DF">
        <w:instrText xml:space="preserve">FORMCHECKBOX </w:instrText>
      </w:r>
      <w:r w:rsidR="00DF74B2">
        <w:fldChar w:fldCharType="separate"/>
      </w:r>
      <w:r w:rsidRPr="001B30DF">
        <w:fldChar w:fldCharType="end"/>
      </w:r>
      <w:r w:rsidR="00A67C20" w:rsidRPr="001B30DF">
        <w:tab/>
        <w:t xml:space="preserve">Der Auftragnehmer erklärt, dass er </w:t>
      </w:r>
    </w:p>
    <w:p w14:paraId="4BE4F1E9" w14:textId="77777777" w:rsidR="00CE2182" w:rsidRPr="001B30DF" w:rsidRDefault="002044B6" w:rsidP="00CE2182">
      <w:pPr>
        <w:pStyle w:val="TextkrperAuswahl2"/>
        <w:ind w:left="1418" w:firstLine="0"/>
        <w:jc w:val="both"/>
      </w:pPr>
      <w:r w:rsidRPr="001B30DF">
        <w:fldChar w:fldCharType="begin">
          <w:ffData>
            <w:name w:val="Kontrollkästchen1"/>
            <w:enabled/>
            <w:calcOnExit w:val="0"/>
            <w:checkBox>
              <w:sizeAuto/>
              <w:default w:val="0"/>
            </w:checkBox>
          </w:ffData>
        </w:fldChar>
      </w:r>
      <w:r w:rsidR="00CE2182" w:rsidRPr="001B30DF">
        <w:instrText xml:space="preserve">FORMCHECKBOX </w:instrText>
      </w:r>
      <w:r w:rsidR="00DF74B2">
        <w:fldChar w:fldCharType="separate"/>
      </w:r>
      <w:r w:rsidRPr="001B30DF">
        <w:fldChar w:fldCharType="end"/>
      </w:r>
      <w:r w:rsidR="00CE2182" w:rsidRPr="001B30DF">
        <w:tab/>
        <w:t xml:space="preserve">sämtliche </w:t>
      </w:r>
      <w:r w:rsidR="00A67C20" w:rsidRPr="001B30DF">
        <w:t xml:space="preserve">Anpassungen </w:t>
      </w:r>
      <w:r w:rsidR="00351C1C" w:rsidRPr="001B30DF">
        <w:t xml:space="preserve">in die </w:t>
      </w:r>
      <w:r w:rsidR="00A67C20" w:rsidRPr="001B30DF">
        <w:t>Standardsoftware*</w:t>
      </w:r>
    </w:p>
    <w:p w14:paraId="29215874" w14:textId="77777777" w:rsidR="00FD35AD" w:rsidRDefault="002044B6" w:rsidP="00CE2182">
      <w:pPr>
        <w:pStyle w:val="TextkrperAuswahl2"/>
        <w:ind w:left="1418" w:firstLine="0"/>
        <w:jc w:val="both"/>
      </w:pPr>
      <w:r w:rsidRPr="001B30DF">
        <w:fldChar w:fldCharType="begin">
          <w:ffData>
            <w:name w:val="Kontrollkästchen1"/>
            <w:enabled/>
            <w:calcOnExit w:val="0"/>
            <w:checkBox>
              <w:sizeAuto/>
              <w:default w:val="0"/>
            </w:checkBox>
          </w:ffData>
        </w:fldChar>
      </w:r>
      <w:r w:rsidR="00CE2182" w:rsidRPr="001B30DF">
        <w:instrText xml:space="preserve">FORMCHECKBOX </w:instrText>
      </w:r>
      <w:r w:rsidR="00DF74B2">
        <w:fldChar w:fldCharType="separate"/>
      </w:r>
      <w:r w:rsidRPr="001B30DF">
        <w:fldChar w:fldCharType="end"/>
      </w:r>
      <w:r w:rsidR="00CE2182" w:rsidRPr="001B30DF">
        <w:tab/>
        <w:t xml:space="preserve">die Anpassungen gemäß Anlage Nr. </w:t>
      </w:r>
      <w:r w:rsidRPr="001B30DF">
        <w:rPr>
          <w:rStyle w:val="Formularfeld"/>
        </w:rPr>
        <w:fldChar w:fldCharType="begin">
          <w:ffData>
            <w:name w:val="Text79"/>
            <w:enabled/>
            <w:calcOnExit w:val="0"/>
            <w:textInput>
              <w:maxLength w:val="120"/>
            </w:textInput>
          </w:ffData>
        </w:fldChar>
      </w:r>
      <w:r w:rsidR="00CE2182"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C26F11">
        <w:rPr>
          <w:rStyle w:val="Formularfeld"/>
          <w:u w:val="none"/>
        </w:rPr>
        <w:t xml:space="preserve"> </w:t>
      </w:r>
      <w:r w:rsidR="00CE2182" w:rsidRPr="001B30DF">
        <w:t>in die Standardsoftware*</w:t>
      </w:r>
    </w:p>
    <w:p w14:paraId="7F4B27B0" w14:textId="77777777" w:rsidR="00CE2182" w:rsidRPr="001B30DF" w:rsidRDefault="00CE2182" w:rsidP="00CE2182">
      <w:pPr>
        <w:pStyle w:val="TextkrperAuswahl2"/>
        <w:ind w:left="1418" w:firstLine="0"/>
        <w:jc w:val="both"/>
      </w:pPr>
      <w:r w:rsidRPr="001B30DF">
        <w:t>aufnehmen wird</w:t>
      </w:r>
      <w:r w:rsidR="005D0B88">
        <w:t>.</w:t>
      </w:r>
    </w:p>
    <w:p w14:paraId="013E8B12" w14:textId="77777777" w:rsidR="00351C1C" w:rsidRPr="001B30DF" w:rsidRDefault="002044B6" w:rsidP="009619E3">
      <w:pPr>
        <w:pStyle w:val="TextkrperAuswahl2"/>
        <w:ind w:left="2127"/>
        <w:jc w:val="both"/>
      </w:pPr>
      <w:r w:rsidRPr="001B30DF">
        <w:fldChar w:fldCharType="begin">
          <w:ffData>
            <w:name w:val="Kontrollkästchen1"/>
            <w:enabled/>
            <w:calcOnExit w:val="0"/>
            <w:checkBox>
              <w:sizeAuto/>
              <w:default w:val="0"/>
            </w:checkBox>
          </w:ffData>
        </w:fldChar>
      </w:r>
      <w:r w:rsidR="009619E3" w:rsidRPr="001B30DF">
        <w:instrText xml:space="preserve">FORMCHECKBOX </w:instrText>
      </w:r>
      <w:r w:rsidR="00DF74B2">
        <w:fldChar w:fldCharType="separate"/>
      </w:r>
      <w:r w:rsidRPr="001B30DF">
        <w:fldChar w:fldCharType="end"/>
      </w:r>
      <w:r w:rsidR="009619E3" w:rsidRPr="001B30DF">
        <w:tab/>
      </w:r>
      <w:r w:rsidR="000174BE">
        <w:t xml:space="preserve">Der Auftragnehmer erklärt, </w:t>
      </w:r>
      <w:r w:rsidR="00351C1C" w:rsidRPr="001B30DF">
        <w:t xml:space="preserve">dass dies </w:t>
      </w:r>
      <w:r w:rsidR="00D0273E" w:rsidRPr="001B30DF">
        <w:t>abweichend von Ziffer 2.3.1.3 EVB-IT System-AGB nicht mit dem auf die Erklärung der Betriebsbereitschaft</w:t>
      </w:r>
      <w:r w:rsidR="00A13A28">
        <w:t>*</w:t>
      </w:r>
      <w:r w:rsidR="00D0273E" w:rsidRPr="001B30DF">
        <w:t xml:space="preserve"> folgenden Programmstand*, sondern</w:t>
      </w:r>
    </w:p>
    <w:p w14:paraId="5769D607" w14:textId="77777777" w:rsidR="00351C1C" w:rsidRPr="001B30DF"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351C1C" w:rsidRPr="001B30DF">
        <w:instrText xml:space="preserve">FORMCHECKBOX </w:instrText>
      </w:r>
      <w:r w:rsidR="00DF74B2">
        <w:fldChar w:fldCharType="separate"/>
      </w:r>
      <w:r w:rsidRPr="001B30DF">
        <w:fldChar w:fldCharType="end"/>
      </w:r>
      <w:r w:rsidR="00351C1C" w:rsidRPr="001B30DF">
        <w:tab/>
      </w:r>
      <w:r w:rsidR="00CE2182" w:rsidRPr="001B30DF">
        <w:t xml:space="preserve">bis </w:t>
      </w:r>
      <w:r w:rsidR="00351C1C" w:rsidRPr="001B30DF">
        <w:t xml:space="preserve">zur Abnahme des </w:t>
      </w:r>
      <w:r w:rsidR="0022266A" w:rsidRPr="001B30DF">
        <w:t>Gesamtsystem</w:t>
      </w:r>
      <w:r w:rsidR="00351C1C" w:rsidRPr="001B30DF">
        <w:t>s*</w:t>
      </w:r>
    </w:p>
    <w:p w14:paraId="1244B5FF" w14:textId="77777777" w:rsidR="00FD35AD"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CE2182" w:rsidRPr="001B30DF">
        <w:instrText xml:space="preserve">FORMCHECKBOX </w:instrText>
      </w:r>
      <w:r w:rsidR="00DF74B2">
        <w:fldChar w:fldCharType="separate"/>
      </w:r>
      <w:r w:rsidRPr="001B30DF">
        <w:fldChar w:fldCharType="end"/>
      </w:r>
      <w:r w:rsidR="00CE2182" w:rsidRPr="001B30DF">
        <w:tab/>
        <w:t>bis zu</w:t>
      </w:r>
      <w:r w:rsidR="0025402D" w:rsidRPr="001B30DF">
        <w:t xml:space="preserve"> de</w:t>
      </w:r>
      <w:r w:rsidR="00CE2182" w:rsidRPr="001B30DF">
        <w:t xml:space="preserve">m </w:t>
      </w:r>
      <w:r w:rsidR="0025402D" w:rsidRPr="001B30DF">
        <w:t xml:space="preserve">in Anlage Nr. </w:t>
      </w:r>
      <w:r w:rsidRPr="001B30DF">
        <w:rPr>
          <w:rStyle w:val="Formularfeld"/>
          <w:rFonts w:cs="Arial"/>
        </w:rPr>
        <w:fldChar w:fldCharType="begin">
          <w:ffData>
            <w:name w:val="Text79"/>
            <w:enabled/>
            <w:calcOnExit w:val="0"/>
            <w:textInput>
              <w:maxLength w:val="120"/>
            </w:textInput>
          </w:ffData>
        </w:fldChar>
      </w:r>
      <w:r w:rsidR="00CE2182" w:rsidRPr="001B30DF">
        <w:rPr>
          <w:rStyle w:val="Formularfeld"/>
          <w:rFonts w:cs="Arial"/>
        </w:rPr>
        <w:instrText xml:space="preserve">FORMTEXT </w:instrText>
      </w:r>
      <w:r w:rsidRPr="001B30DF">
        <w:rPr>
          <w:rStyle w:val="Formularfeld"/>
          <w:rFonts w:cs="Arial"/>
        </w:rPr>
      </w:r>
      <w:r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Pr="001B30DF">
        <w:rPr>
          <w:rStyle w:val="Formularfeld"/>
          <w:rFonts w:cs="Arial"/>
        </w:rPr>
        <w:fldChar w:fldCharType="end"/>
      </w:r>
      <w:r w:rsidR="00CE2182" w:rsidRPr="001B30DF">
        <w:t xml:space="preserve"> </w:t>
      </w:r>
      <w:r w:rsidR="0025402D" w:rsidRPr="001B30DF">
        <w:t>genannten Termin</w:t>
      </w:r>
    </w:p>
    <w:p w14:paraId="7106A258" w14:textId="77777777" w:rsidR="002112DD" w:rsidRPr="001B30DF" w:rsidRDefault="00CE2182" w:rsidP="009619E3">
      <w:pPr>
        <w:pStyle w:val="TextkrperAuswahl2"/>
        <w:ind w:left="2127" w:firstLine="0"/>
        <w:jc w:val="both"/>
      </w:pPr>
      <w:r w:rsidRPr="001B30DF">
        <w:t>erfolgen wird</w:t>
      </w:r>
      <w:r w:rsidR="0025402D" w:rsidRPr="001B30DF">
        <w:t>.</w:t>
      </w:r>
    </w:p>
    <w:p w14:paraId="268EF857" w14:textId="77777777" w:rsidR="0025402D" w:rsidRPr="001B30DF" w:rsidRDefault="002044B6" w:rsidP="0025402D">
      <w:pPr>
        <w:pStyle w:val="TextkrperAuswahl2"/>
        <w:ind w:left="1440" w:hanging="731"/>
        <w:jc w:val="both"/>
      </w:pPr>
      <w:r w:rsidRPr="001B30DF">
        <w:fldChar w:fldCharType="begin">
          <w:ffData>
            <w:name w:val="Kontrollkästchen1"/>
            <w:enabled/>
            <w:calcOnExit w:val="0"/>
            <w:checkBox>
              <w:sizeAuto/>
              <w:default w:val="0"/>
            </w:checkBox>
          </w:ffData>
        </w:fldChar>
      </w:r>
      <w:r w:rsidR="0025402D" w:rsidRPr="001B30DF">
        <w:instrText xml:space="preserve">FORMCHECKBOX </w:instrText>
      </w:r>
      <w:r w:rsidR="00DF74B2">
        <w:fldChar w:fldCharType="separate"/>
      </w:r>
      <w:r w:rsidRPr="001B30DF">
        <w:fldChar w:fldCharType="end"/>
      </w:r>
      <w:r w:rsidR="0025402D" w:rsidRPr="001B30DF">
        <w:tab/>
        <w:t xml:space="preserve">Näheres zu den Anpassungen und deren Übernahme in den Standard ergibt sich aus Anlage Nr. </w:t>
      </w:r>
      <w:r w:rsidRPr="001B30DF">
        <w:rPr>
          <w:rStyle w:val="Formularfeld"/>
        </w:rPr>
        <w:fldChar w:fldCharType="begin">
          <w:ffData>
            <w:name w:val="Text79"/>
            <w:enabled/>
            <w:calcOnExit w:val="0"/>
            <w:textInput>
              <w:maxLength w:val="120"/>
            </w:textInput>
          </w:ffData>
        </w:fldChar>
      </w:r>
      <w:r w:rsidR="0025402D"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25402D" w:rsidRPr="001B30DF">
        <w:t>.</w:t>
      </w:r>
    </w:p>
    <w:p w14:paraId="55D9EA82" w14:textId="77777777" w:rsidR="00981D71" w:rsidRPr="001B30DF" w:rsidRDefault="00981D71" w:rsidP="00492723">
      <w:pPr>
        <w:pStyle w:val="berschrift3"/>
        <w:jc w:val="both"/>
      </w:pPr>
      <w:bookmarkStart w:id="211" w:name="_Ref280188477"/>
      <w:bookmarkStart w:id="212" w:name="_Toc222130289"/>
      <w:r w:rsidRPr="001B30DF">
        <w:t xml:space="preserve">Abweichende </w:t>
      </w:r>
      <w:bookmarkEnd w:id="202"/>
      <w:r w:rsidRPr="001B30DF">
        <w:t>Lizenzbedingungen</w:t>
      </w:r>
      <w:bookmarkEnd w:id="203"/>
      <w:bookmarkEnd w:id="204"/>
      <w:bookmarkEnd w:id="205"/>
      <w:bookmarkEnd w:id="206"/>
      <w:bookmarkEnd w:id="207"/>
      <w:bookmarkEnd w:id="208"/>
      <w:bookmarkEnd w:id="209"/>
      <w:bookmarkEnd w:id="210"/>
      <w:bookmarkEnd w:id="211"/>
      <w:bookmarkEnd w:id="212"/>
    </w:p>
    <w:p w14:paraId="24067351" w14:textId="77777777" w:rsidR="00981D71" w:rsidRPr="001B30DF" w:rsidRDefault="00981D71" w:rsidP="00492723">
      <w:pPr>
        <w:pStyle w:val="Textkrper"/>
      </w:pPr>
      <w:bookmarkStart w:id="213" w:name="_Toc247269871"/>
      <w:r w:rsidRPr="001B30DF">
        <w:t xml:space="preserve">Sofern abweichende Nutzungsrechte gemäß </w:t>
      </w:r>
      <w:r w:rsidR="00F56744">
        <w:t xml:space="preserve">den </w:t>
      </w:r>
      <w:r w:rsidRPr="001B30DF">
        <w:t>Nutzungsrechtsmatrizen vereinbart werden, gelten be</w:t>
      </w:r>
      <w:r w:rsidRPr="001B30DF">
        <w:softHyphen/>
        <w:t>züglich der Nutzungsrechte an der jeweiligen Standardsoftware* folgende Regelungen in der folgenden Rangfolge</w:t>
      </w:r>
      <w:bookmarkEnd w:id="213"/>
      <w:r w:rsidRPr="001B30DF">
        <w:t>:</w:t>
      </w:r>
    </w:p>
    <w:p w14:paraId="2682A818" w14:textId="77777777" w:rsidR="00981D71" w:rsidRPr="001B30DF" w:rsidRDefault="00981D71" w:rsidP="00492723">
      <w:pPr>
        <w:pStyle w:val="TextkrperAufzhlung"/>
        <w:jc w:val="both"/>
      </w:pPr>
      <w:bookmarkStart w:id="214" w:name="_Toc247269872"/>
      <w:r w:rsidRPr="001B30DF">
        <w:t xml:space="preserve">Nutzungsrechtsmatrizen gemäß Muster </w:t>
      </w:r>
      <w:r w:rsidR="009B6FD0">
        <w:t>4</w:t>
      </w:r>
      <w:r w:rsidR="00AB5B90" w:rsidRPr="001B30DF">
        <w:t xml:space="preserve"> </w:t>
      </w:r>
      <w:r w:rsidRPr="001B30DF">
        <w:t xml:space="preserve">(s.a. Nummer </w:t>
      </w:r>
      <w:r w:rsidR="002044B6">
        <w:fldChar w:fldCharType="begin"/>
      </w:r>
      <w:r w:rsidR="002044B6">
        <w:instrText xml:space="preserve"> REF _Ref251755623 \r \h  \* MERGEFORMAT </w:instrText>
      </w:r>
      <w:r w:rsidR="002044B6">
        <w:fldChar w:fldCharType="separate"/>
      </w:r>
      <w:r w:rsidR="00D63009">
        <w:t>4.3.1</w:t>
      </w:r>
      <w:r w:rsidR="002044B6">
        <w:fldChar w:fldCharType="end"/>
      </w:r>
      <w:r w:rsidRPr="001B30DF">
        <w:t>, Spalte 7)</w:t>
      </w:r>
      <w:bookmarkEnd w:id="214"/>
      <w:r w:rsidR="00E32330">
        <w:t>,</w:t>
      </w:r>
    </w:p>
    <w:p w14:paraId="7D776700" w14:textId="77777777" w:rsidR="00981D71" w:rsidRPr="000300F1" w:rsidRDefault="00981D71" w:rsidP="00492723">
      <w:pPr>
        <w:pStyle w:val="TextkrperAufzhlung"/>
        <w:jc w:val="both"/>
        <w:rPr>
          <w:lang w:val="en-US"/>
        </w:rPr>
      </w:pPr>
      <w:bookmarkStart w:id="215" w:name="_Toc247269873"/>
      <w:r w:rsidRPr="000300F1">
        <w:rPr>
          <w:lang w:val="en-US"/>
        </w:rPr>
        <w:t xml:space="preserve">Ziffer 2.3 </w:t>
      </w:r>
      <w:bookmarkEnd w:id="215"/>
      <w:r w:rsidRPr="000300F1">
        <w:rPr>
          <w:lang w:val="en-US"/>
        </w:rPr>
        <w:t>EVB-IT System-AGB</w:t>
      </w:r>
      <w:r w:rsidR="00E32330" w:rsidRPr="000300F1">
        <w:rPr>
          <w:lang w:val="en-US"/>
        </w:rPr>
        <w:t>,</w:t>
      </w:r>
    </w:p>
    <w:p w14:paraId="68B7535F" w14:textId="77777777" w:rsidR="00981D71" w:rsidRPr="001B30DF" w:rsidRDefault="00981D71" w:rsidP="00492723">
      <w:pPr>
        <w:pStyle w:val="TextkrperAufzhlung"/>
        <w:jc w:val="both"/>
      </w:pPr>
      <w:bookmarkStart w:id="216" w:name="_Toc247269874"/>
      <w:r w:rsidRPr="001B30DF">
        <w:t xml:space="preserve">die Nutzungsrechtsregelungen aus den jeweiligen Lizenzbedingungen in Anlage Nr. </w:t>
      </w:r>
      <w:r w:rsidR="002044B6" w:rsidRPr="001B30DF">
        <w:rPr>
          <w:rStyle w:val="Formularfeld"/>
        </w:rPr>
        <w:fldChar w:fldCharType="begin">
          <w:ffData>
            <w:name w:val="Text79"/>
            <w:enabled/>
            <w:calcOnExit w:val="0"/>
            <w:textInput>
              <w:maxLength w:val="120"/>
            </w:textInput>
          </w:ffData>
        </w:fldChar>
      </w:r>
      <w:r w:rsidRPr="001B30DF">
        <w:rPr>
          <w:rStyle w:val="Formularfeld"/>
        </w:rPr>
        <w:instrText xml:space="preserve">FORMTEXT </w:instrText>
      </w:r>
      <w:r w:rsidR="002044B6" w:rsidRPr="001B30DF">
        <w:rPr>
          <w:rStyle w:val="Formularfeld"/>
        </w:rPr>
      </w:r>
      <w:r w:rsidR="002044B6"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2044B6" w:rsidRPr="001B30DF">
        <w:rPr>
          <w:rStyle w:val="Formularfeld"/>
        </w:rPr>
        <w:fldChar w:fldCharType="end"/>
      </w:r>
      <w:r w:rsidRPr="001B30DF">
        <w:t xml:space="preserve"> bzw. – im Falle der Überlassung neuer Programmstände* im Rahmen des Systemservices – aus den gemäß Nummer </w:t>
      </w:r>
      <w:r w:rsidR="002044B6">
        <w:fldChar w:fldCharType="begin"/>
      </w:r>
      <w:r w:rsidR="002044B6">
        <w:instrText xml:space="preserve"> REF _Ref191276578 \r \h  \* MERGEFORMAT </w:instrText>
      </w:r>
      <w:r w:rsidR="002044B6">
        <w:fldChar w:fldCharType="separate"/>
      </w:r>
      <w:r w:rsidR="00D63009">
        <w:t>5.1.3</w:t>
      </w:r>
      <w:r w:rsidR="002044B6">
        <w:fldChar w:fldCharType="end"/>
      </w:r>
      <w:r w:rsidRPr="001B30DF">
        <w:t xml:space="preserve"> bekanntgegebenen Nutzungsrechtsregelungen neuer Programmstände. Die jewei</w:t>
      </w:r>
      <w:r w:rsidRPr="001B30DF">
        <w:softHyphen/>
        <w:t>ligen Nutzungsrechtsregelungen gelten aber nur, soweit sie den sonstigen vertraglichen Regelungen weder entgegenstehen noch diese beschränken.</w:t>
      </w:r>
      <w:bookmarkEnd w:id="216"/>
    </w:p>
    <w:p w14:paraId="5C0664C3" w14:textId="77777777" w:rsidR="00981D71" w:rsidRPr="001B30DF" w:rsidRDefault="00981D71" w:rsidP="00492723">
      <w:pPr>
        <w:pStyle w:val="berschrift3"/>
        <w:jc w:val="both"/>
      </w:pPr>
      <w:bookmarkStart w:id="217" w:name="_Toc247269876"/>
      <w:bookmarkStart w:id="218" w:name="_Toc247269877"/>
      <w:bookmarkStart w:id="219" w:name="_Toc247269878"/>
      <w:bookmarkStart w:id="220" w:name="_Toc247269879"/>
      <w:bookmarkStart w:id="221" w:name="_Toc168307102"/>
      <w:bookmarkStart w:id="222" w:name="_Toc199822077"/>
      <w:bookmarkStart w:id="223" w:name="_Toc222632337"/>
      <w:bookmarkStart w:id="224" w:name="_Toc234108045"/>
      <w:bookmarkStart w:id="225" w:name="_Toc247360725"/>
      <w:bookmarkStart w:id="226" w:name="_Toc222130290"/>
      <w:bookmarkStart w:id="227" w:name="Kontrollkästchen11"/>
      <w:bookmarkStart w:id="228" w:name="_Toc139107465"/>
      <w:bookmarkStart w:id="229" w:name="_Toc161651520"/>
      <w:bookmarkEnd w:id="217"/>
      <w:bookmarkEnd w:id="218"/>
      <w:bookmarkEnd w:id="219"/>
      <w:bookmarkEnd w:id="220"/>
      <w:r w:rsidRPr="001B30DF">
        <w:t>Bereitstellung der Standardsoftware*</w:t>
      </w:r>
      <w:bookmarkEnd w:id="221"/>
      <w:bookmarkEnd w:id="222"/>
      <w:bookmarkEnd w:id="223"/>
      <w:bookmarkEnd w:id="224"/>
      <w:bookmarkEnd w:id="225"/>
      <w:bookmarkEnd w:id="226"/>
    </w:p>
    <w:p w14:paraId="7C547357" w14:textId="77777777" w:rsidR="00981D71" w:rsidRPr="001B30DF" w:rsidRDefault="00981D71" w:rsidP="00492723">
      <w:pPr>
        <w:pStyle w:val="Textkrper"/>
      </w:pPr>
      <w:r w:rsidRPr="001B30DF">
        <w:t>Der Auftragnehmer stellt dem Auftraggeber die Standardsoftware* wie folgt zur Verfügung:</w:t>
      </w:r>
    </w:p>
    <w:p w14:paraId="4ED9BD07" w14:textId="77777777" w:rsidR="00981D71" w:rsidRPr="001B30DF" w:rsidRDefault="002044B6" w:rsidP="002406F9">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gemäß</w:t>
      </w:r>
      <w:r w:rsidR="00E32330">
        <w:t> </w:t>
      </w:r>
      <w:r w:rsidR="00981D71" w:rsidRPr="001B30DF">
        <w:t>Nummer</w:t>
      </w:r>
      <w:r w:rsidR="00E32330">
        <w:t> </w:t>
      </w:r>
      <w:r>
        <w:fldChar w:fldCharType="begin"/>
      </w:r>
      <w:r>
        <w:instrText xml:space="preserve"> REF _Ref177204829 \r \h  \* MERGEFORMAT </w:instrText>
      </w:r>
      <w:r>
        <w:fldChar w:fldCharType="separate"/>
      </w:r>
      <w:r w:rsidR="00D63009">
        <w:t>4.3.1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auf Datenträger: Typ: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Kennzeichnung: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272EAA" w:rsidRPr="00272EAA">
        <w:t>,</w:t>
      </w:r>
    </w:p>
    <w:p w14:paraId="12358917" w14:textId="77777777" w:rsidR="000704BD"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gemäß</w:t>
      </w:r>
      <w:r w:rsidR="00E32330">
        <w:t> </w:t>
      </w:r>
      <w:r w:rsidR="00981D71" w:rsidRPr="001B30DF">
        <w:t>Nummer</w:t>
      </w:r>
      <w:r w:rsidR="00E32330">
        <w:t> </w:t>
      </w:r>
      <w:r>
        <w:fldChar w:fldCharType="begin"/>
      </w:r>
      <w:r>
        <w:instrText xml:space="preserve"> REF _Ref177204829 \r \h  \* MERGEFORMAT </w:instrText>
      </w:r>
      <w:r>
        <w:fldChar w:fldCharType="separate"/>
      </w:r>
      <w:r w:rsidR="00D63009">
        <w:t>4.3.1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in folgender Form: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272EAA" w:rsidRPr="00272EAA">
        <w:t>,</w:t>
      </w:r>
    </w:p>
    <w:p w14:paraId="2AD8FF23" w14:textId="77777777" w:rsidR="00E32330" w:rsidRPr="001B30DF" w:rsidRDefault="002044B6" w:rsidP="00E32330">
      <w:pPr>
        <w:pStyle w:val="Textkrper-Auswahl"/>
        <w:jc w:val="both"/>
      </w:pPr>
      <w:r w:rsidRPr="001B30DF">
        <w:fldChar w:fldCharType="begin">
          <w:ffData>
            <w:name w:val="Kontrollkästchen11"/>
            <w:enabled/>
            <w:calcOnExit w:val="0"/>
            <w:checkBox>
              <w:sizeAuto/>
              <w:default w:val="0"/>
            </w:checkBox>
          </w:ffData>
        </w:fldChar>
      </w:r>
      <w:r w:rsidR="00E32330" w:rsidRPr="001B30DF">
        <w:instrText xml:space="preserve">FORMCHECKBOX </w:instrText>
      </w:r>
      <w:r w:rsidR="00DF74B2">
        <w:fldChar w:fldCharType="separate"/>
      </w:r>
      <w:r w:rsidRPr="001B30DF">
        <w:fldChar w:fldCharType="end"/>
      </w:r>
      <w:r w:rsidR="00E32330" w:rsidRPr="001B30DF">
        <w:tab/>
        <w:t>gemäß</w:t>
      </w:r>
      <w:r w:rsidR="00E32330">
        <w:t> </w:t>
      </w:r>
      <w:r w:rsidR="00E32330" w:rsidRPr="001B30DF">
        <w:t>Nummer</w:t>
      </w:r>
      <w:r w:rsidR="00E32330">
        <w:t> </w:t>
      </w:r>
      <w:r>
        <w:fldChar w:fldCharType="begin"/>
      </w:r>
      <w:r>
        <w:instrText xml:space="preserve"> REF _Ref177204829 \r \h  \* MERGEFORMAT </w:instrText>
      </w:r>
      <w:r>
        <w:fldChar w:fldCharType="separate"/>
      </w:r>
      <w:r w:rsidR="00D63009">
        <w:t>4.3.1</w:t>
      </w:r>
      <w:r>
        <w:fldChar w:fldCharType="end"/>
      </w:r>
      <w:r w:rsidR="00E32330" w:rsidRPr="001B30DF">
        <w:t xml:space="preserve"> lfd. Nr. </w:t>
      </w:r>
      <w:r w:rsidRPr="00BF5678">
        <w:rPr>
          <w:u w:val="single"/>
        </w:rPr>
        <w:fldChar w:fldCharType="begin">
          <w:ffData>
            <w:name w:val="Text69"/>
            <w:enabled/>
            <w:calcOnExit w:val="0"/>
            <w:textInput/>
          </w:ffData>
        </w:fldChar>
      </w:r>
      <w:r w:rsidR="00E32330" w:rsidRPr="00BF5678">
        <w:rPr>
          <w:u w:val="single"/>
        </w:rPr>
        <w:instrText xml:space="preserve">FORMTEXT </w:instrText>
      </w:r>
      <w:r w:rsidRPr="00BF5678">
        <w:rPr>
          <w:u w:val="single"/>
        </w:rPr>
      </w:r>
      <w:r w:rsidRPr="00BF5678">
        <w:rPr>
          <w:u w:val="single"/>
        </w:rPr>
        <w:fldChar w:fldCharType="separate"/>
      </w:r>
      <w:r w:rsidR="00E32330" w:rsidRPr="00BF5678">
        <w:rPr>
          <w:noProof/>
          <w:u w:val="single"/>
        </w:rPr>
        <w:t> </w:t>
      </w:r>
      <w:r w:rsidR="00E32330" w:rsidRPr="00BF5678">
        <w:rPr>
          <w:noProof/>
          <w:u w:val="single"/>
        </w:rPr>
        <w:t> </w:t>
      </w:r>
      <w:r w:rsidR="00E32330" w:rsidRPr="00BF5678">
        <w:rPr>
          <w:noProof/>
          <w:u w:val="single"/>
        </w:rPr>
        <w:t> </w:t>
      </w:r>
      <w:r w:rsidR="00E32330" w:rsidRPr="00BF5678">
        <w:rPr>
          <w:noProof/>
          <w:u w:val="single"/>
        </w:rPr>
        <w:t> </w:t>
      </w:r>
      <w:r w:rsidR="00E32330" w:rsidRPr="00BF5678">
        <w:rPr>
          <w:noProof/>
          <w:u w:val="single"/>
        </w:rPr>
        <w:t> </w:t>
      </w:r>
      <w:r w:rsidRPr="00BF5678">
        <w:rPr>
          <w:u w:val="single"/>
        </w:rPr>
        <w:fldChar w:fldCharType="end"/>
      </w:r>
      <w:r w:rsidR="00272EAA">
        <w:t xml:space="preserve">, </w:t>
      </w:r>
      <w:r w:rsidR="00272EAA" w:rsidRPr="001B30DF">
        <w:t xml:space="preserve">wie in Anlage Nr. </w:t>
      </w:r>
      <w:r w:rsidRPr="00272EAA">
        <w:rPr>
          <w:u w:val="single"/>
        </w:rPr>
        <w:fldChar w:fldCharType="begin">
          <w:ffData>
            <w:name w:val="Text79"/>
            <w:enabled/>
            <w:calcOnExit w:val="0"/>
            <w:textInput>
              <w:maxLength w:val="120"/>
            </w:textInput>
          </w:ffData>
        </w:fldChar>
      </w:r>
      <w:r w:rsidR="00272EAA" w:rsidRPr="00272EAA">
        <w:rPr>
          <w:u w:val="single"/>
        </w:rPr>
        <w:instrText xml:space="preserve">FORMTEXT </w:instrText>
      </w:r>
      <w:r w:rsidRPr="00272EAA">
        <w:rPr>
          <w:u w:val="single"/>
        </w:rPr>
      </w:r>
      <w:r w:rsidRPr="00272EAA">
        <w:rPr>
          <w:u w:val="single"/>
        </w:rPr>
        <w:fldChar w:fldCharType="separate"/>
      </w:r>
      <w:r w:rsidR="00272EAA" w:rsidRPr="00272EAA">
        <w:rPr>
          <w:u w:val="single"/>
        </w:rPr>
        <w:t> </w:t>
      </w:r>
      <w:r w:rsidR="00272EAA" w:rsidRPr="00272EAA">
        <w:rPr>
          <w:u w:val="single"/>
        </w:rPr>
        <w:t> </w:t>
      </w:r>
      <w:r w:rsidR="00272EAA" w:rsidRPr="00272EAA">
        <w:rPr>
          <w:u w:val="single"/>
        </w:rPr>
        <w:t> </w:t>
      </w:r>
      <w:r w:rsidR="00272EAA" w:rsidRPr="00272EAA">
        <w:rPr>
          <w:u w:val="single"/>
        </w:rPr>
        <w:t> </w:t>
      </w:r>
      <w:r w:rsidR="00272EAA" w:rsidRPr="00272EAA">
        <w:rPr>
          <w:u w:val="single"/>
        </w:rPr>
        <w:t> </w:t>
      </w:r>
      <w:r w:rsidRPr="00272EAA">
        <w:rPr>
          <w:u w:val="single"/>
        </w:rPr>
        <w:fldChar w:fldCharType="end"/>
      </w:r>
      <w:r w:rsidR="00272EAA" w:rsidRPr="001B30DF">
        <w:t xml:space="preserve"> beschrieben</w:t>
      </w:r>
      <w:r w:rsidR="00272EAA">
        <w:t>.</w:t>
      </w:r>
    </w:p>
    <w:p w14:paraId="61C0BC00" w14:textId="77777777" w:rsidR="000704BD" w:rsidRPr="001B30DF" w:rsidRDefault="0022479B" w:rsidP="000704BD">
      <w:pPr>
        <w:pStyle w:val="berschrift2"/>
        <w:pageBreakBefore/>
        <w:jc w:val="both"/>
      </w:pPr>
      <w:bookmarkStart w:id="230" w:name="_Toc222130291"/>
      <w:r>
        <w:rPr>
          <w:iCs w:val="0"/>
          <w:szCs w:val="18"/>
        </w:rPr>
        <w:lastRenderedPageBreak/>
        <w:t>Überlassung</w:t>
      </w:r>
      <w:r w:rsidRPr="00D17920">
        <w:rPr>
          <w:iCs w:val="0"/>
          <w:szCs w:val="18"/>
        </w:rPr>
        <w:t xml:space="preserve"> </w:t>
      </w:r>
      <w:r w:rsidR="00981D71" w:rsidRPr="00D17920">
        <w:rPr>
          <w:iCs w:val="0"/>
          <w:szCs w:val="18"/>
        </w:rPr>
        <w:t xml:space="preserve">von Standardsoftware* </w:t>
      </w:r>
      <w:r>
        <w:rPr>
          <w:iCs w:val="0"/>
          <w:szCs w:val="18"/>
        </w:rPr>
        <w:t>auf Zeit</w:t>
      </w:r>
      <w:r w:rsidR="00272EAA">
        <w:rPr>
          <w:iCs w:val="0"/>
          <w:szCs w:val="18"/>
        </w:rPr>
        <w:t xml:space="preserve"> </w:t>
      </w:r>
      <w:r w:rsidR="00981D71" w:rsidRPr="00D17920">
        <w:rPr>
          <w:iCs w:val="0"/>
          <w:szCs w:val="18"/>
        </w:rPr>
        <w:t>(</w:t>
      </w:r>
      <w:r>
        <w:rPr>
          <w:iCs w:val="0"/>
          <w:szCs w:val="18"/>
        </w:rPr>
        <w:t>Vermietung</w:t>
      </w:r>
      <w:r w:rsidR="00981D71" w:rsidRPr="00D17920">
        <w:rPr>
          <w:iCs w:val="0"/>
          <w:szCs w:val="18"/>
        </w:rPr>
        <w:t>)</w:t>
      </w:r>
      <w:bookmarkEnd w:id="230"/>
      <w:r w:rsidR="000704BD" w:rsidRPr="00D17920">
        <w:rPr>
          <w:iCs w:val="0"/>
          <w:szCs w:val="18"/>
        </w:rPr>
        <w:t xml:space="preserve"> </w:t>
      </w:r>
    </w:p>
    <w:p w14:paraId="39F9477C" w14:textId="77777777" w:rsidR="00981D71" w:rsidRPr="001B30DF" w:rsidRDefault="00981D71" w:rsidP="0085536B">
      <w:pPr>
        <w:pStyle w:val="berschrift3"/>
        <w:jc w:val="both"/>
      </w:pPr>
      <w:bookmarkStart w:id="231" w:name="_Ref272317554"/>
      <w:bookmarkStart w:id="232" w:name="_Toc222130292"/>
      <w:r w:rsidRPr="001B30DF">
        <w:t>Leistungsumfang und Vergütung</w:t>
      </w:r>
      <w:bookmarkEnd w:id="231"/>
      <w:bookmarkEnd w:id="232"/>
    </w:p>
    <w:p w14:paraId="2B3820B6" w14:textId="77777777" w:rsidR="00981D71" w:rsidRPr="001B30DF" w:rsidRDefault="00981D71" w:rsidP="0085536B">
      <w:pPr>
        <w:pStyle w:val="Textkrper"/>
      </w:pPr>
      <w:r w:rsidRPr="001B30DF">
        <w:t>Der Auftragnehmer vermietet an den Auftraggeber die nachstehend aufgeführte Standardsoftware*:</w:t>
      </w:r>
    </w:p>
    <w:p w14:paraId="234BB698" w14:textId="77B4AF23" w:rsidR="005D36C5" w:rsidRPr="00AC0F7C" w:rsidRDefault="0020089F" w:rsidP="00AC0F7C">
      <w:pPr>
        <w:pStyle w:val="Textkrper"/>
        <w:rPr>
          <w:color w:val="FF0000"/>
          <w:lang w:eastAsia="x-none"/>
        </w:rPr>
      </w:pPr>
      <w:r>
        <w:rPr>
          <w:color w:val="FF0000"/>
          <w:lang w:eastAsia="x-none"/>
        </w:rPr>
        <w:t xml:space="preserve">In </w:t>
      </w:r>
      <w:r w:rsidR="00AC0F7C">
        <w:rPr>
          <w:color w:val="FF0000"/>
          <w:lang w:eastAsia="x-none"/>
        </w:rPr>
        <w:t xml:space="preserve">Mietpreis </w:t>
      </w:r>
      <w:r>
        <w:rPr>
          <w:color w:val="FF0000"/>
          <w:lang w:eastAsia="x-none"/>
        </w:rPr>
        <w:t>der Systeme inkludiert</w:t>
      </w:r>
      <w:r w:rsidR="00AC0F7C">
        <w:rPr>
          <w:color w:val="FF0000"/>
          <w:lang w:eastAsia="x-none"/>
        </w:rPr>
        <w:t xml:space="preserve"> </w:t>
      </w:r>
      <w:r>
        <w:rPr>
          <w:color w:val="FF0000"/>
          <w:lang w:eastAsia="x-none"/>
        </w:rPr>
        <w:t>siehe</w:t>
      </w:r>
      <w:r w:rsidR="00AC0F7C">
        <w:rPr>
          <w:color w:val="FF0000"/>
          <w:lang w:eastAsia="x-none"/>
        </w:rPr>
        <w:t xml:space="preserve"> Anlage 08) Preisblatt Los 1 MUL-CT Datenblatt „Berufsbekleidungssystem“</w:t>
      </w:r>
      <w:r w:rsidR="00113666">
        <w:rPr>
          <w:color w:val="FF0000"/>
          <w:lang w:eastAsia="x-none"/>
        </w:rPr>
        <w:t>.</w:t>
      </w:r>
    </w:p>
    <w:tbl>
      <w:tblPr>
        <w:tblW w:w="999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000" w:firstRow="0" w:lastRow="0" w:firstColumn="0" w:lastColumn="0" w:noHBand="0" w:noVBand="0"/>
      </w:tblPr>
      <w:tblGrid>
        <w:gridCol w:w="418"/>
        <w:gridCol w:w="824"/>
        <w:gridCol w:w="527"/>
        <w:gridCol w:w="284"/>
        <w:gridCol w:w="850"/>
        <w:gridCol w:w="567"/>
        <w:gridCol w:w="949"/>
        <w:gridCol w:w="857"/>
        <w:gridCol w:w="572"/>
        <w:gridCol w:w="741"/>
        <w:gridCol w:w="689"/>
        <w:gridCol w:w="1143"/>
        <w:gridCol w:w="714"/>
        <w:gridCol w:w="858"/>
      </w:tblGrid>
      <w:tr w:rsidR="00222222" w:rsidRPr="001B30DF" w14:paraId="401AFA3E" w14:textId="77777777" w:rsidTr="000300F1">
        <w:trPr>
          <w:cantSplit/>
          <w:trHeight w:val="880"/>
        </w:trPr>
        <w:tc>
          <w:tcPr>
            <w:tcW w:w="418" w:type="dxa"/>
            <w:vMerge w:val="restart"/>
            <w:tcBorders>
              <w:top w:val="single" w:sz="4" w:space="0" w:color="auto"/>
              <w:left w:val="single" w:sz="4" w:space="0" w:color="auto"/>
              <w:bottom w:val="single" w:sz="4" w:space="0" w:color="auto"/>
              <w:right w:val="single" w:sz="4" w:space="0" w:color="auto"/>
            </w:tcBorders>
          </w:tcPr>
          <w:p w14:paraId="2AA89BD8" w14:textId="77777777" w:rsidR="00997BE8" w:rsidRPr="001B30DF" w:rsidRDefault="00997BE8" w:rsidP="00416135">
            <w:pPr>
              <w:spacing w:before="120" w:after="120"/>
              <w:jc w:val="center"/>
              <w:rPr>
                <w:sz w:val="16"/>
                <w:szCs w:val="16"/>
              </w:rPr>
            </w:pPr>
            <w:r w:rsidRPr="001B30DF">
              <w:rPr>
                <w:sz w:val="16"/>
                <w:szCs w:val="16"/>
              </w:rPr>
              <w:t>Lfd. Nr.</w:t>
            </w:r>
          </w:p>
        </w:tc>
        <w:tc>
          <w:tcPr>
            <w:tcW w:w="824" w:type="dxa"/>
            <w:vMerge w:val="restart"/>
            <w:tcBorders>
              <w:top w:val="single" w:sz="4" w:space="0" w:color="auto"/>
              <w:left w:val="single" w:sz="4" w:space="0" w:color="auto"/>
              <w:bottom w:val="single" w:sz="4" w:space="0" w:color="auto"/>
              <w:right w:val="single" w:sz="4" w:space="0" w:color="auto"/>
            </w:tcBorders>
          </w:tcPr>
          <w:p w14:paraId="216F70E8" w14:textId="77777777" w:rsidR="00997BE8" w:rsidRPr="001B30DF" w:rsidRDefault="00997BE8" w:rsidP="00272EAA">
            <w:pPr>
              <w:spacing w:before="120" w:after="120"/>
              <w:jc w:val="center"/>
              <w:rPr>
                <w:sz w:val="16"/>
                <w:szCs w:val="16"/>
              </w:rPr>
            </w:pPr>
            <w:r w:rsidRPr="001B30DF">
              <w:rPr>
                <w:sz w:val="16"/>
                <w:szCs w:val="16"/>
              </w:rPr>
              <w:t>Produktbezeichnung</w:t>
            </w:r>
            <w:r w:rsidRPr="001B30DF">
              <w:rPr>
                <w:sz w:val="16"/>
                <w:szCs w:val="16"/>
              </w:rPr>
              <w:br/>
              <w:t xml:space="preserve">und </w:t>
            </w:r>
            <w:r w:rsidR="00272EAA">
              <w:rPr>
                <w:sz w:val="16"/>
                <w:szCs w:val="16"/>
              </w:rPr>
              <w:noBreakHyphen/>
            </w:r>
            <w:r w:rsidRPr="001B30DF">
              <w:rPr>
                <w:sz w:val="16"/>
                <w:szCs w:val="16"/>
              </w:rPr>
              <w:t>beschreibung</w:t>
            </w:r>
            <w:r w:rsidR="00272EAA">
              <w:rPr>
                <w:sz w:val="16"/>
                <w:szCs w:val="16"/>
              </w:rPr>
              <w:t>,</w:t>
            </w:r>
            <w:r w:rsidRPr="001B30DF">
              <w:rPr>
                <w:sz w:val="16"/>
                <w:szCs w:val="16"/>
              </w:rPr>
              <w:br/>
              <w:t>Produkt-Nr.</w:t>
            </w:r>
          </w:p>
        </w:tc>
        <w:tc>
          <w:tcPr>
            <w:tcW w:w="527" w:type="dxa"/>
            <w:vMerge w:val="restart"/>
            <w:tcBorders>
              <w:top w:val="single" w:sz="4" w:space="0" w:color="auto"/>
              <w:left w:val="single" w:sz="4" w:space="0" w:color="auto"/>
              <w:bottom w:val="single" w:sz="4" w:space="0" w:color="auto"/>
              <w:right w:val="single" w:sz="4" w:space="0" w:color="auto"/>
            </w:tcBorders>
          </w:tcPr>
          <w:p w14:paraId="4B4B3A0A" w14:textId="77777777" w:rsidR="00997BE8" w:rsidRPr="001B30DF" w:rsidRDefault="00997BE8" w:rsidP="002A647B">
            <w:pPr>
              <w:spacing w:before="120" w:after="120"/>
              <w:jc w:val="center"/>
              <w:rPr>
                <w:sz w:val="16"/>
                <w:szCs w:val="16"/>
              </w:rPr>
            </w:pPr>
            <w:r w:rsidRPr="001B30DF">
              <w:rPr>
                <w:sz w:val="16"/>
                <w:szCs w:val="16"/>
              </w:rPr>
              <w:t>Men</w:t>
            </w:r>
            <w:r w:rsidR="00222222">
              <w:rPr>
                <w:sz w:val="16"/>
                <w:szCs w:val="16"/>
              </w:rPr>
              <w:softHyphen/>
            </w:r>
            <w:r w:rsidRPr="001B30DF">
              <w:rPr>
                <w:sz w:val="16"/>
                <w:szCs w:val="16"/>
              </w:rPr>
              <w:t>ge</w:t>
            </w:r>
          </w:p>
        </w:tc>
        <w:tc>
          <w:tcPr>
            <w:tcW w:w="284" w:type="dxa"/>
            <w:vMerge w:val="restart"/>
            <w:tcBorders>
              <w:top w:val="single" w:sz="4" w:space="0" w:color="auto"/>
              <w:left w:val="single" w:sz="4" w:space="0" w:color="auto"/>
              <w:bottom w:val="single" w:sz="4" w:space="0" w:color="auto"/>
              <w:right w:val="single" w:sz="4" w:space="0" w:color="auto"/>
            </w:tcBorders>
          </w:tcPr>
          <w:p w14:paraId="1FFE6F98" w14:textId="77777777" w:rsidR="00997BE8" w:rsidRPr="001B30DF" w:rsidRDefault="00997BE8" w:rsidP="00416135">
            <w:pPr>
              <w:spacing w:before="120" w:after="120"/>
              <w:jc w:val="center"/>
              <w:rPr>
                <w:sz w:val="16"/>
                <w:szCs w:val="16"/>
              </w:rPr>
            </w:pPr>
            <w:r w:rsidRPr="001B30DF">
              <w:rPr>
                <w:sz w:val="16"/>
                <w:szCs w:val="16"/>
              </w:rPr>
              <w:t>EXP</w:t>
            </w:r>
            <w:r w:rsidRPr="000704BD">
              <w:rPr>
                <w:rStyle w:val="Legendenziffer"/>
                <w:rFonts w:cs="Arial"/>
                <w:szCs w:val="18"/>
              </w:rPr>
              <w:t>1</w:t>
            </w:r>
          </w:p>
        </w:tc>
        <w:tc>
          <w:tcPr>
            <w:tcW w:w="850" w:type="dxa"/>
            <w:vMerge w:val="restart"/>
            <w:tcBorders>
              <w:top w:val="single" w:sz="4" w:space="0" w:color="auto"/>
              <w:left w:val="single" w:sz="4" w:space="0" w:color="auto"/>
              <w:bottom w:val="single" w:sz="4" w:space="0" w:color="auto"/>
              <w:right w:val="single" w:sz="4" w:space="0" w:color="auto"/>
            </w:tcBorders>
          </w:tcPr>
          <w:p w14:paraId="7F0BEB83" w14:textId="77777777" w:rsidR="00997BE8" w:rsidRPr="001B30DF" w:rsidRDefault="00997BE8" w:rsidP="00416135">
            <w:pPr>
              <w:spacing w:before="120" w:after="120"/>
              <w:jc w:val="center"/>
              <w:rPr>
                <w:sz w:val="16"/>
                <w:szCs w:val="16"/>
              </w:rPr>
            </w:pPr>
            <w:r w:rsidRPr="001B30DF">
              <w:rPr>
                <w:sz w:val="16"/>
                <w:szCs w:val="16"/>
              </w:rPr>
              <w:t>Anzahl</w:t>
            </w:r>
            <w:r w:rsidRPr="001B30DF">
              <w:rPr>
                <w:sz w:val="16"/>
                <w:szCs w:val="16"/>
              </w:rPr>
              <w:br/>
              <w:t>erlaubter</w:t>
            </w:r>
            <w:r w:rsidRPr="001B30DF">
              <w:rPr>
                <w:sz w:val="16"/>
                <w:szCs w:val="16"/>
              </w:rPr>
              <w:br/>
              <w:t>Sicherungskopien</w:t>
            </w:r>
          </w:p>
        </w:tc>
        <w:tc>
          <w:tcPr>
            <w:tcW w:w="567" w:type="dxa"/>
            <w:vMerge w:val="restart"/>
            <w:tcBorders>
              <w:top w:val="single" w:sz="4" w:space="0" w:color="auto"/>
              <w:left w:val="single" w:sz="4" w:space="0" w:color="auto"/>
              <w:bottom w:val="single" w:sz="4" w:space="0" w:color="auto"/>
              <w:right w:val="single" w:sz="4" w:space="0" w:color="auto"/>
            </w:tcBorders>
          </w:tcPr>
          <w:p w14:paraId="075703DE" w14:textId="77777777" w:rsidR="00997BE8" w:rsidRPr="001B30DF" w:rsidRDefault="00997BE8" w:rsidP="00AB5B90">
            <w:pPr>
              <w:spacing w:before="120" w:after="120"/>
              <w:jc w:val="center"/>
              <w:rPr>
                <w:sz w:val="16"/>
                <w:szCs w:val="16"/>
              </w:rPr>
            </w:pPr>
            <w:r w:rsidRPr="001B30DF">
              <w:rPr>
                <w:sz w:val="16"/>
                <w:szCs w:val="16"/>
              </w:rPr>
              <w:t>Zu liefernde Ver</w:t>
            </w:r>
            <w:r w:rsidR="00222222">
              <w:rPr>
                <w:sz w:val="16"/>
                <w:szCs w:val="16"/>
              </w:rPr>
              <w:softHyphen/>
            </w:r>
            <w:r w:rsidRPr="001B30DF">
              <w:rPr>
                <w:sz w:val="16"/>
                <w:szCs w:val="16"/>
              </w:rPr>
              <w:t>sion</w:t>
            </w:r>
            <w:r w:rsidRPr="001B30DF">
              <w:rPr>
                <w:rStyle w:val="Legendenziffer"/>
                <w:rFonts w:cs="Arial"/>
                <w:szCs w:val="18"/>
              </w:rPr>
              <w:t>2</w:t>
            </w:r>
          </w:p>
        </w:tc>
        <w:tc>
          <w:tcPr>
            <w:tcW w:w="949" w:type="dxa"/>
            <w:vMerge w:val="restart"/>
            <w:tcBorders>
              <w:top w:val="single" w:sz="4" w:space="0" w:color="auto"/>
              <w:left w:val="single" w:sz="4" w:space="0" w:color="auto"/>
              <w:bottom w:val="single" w:sz="4" w:space="0" w:color="auto"/>
              <w:right w:val="single" w:sz="4" w:space="0" w:color="auto"/>
            </w:tcBorders>
          </w:tcPr>
          <w:p w14:paraId="303C181E" w14:textId="77777777" w:rsidR="00997BE8" w:rsidRDefault="00997BE8" w:rsidP="00224980">
            <w:pPr>
              <w:spacing w:before="120" w:after="120"/>
              <w:jc w:val="center"/>
              <w:rPr>
                <w:rStyle w:val="Legendenziffer"/>
                <w:rFonts w:cs="Arial"/>
                <w:szCs w:val="18"/>
              </w:rPr>
            </w:pPr>
            <w:r w:rsidRPr="001B30DF">
              <w:rPr>
                <w:sz w:val="16"/>
                <w:szCs w:val="16"/>
              </w:rPr>
              <w:t>Abweichende Nutzungs</w:t>
            </w:r>
            <w:r w:rsidRPr="001B30DF">
              <w:rPr>
                <w:sz w:val="16"/>
                <w:szCs w:val="16"/>
              </w:rPr>
              <w:softHyphen/>
              <w:t xml:space="preserve">rechte (Muster </w:t>
            </w:r>
            <w:r>
              <w:rPr>
                <w:sz w:val="16"/>
                <w:szCs w:val="16"/>
              </w:rPr>
              <w:t>4</w:t>
            </w:r>
            <w:r w:rsidRPr="001B30DF">
              <w:rPr>
                <w:sz w:val="16"/>
                <w:szCs w:val="16"/>
              </w:rPr>
              <w:t>)</w:t>
            </w:r>
            <w:r w:rsidRPr="001B30DF">
              <w:rPr>
                <w:rStyle w:val="Legendenziffer"/>
                <w:rFonts w:cs="Arial"/>
                <w:szCs w:val="18"/>
              </w:rPr>
              <w:t>3</w:t>
            </w:r>
          </w:p>
          <w:p w14:paraId="0C7600C8" w14:textId="77777777" w:rsidR="00997BE8" w:rsidRPr="001B30DF" w:rsidRDefault="00997BE8" w:rsidP="00224980">
            <w:pPr>
              <w:spacing w:before="120" w:after="120"/>
              <w:jc w:val="center"/>
              <w:rPr>
                <w:sz w:val="16"/>
                <w:szCs w:val="16"/>
              </w:rPr>
            </w:pPr>
            <w:r w:rsidRPr="001B30DF">
              <w:rPr>
                <w:sz w:val="16"/>
                <w:szCs w:val="16"/>
              </w:rPr>
              <w:t>Anlage Nr.</w:t>
            </w:r>
          </w:p>
        </w:tc>
        <w:tc>
          <w:tcPr>
            <w:tcW w:w="857" w:type="dxa"/>
            <w:vMerge w:val="restart"/>
            <w:tcBorders>
              <w:top w:val="single" w:sz="4" w:space="0" w:color="auto"/>
              <w:left w:val="single" w:sz="4" w:space="0" w:color="auto"/>
              <w:bottom w:val="single" w:sz="4" w:space="0" w:color="auto"/>
              <w:right w:val="single" w:sz="4" w:space="0" w:color="auto"/>
            </w:tcBorders>
          </w:tcPr>
          <w:p w14:paraId="2608AFE1" w14:textId="77777777" w:rsidR="00997BE8" w:rsidRPr="001B30DF" w:rsidRDefault="00997BE8" w:rsidP="00A4205C">
            <w:pPr>
              <w:spacing w:before="120" w:after="120"/>
              <w:jc w:val="center"/>
              <w:rPr>
                <w:sz w:val="16"/>
                <w:szCs w:val="16"/>
              </w:rPr>
            </w:pPr>
            <w:r w:rsidRPr="001B30DF">
              <w:rPr>
                <w:sz w:val="16"/>
                <w:szCs w:val="16"/>
              </w:rPr>
              <w:t>Mindestvertragsdauer in Monaten</w:t>
            </w:r>
          </w:p>
        </w:tc>
        <w:tc>
          <w:tcPr>
            <w:tcW w:w="572" w:type="dxa"/>
            <w:vMerge w:val="restart"/>
            <w:tcBorders>
              <w:top w:val="single" w:sz="4" w:space="0" w:color="auto"/>
              <w:left w:val="single" w:sz="4" w:space="0" w:color="auto"/>
              <w:bottom w:val="single" w:sz="4" w:space="0" w:color="auto"/>
              <w:right w:val="single" w:sz="4" w:space="0" w:color="auto"/>
            </w:tcBorders>
          </w:tcPr>
          <w:p w14:paraId="36501F8F" w14:textId="77777777" w:rsidR="00997BE8" w:rsidRPr="001B30DF" w:rsidRDefault="00997BE8" w:rsidP="00B532CE">
            <w:pPr>
              <w:spacing w:before="120" w:after="120"/>
              <w:jc w:val="center"/>
              <w:rPr>
                <w:sz w:val="16"/>
                <w:szCs w:val="16"/>
              </w:rPr>
            </w:pPr>
            <w:r>
              <w:rPr>
                <w:sz w:val="16"/>
                <w:szCs w:val="16"/>
              </w:rPr>
              <w:t xml:space="preserve">Abw. </w:t>
            </w:r>
            <w:r w:rsidRPr="001B30DF">
              <w:rPr>
                <w:sz w:val="16"/>
                <w:szCs w:val="16"/>
              </w:rPr>
              <w:t>Mietbeginn</w:t>
            </w:r>
            <w:r w:rsidRPr="000704BD">
              <w:rPr>
                <w:rStyle w:val="Legendenziffer"/>
                <w:rFonts w:cs="Arial"/>
                <w:szCs w:val="18"/>
              </w:rPr>
              <w:t xml:space="preserve">4 </w:t>
            </w:r>
          </w:p>
        </w:tc>
        <w:tc>
          <w:tcPr>
            <w:tcW w:w="741" w:type="dxa"/>
            <w:vMerge w:val="restart"/>
            <w:tcBorders>
              <w:top w:val="single" w:sz="4" w:space="0" w:color="auto"/>
              <w:left w:val="single" w:sz="4" w:space="0" w:color="auto"/>
              <w:bottom w:val="single" w:sz="4" w:space="0" w:color="auto"/>
              <w:right w:val="single" w:sz="4" w:space="0" w:color="auto"/>
            </w:tcBorders>
          </w:tcPr>
          <w:p w14:paraId="3AD77C1A" w14:textId="77777777" w:rsidR="00997BE8" w:rsidRPr="001B30DF" w:rsidRDefault="00997BE8" w:rsidP="00416135">
            <w:pPr>
              <w:spacing w:before="120" w:after="120"/>
              <w:jc w:val="center"/>
              <w:rPr>
                <w:sz w:val="16"/>
                <w:szCs w:val="16"/>
              </w:rPr>
            </w:pPr>
            <w:r w:rsidRPr="001B30DF">
              <w:rPr>
                <w:sz w:val="16"/>
                <w:szCs w:val="16"/>
              </w:rPr>
              <w:t>Mietdauer in Monaten</w:t>
            </w:r>
          </w:p>
          <w:p w14:paraId="77C0D266" w14:textId="77777777" w:rsidR="00997BE8" w:rsidRPr="001B30DF" w:rsidRDefault="00997BE8" w:rsidP="006E7976">
            <w:pPr>
              <w:spacing w:before="120" w:after="120"/>
              <w:jc w:val="center"/>
              <w:rPr>
                <w:sz w:val="16"/>
                <w:szCs w:val="16"/>
              </w:rPr>
            </w:pPr>
            <w:r w:rsidRPr="001B30DF">
              <w:rPr>
                <w:sz w:val="16"/>
                <w:szCs w:val="16"/>
              </w:rPr>
              <w:t>(feste Laufzeit)</w:t>
            </w:r>
          </w:p>
        </w:tc>
        <w:tc>
          <w:tcPr>
            <w:tcW w:w="689" w:type="dxa"/>
            <w:vMerge w:val="restart"/>
            <w:tcBorders>
              <w:top w:val="single" w:sz="4" w:space="0" w:color="auto"/>
              <w:left w:val="single" w:sz="4" w:space="0" w:color="auto"/>
              <w:bottom w:val="single" w:sz="4" w:space="0" w:color="auto"/>
              <w:right w:val="single" w:sz="4" w:space="0" w:color="auto"/>
            </w:tcBorders>
          </w:tcPr>
          <w:p w14:paraId="3B5494E8" w14:textId="77777777" w:rsidR="00997BE8" w:rsidRPr="001B30DF" w:rsidRDefault="00997BE8" w:rsidP="00B532CE">
            <w:pPr>
              <w:spacing w:before="120" w:after="120"/>
              <w:jc w:val="center"/>
              <w:rPr>
                <w:sz w:val="16"/>
                <w:szCs w:val="16"/>
              </w:rPr>
            </w:pPr>
            <w:r>
              <w:rPr>
                <w:sz w:val="16"/>
                <w:szCs w:val="16"/>
              </w:rPr>
              <w:t>Abw</w:t>
            </w:r>
            <w:r w:rsidR="00222222">
              <w:rPr>
                <w:sz w:val="16"/>
                <w:szCs w:val="16"/>
              </w:rPr>
              <w:t>.</w:t>
            </w:r>
            <w:r>
              <w:rPr>
                <w:sz w:val="16"/>
                <w:szCs w:val="16"/>
              </w:rPr>
              <w:t xml:space="preserve"> </w:t>
            </w:r>
            <w:r w:rsidRPr="001B30DF">
              <w:rPr>
                <w:sz w:val="16"/>
                <w:szCs w:val="16"/>
              </w:rPr>
              <w:t xml:space="preserve">Kündigungsfrist </w:t>
            </w:r>
            <w:r w:rsidRPr="000704BD">
              <w:rPr>
                <w:rStyle w:val="Legendenziffer"/>
                <w:rFonts w:cs="Arial"/>
                <w:szCs w:val="18"/>
              </w:rPr>
              <w:t>5</w:t>
            </w:r>
          </w:p>
        </w:tc>
        <w:tc>
          <w:tcPr>
            <w:tcW w:w="1143" w:type="dxa"/>
            <w:vMerge w:val="restart"/>
            <w:tcBorders>
              <w:top w:val="single" w:sz="4" w:space="0" w:color="auto"/>
              <w:left w:val="single" w:sz="4" w:space="0" w:color="auto"/>
              <w:bottom w:val="single" w:sz="4" w:space="0" w:color="auto"/>
              <w:right w:val="single" w:sz="4" w:space="0" w:color="auto"/>
            </w:tcBorders>
          </w:tcPr>
          <w:p w14:paraId="36E159E1" w14:textId="77777777" w:rsidR="00997BE8" w:rsidRPr="001B30DF" w:rsidRDefault="00997BE8" w:rsidP="00224980">
            <w:pPr>
              <w:spacing w:before="120" w:after="120"/>
              <w:jc w:val="center"/>
              <w:rPr>
                <w:sz w:val="16"/>
                <w:szCs w:val="16"/>
              </w:rPr>
            </w:pPr>
            <w:r w:rsidRPr="001B30DF">
              <w:rPr>
                <w:sz w:val="16"/>
                <w:szCs w:val="16"/>
              </w:rPr>
              <w:t>Automatische Verlängerung</w:t>
            </w:r>
            <w:r w:rsidR="00222222">
              <w:rPr>
                <w:sz w:val="16"/>
                <w:szCs w:val="16"/>
              </w:rPr>
              <w:br/>
            </w:r>
            <w:r w:rsidRPr="001B30DF">
              <w:rPr>
                <w:sz w:val="16"/>
                <w:szCs w:val="16"/>
              </w:rPr>
              <w:t xml:space="preserve">um </w:t>
            </w:r>
            <w:r>
              <w:rPr>
                <w:sz w:val="16"/>
                <w:szCs w:val="16"/>
              </w:rPr>
              <w:t xml:space="preserve">Anzahl </w:t>
            </w:r>
            <w:r w:rsidRPr="001B30DF">
              <w:rPr>
                <w:sz w:val="16"/>
                <w:szCs w:val="16"/>
              </w:rPr>
              <w:t>Monate</w:t>
            </w:r>
            <w:r>
              <w:rPr>
                <w:rStyle w:val="Legendenziffer"/>
                <w:rFonts w:cs="Arial"/>
                <w:szCs w:val="18"/>
              </w:rPr>
              <w:t>6</w:t>
            </w:r>
          </w:p>
        </w:tc>
        <w:tc>
          <w:tcPr>
            <w:tcW w:w="1572" w:type="dxa"/>
            <w:gridSpan w:val="2"/>
            <w:tcBorders>
              <w:top w:val="single" w:sz="4" w:space="0" w:color="auto"/>
              <w:left w:val="single" w:sz="4" w:space="0" w:color="auto"/>
              <w:bottom w:val="single" w:sz="4" w:space="0" w:color="auto"/>
              <w:right w:val="single" w:sz="4" w:space="0" w:color="auto"/>
            </w:tcBorders>
          </w:tcPr>
          <w:p w14:paraId="7E41DF28" w14:textId="77777777" w:rsidR="00997BE8" w:rsidRPr="001B30DF" w:rsidRDefault="00997BE8" w:rsidP="001B59F8">
            <w:pPr>
              <w:spacing w:before="120" w:after="120"/>
              <w:jc w:val="center"/>
              <w:rPr>
                <w:sz w:val="16"/>
                <w:szCs w:val="16"/>
              </w:rPr>
            </w:pPr>
            <w:r w:rsidRPr="001B30DF">
              <w:rPr>
                <w:sz w:val="16"/>
                <w:szCs w:val="16"/>
              </w:rPr>
              <w:t>Monatlicher Miet</w:t>
            </w:r>
            <w:r>
              <w:rPr>
                <w:sz w:val="16"/>
                <w:szCs w:val="16"/>
              </w:rPr>
              <w:t>preis</w:t>
            </w:r>
          </w:p>
        </w:tc>
      </w:tr>
      <w:tr w:rsidR="00222222" w:rsidRPr="001B30DF" w14:paraId="0C37F113" w14:textId="77777777" w:rsidTr="000300F1">
        <w:trPr>
          <w:cantSplit/>
          <w:trHeight w:val="693"/>
        </w:trPr>
        <w:tc>
          <w:tcPr>
            <w:tcW w:w="418" w:type="dxa"/>
            <w:vMerge/>
            <w:tcBorders>
              <w:top w:val="single" w:sz="4" w:space="0" w:color="auto"/>
              <w:left w:val="single" w:sz="4" w:space="0" w:color="auto"/>
              <w:bottom w:val="single" w:sz="4" w:space="0" w:color="auto"/>
              <w:right w:val="single" w:sz="4" w:space="0" w:color="auto"/>
            </w:tcBorders>
          </w:tcPr>
          <w:p w14:paraId="65FEE7F9" w14:textId="77777777" w:rsidR="00997BE8" w:rsidRPr="001B30DF" w:rsidRDefault="00997BE8" w:rsidP="00416135">
            <w:pPr>
              <w:spacing w:before="120" w:after="120"/>
              <w:jc w:val="center"/>
              <w:rPr>
                <w:sz w:val="16"/>
                <w:szCs w:val="16"/>
              </w:rPr>
            </w:pPr>
          </w:p>
        </w:tc>
        <w:tc>
          <w:tcPr>
            <w:tcW w:w="824" w:type="dxa"/>
            <w:vMerge/>
            <w:tcBorders>
              <w:top w:val="single" w:sz="4" w:space="0" w:color="auto"/>
              <w:left w:val="single" w:sz="4" w:space="0" w:color="auto"/>
              <w:bottom w:val="single" w:sz="4" w:space="0" w:color="auto"/>
              <w:right w:val="single" w:sz="4" w:space="0" w:color="auto"/>
            </w:tcBorders>
          </w:tcPr>
          <w:p w14:paraId="7F163849" w14:textId="77777777" w:rsidR="00997BE8" w:rsidRPr="001B30DF" w:rsidRDefault="00997BE8" w:rsidP="00416135">
            <w:pPr>
              <w:spacing w:before="120" w:after="120"/>
              <w:jc w:val="center"/>
              <w:rPr>
                <w:sz w:val="16"/>
                <w:szCs w:val="16"/>
              </w:rPr>
            </w:pPr>
          </w:p>
        </w:tc>
        <w:tc>
          <w:tcPr>
            <w:tcW w:w="527" w:type="dxa"/>
            <w:vMerge/>
            <w:tcBorders>
              <w:top w:val="single" w:sz="4" w:space="0" w:color="auto"/>
              <w:left w:val="single" w:sz="4" w:space="0" w:color="auto"/>
              <w:bottom w:val="single" w:sz="4" w:space="0" w:color="auto"/>
              <w:right w:val="single" w:sz="4" w:space="0" w:color="auto"/>
            </w:tcBorders>
          </w:tcPr>
          <w:p w14:paraId="127A39E4" w14:textId="77777777" w:rsidR="00997BE8" w:rsidRPr="001B30DF" w:rsidRDefault="00997BE8" w:rsidP="002A647B">
            <w:pPr>
              <w:spacing w:before="120" w:after="120"/>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tcPr>
          <w:p w14:paraId="760B8C8F" w14:textId="77777777" w:rsidR="00997BE8" w:rsidRPr="001B30DF" w:rsidRDefault="00997BE8" w:rsidP="00416135">
            <w:pPr>
              <w:spacing w:before="120" w:after="120"/>
              <w:jc w:val="cente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341C34A6" w14:textId="77777777" w:rsidR="00997BE8" w:rsidRPr="001B30DF" w:rsidRDefault="00997BE8" w:rsidP="00416135">
            <w:pPr>
              <w:spacing w:before="120" w:after="120"/>
              <w:jc w:val="cente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391C90F5" w14:textId="77777777" w:rsidR="00997BE8" w:rsidRPr="001B30DF" w:rsidRDefault="00997BE8" w:rsidP="00AB5B90">
            <w:pPr>
              <w:spacing w:before="120" w:after="120"/>
              <w:jc w:val="center"/>
              <w:rPr>
                <w:sz w:val="16"/>
                <w:szCs w:val="16"/>
              </w:rPr>
            </w:pPr>
          </w:p>
        </w:tc>
        <w:tc>
          <w:tcPr>
            <w:tcW w:w="949" w:type="dxa"/>
            <w:vMerge/>
            <w:tcBorders>
              <w:top w:val="single" w:sz="4" w:space="0" w:color="auto"/>
              <w:left w:val="single" w:sz="4" w:space="0" w:color="auto"/>
              <w:bottom w:val="single" w:sz="4" w:space="0" w:color="auto"/>
              <w:right w:val="single" w:sz="4" w:space="0" w:color="auto"/>
            </w:tcBorders>
          </w:tcPr>
          <w:p w14:paraId="17F1D9E1" w14:textId="77777777" w:rsidR="00997BE8" w:rsidRPr="001B30DF" w:rsidRDefault="00997BE8" w:rsidP="00B532CE">
            <w:pPr>
              <w:spacing w:before="120" w:after="120"/>
              <w:jc w:val="center"/>
              <w:rPr>
                <w:sz w:val="16"/>
                <w:szCs w:val="16"/>
              </w:rPr>
            </w:pPr>
          </w:p>
        </w:tc>
        <w:tc>
          <w:tcPr>
            <w:tcW w:w="857" w:type="dxa"/>
            <w:vMerge/>
            <w:tcBorders>
              <w:top w:val="single" w:sz="4" w:space="0" w:color="auto"/>
              <w:left w:val="single" w:sz="4" w:space="0" w:color="auto"/>
              <w:bottom w:val="single" w:sz="4" w:space="0" w:color="auto"/>
              <w:right w:val="single" w:sz="4" w:space="0" w:color="auto"/>
            </w:tcBorders>
          </w:tcPr>
          <w:p w14:paraId="34403C2B" w14:textId="77777777" w:rsidR="00997BE8" w:rsidRPr="001B30DF" w:rsidRDefault="00997BE8" w:rsidP="00416135">
            <w:pPr>
              <w:spacing w:before="120" w:after="120"/>
              <w:jc w:val="center"/>
              <w:rPr>
                <w:sz w:val="16"/>
                <w:szCs w:val="16"/>
              </w:rPr>
            </w:pPr>
          </w:p>
        </w:tc>
        <w:tc>
          <w:tcPr>
            <w:tcW w:w="572" w:type="dxa"/>
            <w:vMerge/>
            <w:tcBorders>
              <w:top w:val="single" w:sz="4" w:space="0" w:color="auto"/>
              <w:left w:val="single" w:sz="4" w:space="0" w:color="auto"/>
              <w:bottom w:val="single" w:sz="4" w:space="0" w:color="auto"/>
              <w:right w:val="single" w:sz="4" w:space="0" w:color="auto"/>
            </w:tcBorders>
          </w:tcPr>
          <w:p w14:paraId="1F5116A3" w14:textId="77777777" w:rsidR="00997BE8" w:rsidRDefault="00997BE8" w:rsidP="00B532CE">
            <w:pPr>
              <w:spacing w:before="120" w:after="120"/>
              <w:jc w:val="center"/>
              <w:rPr>
                <w:sz w:val="16"/>
                <w:szCs w:val="16"/>
              </w:rPr>
            </w:pPr>
          </w:p>
        </w:tc>
        <w:tc>
          <w:tcPr>
            <w:tcW w:w="741" w:type="dxa"/>
            <w:vMerge/>
            <w:tcBorders>
              <w:top w:val="single" w:sz="4" w:space="0" w:color="auto"/>
              <w:left w:val="single" w:sz="4" w:space="0" w:color="auto"/>
              <w:bottom w:val="single" w:sz="4" w:space="0" w:color="auto"/>
              <w:right w:val="single" w:sz="4" w:space="0" w:color="auto"/>
            </w:tcBorders>
          </w:tcPr>
          <w:p w14:paraId="04DE3CF7" w14:textId="77777777" w:rsidR="00997BE8" w:rsidRPr="001B30DF" w:rsidRDefault="00997BE8" w:rsidP="00416135">
            <w:pPr>
              <w:spacing w:before="120" w:after="120"/>
              <w:jc w:val="center"/>
              <w:rPr>
                <w:sz w:val="16"/>
                <w:szCs w:val="16"/>
              </w:rPr>
            </w:pPr>
          </w:p>
        </w:tc>
        <w:tc>
          <w:tcPr>
            <w:tcW w:w="689" w:type="dxa"/>
            <w:vMerge/>
            <w:tcBorders>
              <w:top w:val="single" w:sz="4" w:space="0" w:color="auto"/>
              <w:left w:val="single" w:sz="4" w:space="0" w:color="auto"/>
              <w:bottom w:val="single" w:sz="4" w:space="0" w:color="auto"/>
              <w:right w:val="single" w:sz="4" w:space="0" w:color="auto"/>
            </w:tcBorders>
          </w:tcPr>
          <w:p w14:paraId="5CD589B9" w14:textId="77777777" w:rsidR="00997BE8" w:rsidRDefault="00997BE8" w:rsidP="00B532CE">
            <w:pPr>
              <w:spacing w:before="120" w:after="120"/>
              <w:jc w:val="center"/>
              <w:rPr>
                <w:sz w:val="16"/>
                <w:szCs w:val="16"/>
              </w:rPr>
            </w:pPr>
          </w:p>
        </w:tc>
        <w:tc>
          <w:tcPr>
            <w:tcW w:w="1143" w:type="dxa"/>
            <w:vMerge/>
            <w:tcBorders>
              <w:top w:val="single" w:sz="4" w:space="0" w:color="auto"/>
              <w:left w:val="single" w:sz="4" w:space="0" w:color="auto"/>
              <w:bottom w:val="single" w:sz="4" w:space="0" w:color="auto"/>
              <w:right w:val="single" w:sz="4" w:space="0" w:color="auto"/>
            </w:tcBorders>
          </w:tcPr>
          <w:p w14:paraId="07116EAE" w14:textId="77777777" w:rsidR="00997BE8" w:rsidRPr="001B30DF" w:rsidRDefault="00997BE8" w:rsidP="00416135">
            <w:pPr>
              <w:spacing w:before="120" w:after="120"/>
              <w:jc w:val="center"/>
              <w:rPr>
                <w:sz w:val="16"/>
                <w:szCs w:val="16"/>
              </w:rPr>
            </w:pPr>
          </w:p>
        </w:tc>
        <w:tc>
          <w:tcPr>
            <w:tcW w:w="714" w:type="dxa"/>
            <w:tcBorders>
              <w:top w:val="single" w:sz="4" w:space="0" w:color="auto"/>
              <w:left w:val="single" w:sz="4" w:space="0" w:color="auto"/>
              <w:bottom w:val="single" w:sz="4" w:space="0" w:color="auto"/>
              <w:right w:val="single" w:sz="4" w:space="0" w:color="auto"/>
            </w:tcBorders>
          </w:tcPr>
          <w:p w14:paraId="42CFAEFA" w14:textId="77777777" w:rsidR="00997BE8" w:rsidRPr="001B30DF" w:rsidRDefault="00997BE8" w:rsidP="00416135">
            <w:pPr>
              <w:spacing w:before="120" w:after="120"/>
              <w:jc w:val="center"/>
              <w:rPr>
                <w:sz w:val="16"/>
                <w:szCs w:val="16"/>
              </w:rPr>
            </w:pPr>
            <w:r>
              <w:rPr>
                <w:sz w:val="16"/>
                <w:szCs w:val="16"/>
              </w:rPr>
              <w:t>Einzel</w:t>
            </w:r>
            <w:r w:rsidR="001B59F8">
              <w:rPr>
                <w:sz w:val="16"/>
                <w:szCs w:val="16"/>
              </w:rPr>
              <w:t>-</w:t>
            </w:r>
            <w:r w:rsidR="001B59F8">
              <w:rPr>
                <w:sz w:val="16"/>
                <w:szCs w:val="16"/>
              </w:rPr>
              <w:br/>
            </w:r>
            <w:r>
              <w:rPr>
                <w:sz w:val="16"/>
                <w:szCs w:val="16"/>
              </w:rPr>
              <w:t>preis</w:t>
            </w:r>
          </w:p>
        </w:tc>
        <w:tc>
          <w:tcPr>
            <w:tcW w:w="858" w:type="dxa"/>
            <w:tcBorders>
              <w:top w:val="single" w:sz="4" w:space="0" w:color="auto"/>
              <w:left w:val="single" w:sz="4" w:space="0" w:color="auto"/>
              <w:bottom w:val="single" w:sz="4" w:space="0" w:color="auto"/>
              <w:right w:val="single" w:sz="4" w:space="0" w:color="auto"/>
            </w:tcBorders>
          </w:tcPr>
          <w:p w14:paraId="34787547" w14:textId="77777777" w:rsidR="00997BE8" w:rsidRPr="001B30DF" w:rsidRDefault="00997BE8">
            <w:pPr>
              <w:spacing w:before="120" w:after="120"/>
              <w:jc w:val="center"/>
              <w:rPr>
                <w:sz w:val="16"/>
                <w:szCs w:val="16"/>
              </w:rPr>
            </w:pPr>
            <w:r w:rsidRPr="001B30DF">
              <w:rPr>
                <w:sz w:val="16"/>
                <w:szCs w:val="16"/>
              </w:rPr>
              <w:t>Gesamt</w:t>
            </w:r>
            <w:r w:rsidR="001B59F8">
              <w:rPr>
                <w:sz w:val="16"/>
                <w:szCs w:val="16"/>
              </w:rPr>
              <w:t>-</w:t>
            </w:r>
            <w:r w:rsidR="001B59F8">
              <w:rPr>
                <w:sz w:val="16"/>
                <w:szCs w:val="16"/>
              </w:rPr>
              <w:br/>
            </w:r>
            <w:r w:rsidRPr="001B30DF">
              <w:rPr>
                <w:sz w:val="16"/>
                <w:szCs w:val="16"/>
              </w:rPr>
              <w:t>prei</w:t>
            </w:r>
            <w:r>
              <w:rPr>
                <w:sz w:val="16"/>
                <w:szCs w:val="16"/>
              </w:rPr>
              <w:t>s</w:t>
            </w:r>
          </w:p>
        </w:tc>
      </w:tr>
      <w:tr w:rsidR="00222222" w:rsidRPr="009B6FD0" w14:paraId="57A40D1A" w14:textId="77777777" w:rsidTr="000300F1">
        <w:trPr>
          <w:cantSplit/>
        </w:trPr>
        <w:tc>
          <w:tcPr>
            <w:tcW w:w="418" w:type="dxa"/>
            <w:tcBorders>
              <w:top w:val="single" w:sz="4" w:space="0" w:color="auto"/>
              <w:left w:val="single" w:sz="4" w:space="0" w:color="auto"/>
              <w:bottom w:val="single" w:sz="4" w:space="0" w:color="auto"/>
              <w:right w:val="single" w:sz="4" w:space="0" w:color="auto"/>
            </w:tcBorders>
          </w:tcPr>
          <w:p w14:paraId="592815EE" w14:textId="77777777" w:rsidR="00997BE8" w:rsidRPr="009B6FD0" w:rsidRDefault="00997BE8" w:rsidP="000704BD">
            <w:pPr>
              <w:spacing w:before="120" w:after="120"/>
              <w:jc w:val="center"/>
              <w:rPr>
                <w:rFonts w:cs="Arial"/>
                <w:sz w:val="16"/>
                <w:szCs w:val="16"/>
              </w:rPr>
            </w:pPr>
            <w:r w:rsidRPr="009B6FD0">
              <w:rPr>
                <w:rFonts w:cs="Arial"/>
                <w:sz w:val="16"/>
                <w:szCs w:val="16"/>
              </w:rPr>
              <w:t>1</w:t>
            </w:r>
          </w:p>
        </w:tc>
        <w:tc>
          <w:tcPr>
            <w:tcW w:w="824" w:type="dxa"/>
            <w:tcBorders>
              <w:top w:val="single" w:sz="4" w:space="0" w:color="auto"/>
              <w:left w:val="single" w:sz="4" w:space="0" w:color="auto"/>
              <w:bottom w:val="single" w:sz="4" w:space="0" w:color="auto"/>
              <w:right w:val="single" w:sz="4" w:space="0" w:color="auto"/>
            </w:tcBorders>
          </w:tcPr>
          <w:p w14:paraId="71DE35DB" w14:textId="77777777" w:rsidR="00997BE8" w:rsidRPr="009B6FD0" w:rsidRDefault="00997BE8" w:rsidP="000704BD">
            <w:pPr>
              <w:spacing w:before="120" w:after="120"/>
              <w:jc w:val="center"/>
              <w:rPr>
                <w:rFonts w:cs="Arial"/>
                <w:sz w:val="16"/>
                <w:szCs w:val="16"/>
              </w:rPr>
            </w:pPr>
            <w:r w:rsidRPr="009B6FD0">
              <w:rPr>
                <w:rFonts w:cs="Arial"/>
                <w:sz w:val="16"/>
                <w:szCs w:val="16"/>
              </w:rPr>
              <w:t>2</w:t>
            </w:r>
          </w:p>
        </w:tc>
        <w:tc>
          <w:tcPr>
            <w:tcW w:w="527" w:type="dxa"/>
            <w:tcBorders>
              <w:top w:val="single" w:sz="4" w:space="0" w:color="auto"/>
              <w:left w:val="single" w:sz="4" w:space="0" w:color="auto"/>
              <w:bottom w:val="single" w:sz="4" w:space="0" w:color="auto"/>
              <w:right w:val="single" w:sz="4" w:space="0" w:color="auto"/>
            </w:tcBorders>
          </w:tcPr>
          <w:p w14:paraId="74C51010" w14:textId="77777777" w:rsidR="00997BE8" w:rsidRPr="009B6FD0" w:rsidRDefault="00997BE8" w:rsidP="000704BD">
            <w:pPr>
              <w:spacing w:before="120" w:after="120"/>
              <w:jc w:val="center"/>
              <w:rPr>
                <w:rFonts w:cs="Arial"/>
                <w:sz w:val="16"/>
                <w:szCs w:val="16"/>
              </w:rPr>
            </w:pPr>
            <w:r w:rsidRPr="009B6FD0">
              <w:rPr>
                <w:rFonts w:cs="Arial"/>
                <w:sz w:val="16"/>
                <w:szCs w:val="16"/>
              </w:rPr>
              <w:t>3</w:t>
            </w:r>
          </w:p>
        </w:tc>
        <w:tc>
          <w:tcPr>
            <w:tcW w:w="284" w:type="dxa"/>
            <w:tcBorders>
              <w:top w:val="single" w:sz="4" w:space="0" w:color="auto"/>
              <w:left w:val="single" w:sz="4" w:space="0" w:color="auto"/>
              <w:bottom w:val="single" w:sz="4" w:space="0" w:color="auto"/>
              <w:right w:val="single" w:sz="4" w:space="0" w:color="auto"/>
            </w:tcBorders>
          </w:tcPr>
          <w:p w14:paraId="4706193E" w14:textId="77777777" w:rsidR="00997BE8" w:rsidRPr="009B6FD0" w:rsidRDefault="00997BE8" w:rsidP="000704BD">
            <w:pPr>
              <w:spacing w:before="120" w:after="120"/>
              <w:jc w:val="center"/>
              <w:rPr>
                <w:rFonts w:cs="Arial"/>
                <w:sz w:val="16"/>
                <w:szCs w:val="16"/>
              </w:rPr>
            </w:pPr>
            <w:r w:rsidRPr="009B6FD0">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50033ADC" w14:textId="77777777" w:rsidR="00997BE8" w:rsidRPr="009B6FD0" w:rsidRDefault="00997BE8" w:rsidP="000704BD">
            <w:pPr>
              <w:spacing w:before="120" w:after="120"/>
              <w:jc w:val="center"/>
              <w:rPr>
                <w:rFonts w:cs="Arial"/>
                <w:sz w:val="16"/>
                <w:szCs w:val="16"/>
              </w:rPr>
            </w:pPr>
            <w:r w:rsidRPr="009B6FD0">
              <w:rPr>
                <w:rFonts w:cs="Arial"/>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26F5F3DF" w14:textId="77777777" w:rsidR="00997BE8" w:rsidRPr="009B6FD0" w:rsidRDefault="00997BE8" w:rsidP="000704BD">
            <w:pPr>
              <w:spacing w:before="120" w:after="120"/>
              <w:jc w:val="center"/>
              <w:rPr>
                <w:rFonts w:cs="Arial"/>
                <w:sz w:val="16"/>
                <w:szCs w:val="16"/>
              </w:rPr>
            </w:pPr>
            <w:r w:rsidRPr="009B6FD0">
              <w:rPr>
                <w:rFonts w:cs="Arial"/>
                <w:sz w:val="16"/>
                <w:szCs w:val="16"/>
              </w:rPr>
              <w:t>6</w:t>
            </w:r>
          </w:p>
        </w:tc>
        <w:tc>
          <w:tcPr>
            <w:tcW w:w="949" w:type="dxa"/>
            <w:tcBorders>
              <w:top w:val="single" w:sz="4" w:space="0" w:color="auto"/>
              <w:left w:val="single" w:sz="4" w:space="0" w:color="auto"/>
              <w:bottom w:val="single" w:sz="4" w:space="0" w:color="auto"/>
              <w:right w:val="single" w:sz="4" w:space="0" w:color="auto"/>
            </w:tcBorders>
          </w:tcPr>
          <w:p w14:paraId="449985B5" w14:textId="77777777" w:rsidR="00997BE8" w:rsidRPr="009B6FD0" w:rsidRDefault="00997BE8" w:rsidP="000704BD">
            <w:pPr>
              <w:spacing w:before="120" w:after="120"/>
              <w:jc w:val="center"/>
              <w:rPr>
                <w:rFonts w:cs="Arial"/>
                <w:sz w:val="16"/>
                <w:szCs w:val="16"/>
              </w:rPr>
            </w:pPr>
            <w:r w:rsidRPr="009B6FD0">
              <w:rPr>
                <w:rFonts w:cs="Arial"/>
                <w:sz w:val="16"/>
                <w:szCs w:val="16"/>
              </w:rPr>
              <w:t>7</w:t>
            </w:r>
          </w:p>
        </w:tc>
        <w:tc>
          <w:tcPr>
            <w:tcW w:w="857" w:type="dxa"/>
            <w:tcBorders>
              <w:top w:val="single" w:sz="4" w:space="0" w:color="auto"/>
              <w:left w:val="single" w:sz="4" w:space="0" w:color="auto"/>
              <w:bottom w:val="single" w:sz="4" w:space="0" w:color="auto"/>
              <w:right w:val="single" w:sz="4" w:space="0" w:color="auto"/>
            </w:tcBorders>
          </w:tcPr>
          <w:p w14:paraId="50AB4679" w14:textId="77777777" w:rsidR="00997BE8" w:rsidRPr="009B6FD0" w:rsidRDefault="00997BE8" w:rsidP="000704BD">
            <w:pPr>
              <w:spacing w:before="120" w:after="120"/>
              <w:jc w:val="center"/>
              <w:rPr>
                <w:rFonts w:cs="Arial"/>
                <w:sz w:val="16"/>
                <w:szCs w:val="16"/>
              </w:rPr>
            </w:pPr>
            <w:r w:rsidRPr="009B6FD0">
              <w:rPr>
                <w:rFonts w:cs="Arial"/>
                <w:sz w:val="16"/>
                <w:szCs w:val="16"/>
              </w:rPr>
              <w:t>8</w:t>
            </w:r>
          </w:p>
        </w:tc>
        <w:tc>
          <w:tcPr>
            <w:tcW w:w="572" w:type="dxa"/>
            <w:tcBorders>
              <w:top w:val="single" w:sz="4" w:space="0" w:color="auto"/>
              <w:left w:val="single" w:sz="4" w:space="0" w:color="auto"/>
              <w:bottom w:val="single" w:sz="4" w:space="0" w:color="auto"/>
              <w:right w:val="single" w:sz="4" w:space="0" w:color="auto"/>
            </w:tcBorders>
          </w:tcPr>
          <w:p w14:paraId="55BB6201" w14:textId="77777777" w:rsidR="00997BE8" w:rsidRPr="009B6FD0" w:rsidRDefault="00997BE8" w:rsidP="000704BD">
            <w:pPr>
              <w:spacing w:before="120" w:after="120"/>
              <w:jc w:val="center"/>
              <w:rPr>
                <w:rFonts w:cs="Arial"/>
                <w:sz w:val="16"/>
                <w:szCs w:val="16"/>
              </w:rPr>
            </w:pPr>
            <w:r w:rsidRPr="009B6FD0">
              <w:rPr>
                <w:rFonts w:cs="Arial"/>
                <w:sz w:val="16"/>
                <w:szCs w:val="16"/>
              </w:rPr>
              <w:t>9</w:t>
            </w:r>
          </w:p>
        </w:tc>
        <w:tc>
          <w:tcPr>
            <w:tcW w:w="741" w:type="dxa"/>
            <w:tcBorders>
              <w:top w:val="single" w:sz="4" w:space="0" w:color="auto"/>
              <w:left w:val="single" w:sz="4" w:space="0" w:color="auto"/>
              <w:bottom w:val="single" w:sz="4" w:space="0" w:color="auto"/>
              <w:right w:val="single" w:sz="4" w:space="0" w:color="auto"/>
            </w:tcBorders>
          </w:tcPr>
          <w:p w14:paraId="10AB963C" w14:textId="77777777" w:rsidR="00997BE8" w:rsidRPr="009B6FD0" w:rsidRDefault="00997BE8" w:rsidP="000704BD">
            <w:pPr>
              <w:spacing w:before="120" w:after="120"/>
              <w:jc w:val="center"/>
              <w:rPr>
                <w:rFonts w:cs="Arial"/>
                <w:sz w:val="16"/>
                <w:szCs w:val="16"/>
              </w:rPr>
            </w:pPr>
            <w:r w:rsidRPr="009B6FD0">
              <w:rPr>
                <w:rFonts w:cs="Arial"/>
                <w:sz w:val="16"/>
                <w:szCs w:val="16"/>
              </w:rPr>
              <w:t>10</w:t>
            </w:r>
          </w:p>
        </w:tc>
        <w:tc>
          <w:tcPr>
            <w:tcW w:w="689" w:type="dxa"/>
            <w:tcBorders>
              <w:top w:val="single" w:sz="4" w:space="0" w:color="auto"/>
              <w:left w:val="single" w:sz="4" w:space="0" w:color="auto"/>
              <w:bottom w:val="single" w:sz="4" w:space="0" w:color="auto"/>
              <w:right w:val="single" w:sz="4" w:space="0" w:color="auto"/>
            </w:tcBorders>
          </w:tcPr>
          <w:p w14:paraId="21AF356B" w14:textId="77777777" w:rsidR="00997BE8" w:rsidRPr="009B6FD0" w:rsidRDefault="00997BE8" w:rsidP="000704BD">
            <w:pPr>
              <w:spacing w:before="120" w:after="120"/>
              <w:jc w:val="center"/>
              <w:rPr>
                <w:rFonts w:cs="Arial"/>
                <w:sz w:val="16"/>
                <w:szCs w:val="16"/>
              </w:rPr>
            </w:pPr>
            <w:r w:rsidRPr="009B6FD0">
              <w:rPr>
                <w:rFonts w:cs="Arial"/>
                <w:sz w:val="16"/>
                <w:szCs w:val="16"/>
              </w:rPr>
              <w:t>11</w:t>
            </w:r>
          </w:p>
        </w:tc>
        <w:tc>
          <w:tcPr>
            <w:tcW w:w="1143" w:type="dxa"/>
            <w:tcBorders>
              <w:top w:val="single" w:sz="4" w:space="0" w:color="auto"/>
              <w:left w:val="single" w:sz="4" w:space="0" w:color="auto"/>
              <w:bottom w:val="single" w:sz="4" w:space="0" w:color="auto"/>
              <w:right w:val="single" w:sz="4" w:space="0" w:color="auto"/>
            </w:tcBorders>
          </w:tcPr>
          <w:p w14:paraId="59A1177F" w14:textId="77777777" w:rsidR="00997BE8" w:rsidRPr="009B6FD0" w:rsidRDefault="00997BE8" w:rsidP="000704BD">
            <w:pPr>
              <w:spacing w:before="120" w:after="120"/>
              <w:jc w:val="center"/>
              <w:rPr>
                <w:rFonts w:cs="Arial"/>
                <w:sz w:val="16"/>
                <w:szCs w:val="16"/>
              </w:rPr>
            </w:pPr>
            <w:r w:rsidRPr="009B6FD0">
              <w:rPr>
                <w:rFonts w:cs="Arial"/>
                <w:sz w:val="16"/>
                <w:szCs w:val="16"/>
              </w:rPr>
              <w:t>12</w:t>
            </w:r>
          </w:p>
        </w:tc>
        <w:tc>
          <w:tcPr>
            <w:tcW w:w="714" w:type="dxa"/>
            <w:tcBorders>
              <w:top w:val="single" w:sz="4" w:space="0" w:color="auto"/>
              <w:left w:val="single" w:sz="4" w:space="0" w:color="auto"/>
              <w:bottom w:val="single" w:sz="4" w:space="0" w:color="auto"/>
              <w:right w:val="single" w:sz="4" w:space="0" w:color="auto"/>
            </w:tcBorders>
          </w:tcPr>
          <w:p w14:paraId="140F43DF" w14:textId="77777777" w:rsidR="00997BE8" w:rsidRPr="009B6FD0" w:rsidRDefault="00997BE8" w:rsidP="00997BE8">
            <w:pPr>
              <w:spacing w:before="120" w:after="120"/>
              <w:jc w:val="center"/>
              <w:rPr>
                <w:rFonts w:cs="Arial"/>
                <w:sz w:val="16"/>
                <w:szCs w:val="16"/>
              </w:rPr>
            </w:pPr>
            <w:r w:rsidRPr="009B6FD0">
              <w:rPr>
                <w:rFonts w:cs="Arial"/>
                <w:sz w:val="16"/>
                <w:szCs w:val="16"/>
              </w:rPr>
              <w:t>13</w:t>
            </w:r>
          </w:p>
        </w:tc>
        <w:tc>
          <w:tcPr>
            <w:tcW w:w="858" w:type="dxa"/>
            <w:tcBorders>
              <w:top w:val="single" w:sz="4" w:space="0" w:color="auto"/>
              <w:left w:val="single" w:sz="4" w:space="0" w:color="auto"/>
              <w:bottom w:val="single" w:sz="4" w:space="0" w:color="auto"/>
              <w:right w:val="single" w:sz="4" w:space="0" w:color="auto"/>
            </w:tcBorders>
          </w:tcPr>
          <w:p w14:paraId="28AB8899" w14:textId="77777777" w:rsidR="00997BE8" w:rsidRPr="009B6FD0" w:rsidRDefault="00997BE8" w:rsidP="00997BE8">
            <w:pPr>
              <w:spacing w:before="120" w:after="120"/>
              <w:jc w:val="center"/>
              <w:rPr>
                <w:rFonts w:cs="Arial"/>
                <w:sz w:val="16"/>
                <w:szCs w:val="16"/>
              </w:rPr>
            </w:pPr>
            <w:r w:rsidRPr="009B6FD0">
              <w:rPr>
                <w:rFonts w:cs="Arial"/>
                <w:sz w:val="16"/>
                <w:szCs w:val="16"/>
              </w:rPr>
              <w:t>1</w:t>
            </w:r>
            <w:r>
              <w:rPr>
                <w:rFonts w:cs="Arial"/>
                <w:sz w:val="16"/>
                <w:szCs w:val="16"/>
              </w:rPr>
              <w:t>4</w:t>
            </w:r>
          </w:p>
        </w:tc>
      </w:tr>
      <w:tr w:rsidR="00AC0F7C" w:rsidRPr="001B30DF" w14:paraId="03B94443" w14:textId="77777777" w:rsidTr="000300F1">
        <w:trPr>
          <w:cantSplit/>
        </w:trPr>
        <w:tc>
          <w:tcPr>
            <w:tcW w:w="418" w:type="dxa"/>
            <w:tcBorders>
              <w:top w:val="single" w:sz="4" w:space="0" w:color="auto"/>
              <w:left w:val="single" w:sz="4" w:space="0" w:color="auto"/>
              <w:bottom w:val="single" w:sz="4" w:space="0" w:color="auto"/>
              <w:right w:val="single" w:sz="4" w:space="0" w:color="auto"/>
            </w:tcBorders>
          </w:tcPr>
          <w:p w14:paraId="4B978F23" w14:textId="0EB82D26" w:rsidR="00AC0F7C" w:rsidRPr="001B30DF" w:rsidRDefault="00AC0F7C" w:rsidP="00AC0F7C">
            <w:pPr>
              <w:spacing w:before="120" w:after="120"/>
              <w:rPr>
                <w:rFonts w:cs="Arial"/>
                <w:sz w:val="20"/>
              </w:rPr>
            </w:pPr>
            <w:r>
              <w:rPr>
                <w:rFonts w:cs="Arial"/>
                <w:sz w:val="20"/>
              </w:rPr>
              <w:t>1</w:t>
            </w:r>
          </w:p>
        </w:tc>
        <w:tc>
          <w:tcPr>
            <w:tcW w:w="824" w:type="dxa"/>
            <w:tcBorders>
              <w:top w:val="single" w:sz="4" w:space="0" w:color="auto"/>
              <w:left w:val="single" w:sz="4" w:space="0" w:color="auto"/>
              <w:bottom w:val="single" w:sz="4" w:space="0" w:color="auto"/>
              <w:right w:val="single" w:sz="4" w:space="0" w:color="auto"/>
            </w:tcBorders>
          </w:tcPr>
          <w:p w14:paraId="105B12C0" w14:textId="0DC38389" w:rsidR="00AC0F7C" w:rsidRPr="001B30DF" w:rsidRDefault="00D51B48" w:rsidP="003E46E6">
            <w:pPr>
              <w:spacing w:before="120" w:after="120"/>
              <w:rPr>
                <w:rFonts w:cs="Arial"/>
                <w:sz w:val="20"/>
              </w:rPr>
            </w:pPr>
            <w:r>
              <w:t xml:space="preserve">Lizenz für </w:t>
            </w:r>
            <w:r w:rsidR="003E46E6">
              <w:t xml:space="preserve">Betriebssoftware &amp; </w:t>
            </w:r>
            <w:r>
              <w:t>Web-Portal</w:t>
            </w:r>
          </w:p>
        </w:tc>
        <w:tc>
          <w:tcPr>
            <w:tcW w:w="527" w:type="dxa"/>
            <w:tcBorders>
              <w:top w:val="single" w:sz="4" w:space="0" w:color="auto"/>
              <w:left w:val="single" w:sz="4" w:space="0" w:color="auto"/>
              <w:bottom w:val="single" w:sz="4" w:space="0" w:color="auto"/>
              <w:right w:val="single" w:sz="4" w:space="0" w:color="auto"/>
            </w:tcBorders>
          </w:tcPr>
          <w:p w14:paraId="10EB0BD8" w14:textId="13E0B349" w:rsidR="00AC0F7C" w:rsidRPr="001B30DF" w:rsidRDefault="00AC0F7C" w:rsidP="00AC0F7C">
            <w:pPr>
              <w:spacing w:before="120" w:after="120"/>
              <w:rPr>
                <w:rFonts w:cs="Arial"/>
                <w:sz w:val="20"/>
              </w:rPr>
            </w:pPr>
            <w:r>
              <w:rPr>
                <w:rFonts w:cs="Arial"/>
                <w:sz w:val="20"/>
              </w:rPr>
              <w:t>1</w:t>
            </w:r>
          </w:p>
        </w:tc>
        <w:tc>
          <w:tcPr>
            <w:tcW w:w="284" w:type="dxa"/>
            <w:tcBorders>
              <w:top w:val="single" w:sz="4" w:space="0" w:color="auto"/>
              <w:left w:val="single" w:sz="4" w:space="0" w:color="auto"/>
              <w:bottom w:val="single" w:sz="4" w:space="0" w:color="auto"/>
              <w:right w:val="single" w:sz="4" w:space="0" w:color="auto"/>
            </w:tcBorders>
          </w:tcPr>
          <w:p w14:paraId="24322ADF" w14:textId="05990C20" w:rsidR="00AC0F7C" w:rsidRPr="001B30DF" w:rsidRDefault="00AC0F7C" w:rsidP="00AC0F7C">
            <w:pPr>
              <w:spacing w:before="120" w:after="120"/>
              <w:rPr>
                <w:rFonts w:cs="Arial"/>
                <w:sz w:val="20"/>
              </w:rPr>
            </w:pPr>
            <w:r>
              <w:rPr>
                <w:rFonts w:cs="Arial"/>
                <w:sz w:val="20"/>
              </w:rPr>
              <w:t>DT</w:t>
            </w:r>
          </w:p>
        </w:tc>
        <w:tc>
          <w:tcPr>
            <w:tcW w:w="850" w:type="dxa"/>
            <w:tcBorders>
              <w:top w:val="single" w:sz="4" w:space="0" w:color="auto"/>
              <w:left w:val="single" w:sz="4" w:space="0" w:color="auto"/>
              <w:bottom w:val="single" w:sz="4" w:space="0" w:color="auto"/>
              <w:right w:val="single" w:sz="4" w:space="0" w:color="auto"/>
            </w:tcBorders>
          </w:tcPr>
          <w:p w14:paraId="33A378D7" w14:textId="01540393" w:rsidR="00AC0F7C" w:rsidRPr="00F34159"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567" w:type="dxa"/>
            <w:tcBorders>
              <w:top w:val="single" w:sz="4" w:space="0" w:color="auto"/>
              <w:left w:val="single" w:sz="4" w:space="0" w:color="auto"/>
              <w:bottom w:val="single" w:sz="4" w:space="0" w:color="auto"/>
              <w:right w:val="single" w:sz="4" w:space="0" w:color="auto"/>
            </w:tcBorders>
          </w:tcPr>
          <w:p w14:paraId="215FA30E" w14:textId="2D4343D1" w:rsidR="00AC0F7C" w:rsidRPr="001B30DF" w:rsidRDefault="00AC0F7C" w:rsidP="00AC0F7C">
            <w:pPr>
              <w:spacing w:before="120" w:after="120"/>
              <w:rPr>
                <w:rFonts w:cs="Arial"/>
                <w:sz w:val="20"/>
              </w:rPr>
            </w:pPr>
            <w:r>
              <w:rPr>
                <w:rFonts w:cs="Arial"/>
                <w:sz w:val="20"/>
              </w:rPr>
              <w:t>A</w:t>
            </w:r>
          </w:p>
        </w:tc>
        <w:tc>
          <w:tcPr>
            <w:tcW w:w="949" w:type="dxa"/>
            <w:tcBorders>
              <w:top w:val="single" w:sz="4" w:space="0" w:color="auto"/>
              <w:left w:val="single" w:sz="4" w:space="0" w:color="auto"/>
              <w:bottom w:val="single" w:sz="4" w:space="0" w:color="auto"/>
              <w:right w:val="single" w:sz="4" w:space="0" w:color="auto"/>
            </w:tcBorders>
          </w:tcPr>
          <w:p w14:paraId="6CFF067B" w14:textId="6A3F76E4"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857" w:type="dxa"/>
            <w:tcBorders>
              <w:top w:val="single" w:sz="4" w:space="0" w:color="auto"/>
              <w:left w:val="single" w:sz="4" w:space="0" w:color="auto"/>
              <w:bottom w:val="single" w:sz="4" w:space="0" w:color="auto"/>
              <w:right w:val="single" w:sz="4" w:space="0" w:color="auto"/>
            </w:tcBorders>
          </w:tcPr>
          <w:p w14:paraId="0EA897F2" w14:textId="0072371E" w:rsidR="00AC0F7C" w:rsidRPr="001B30DF" w:rsidRDefault="00AC0F7C" w:rsidP="00AC0F7C">
            <w:pPr>
              <w:spacing w:before="120" w:after="120"/>
              <w:rPr>
                <w:rFonts w:cs="Arial"/>
                <w:sz w:val="20"/>
              </w:rPr>
            </w:pPr>
            <w:r>
              <w:rPr>
                <w:rFonts w:cs="Arial"/>
                <w:sz w:val="20"/>
              </w:rPr>
              <w:t>96</w:t>
            </w:r>
          </w:p>
        </w:tc>
        <w:tc>
          <w:tcPr>
            <w:tcW w:w="572" w:type="dxa"/>
            <w:tcBorders>
              <w:top w:val="single" w:sz="4" w:space="0" w:color="auto"/>
              <w:left w:val="single" w:sz="4" w:space="0" w:color="auto"/>
              <w:bottom w:val="single" w:sz="4" w:space="0" w:color="auto"/>
              <w:right w:val="single" w:sz="4" w:space="0" w:color="auto"/>
            </w:tcBorders>
          </w:tcPr>
          <w:p w14:paraId="74D9CABF" w14:textId="1FC105BC"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741" w:type="dxa"/>
            <w:tcBorders>
              <w:top w:val="single" w:sz="4" w:space="0" w:color="auto"/>
              <w:left w:val="single" w:sz="4" w:space="0" w:color="auto"/>
              <w:bottom w:val="single" w:sz="4" w:space="0" w:color="auto"/>
              <w:right w:val="single" w:sz="4" w:space="0" w:color="auto"/>
            </w:tcBorders>
          </w:tcPr>
          <w:p w14:paraId="6243E530" w14:textId="30E3C682" w:rsidR="00AC0F7C" w:rsidRPr="001B30DF" w:rsidRDefault="00AC0F7C" w:rsidP="00AC0F7C">
            <w:pPr>
              <w:spacing w:before="120" w:after="120"/>
              <w:rPr>
                <w:rFonts w:cs="Arial"/>
                <w:sz w:val="20"/>
              </w:rPr>
            </w:pPr>
            <w:r>
              <w:rPr>
                <w:rFonts w:cs="Arial"/>
                <w:sz w:val="20"/>
              </w:rPr>
              <w:t>96</w:t>
            </w:r>
          </w:p>
        </w:tc>
        <w:tc>
          <w:tcPr>
            <w:tcW w:w="689" w:type="dxa"/>
            <w:tcBorders>
              <w:top w:val="single" w:sz="4" w:space="0" w:color="auto"/>
              <w:left w:val="single" w:sz="4" w:space="0" w:color="auto"/>
              <w:bottom w:val="single" w:sz="4" w:space="0" w:color="auto"/>
              <w:right w:val="single" w:sz="4" w:space="0" w:color="auto"/>
            </w:tcBorders>
          </w:tcPr>
          <w:p w14:paraId="61BC608A" w14:textId="047ADFD7" w:rsidR="00AC0F7C" w:rsidRPr="001B30DF" w:rsidRDefault="00AC0F7C" w:rsidP="00AC0F7C">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12D082E0" w14:textId="78E9E1FD" w:rsidR="00AC0F7C" w:rsidRPr="001B30DF" w:rsidRDefault="00AC0F7C" w:rsidP="00AC0F7C">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64397EB3" w14:textId="27CED7F1" w:rsidR="00AC0F7C" w:rsidRPr="001B30DF" w:rsidRDefault="003E46E6" w:rsidP="00AC0F7C">
            <w:pPr>
              <w:spacing w:before="120" w:after="120"/>
              <w:jc w:val="right"/>
              <w:rPr>
                <w:rFonts w:cs="Arial"/>
                <w:sz w:val="20"/>
              </w:rPr>
            </w:pPr>
            <w:r>
              <w:rPr>
                <w:rFonts w:cs="Arial"/>
                <w:sz w:val="20"/>
              </w:rPr>
              <w:t>Enthalten in Pauschale</w:t>
            </w:r>
            <w:r w:rsidR="0011148A">
              <w:rPr>
                <w:rFonts w:cs="Arial"/>
                <w:sz w:val="20"/>
              </w:rPr>
              <w:t xml:space="preserve"> (Pos. 4.2)</w:t>
            </w:r>
          </w:p>
        </w:tc>
        <w:tc>
          <w:tcPr>
            <w:tcW w:w="858" w:type="dxa"/>
            <w:tcBorders>
              <w:top w:val="single" w:sz="4" w:space="0" w:color="auto"/>
              <w:left w:val="single" w:sz="4" w:space="0" w:color="auto"/>
              <w:bottom w:val="single" w:sz="4" w:space="0" w:color="auto"/>
              <w:right w:val="single" w:sz="4" w:space="0" w:color="auto"/>
            </w:tcBorders>
          </w:tcPr>
          <w:p w14:paraId="0CBE8321" w14:textId="224B5550" w:rsidR="00AC0F7C" w:rsidRPr="001B30DF" w:rsidRDefault="00113666" w:rsidP="00AC0F7C">
            <w:pPr>
              <w:spacing w:before="120" w:after="120"/>
              <w:jc w:val="right"/>
              <w:rPr>
                <w:rFonts w:cs="Arial"/>
                <w:sz w:val="20"/>
              </w:rPr>
            </w:pPr>
            <w:r>
              <w:rPr>
                <w:rFonts w:cs="Arial"/>
                <w:sz w:val="20"/>
              </w:rPr>
              <w:t>Enthalten in Pauschale (Pos. 4.2)</w:t>
            </w:r>
          </w:p>
        </w:tc>
      </w:tr>
      <w:tr w:rsidR="00AC0F7C" w:rsidRPr="001B30DF" w14:paraId="4E7CB179" w14:textId="77777777" w:rsidTr="000300F1">
        <w:trPr>
          <w:cantSplit/>
        </w:trPr>
        <w:tc>
          <w:tcPr>
            <w:tcW w:w="418" w:type="dxa"/>
            <w:tcBorders>
              <w:top w:val="single" w:sz="4" w:space="0" w:color="auto"/>
              <w:left w:val="single" w:sz="4" w:space="0" w:color="auto"/>
              <w:bottom w:val="single" w:sz="4" w:space="0" w:color="auto"/>
              <w:right w:val="single" w:sz="4" w:space="0" w:color="auto"/>
            </w:tcBorders>
          </w:tcPr>
          <w:p w14:paraId="757C6573" w14:textId="3F8FB187"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824" w:type="dxa"/>
            <w:tcBorders>
              <w:top w:val="single" w:sz="4" w:space="0" w:color="auto"/>
              <w:left w:val="single" w:sz="4" w:space="0" w:color="auto"/>
              <w:bottom w:val="single" w:sz="4" w:space="0" w:color="auto"/>
              <w:right w:val="single" w:sz="4" w:space="0" w:color="auto"/>
            </w:tcBorders>
          </w:tcPr>
          <w:p w14:paraId="404CE5F0" w14:textId="069A6362"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527" w:type="dxa"/>
            <w:tcBorders>
              <w:top w:val="single" w:sz="4" w:space="0" w:color="auto"/>
              <w:left w:val="single" w:sz="4" w:space="0" w:color="auto"/>
              <w:bottom w:val="single" w:sz="4" w:space="0" w:color="auto"/>
              <w:right w:val="single" w:sz="4" w:space="0" w:color="auto"/>
            </w:tcBorders>
          </w:tcPr>
          <w:p w14:paraId="611DF716" w14:textId="6BE36A2F"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284" w:type="dxa"/>
            <w:tcBorders>
              <w:top w:val="single" w:sz="4" w:space="0" w:color="auto"/>
              <w:left w:val="single" w:sz="4" w:space="0" w:color="auto"/>
              <w:bottom w:val="single" w:sz="4" w:space="0" w:color="auto"/>
              <w:right w:val="single" w:sz="4" w:space="0" w:color="auto"/>
            </w:tcBorders>
          </w:tcPr>
          <w:p w14:paraId="559CEB18" w14:textId="0E6D8723"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850" w:type="dxa"/>
            <w:tcBorders>
              <w:top w:val="single" w:sz="4" w:space="0" w:color="auto"/>
              <w:left w:val="single" w:sz="4" w:space="0" w:color="auto"/>
              <w:bottom w:val="single" w:sz="4" w:space="0" w:color="auto"/>
              <w:right w:val="single" w:sz="4" w:space="0" w:color="auto"/>
            </w:tcBorders>
          </w:tcPr>
          <w:p w14:paraId="7FF3EB54" w14:textId="1AE5F926"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567" w:type="dxa"/>
            <w:tcBorders>
              <w:top w:val="single" w:sz="4" w:space="0" w:color="auto"/>
              <w:left w:val="single" w:sz="4" w:space="0" w:color="auto"/>
              <w:bottom w:val="single" w:sz="4" w:space="0" w:color="auto"/>
              <w:right w:val="single" w:sz="4" w:space="0" w:color="auto"/>
            </w:tcBorders>
          </w:tcPr>
          <w:p w14:paraId="4B980022" w14:textId="0393D976"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949" w:type="dxa"/>
            <w:tcBorders>
              <w:top w:val="single" w:sz="4" w:space="0" w:color="auto"/>
              <w:left w:val="single" w:sz="4" w:space="0" w:color="auto"/>
              <w:bottom w:val="single" w:sz="4" w:space="0" w:color="auto"/>
              <w:right w:val="single" w:sz="4" w:space="0" w:color="auto"/>
            </w:tcBorders>
          </w:tcPr>
          <w:p w14:paraId="2149F3B1" w14:textId="5A0A2F40"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857" w:type="dxa"/>
            <w:tcBorders>
              <w:top w:val="single" w:sz="4" w:space="0" w:color="auto"/>
              <w:left w:val="single" w:sz="4" w:space="0" w:color="auto"/>
              <w:bottom w:val="single" w:sz="4" w:space="0" w:color="auto"/>
              <w:right w:val="single" w:sz="4" w:space="0" w:color="auto"/>
            </w:tcBorders>
          </w:tcPr>
          <w:p w14:paraId="2D1690E3" w14:textId="53C38A9B"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572" w:type="dxa"/>
            <w:tcBorders>
              <w:top w:val="single" w:sz="4" w:space="0" w:color="auto"/>
              <w:left w:val="single" w:sz="4" w:space="0" w:color="auto"/>
              <w:bottom w:val="single" w:sz="4" w:space="0" w:color="auto"/>
              <w:right w:val="single" w:sz="4" w:space="0" w:color="auto"/>
            </w:tcBorders>
          </w:tcPr>
          <w:p w14:paraId="55C12829" w14:textId="0FA94CC7"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741" w:type="dxa"/>
            <w:tcBorders>
              <w:top w:val="single" w:sz="4" w:space="0" w:color="auto"/>
              <w:left w:val="single" w:sz="4" w:space="0" w:color="auto"/>
              <w:bottom w:val="single" w:sz="4" w:space="0" w:color="auto"/>
              <w:right w:val="single" w:sz="4" w:space="0" w:color="auto"/>
            </w:tcBorders>
          </w:tcPr>
          <w:p w14:paraId="6E2E829C" w14:textId="6CF33A6B"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689" w:type="dxa"/>
            <w:tcBorders>
              <w:top w:val="single" w:sz="4" w:space="0" w:color="auto"/>
              <w:left w:val="single" w:sz="4" w:space="0" w:color="auto"/>
              <w:bottom w:val="single" w:sz="4" w:space="0" w:color="auto"/>
              <w:right w:val="single" w:sz="4" w:space="0" w:color="auto"/>
            </w:tcBorders>
          </w:tcPr>
          <w:p w14:paraId="09559316" w14:textId="4A1509B1"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1143" w:type="dxa"/>
            <w:tcBorders>
              <w:top w:val="single" w:sz="4" w:space="0" w:color="auto"/>
              <w:left w:val="single" w:sz="4" w:space="0" w:color="auto"/>
              <w:bottom w:val="single" w:sz="4" w:space="0" w:color="auto"/>
              <w:right w:val="single" w:sz="4" w:space="0" w:color="auto"/>
            </w:tcBorders>
          </w:tcPr>
          <w:p w14:paraId="32F86293" w14:textId="242197A8" w:rsidR="00AC0F7C" w:rsidRPr="001B30DF" w:rsidRDefault="00F34159" w:rsidP="00AC0F7C">
            <w:pPr>
              <w:spacing w:before="120" w:after="120"/>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714" w:type="dxa"/>
            <w:tcBorders>
              <w:top w:val="single" w:sz="4" w:space="0" w:color="auto"/>
              <w:left w:val="single" w:sz="4" w:space="0" w:color="auto"/>
              <w:bottom w:val="single" w:sz="4" w:space="0" w:color="auto"/>
              <w:right w:val="single" w:sz="4" w:space="0" w:color="auto"/>
            </w:tcBorders>
          </w:tcPr>
          <w:p w14:paraId="7DEA61FD" w14:textId="37C3BF08" w:rsidR="00AC0F7C" w:rsidRPr="001B30DF" w:rsidRDefault="00F34159" w:rsidP="00AC0F7C">
            <w:pPr>
              <w:spacing w:before="120" w:after="120"/>
              <w:jc w:val="right"/>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c>
          <w:tcPr>
            <w:tcW w:w="858" w:type="dxa"/>
            <w:tcBorders>
              <w:top w:val="single" w:sz="4" w:space="0" w:color="auto"/>
              <w:left w:val="single" w:sz="4" w:space="0" w:color="auto"/>
              <w:bottom w:val="single" w:sz="4" w:space="0" w:color="auto"/>
              <w:right w:val="single" w:sz="4" w:space="0" w:color="auto"/>
            </w:tcBorders>
          </w:tcPr>
          <w:p w14:paraId="23BE16C8" w14:textId="23F02D7D" w:rsidR="00AC0F7C" w:rsidRPr="001B30DF" w:rsidRDefault="00F34159" w:rsidP="00AC0F7C">
            <w:pPr>
              <w:spacing w:before="120" w:after="120"/>
              <w:jc w:val="right"/>
              <w:rPr>
                <w:rFonts w:cs="Arial"/>
                <w:sz w:val="20"/>
              </w:rPr>
            </w:pPr>
            <w:r w:rsidRPr="00F34159">
              <w:fldChar w:fldCharType="begin">
                <w:ffData>
                  <w:name w:val="Text69"/>
                  <w:enabled/>
                  <w:calcOnExit w:val="0"/>
                  <w:textInput/>
                </w:ffData>
              </w:fldChar>
            </w:r>
            <w:r w:rsidRPr="00F34159">
              <w:instrText xml:space="preserve">FORMTEXT </w:instrText>
            </w:r>
            <w:r w:rsidRPr="00F34159">
              <w:fldChar w:fldCharType="separate"/>
            </w:r>
            <w:r w:rsidRPr="00F34159">
              <w:t> </w:t>
            </w:r>
            <w:r w:rsidRPr="00F34159">
              <w:t> </w:t>
            </w:r>
            <w:r w:rsidRPr="00F34159">
              <w:t> </w:t>
            </w:r>
            <w:r w:rsidRPr="00F34159">
              <w:t> </w:t>
            </w:r>
            <w:r w:rsidRPr="00F34159">
              <w:t> </w:t>
            </w:r>
            <w:r w:rsidRPr="00F34159">
              <w:fldChar w:fldCharType="end"/>
            </w:r>
          </w:p>
        </w:tc>
      </w:tr>
      <w:tr w:rsidR="00AC0F7C" w:rsidRPr="001B30DF" w14:paraId="1D186324" w14:textId="77777777" w:rsidTr="00200159">
        <w:trPr>
          <w:cantSplit/>
        </w:trPr>
        <w:tc>
          <w:tcPr>
            <w:tcW w:w="418" w:type="dxa"/>
            <w:tcBorders>
              <w:top w:val="single" w:sz="4" w:space="0" w:color="auto"/>
              <w:left w:val="single" w:sz="4" w:space="0" w:color="auto"/>
              <w:bottom w:val="single" w:sz="4" w:space="0" w:color="auto"/>
              <w:right w:val="single" w:sz="4" w:space="0" w:color="auto"/>
            </w:tcBorders>
          </w:tcPr>
          <w:p w14:paraId="20B15F5A" w14:textId="77777777" w:rsidR="00AC0F7C" w:rsidRPr="001B30DF" w:rsidRDefault="00AC0F7C" w:rsidP="00AC0F7C">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tcPr>
          <w:p w14:paraId="4FA3C4DA" w14:textId="77777777" w:rsidR="00AC0F7C" w:rsidRPr="001B30DF" w:rsidRDefault="00AC0F7C" w:rsidP="00AC0F7C">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tcPr>
          <w:p w14:paraId="58C3D222" w14:textId="77777777" w:rsidR="00AC0F7C" w:rsidRPr="001B30DF" w:rsidRDefault="00AC0F7C" w:rsidP="00AC0F7C">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tcPr>
          <w:p w14:paraId="6B61549D" w14:textId="77777777" w:rsidR="00AC0F7C" w:rsidRPr="001B30DF" w:rsidRDefault="00AC0F7C" w:rsidP="00AC0F7C">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tcPr>
          <w:p w14:paraId="0FF80B51" w14:textId="77777777" w:rsidR="00AC0F7C" w:rsidRPr="001B30DF" w:rsidRDefault="00AC0F7C" w:rsidP="00AC0F7C">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39D6D4B4" w14:textId="77777777" w:rsidR="00AC0F7C" w:rsidRPr="001B30DF" w:rsidRDefault="00AC0F7C" w:rsidP="00AC0F7C">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tcPr>
          <w:p w14:paraId="01AAD2AA" w14:textId="77777777" w:rsidR="00AC0F7C" w:rsidRPr="001B30DF" w:rsidRDefault="00AC0F7C" w:rsidP="00AC0F7C">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tcPr>
          <w:p w14:paraId="11606BFF" w14:textId="77777777" w:rsidR="00AC0F7C" w:rsidRPr="001B30DF" w:rsidRDefault="00AC0F7C" w:rsidP="00AC0F7C">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tcPr>
          <w:p w14:paraId="3B1BDDDF" w14:textId="77777777" w:rsidR="00AC0F7C" w:rsidRPr="001B30DF" w:rsidRDefault="00AC0F7C" w:rsidP="00AC0F7C">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tcPr>
          <w:p w14:paraId="371B8263" w14:textId="77777777" w:rsidR="00AC0F7C" w:rsidRPr="001B30DF" w:rsidRDefault="00AC0F7C" w:rsidP="00AC0F7C">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tcPr>
          <w:p w14:paraId="3565E9A8" w14:textId="77777777" w:rsidR="00AC0F7C" w:rsidRPr="001B30DF" w:rsidRDefault="00AC0F7C" w:rsidP="00AC0F7C">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21C195C5" w14:textId="77777777" w:rsidR="00AC0F7C" w:rsidRPr="001B30DF" w:rsidRDefault="00AC0F7C" w:rsidP="00AC0F7C">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1A9B61D6" w14:textId="77777777" w:rsidR="00AC0F7C" w:rsidRPr="001B30DF" w:rsidRDefault="00AC0F7C" w:rsidP="00AC0F7C">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tcPr>
          <w:p w14:paraId="56051C38" w14:textId="77777777" w:rsidR="00AC0F7C" w:rsidRPr="001B30DF" w:rsidRDefault="00AC0F7C" w:rsidP="00AC0F7C">
            <w:pPr>
              <w:spacing w:before="120" w:after="120"/>
              <w:jc w:val="right"/>
              <w:rPr>
                <w:rFonts w:cs="Arial"/>
                <w:sz w:val="20"/>
              </w:rPr>
            </w:pPr>
          </w:p>
        </w:tc>
      </w:tr>
      <w:tr w:rsidR="00AC0F7C" w:rsidRPr="001B30DF" w14:paraId="70103319" w14:textId="77777777" w:rsidTr="00200159">
        <w:trPr>
          <w:cantSplit/>
        </w:trPr>
        <w:tc>
          <w:tcPr>
            <w:tcW w:w="418" w:type="dxa"/>
            <w:tcBorders>
              <w:top w:val="single" w:sz="4" w:space="0" w:color="auto"/>
              <w:left w:val="single" w:sz="4" w:space="0" w:color="auto"/>
              <w:bottom w:val="single" w:sz="4" w:space="0" w:color="auto"/>
              <w:right w:val="single" w:sz="4" w:space="0" w:color="auto"/>
            </w:tcBorders>
          </w:tcPr>
          <w:p w14:paraId="4BA02AE7" w14:textId="77777777" w:rsidR="00AC0F7C" w:rsidRPr="001B30DF" w:rsidRDefault="00AC0F7C" w:rsidP="00AC0F7C">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tcPr>
          <w:p w14:paraId="5A9ABD0D" w14:textId="77777777" w:rsidR="00AC0F7C" w:rsidRPr="001B30DF" w:rsidRDefault="00AC0F7C" w:rsidP="00AC0F7C">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tcPr>
          <w:p w14:paraId="7D539374" w14:textId="77777777" w:rsidR="00AC0F7C" w:rsidRPr="001B30DF" w:rsidRDefault="00AC0F7C" w:rsidP="00AC0F7C">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tcPr>
          <w:p w14:paraId="0A4CD363" w14:textId="77777777" w:rsidR="00AC0F7C" w:rsidRPr="001B30DF" w:rsidRDefault="00AC0F7C" w:rsidP="00AC0F7C">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tcPr>
          <w:p w14:paraId="40563563" w14:textId="77777777" w:rsidR="00AC0F7C" w:rsidRPr="001B30DF" w:rsidRDefault="00AC0F7C" w:rsidP="00AC0F7C">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464AE830" w14:textId="77777777" w:rsidR="00AC0F7C" w:rsidRPr="001B30DF" w:rsidRDefault="00AC0F7C" w:rsidP="00AC0F7C">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tcPr>
          <w:p w14:paraId="42BA4F61" w14:textId="77777777" w:rsidR="00AC0F7C" w:rsidRPr="001B30DF" w:rsidRDefault="00AC0F7C" w:rsidP="00AC0F7C">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tcPr>
          <w:p w14:paraId="00842332" w14:textId="77777777" w:rsidR="00AC0F7C" w:rsidRPr="001B30DF" w:rsidRDefault="00AC0F7C" w:rsidP="00AC0F7C">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tcPr>
          <w:p w14:paraId="6846D84E" w14:textId="77777777" w:rsidR="00AC0F7C" w:rsidRPr="001B30DF" w:rsidRDefault="00AC0F7C" w:rsidP="00AC0F7C">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tcPr>
          <w:p w14:paraId="00E50973" w14:textId="77777777" w:rsidR="00AC0F7C" w:rsidRPr="001B30DF" w:rsidRDefault="00AC0F7C" w:rsidP="00AC0F7C">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tcPr>
          <w:p w14:paraId="6DA828F0" w14:textId="77777777" w:rsidR="00AC0F7C" w:rsidRPr="001B30DF" w:rsidRDefault="00AC0F7C" w:rsidP="00AC0F7C">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673766D0" w14:textId="77777777" w:rsidR="00AC0F7C" w:rsidRPr="001B30DF" w:rsidRDefault="00AC0F7C" w:rsidP="00AC0F7C">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53702708" w14:textId="77777777" w:rsidR="00AC0F7C" w:rsidRPr="001B30DF" w:rsidRDefault="00AC0F7C" w:rsidP="00AC0F7C">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tcPr>
          <w:p w14:paraId="10964636" w14:textId="77777777" w:rsidR="00AC0F7C" w:rsidRPr="001B30DF" w:rsidRDefault="00AC0F7C" w:rsidP="00AC0F7C">
            <w:pPr>
              <w:spacing w:before="120" w:after="120"/>
              <w:jc w:val="right"/>
              <w:rPr>
                <w:rFonts w:cs="Arial"/>
                <w:sz w:val="20"/>
              </w:rPr>
            </w:pPr>
          </w:p>
        </w:tc>
      </w:tr>
      <w:tr w:rsidR="00AC0F7C" w:rsidRPr="001B30DF" w14:paraId="58DDAC5F" w14:textId="77777777" w:rsidTr="000300F1">
        <w:trPr>
          <w:cantSplit/>
        </w:trPr>
        <w:tc>
          <w:tcPr>
            <w:tcW w:w="418" w:type="dxa"/>
            <w:tcBorders>
              <w:top w:val="single" w:sz="4" w:space="0" w:color="auto"/>
              <w:left w:val="single" w:sz="4" w:space="0" w:color="auto"/>
              <w:bottom w:val="single" w:sz="4" w:space="0" w:color="auto"/>
              <w:right w:val="single" w:sz="4" w:space="0" w:color="auto"/>
            </w:tcBorders>
          </w:tcPr>
          <w:p w14:paraId="388529BD" w14:textId="77777777" w:rsidR="00AC0F7C" w:rsidRPr="001B30DF" w:rsidRDefault="00AC0F7C" w:rsidP="00AC0F7C">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tcPr>
          <w:p w14:paraId="679F019D" w14:textId="77777777" w:rsidR="00AC0F7C" w:rsidRPr="001B30DF" w:rsidRDefault="00AC0F7C" w:rsidP="00AC0F7C">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tcPr>
          <w:p w14:paraId="5A0DC896" w14:textId="77777777" w:rsidR="00AC0F7C" w:rsidRPr="001B30DF" w:rsidRDefault="00AC0F7C" w:rsidP="00AC0F7C">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tcPr>
          <w:p w14:paraId="5DD5198D" w14:textId="77777777" w:rsidR="00AC0F7C" w:rsidRPr="001B30DF" w:rsidRDefault="00AC0F7C" w:rsidP="00AC0F7C">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tcPr>
          <w:p w14:paraId="5342281D" w14:textId="77777777" w:rsidR="00AC0F7C" w:rsidRPr="001B30DF" w:rsidRDefault="00AC0F7C" w:rsidP="00AC0F7C">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2C09BDF9" w14:textId="77777777" w:rsidR="00AC0F7C" w:rsidRPr="001B30DF" w:rsidRDefault="00AC0F7C" w:rsidP="00AC0F7C">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tcPr>
          <w:p w14:paraId="0CC9C058" w14:textId="77777777" w:rsidR="00AC0F7C" w:rsidRPr="001B30DF" w:rsidRDefault="00AC0F7C" w:rsidP="00AC0F7C">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tcPr>
          <w:p w14:paraId="32E49D00" w14:textId="77777777" w:rsidR="00AC0F7C" w:rsidRPr="001B30DF" w:rsidRDefault="00AC0F7C" w:rsidP="00AC0F7C">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tcPr>
          <w:p w14:paraId="0767E936" w14:textId="77777777" w:rsidR="00AC0F7C" w:rsidRPr="001B30DF" w:rsidRDefault="00AC0F7C" w:rsidP="00AC0F7C">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tcPr>
          <w:p w14:paraId="386A78C9" w14:textId="77777777" w:rsidR="00AC0F7C" w:rsidRPr="001B30DF" w:rsidRDefault="00AC0F7C" w:rsidP="00AC0F7C">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tcPr>
          <w:p w14:paraId="67A88B63" w14:textId="77777777" w:rsidR="00AC0F7C" w:rsidRPr="001B30DF" w:rsidRDefault="00AC0F7C" w:rsidP="00AC0F7C">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47F84309" w14:textId="77777777" w:rsidR="00AC0F7C" w:rsidRPr="001B30DF" w:rsidRDefault="00AC0F7C" w:rsidP="00AC0F7C">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1A308398" w14:textId="77777777" w:rsidR="00AC0F7C" w:rsidRPr="001B30DF" w:rsidRDefault="00AC0F7C" w:rsidP="00AC0F7C">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tcPr>
          <w:p w14:paraId="52351118" w14:textId="77777777" w:rsidR="00AC0F7C" w:rsidRPr="001B30DF" w:rsidRDefault="00AC0F7C" w:rsidP="00AC0F7C">
            <w:pPr>
              <w:spacing w:before="120" w:after="120"/>
              <w:jc w:val="right"/>
              <w:rPr>
                <w:rFonts w:cs="Arial"/>
                <w:sz w:val="20"/>
              </w:rPr>
            </w:pPr>
          </w:p>
        </w:tc>
      </w:tr>
      <w:tr w:rsidR="00AC0F7C" w:rsidRPr="001B30DF" w14:paraId="21FFA411" w14:textId="77777777" w:rsidTr="000300F1">
        <w:trPr>
          <w:cantSplit/>
        </w:trPr>
        <w:tc>
          <w:tcPr>
            <w:tcW w:w="9135" w:type="dxa"/>
            <w:gridSpan w:val="13"/>
            <w:tcBorders>
              <w:top w:val="single" w:sz="4" w:space="0" w:color="auto"/>
              <w:left w:val="single" w:sz="4" w:space="0" w:color="auto"/>
              <w:bottom w:val="single" w:sz="4" w:space="0" w:color="auto"/>
              <w:right w:val="single" w:sz="4" w:space="0" w:color="auto"/>
            </w:tcBorders>
          </w:tcPr>
          <w:p w14:paraId="4B2A8C82" w14:textId="77777777" w:rsidR="00AC0F7C" w:rsidRPr="001B30DF" w:rsidRDefault="00AC0F7C" w:rsidP="00AC0F7C">
            <w:pPr>
              <w:spacing w:before="120" w:after="120"/>
              <w:rPr>
                <w:sz w:val="16"/>
                <w:szCs w:val="16"/>
              </w:rPr>
            </w:pPr>
            <w:r w:rsidRPr="001B30DF">
              <w:rPr>
                <w:sz w:val="16"/>
                <w:szCs w:val="16"/>
              </w:rPr>
              <w:t>Monatlicher Gesamtmietpreis</w:t>
            </w:r>
          </w:p>
        </w:tc>
        <w:tc>
          <w:tcPr>
            <w:tcW w:w="858" w:type="dxa"/>
            <w:tcBorders>
              <w:top w:val="single" w:sz="4" w:space="0" w:color="auto"/>
              <w:left w:val="single" w:sz="4" w:space="0" w:color="auto"/>
              <w:bottom w:val="single" w:sz="4" w:space="0" w:color="auto"/>
              <w:right w:val="single" w:sz="4" w:space="0" w:color="auto"/>
            </w:tcBorders>
          </w:tcPr>
          <w:p w14:paraId="3A5D2275" w14:textId="77777777" w:rsidR="00AC0F7C" w:rsidRPr="001B30DF" w:rsidRDefault="00AC0F7C" w:rsidP="00AC0F7C">
            <w:pPr>
              <w:spacing w:before="120" w:after="120"/>
              <w:jc w:val="right"/>
              <w:rPr>
                <w:sz w:val="16"/>
                <w:szCs w:val="16"/>
              </w:rPr>
            </w:pPr>
          </w:p>
        </w:tc>
      </w:tr>
    </w:tbl>
    <w:p w14:paraId="6745F78A" w14:textId="77777777" w:rsidR="00FA05C0" w:rsidRPr="001B30DF" w:rsidRDefault="00B934C0" w:rsidP="00FA05C0">
      <w:pPr>
        <w:pStyle w:val="Legende"/>
        <w:jc w:val="both"/>
      </w:pPr>
      <w:r w:rsidRPr="000F5A95">
        <w:rPr>
          <w:sz w:val="20"/>
          <w:szCs w:val="20"/>
          <w:vertAlign w:val="superscript"/>
        </w:rPr>
        <w:t>1</w:t>
      </w:r>
      <w:r w:rsidRPr="001B30DF">
        <w:tab/>
      </w:r>
      <w:r w:rsidR="00FA05C0" w:rsidRPr="001B30DF">
        <w:t>US = Standardsoftware* unterliegt US-amerikanischen Exportkontrollvorschriften</w:t>
      </w:r>
    </w:p>
    <w:p w14:paraId="02366166" w14:textId="77777777" w:rsidR="00FA05C0" w:rsidRPr="001B30DF" w:rsidRDefault="00FA05C0" w:rsidP="00FA05C0">
      <w:pPr>
        <w:pStyle w:val="Legende"/>
        <w:ind w:firstLine="0"/>
        <w:jc w:val="both"/>
      </w:pPr>
      <w:r w:rsidRPr="001B30DF">
        <w:t>EU = Standardsoftware* unterliegt EU-Exportkontrollvorschriften</w:t>
      </w:r>
    </w:p>
    <w:p w14:paraId="7B43279F" w14:textId="77777777" w:rsidR="00FA05C0" w:rsidRPr="001B30DF" w:rsidRDefault="00FA05C0" w:rsidP="00FA05C0">
      <w:pPr>
        <w:pStyle w:val="Legende"/>
        <w:ind w:firstLine="0"/>
        <w:jc w:val="both"/>
      </w:pPr>
      <w:r w:rsidRPr="001B30DF">
        <w:t>DT = Standardsoftware* unterliegt deutschen Exportkontrollvorschriften</w:t>
      </w:r>
    </w:p>
    <w:p w14:paraId="5A53E6FD" w14:textId="77777777" w:rsidR="00FA05C0" w:rsidRPr="001B30DF" w:rsidRDefault="00FA05C0" w:rsidP="00FA05C0">
      <w:pPr>
        <w:pStyle w:val="Legende"/>
        <w:ind w:firstLine="0"/>
        <w:jc w:val="both"/>
      </w:pPr>
      <w:r w:rsidRPr="001B30DF">
        <w:t xml:space="preserve">S = Standardsoftware* unterliegt </w:t>
      </w:r>
      <w:r w:rsidR="002044B6" w:rsidRPr="001B30DF">
        <w:rPr>
          <w:rStyle w:val="Formularfeld"/>
          <w:rFonts w:cs="Arial"/>
        </w:rPr>
        <w:fldChar w:fldCharType="begin">
          <w:ffData>
            <w:name w:val="Text79"/>
            <w:enabled/>
            <w:calcOnExit w:val="0"/>
            <w:textInput>
              <w:maxLength w:val="120"/>
            </w:textInput>
          </w:ffData>
        </w:fldChar>
      </w:r>
      <w:r w:rsidRPr="001B30DF">
        <w:rPr>
          <w:rStyle w:val="Formularfeld"/>
          <w:rFonts w:cs="Arial"/>
        </w:rPr>
        <w:instrText xml:space="preserve">FORMTEXT </w:instrText>
      </w:r>
      <w:r w:rsidR="002044B6" w:rsidRPr="001B30DF">
        <w:rPr>
          <w:rStyle w:val="Formularfeld"/>
          <w:rFonts w:cs="Arial"/>
        </w:rPr>
      </w:r>
      <w:r w:rsidR="002044B6"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2044B6" w:rsidRPr="001B30DF">
        <w:rPr>
          <w:rStyle w:val="Formularfeld"/>
          <w:rFonts w:cs="Arial"/>
        </w:rPr>
        <w:fldChar w:fldCharType="end"/>
      </w:r>
      <w:r w:rsidRPr="001B30DF">
        <w:t xml:space="preserve"> Exportkontrollvorschriften</w:t>
      </w:r>
    </w:p>
    <w:p w14:paraId="5FD15BCA" w14:textId="77777777" w:rsidR="00981D71" w:rsidRPr="001B30DF" w:rsidRDefault="00FA05C0" w:rsidP="0085536B">
      <w:pPr>
        <w:pStyle w:val="Legende"/>
        <w:jc w:val="both"/>
      </w:pPr>
      <w:r w:rsidRPr="000F5A95">
        <w:rPr>
          <w:rStyle w:val="Legendenziffer"/>
          <w:rFonts w:cs="Arial"/>
        </w:rPr>
        <w:t>2</w:t>
      </w:r>
      <w:r w:rsidR="00981D71" w:rsidRPr="001B30DF">
        <w:tab/>
      </w:r>
      <w:r w:rsidR="008C7B5F" w:rsidRPr="001B30DF">
        <w:t>A = Überlassung der bei Abnahme aktuellen Version, anderenfalls Versionsnummer eintragen</w:t>
      </w:r>
    </w:p>
    <w:p w14:paraId="7DBB3317" w14:textId="77777777" w:rsidR="00D161F6" w:rsidRPr="001B30DF" w:rsidRDefault="008C7B5F" w:rsidP="0085536B">
      <w:pPr>
        <w:pStyle w:val="Legende"/>
        <w:jc w:val="both"/>
      </w:pPr>
      <w:r w:rsidRPr="000704BD">
        <w:rPr>
          <w:rStyle w:val="Legendenziffer"/>
          <w:rFonts w:cs="Arial"/>
        </w:rPr>
        <w:t>3</w:t>
      </w:r>
      <w:r w:rsidR="00D161F6" w:rsidRPr="001B30DF">
        <w:tab/>
        <w:t xml:space="preserve">In der hier bezeichneten Anlage erhält der Auftragnehmer im Rahmen der Vorgaben des Auftraggebers die Möglichkeit, von Ziffer 2.3 EVB-IT System-AGB abweichende Nutzungsrechte an der Standardsoftware* einzuräumen. Die Nutzungsrechtsregelungen der Lizenzbedingungen für die jeweilige Standardsoftware* gelten dann nachrangig (siehe Nummer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D161F6" w:rsidRPr="001B30DF">
        <w:t>).</w:t>
      </w:r>
    </w:p>
    <w:p w14:paraId="11A3E9FA" w14:textId="77777777" w:rsidR="000047FE" w:rsidRDefault="000047FE" w:rsidP="000047FE">
      <w:pPr>
        <w:pStyle w:val="Legende"/>
        <w:jc w:val="both"/>
      </w:pPr>
      <w:r>
        <w:rPr>
          <w:rStyle w:val="Legendenziffer"/>
          <w:rFonts w:cs="Arial"/>
        </w:rPr>
        <w:t>4</w:t>
      </w:r>
      <w:r w:rsidRPr="001B30DF">
        <w:tab/>
      </w:r>
      <w:r>
        <w:t xml:space="preserve">Wenn abweichend </w:t>
      </w:r>
      <w:r w:rsidRPr="00AB21E8">
        <w:rPr>
          <w:szCs w:val="16"/>
        </w:rPr>
        <w:t>von Ziffer 16.1 EVB-IT System-AGB</w:t>
      </w:r>
      <w:r w:rsidR="00222222">
        <w:rPr>
          <w:szCs w:val="16"/>
        </w:rPr>
        <w:t>.</w:t>
      </w:r>
    </w:p>
    <w:p w14:paraId="5853CF98" w14:textId="77777777" w:rsidR="000047FE" w:rsidRDefault="000047FE" w:rsidP="000047FE">
      <w:pPr>
        <w:pStyle w:val="Legende"/>
        <w:jc w:val="both"/>
      </w:pPr>
      <w:r w:rsidRPr="000704BD">
        <w:rPr>
          <w:rStyle w:val="Legendenziffer"/>
          <w:rFonts w:cs="Arial"/>
        </w:rPr>
        <w:t>5</w:t>
      </w:r>
      <w:r>
        <w:tab/>
        <w:t xml:space="preserve">Wenn </w:t>
      </w:r>
      <w:r w:rsidRPr="00AB21E8">
        <w:rPr>
          <w:szCs w:val="16"/>
        </w:rPr>
        <w:t>abweichend von Ziffer 16.1.1 EVB-IT System-AGB</w:t>
      </w:r>
      <w:r w:rsidR="00222222">
        <w:rPr>
          <w:szCs w:val="16"/>
        </w:rPr>
        <w:t>.</w:t>
      </w:r>
    </w:p>
    <w:p w14:paraId="224FE7C4" w14:textId="77777777" w:rsidR="00C339B5" w:rsidRDefault="000047FE" w:rsidP="004137F7">
      <w:pPr>
        <w:pStyle w:val="Legende"/>
        <w:jc w:val="both"/>
      </w:pPr>
      <w:r w:rsidRPr="000704BD">
        <w:rPr>
          <w:rStyle w:val="Legendenziffer"/>
          <w:rFonts w:cs="Arial"/>
        </w:rPr>
        <w:t>6</w:t>
      </w:r>
      <w:r w:rsidR="00981D71" w:rsidRPr="001B30DF">
        <w:tab/>
      </w:r>
      <w:r w:rsidR="008C7B5F" w:rsidRPr="001B30DF">
        <w:t>Das Mietverhältnis verlängert sich um die vereinbarten Monate, wenn es nicht mit einer Frist von drei Monaten zum Ende der Mietdauer gekündigt wird</w:t>
      </w:r>
      <w:bookmarkStart w:id="233" w:name="_Ref272317143"/>
      <w:r w:rsidR="008C7B5F" w:rsidRPr="001B30DF">
        <w:t>.</w:t>
      </w:r>
    </w:p>
    <w:p w14:paraId="6E7B131B" w14:textId="77777777" w:rsidR="00B934C0" w:rsidRPr="001B30DF" w:rsidRDefault="00B934C0" w:rsidP="004137F7">
      <w:pPr>
        <w:pStyle w:val="Legende"/>
        <w:jc w:val="both"/>
      </w:pPr>
    </w:p>
    <w:p w14:paraId="0298E8E6" w14:textId="77777777" w:rsidR="00131E0A" w:rsidRPr="001B30DF" w:rsidRDefault="002044B6" w:rsidP="00131E0A">
      <w:pPr>
        <w:ind w:left="709" w:hanging="709"/>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00DF74B2">
        <w:rPr>
          <w:rFonts w:cs="Arial"/>
          <w:sz w:val="20"/>
        </w:rPr>
      </w:r>
      <w:r w:rsidR="00DF74B2">
        <w:rPr>
          <w:rFonts w:cs="Arial"/>
          <w:sz w:val="20"/>
        </w:rPr>
        <w:fldChar w:fldCharType="separate"/>
      </w:r>
      <w:r w:rsidRPr="001B30DF">
        <w:rPr>
          <w:rFonts w:cs="Arial"/>
          <w:sz w:val="20"/>
        </w:rPr>
        <w:fldChar w:fldCharType="end"/>
      </w:r>
      <w:r w:rsidR="00131E0A" w:rsidRPr="001B30DF">
        <w:rPr>
          <w:rFonts w:cs="Arial"/>
          <w:sz w:val="20"/>
        </w:rPr>
        <w:tab/>
        <w:t>Die Vergütung für die gesamte Standardsoftware* gemäß Nummer</w:t>
      </w:r>
      <w:r w:rsidR="00AF336D" w:rsidRPr="001B30DF">
        <w:rPr>
          <w:rFonts w:cs="Arial"/>
          <w:sz w:val="20"/>
        </w:rPr>
        <w:t xml:space="preserve"> </w:t>
      </w:r>
      <w:r>
        <w:rPr>
          <w:rFonts w:cs="Arial"/>
          <w:sz w:val="20"/>
        </w:rPr>
        <w:fldChar w:fldCharType="begin"/>
      </w:r>
      <w:r w:rsidR="00142FC6">
        <w:rPr>
          <w:rFonts w:cs="Arial"/>
          <w:sz w:val="20"/>
        </w:rPr>
        <w:instrText xml:space="preserve"> REF _Ref272317554 \r \h </w:instrText>
      </w:r>
      <w:r>
        <w:rPr>
          <w:rFonts w:cs="Arial"/>
          <w:sz w:val="20"/>
        </w:rPr>
      </w:r>
      <w:r>
        <w:rPr>
          <w:rFonts w:cs="Arial"/>
          <w:sz w:val="20"/>
        </w:rPr>
        <w:fldChar w:fldCharType="separate"/>
      </w:r>
      <w:r w:rsidR="00D63009">
        <w:rPr>
          <w:rFonts w:cs="Arial"/>
          <w:sz w:val="20"/>
        </w:rPr>
        <w:t>4.4.1</w:t>
      </w:r>
      <w:r>
        <w:rPr>
          <w:rFonts w:cs="Arial"/>
          <w:sz w:val="20"/>
        </w:rPr>
        <w:fldChar w:fldCharType="end"/>
      </w:r>
      <w:r w:rsidR="00131E0A" w:rsidRPr="001B30DF">
        <w:rPr>
          <w:rFonts w:cs="Arial"/>
          <w:sz w:val="20"/>
        </w:rPr>
        <w:t xml:space="preserve"> ist nicht im Pauschalfestpreis</w:t>
      </w:r>
      <w:r w:rsidR="00A13A28">
        <w:rPr>
          <w:rFonts w:cs="Arial"/>
          <w:sz w:val="20"/>
        </w:rPr>
        <w:t>*</w:t>
      </w:r>
      <w:r w:rsidR="00131E0A" w:rsidRPr="001B30DF">
        <w:rPr>
          <w:rFonts w:cs="Arial"/>
          <w:sz w:val="20"/>
        </w:rPr>
        <w:t xml:space="preserve"> enthalten.</w:t>
      </w:r>
    </w:p>
    <w:p w14:paraId="3F2B7D39" w14:textId="77777777" w:rsidR="00B934C0" w:rsidRDefault="002044B6" w:rsidP="00131E0A">
      <w:pPr>
        <w:ind w:left="709" w:hanging="709"/>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00DF74B2">
        <w:rPr>
          <w:rFonts w:cs="Arial"/>
          <w:sz w:val="20"/>
        </w:rPr>
      </w:r>
      <w:r w:rsidR="00DF74B2">
        <w:rPr>
          <w:rFonts w:cs="Arial"/>
          <w:sz w:val="20"/>
        </w:rPr>
        <w:fldChar w:fldCharType="separate"/>
      </w:r>
      <w:r w:rsidRPr="001B30DF">
        <w:rPr>
          <w:rFonts w:cs="Arial"/>
          <w:sz w:val="20"/>
        </w:rPr>
        <w:fldChar w:fldCharType="end"/>
      </w:r>
      <w:r w:rsidR="00131E0A" w:rsidRPr="001B30DF">
        <w:rPr>
          <w:rFonts w:cs="Arial"/>
          <w:sz w:val="20"/>
        </w:rPr>
        <w:tab/>
        <w:t xml:space="preserve">Die Vergütung für die Standardsoftware* gemäß Nummer </w:t>
      </w:r>
      <w:r>
        <w:rPr>
          <w:rFonts w:cs="Arial"/>
          <w:sz w:val="20"/>
        </w:rPr>
        <w:fldChar w:fldCharType="begin"/>
      </w:r>
      <w:r w:rsidR="00142FC6">
        <w:rPr>
          <w:rFonts w:cs="Arial"/>
          <w:sz w:val="20"/>
        </w:rPr>
        <w:instrText xml:space="preserve"> REF _Ref272317554 \r \h </w:instrText>
      </w:r>
      <w:r>
        <w:rPr>
          <w:rFonts w:cs="Arial"/>
          <w:sz w:val="20"/>
        </w:rPr>
      </w:r>
      <w:r>
        <w:rPr>
          <w:rFonts w:cs="Arial"/>
          <w:sz w:val="20"/>
        </w:rPr>
        <w:fldChar w:fldCharType="separate"/>
      </w:r>
      <w:r w:rsidR="00D63009">
        <w:rPr>
          <w:rFonts w:cs="Arial"/>
          <w:sz w:val="20"/>
        </w:rPr>
        <w:t>4.4.1</w:t>
      </w:r>
      <w:r>
        <w:rPr>
          <w:rFonts w:cs="Arial"/>
          <w:sz w:val="20"/>
        </w:rPr>
        <w:fldChar w:fldCharType="end"/>
      </w:r>
      <w:r w:rsidR="00131E0A" w:rsidRPr="001B30DF">
        <w:rPr>
          <w:rFonts w:cs="Arial"/>
          <w:sz w:val="20"/>
        </w:rPr>
        <w:t xml:space="preserve"> lfd.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131E0A" w:rsidRPr="001B30DF">
        <w:rPr>
          <w:rFonts w:cs="Arial"/>
          <w:sz w:val="20"/>
        </w:rPr>
        <w:t xml:space="preserve"> bis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131E0A" w:rsidRPr="001B30DF">
        <w:t xml:space="preserve"> </w:t>
      </w:r>
      <w:r w:rsidR="00131E0A" w:rsidRPr="001B30DF">
        <w:rPr>
          <w:rFonts w:cs="Arial"/>
          <w:sz w:val="20"/>
        </w:rPr>
        <w:t xml:space="preserve">ist nicht im </w:t>
      </w:r>
      <w:r w:rsidR="00131E0A" w:rsidRPr="001B30DF">
        <w:rPr>
          <w:rFonts w:cs="Arial"/>
          <w:sz w:val="20"/>
        </w:rPr>
        <w:lastRenderedPageBreak/>
        <w:t>Pauschalfestpreis</w:t>
      </w:r>
      <w:r w:rsidR="00A13A28">
        <w:rPr>
          <w:rFonts w:cs="Arial"/>
          <w:sz w:val="20"/>
        </w:rPr>
        <w:t>*</w:t>
      </w:r>
      <w:r w:rsidR="00131E0A" w:rsidRPr="001B30DF">
        <w:rPr>
          <w:rFonts w:cs="Arial"/>
          <w:sz w:val="20"/>
        </w:rPr>
        <w:t xml:space="preserve"> enthalten.</w:t>
      </w:r>
    </w:p>
    <w:p w14:paraId="133F1E4B" w14:textId="77777777" w:rsidR="00131E0A" w:rsidRPr="001B30DF" w:rsidRDefault="00131E0A" w:rsidP="00131E0A">
      <w:pPr>
        <w:ind w:left="709" w:hanging="709"/>
      </w:pPr>
    </w:p>
    <w:p w14:paraId="7779CEA1" w14:textId="31DCC720" w:rsidR="00981D71" w:rsidRDefault="00981D71" w:rsidP="00E24CFD">
      <w:pPr>
        <w:pStyle w:val="berschrift3"/>
        <w:tabs>
          <w:tab w:val="clear" w:pos="1356"/>
          <w:tab w:val="num" w:pos="709"/>
        </w:tabs>
        <w:ind w:left="709" w:hanging="709"/>
        <w:jc w:val="both"/>
      </w:pPr>
      <w:bookmarkStart w:id="234" w:name="_Toc222130293"/>
      <w:r w:rsidRPr="001B30DF">
        <w:t>Mitteilung über Anpassungen der Standardsoftware* auf Quellcodeebene</w:t>
      </w:r>
      <w:bookmarkEnd w:id="234"/>
    </w:p>
    <w:p w14:paraId="7DCFF10F" w14:textId="7D3C6FC4" w:rsidR="00791F29" w:rsidRPr="00791F29" w:rsidRDefault="00791F29" w:rsidP="00791F29">
      <w:pPr>
        <w:rPr>
          <w:color w:val="FF0000"/>
          <w:lang w:eastAsia="x-none"/>
        </w:rPr>
      </w:pPr>
      <w:r w:rsidRPr="00791F29">
        <w:rPr>
          <w:color w:val="FF0000"/>
          <w:lang w:eastAsia="x-none"/>
        </w:rPr>
        <w:t>Nicht notwendig.</w:t>
      </w:r>
    </w:p>
    <w:p w14:paraId="16F8EDDA" w14:textId="77777777" w:rsidR="007B36CE" w:rsidRPr="001B30DF" w:rsidRDefault="002044B6" w:rsidP="007B36CE">
      <w:pPr>
        <w:pStyle w:val="TextkrperAuswahl2"/>
        <w:ind w:left="72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F74B2">
        <w:fldChar w:fldCharType="separate"/>
      </w:r>
      <w:r w:rsidRPr="001B30DF">
        <w:fldChar w:fldCharType="end"/>
      </w:r>
      <w:r w:rsidR="007B36CE" w:rsidRPr="001B30DF">
        <w:tab/>
        <w:t xml:space="preserve">Die Standardsoftware* aus Nummer </w:t>
      </w:r>
      <w:r>
        <w:fldChar w:fldCharType="begin"/>
      </w:r>
      <w:r>
        <w:instrText xml:space="preserve"> REF _Ref272317554 \r \h  \* MERGEFORMAT </w:instrText>
      </w:r>
      <w:r>
        <w:fldChar w:fldCharType="separate"/>
      </w:r>
      <w:r w:rsidR="00D63009">
        <w:t>4.4.1</w:t>
      </w:r>
      <w:r>
        <w:fldChar w:fldCharType="end"/>
      </w:r>
      <w:r w:rsidR="007B36CE" w:rsidRPr="001B30DF">
        <w:t xml:space="preserve"> </w:t>
      </w:r>
      <w:r w:rsidR="00142FC6">
        <w:t>l</w:t>
      </w:r>
      <w:r w:rsidR="007B36CE" w:rsidRPr="001B30DF">
        <w:t>fd.</w:t>
      </w:r>
      <w:r w:rsidR="00142FC6">
        <w:t xml:space="preserve"> </w:t>
      </w:r>
      <w:r w:rsidR="007B36CE" w:rsidRPr="001B30DF">
        <w:t xml:space="preserve">Nr. </w:t>
      </w:r>
      <w:r w:rsidRPr="001B30DF">
        <w:rPr>
          <w:rStyle w:val="Formularfeld"/>
        </w:rPr>
        <w:fldChar w:fldCharType="begin">
          <w:ffData>
            <w:name w:val="Text79"/>
            <w:enabled/>
            <w:calcOnExit w:val="0"/>
            <w:textInput>
              <w:maxLength w:val="120"/>
            </w:textInput>
          </w:ffData>
        </w:fldChar>
      </w:r>
      <w:r w:rsidR="007B36CE"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7B36CE" w:rsidRPr="001B30DF">
        <w:t xml:space="preserve"> wird im Sinne von Ziffer 2.3.1.3 EVB-IT System</w:t>
      </w:r>
      <w:r w:rsidR="00F56744">
        <w:t>-</w:t>
      </w:r>
      <w:r w:rsidR="007B36CE" w:rsidRPr="001B30DF">
        <w:t>AGB auf Quellcodeebene angepasst.</w:t>
      </w:r>
    </w:p>
    <w:p w14:paraId="66C9854E" w14:textId="77777777" w:rsidR="007B36CE" w:rsidRPr="001B30DF" w:rsidRDefault="002044B6" w:rsidP="007B36CE">
      <w:pPr>
        <w:pStyle w:val="TextkrperAuswahl2"/>
        <w:ind w:left="1418"/>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F74B2">
        <w:fldChar w:fldCharType="separate"/>
      </w:r>
      <w:r w:rsidRPr="001B30DF">
        <w:fldChar w:fldCharType="end"/>
      </w:r>
      <w:r w:rsidR="007B36CE" w:rsidRPr="001B30DF">
        <w:tab/>
        <w:t>Der Auftragnehmer erklärt, dass er die Anpassungen nicht in den Standard aufnehmen wird.</w:t>
      </w:r>
    </w:p>
    <w:p w14:paraId="5C0BFB9E" w14:textId="77777777" w:rsidR="007B36CE" w:rsidRPr="001B30DF" w:rsidRDefault="002044B6" w:rsidP="007B36CE">
      <w:pPr>
        <w:pStyle w:val="TextkrperAuswahl2"/>
        <w:ind w:left="1418"/>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F74B2">
        <w:fldChar w:fldCharType="separate"/>
      </w:r>
      <w:r w:rsidRPr="001B30DF">
        <w:fldChar w:fldCharType="end"/>
      </w:r>
      <w:r w:rsidR="007B36CE" w:rsidRPr="001B30DF">
        <w:tab/>
        <w:t xml:space="preserve">Der Auftragnehmer erklärt, dass er </w:t>
      </w:r>
    </w:p>
    <w:p w14:paraId="52C0C705" w14:textId="77777777" w:rsidR="007B36CE" w:rsidRPr="001B30DF" w:rsidRDefault="002044B6" w:rsidP="007B36CE">
      <w:pPr>
        <w:pStyle w:val="TextkrperAuswahl2"/>
        <w:ind w:left="1418"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F74B2">
        <w:fldChar w:fldCharType="separate"/>
      </w:r>
      <w:r w:rsidRPr="001B30DF">
        <w:fldChar w:fldCharType="end"/>
      </w:r>
      <w:r w:rsidR="007B36CE" w:rsidRPr="001B30DF">
        <w:tab/>
        <w:t xml:space="preserve">sämtliche Anpassungen in die Standardsoftware* aufnehmen wird </w:t>
      </w:r>
    </w:p>
    <w:p w14:paraId="489FF6DD" w14:textId="77777777" w:rsidR="001878C4" w:rsidRDefault="002044B6" w:rsidP="007B36CE">
      <w:pPr>
        <w:pStyle w:val="TextkrperAuswahl2"/>
        <w:ind w:left="1418"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F74B2">
        <w:fldChar w:fldCharType="separate"/>
      </w:r>
      <w:r w:rsidRPr="001B30DF">
        <w:fldChar w:fldCharType="end"/>
      </w:r>
      <w:r w:rsidR="007B36CE" w:rsidRPr="001B30DF">
        <w:tab/>
        <w:t xml:space="preserve">die Anpassungen gemäß Anlage Nr. </w:t>
      </w:r>
      <w:r w:rsidRPr="001B30DF">
        <w:rPr>
          <w:rStyle w:val="Formularfeld"/>
        </w:rPr>
        <w:fldChar w:fldCharType="begin">
          <w:ffData>
            <w:name w:val="Text79"/>
            <w:enabled/>
            <w:calcOnExit w:val="0"/>
            <w:textInput>
              <w:maxLength w:val="120"/>
            </w:textInput>
          </w:ffData>
        </w:fldChar>
      </w:r>
      <w:r w:rsidR="007B36CE"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F56744" w:rsidRPr="00F56744">
        <w:rPr>
          <w:rStyle w:val="Formularfeld"/>
          <w:u w:val="none"/>
        </w:rPr>
        <w:t xml:space="preserve"> </w:t>
      </w:r>
      <w:r w:rsidR="007B36CE" w:rsidRPr="001B30DF">
        <w:t>in die Standardsoftware* aufnehmen wird</w:t>
      </w:r>
      <w:r w:rsidR="001878C4">
        <w:t>.</w:t>
      </w:r>
    </w:p>
    <w:p w14:paraId="3BCE5347" w14:textId="77777777" w:rsidR="00A4205C" w:rsidRDefault="002044B6" w:rsidP="009619E3">
      <w:pPr>
        <w:pStyle w:val="TextkrperAuswahl2"/>
        <w:ind w:left="2127"/>
        <w:jc w:val="both"/>
      </w:pPr>
      <w:r w:rsidRPr="001B30DF">
        <w:fldChar w:fldCharType="begin">
          <w:ffData>
            <w:name w:val="Kontrollkästchen1"/>
            <w:enabled/>
            <w:calcOnExit w:val="0"/>
            <w:checkBox>
              <w:sizeAuto/>
              <w:default w:val="0"/>
            </w:checkBox>
          </w:ffData>
        </w:fldChar>
      </w:r>
      <w:r w:rsidR="009619E3" w:rsidRPr="001B30DF">
        <w:instrText xml:space="preserve">FORMCHECKBOX </w:instrText>
      </w:r>
      <w:r w:rsidR="00DF74B2">
        <w:fldChar w:fldCharType="separate"/>
      </w:r>
      <w:r w:rsidRPr="001B30DF">
        <w:fldChar w:fldCharType="end"/>
      </w:r>
      <w:r w:rsidR="009619E3" w:rsidRPr="001B30DF">
        <w:tab/>
      </w:r>
      <w:r w:rsidR="000174BE">
        <w:t xml:space="preserve">Der Auftragnehmer erklärt, </w:t>
      </w:r>
      <w:r w:rsidR="007B36CE" w:rsidRPr="001B30DF">
        <w:t xml:space="preserve">dass dies </w:t>
      </w:r>
      <w:r w:rsidR="00E24CFD" w:rsidRPr="001B30DF">
        <w:t>abweichend von Ziffer 2.3.1.3 EVB-IT System-AGB nicht mit dem auf die Erklärung der Betriebsbereitschaft</w:t>
      </w:r>
      <w:r w:rsidR="00A13A28">
        <w:t>*</w:t>
      </w:r>
      <w:r w:rsidR="00E24CFD" w:rsidRPr="001B30DF">
        <w:t xml:space="preserve"> folgenden Programmstand*, sondern</w:t>
      </w:r>
      <w:r w:rsidR="00E24CFD" w:rsidRPr="001B30DF" w:rsidDel="00E24CFD">
        <w:t xml:space="preserve"> </w:t>
      </w:r>
    </w:p>
    <w:p w14:paraId="755DA035" w14:textId="77777777" w:rsidR="00A4205C"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F74B2">
        <w:fldChar w:fldCharType="separate"/>
      </w:r>
      <w:r w:rsidRPr="001B30DF">
        <w:fldChar w:fldCharType="end"/>
      </w:r>
      <w:r w:rsidR="007B36CE" w:rsidRPr="001B30DF">
        <w:tab/>
        <w:t xml:space="preserve">bis zur Abnahme des </w:t>
      </w:r>
      <w:r w:rsidR="0022266A" w:rsidRPr="001B30DF">
        <w:t>Gesamtsystem</w:t>
      </w:r>
      <w:r w:rsidR="007B36CE" w:rsidRPr="001B30DF">
        <w:t>s*</w:t>
      </w:r>
    </w:p>
    <w:p w14:paraId="23D81428" w14:textId="77777777" w:rsidR="00A4205C"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F74B2">
        <w:fldChar w:fldCharType="separate"/>
      </w:r>
      <w:r w:rsidRPr="001B30DF">
        <w:fldChar w:fldCharType="end"/>
      </w:r>
      <w:r w:rsidR="007B36CE" w:rsidRPr="001B30DF">
        <w:tab/>
        <w:t xml:space="preserve">bis zu dem in Anlage Nr. </w:t>
      </w:r>
      <w:r w:rsidRPr="001B30DF">
        <w:rPr>
          <w:rStyle w:val="Formularfeld"/>
          <w:rFonts w:cs="Arial"/>
        </w:rPr>
        <w:fldChar w:fldCharType="begin">
          <w:ffData>
            <w:name w:val="Text79"/>
            <w:enabled/>
            <w:calcOnExit w:val="0"/>
            <w:textInput>
              <w:maxLength w:val="120"/>
            </w:textInput>
          </w:ffData>
        </w:fldChar>
      </w:r>
      <w:r w:rsidR="007B36CE" w:rsidRPr="001B30DF">
        <w:rPr>
          <w:rStyle w:val="Formularfeld"/>
          <w:rFonts w:cs="Arial"/>
        </w:rPr>
        <w:instrText xml:space="preserve">FORMTEXT </w:instrText>
      </w:r>
      <w:r w:rsidRPr="001B30DF">
        <w:rPr>
          <w:rStyle w:val="Formularfeld"/>
          <w:rFonts w:cs="Arial"/>
        </w:rPr>
      </w:r>
      <w:r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Pr="001B30DF">
        <w:rPr>
          <w:rStyle w:val="Formularfeld"/>
          <w:rFonts w:cs="Arial"/>
        </w:rPr>
        <w:fldChar w:fldCharType="end"/>
      </w:r>
      <w:r w:rsidR="007B36CE" w:rsidRPr="001B30DF">
        <w:t xml:space="preserve"> genannten Termin</w:t>
      </w:r>
    </w:p>
    <w:p w14:paraId="338A0299" w14:textId="77777777" w:rsidR="00A4205C" w:rsidRDefault="007B36CE" w:rsidP="009619E3">
      <w:pPr>
        <w:pStyle w:val="TextkrperAuswahl2"/>
        <w:ind w:left="2127" w:firstLine="0"/>
        <w:jc w:val="both"/>
      </w:pPr>
      <w:r w:rsidRPr="001B30DF">
        <w:t>erfolgen wird.</w:t>
      </w:r>
    </w:p>
    <w:p w14:paraId="509266AC" w14:textId="77777777" w:rsidR="007B36CE" w:rsidRPr="001B30DF" w:rsidRDefault="002044B6" w:rsidP="007B36CE">
      <w:pPr>
        <w:pStyle w:val="TextkrperAuswahl2"/>
        <w:ind w:left="1440" w:hanging="731"/>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F74B2">
        <w:fldChar w:fldCharType="separate"/>
      </w:r>
      <w:r w:rsidRPr="001B30DF">
        <w:fldChar w:fldCharType="end"/>
      </w:r>
      <w:r w:rsidR="007B36CE" w:rsidRPr="001B30DF">
        <w:tab/>
        <w:t xml:space="preserve">Näheres zu den Anpassungen und deren Übernahme in den Standard ergibt sich aus Anlage Nr. </w:t>
      </w:r>
      <w:r w:rsidRPr="001B30DF">
        <w:rPr>
          <w:rStyle w:val="Formularfeld"/>
        </w:rPr>
        <w:fldChar w:fldCharType="begin">
          <w:ffData>
            <w:name w:val="Text79"/>
            <w:enabled/>
            <w:calcOnExit w:val="0"/>
            <w:textInput>
              <w:maxLength w:val="120"/>
            </w:textInput>
          </w:ffData>
        </w:fldChar>
      </w:r>
      <w:r w:rsidR="007B36CE"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7B36CE" w:rsidRPr="001B30DF">
        <w:t>.</w:t>
      </w:r>
    </w:p>
    <w:p w14:paraId="1B79AC14" w14:textId="77777777" w:rsidR="00981D71" w:rsidRPr="001B30DF" w:rsidRDefault="00981D71" w:rsidP="0085536B">
      <w:pPr>
        <w:pStyle w:val="berschrift3"/>
        <w:jc w:val="both"/>
      </w:pPr>
      <w:bookmarkStart w:id="235" w:name="_Ref280188502"/>
      <w:bookmarkStart w:id="236" w:name="_Toc222130294"/>
      <w:r w:rsidRPr="001B30DF">
        <w:t>Abweichende Lizenzbedingungen</w:t>
      </w:r>
      <w:bookmarkEnd w:id="233"/>
      <w:bookmarkEnd w:id="235"/>
      <w:bookmarkEnd w:id="236"/>
    </w:p>
    <w:p w14:paraId="25CB3BB5" w14:textId="77777777" w:rsidR="00981D71" w:rsidRPr="001B30DF" w:rsidRDefault="00981D71" w:rsidP="0085536B">
      <w:pPr>
        <w:pStyle w:val="Textkrper"/>
      </w:pPr>
      <w:r w:rsidRPr="001B30DF">
        <w:t xml:space="preserve">Sofern abweichende Nutzungsrechte gemäß </w:t>
      </w:r>
      <w:r w:rsidR="00F56744">
        <w:t xml:space="preserve">den </w:t>
      </w:r>
      <w:r w:rsidRPr="001B30DF">
        <w:t>Nutzungsrechtsmatrizen vereinbart werden, gelten bezüglich der Nutzungsrechte an der jeweiligen Standardsoftware* folgende Regelungen in der folgenden Rangfolge:</w:t>
      </w:r>
    </w:p>
    <w:p w14:paraId="00BE4A53" w14:textId="77777777" w:rsidR="00981D71" w:rsidRPr="001B30DF" w:rsidRDefault="00981D71" w:rsidP="0085536B">
      <w:pPr>
        <w:pStyle w:val="TextkrperAufzhlung"/>
        <w:jc w:val="both"/>
      </w:pPr>
      <w:r w:rsidRPr="001B30DF">
        <w:t xml:space="preserve">Nutzungsrechtsmatrizen gemäß Muster </w:t>
      </w:r>
      <w:r w:rsidR="009B6FD0">
        <w:t>4</w:t>
      </w:r>
      <w:r w:rsidR="00AB5B90" w:rsidRPr="001B30DF">
        <w:t xml:space="preserve"> </w:t>
      </w:r>
      <w:r w:rsidRPr="001B30DF">
        <w:t xml:space="preserve">(s.a. Nummer </w:t>
      </w:r>
      <w:r w:rsidR="002044B6">
        <w:fldChar w:fldCharType="begin"/>
      </w:r>
      <w:r w:rsidR="002044B6">
        <w:instrText xml:space="preserve"> REF _Ref272317554 \r \h  \* MERGEFORMAT </w:instrText>
      </w:r>
      <w:r w:rsidR="002044B6">
        <w:fldChar w:fldCharType="separate"/>
      </w:r>
      <w:r w:rsidR="00D63009">
        <w:t>4.4.1</w:t>
      </w:r>
      <w:r w:rsidR="002044B6">
        <w:fldChar w:fldCharType="end"/>
      </w:r>
      <w:r w:rsidRPr="001B30DF">
        <w:t xml:space="preserve"> Spalte </w:t>
      </w:r>
      <w:r w:rsidR="00F56744">
        <w:t>7</w:t>
      </w:r>
      <w:r w:rsidRPr="001B30DF">
        <w:t>)</w:t>
      </w:r>
      <w:r w:rsidR="00F56744">
        <w:t>,</w:t>
      </w:r>
    </w:p>
    <w:p w14:paraId="1F361524" w14:textId="77777777" w:rsidR="00981D71" w:rsidRPr="000300F1" w:rsidRDefault="00981D71" w:rsidP="0085536B">
      <w:pPr>
        <w:pStyle w:val="TextkrperAufzhlung"/>
        <w:jc w:val="both"/>
        <w:rPr>
          <w:lang w:val="en-US"/>
        </w:rPr>
      </w:pPr>
      <w:r w:rsidRPr="000300F1">
        <w:rPr>
          <w:lang w:val="en-US"/>
        </w:rPr>
        <w:t>Ziffer 2.3 EVB-IT System-AGB</w:t>
      </w:r>
      <w:r w:rsidR="00F56744" w:rsidRPr="000300F1">
        <w:rPr>
          <w:lang w:val="en-US"/>
        </w:rPr>
        <w:t>,</w:t>
      </w:r>
    </w:p>
    <w:p w14:paraId="78D5C863" w14:textId="77777777" w:rsidR="00981D71" w:rsidRPr="001B30DF" w:rsidRDefault="00981D71" w:rsidP="0085536B">
      <w:pPr>
        <w:pStyle w:val="TextkrperAufzhlung"/>
        <w:jc w:val="both"/>
      </w:pPr>
      <w:r w:rsidRPr="001B30DF">
        <w:t xml:space="preserve">die Nutzungsrechtsregelungen aus den jeweiligen Lizenzbedingungen in Anlage Nr. </w:t>
      </w:r>
      <w:r w:rsidR="002044B6" w:rsidRPr="001B30DF">
        <w:rPr>
          <w:rStyle w:val="Formularfeld"/>
        </w:rPr>
        <w:fldChar w:fldCharType="begin">
          <w:ffData>
            <w:name w:val="Text79"/>
            <w:enabled/>
            <w:calcOnExit w:val="0"/>
            <w:textInput>
              <w:maxLength w:val="120"/>
            </w:textInput>
          </w:ffData>
        </w:fldChar>
      </w:r>
      <w:r w:rsidRPr="001B30DF">
        <w:rPr>
          <w:rStyle w:val="Formularfeld"/>
        </w:rPr>
        <w:instrText xml:space="preserve">FORMTEXT </w:instrText>
      </w:r>
      <w:r w:rsidR="002044B6" w:rsidRPr="001B30DF">
        <w:rPr>
          <w:rStyle w:val="Formularfeld"/>
        </w:rPr>
      </w:r>
      <w:r w:rsidR="002044B6"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2044B6" w:rsidRPr="001B30DF">
        <w:rPr>
          <w:rStyle w:val="Formularfeld"/>
        </w:rPr>
        <w:fldChar w:fldCharType="end"/>
      </w:r>
      <w:r w:rsidRPr="001B30DF">
        <w:t xml:space="preserve"> bzw. – im Falle der Überlassung neuer Programmstände* im Rahmen des Systemservices – aus den gemäß Nummer </w:t>
      </w:r>
      <w:r w:rsidR="002044B6">
        <w:fldChar w:fldCharType="begin"/>
      </w:r>
      <w:r w:rsidR="002044B6">
        <w:instrText xml:space="preserve"> REF _Ref191276578 \r \h  \* MERGEFORMAT </w:instrText>
      </w:r>
      <w:r w:rsidR="002044B6">
        <w:fldChar w:fldCharType="separate"/>
      </w:r>
      <w:r w:rsidR="00D63009">
        <w:t>5.1.3</w:t>
      </w:r>
      <w:r w:rsidR="002044B6">
        <w:fldChar w:fldCharType="end"/>
      </w:r>
      <w:r w:rsidRPr="001B30DF">
        <w:t xml:space="preserve"> bekanntgegebenen Nutzungsrechtsregelungen neuer Programmstände. Die jeweiligen Nutzungsrechtsregelungen gelten aber nur, soweit sie den sonstigen vertraglichen Regelungen weder entgegenstehen noch diese beschränken.</w:t>
      </w:r>
    </w:p>
    <w:p w14:paraId="3C758027" w14:textId="77777777" w:rsidR="00981D71" w:rsidRPr="001B30DF" w:rsidRDefault="00981D71" w:rsidP="0085536B">
      <w:pPr>
        <w:pStyle w:val="berschrift3"/>
        <w:jc w:val="both"/>
      </w:pPr>
      <w:bookmarkStart w:id="237" w:name="_Toc222130295"/>
      <w:r w:rsidRPr="001B30DF">
        <w:t>Bereitstellung der Standardsoftware*</w:t>
      </w:r>
      <w:bookmarkEnd w:id="237"/>
    </w:p>
    <w:p w14:paraId="02C235E8" w14:textId="77777777" w:rsidR="00981D71" w:rsidRPr="001B30DF" w:rsidRDefault="00981D71" w:rsidP="0085536B">
      <w:pPr>
        <w:pStyle w:val="Textkrper"/>
      </w:pPr>
      <w:r w:rsidRPr="001B30DF">
        <w:t>Der Auftragnehmer stellt dem Auftraggeber die Standardsoftware* wie folgt zur Verfügung:</w:t>
      </w:r>
    </w:p>
    <w:p w14:paraId="6F9AC1AC" w14:textId="77777777" w:rsidR="00981D71" w:rsidRPr="001B30DF" w:rsidRDefault="002044B6" w:rsidP="0085536B">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gemäß Nummer </w:t>
      </w:r>
      <w:r>
        <w:fldChar w:fldCharType="begin"/>
      </w:r>
      <w:r>
        <w:instrText xml:space="preserve"> REF _Ref272317554 \r \h  \* MERGEFORMAT </w:instrText>
      </w:r>
      <w:r>
        <w:fldChar w:fldCharType="separate"/>
      </w:r>
      <w:r w:rsidR="00D63009">
        <w:t>4.4.1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auf Datenträger: Typ: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Kennzeichnung: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F56744">
        <w:rPr>
          <w:u w:val="single"/>
        </w:rPr>
        <w:t>,</w:t>
      </w:r>
    </w:p>
    <w:p w14:paraId="1F04CCC3" w14:textId="510DB0B3" w:rsidR="00981D71" w:rsidRPr="001B30DF" w:rsidRDefault="003A3FC4" w:rsidP="0085536B">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 xml:space="preserve">gemäß Nummer </w:t>
      </w:r>
      <w:r w:rsidR="002044B6">
        <w:fldChar w:fldCharType="begin"/>
      </w:r>
      <w:r w:rsidR="002044B6">
        <w:instrText xml:space="preserve"> REF _Ref272317554 \r \h  \* MERGEFORMAT </w:instrText>
      </w:r>
      <w:r w:rsidR="002044B6">
        <w:fldChar w:fldCharType="separate"/>
      </w:r>
      <w:r w:rsidR="00D63009">
        <w:t>4.4.1</w:t>
      </w:r>
      <w:r w:rsidR="002044B6">
        <w:fldChar w:fldCharType="end"/>
      </w:r>
      <w:r w:rsidR="00981D71" w:rsidRPr="001B30DF">
        <w:t xml:space="preserve"> lfd. Nr. </w:t>
      </w:r>
      <w:r>
        <w:rPr>
          <w:u w:val="single"/>
        </w:rPr>
        <w:t>1</w:t>
      </w:r>
      <w:r w:rsidR="00981D71" w:rsidRPr="001B30DF">
        <w:t xml:space="preserve"> in folgender Form:</w:t>
      </w:r>
      <w:r w:rsidR="00B615B1">
        <w:t xml:space="preserve"> </w:t>
      </w:r>
      <w:r w:rsidR="00D51B48">
        <w:rPr>
          <w:u w:val="single"/>
        </w:rPr>
        <w:t>Lizenz Betriebssoftware und Web-Portal</w:t>
      </w:r>
      <w:r w:rsidR="00F56744">
        <w:rPr>
          <w:u w:val="single"/>
        </w:rPr>
        <w:t>,</w:t>
      </w:r>
    </w:p>
    <w:p w14:paraId="16302730" w14:textId="77777777" w:rsidR="00E24CFD" w:rsidRPr="001B30DF" w:rsidRDefault="002044B6" w:rsidP="0085536B">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gemäß Nummer </w:t>
      </w:r>
      <w:r>
        <w:fldChar w:fldCharType="begin"/>
      </w:r>
      <w:r>
        <w:instrText xml:space="preserve"> REF _Ref272317554 \r \h  \* MERGEFORMAT </w:instrText>
      </w:r>
      <w:r>
        <w:fldChar w:fldCharType="separate"/>
      </w:r>
      <w:r w:rsidR="00D63009">
        <w:t>4.4.1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wie in Anlage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beschrieben</w:t>
      </w:r>
      <w:r w:rsidR="00E802DE">
        <w:t>.</w:t>
      </w:r>
    </w:p>
    <w:p w14:paraId="505C27D1" w14:textId="77777777" w:rsidR="00981D71" w:rsidRPr="001B30DF" w:rsidRDefault="00E24CFD" w:rsidP="0085536B">
      <w:pPr>
        <w:pStyle w:val="Textkrper-Auswahl"/>
        <w:jc w:val="both"/>
      </w:pPr>
      <w:r w:rsidRPr="001B30DF">
        <w:br w:type="page"/>
      </w:r>
    </w:p>
    <w:p w14:paraId="7A704C6C" w14:textId="1540A928" w:rsidR="00981D71" w:rsidRDefault="00981D71" w:rsidP="00D55B98">
      <w:pPr>
        <w:pStyle w:val="berschrift2"/>
        <w:rPr>
          <w:rFonts w:ascii="Arial" w:hAnsi="Arial"/>
          <w:szCs w:val="20"/>
        </w:rPr>
      </w:pPr>
      <w:bookmarkStart w:id="238" w:name="_Toc94942107"/>
      <w:bookmarkStart w:id="239" w:name="_Ref133670411"/>
      <w:bookmarkStart w:id="240" w:name="_Toc139107471"/>
      <w:bookmarkStart w:id="241" w:name="_Toc161651526"/>
      <w:bookmarkStart w:id="242" w:name="_Toc168307106"/>
      <w:bookmarkStart w:id="243" w:name="_Toc179019752"/>
      <w:bookmarkStart w:id="244" w:name="_Ref299703621"/>
      <w:bookmarkStart w:id="245" w:name="_Toc222130296"/>
      <w:bookmarkStart w:id="246" w:name="_Toc168307115"/>
      <w:bookmarkStart w:id="247" w:name="_Toc177271855"/>
      <w:bookmarkStart w:id="248" w:name="_Toc199822078"/>
      <w:bookmarkStart w:id="249" w:name="_Toc222631173"/>
      <w:bookmarkStart w:id="250" w:name="_Toc222632338"/>
      <w:bookmarkStart w:id="251" w:name="_Toc234108046"/>
      <w:bookmarkStart w:id="252" w:name="_Ref86201727"/>
      <w:bookmarkEnd w:id="227"/>
      <w:bookmarkEnd w:id="228"/>
      <w:bookmarkEnd w:id="229"/>
      <w:r w:rsidRPr="001B30DF">
        <w:rPr>
          <w:rFonts w:ascii="Arial" w:hAnsi="Arial"/>
          <w:szCs w:val="20"/>
        </w:rPr>
        <w:lastRenderedPageBreak/>
        <w:t xml:space="preserve">Erstellung </w:t>
      </w:r>
      <w:r w:rsidR="0022479B">
        <w:rPr>
          <w:rFonts w:ascii="Arial" w:hAnsi="Arial"/>
          <w:szCs w:val="20"/>
        </w:rPr>
        <w:t xml:space="preserve">und Überlassung </w:t>
      </w:r>
      <w:r w:rsidRPr="001B30DF">
        <w:rPr>
          <w:rFonts w:ascii="Arial" w:hAnsi="Arial"/>
          <w:szCs w:val="20"/>
        </w:rPr>
        <w:t>von Individualsoftware*</w:t>
      </w:r>
      <w:bookmarkEnd w:id="238"/>
      <w:bookmarkEnd w:id="239"/>
      <w:bookmarkEnd w:id="240"/>
      <w:bookmarkEnd w:id="241"/>
      <w:bookmarkEnd w:id="242"/>
      <w:bookmarkEnd w:id="243"/>
      <w:bookmarkEnd w:id="244"/>
      <w:r w:rsidR="0022479B">
        <w:rPr>
          <w:rFonts w:ascii="Arial" w:hAnsi="Arial"/>
          <w:szCs w:val="20"/>
        </w:rPr>
        <w:t xml:space="preserve"> auf Dauer</w:t>
      </w:r>
      <w:bookmarkEnd w:id="245"/>
    </w:p>
    <w:p w14:paraId="3E1D733F" w14:textId="77777777" w:rsidR="00D51B48" w:rsidRPr="0011148A" w:rsidRDefault="00D51B48" w:rsidP="00D51B48">
      <w:pPr>
        <w:pStyle w:val="Textkrper"/>
        <w:rPr>
          <w:color w:val="FF0000"/>
          <w:lang w:eastAsia="x-none"/>
        </w:rPr>
      </w:pPr>
      <w:r w:rsidRPr="0011148A">
        <w:rPr>
          <w:color w:val="FF0000"/>
          <w:lang w:eastAsia="x-none"/>
        </w:rPr>
        <w:t>Nicht notwendig.</w:t>
      </w:r>
    </w:p>
    <w:p w14:paraId="4130C0B9" w14:textId="77777777" w:rsidR="00981D71" w:rsidRPr="001B30DF" w:rsidRDefault="00981D71" w:rsidP="00D55B98">
      <w:pPr>
        <w:pStyle w:val="Formatvorlageberschrift3Arial10pt"/>
        <w:tabs>
          <w:tab w:val="clear" w:pos="1356"/>
          <w:tab w:val="num" w:pos="1214"/>
        </w:tabs>
        <w:ind w:left="1214" w:hanging="1214"/>
      </w:pPr>
      <w:bookmarkStart w:id="253" w:name="_Ref146344264"/>
      <w:bookmarkStart w:id="254" w:name="_Toc139107472"/>
      <w:bookmarkStart w:id="255" w:name="_Toc161651527"/>
      <w:bookmarkStart w:id="256" w:name="_Toc168307107"/>
      <w:bookmarkStart w:id="257" w:name="_Toc222130297"/>
      <w:r w:rsidRPr="001B30DF">
        <w:t>Leistungsumfang</w:t>
      </w:r>
      <w:bookmarkEnd w:id="253"/>
      <w:bookmarkEnd w:id="254"/>
      <w:bookmarkEnd w:id="255"/>
      <w:bookmarkEnd w:id="256"/>
      <w:bookmarkEnd w:id="257"/>
    </w:p>
    <w:p w14:paraId="065E4BDB" w14:textId="77777777" w:rsidR="00981D71" w:rsidRPr="001B30DF" w:rsidRDefault="002044B6" w:rsidP="00D55B98">
      <w:pPr>
        <w:pStyle w:val="Textkrper-Auswahl"/>
        <w:tabs>
          <w:tab w:val="left" w:pos="2268"/>
        </w:tabs>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Der Auftragnehmer erstellt folgende Individualsoftware*</w:t>
      </w:r>
      <w:r w:rsidR="00F56744">
        <w:rPr>
          <w:rFonts w:cs="Arial"/>
        </w:rPr>
        <w:t>:</w:t>
      </w:r>
    </w:p>
    <w:p w14:paraId="6A90D172" w14:textId="77777777" w:rsidR="00981D71" w:rsidRPr="001B30DF" w:rsidRDefault="00981D71" w:rsidP="00D55B98">
      <w:pPr>
        <w:pStyle w:val="Textkrper-Auswahl"/>
        <w:tabs>
          <w:tab w:val="left" w:pos="2268"/>
        </w:tabs>
        <w:rPr>
          <w:rFonts w:cs="Arial"/>
        </w:rPr>
      </w:pPr>
    </w:p>
    <w:tbl>
      <w:tblPr>
        <w:tblW w:w="9032" w:type="dxa"/>
        <w:tblInd w:w="10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1E0" w:firstRow="1" w:lastRow="1" w:firstColumn="1" w:lastColumn="1" w:noHBand="0" w:noVBand="0"/>
      </w:tblPr>
      <w:tblGrid>
        <w:gridCol w:w="976"/>
        <w:gridCol w:w="5505"/>
        <w:gridCol w:w="2551"/>
      </w:tblGrid>
      <w:tr w:rsidR="00981D71" w:rsidRPr="001B30DF" w14:paraId="5F7A902B" w14:textId="77777777" w:rsidTr="00DC269A">
        <w:trPr>
          <w:cantSplit/>
        </w:trPr>
        <w:tc>
          <w:tcPr>
            <w:tcW w:w="976" w:type="dxa"/>
            <w:tcBorders>
              <w:top w:val="single" w:sz="4" w:space="0" w:color="auto"/>
              <w:left w:val="single" w:sz="4" w:space="0" w:color="auto"/>
              <w:bottom w:val="single" w:sz="4" w:space="0" w:color="auto"/>
              <w:right w:val="single" w:sz="4" w:space="0" w:color="auto"/>
            </w:tcBorders>
          </w:tcPr>
          <w:p w14:paraId="50BFE7CB" w14:textId="77777777" w:rsidR="00981D71" w:rsidRPr="001B30DF" w:rsidRDefault="00981D71" w:rsidP="004F5669">
            <w:pPr>
              <w:spacing w:before="120" w:after="120"/>
              <w:jc w:val="center"/>
              <w:rPr>
                <w:sz w:val="16"/>
                <w:szCs w:val="16"/>
              </w:rPr>
            </w:pPr>
            <w:r w:rsidRPr="001B30DF">
              <w:rPr>
                <w:sz w:val="16"/>
                <w:szCs w:val="16"/>
              </w:rPr>
              <w:t>Lfd. Nr.</w:t>
            </w:r>
          </w:p>
        </w:tc>
        <w:tc>
          <w:tcPr>
            <w:tcW w:w="5505" w:type="dxa"/>
            <w:tcBorders>
              <w:top w:val="single" w:sz="4" w:space="0" w:color="auto"/>
              <w:left w:val="single" w:sz="4" w:space="0" w:color="auto"/>
              <w:bottom w:val="single" w:sz="4" w:space="0" w:color="auto"/>
              <w:right w:val="single" w:sz="4" w:space="0" w:color="auto"/>
            </w:tcBorders>
          </w:tcPr>
          <w:p w14:paraId="6D2C275E" w14:textId="77777777" w:rsidR="00981D71" w:rsidRPr="001B30DF" w:rsidRDefault="00981D71" w:rsidP="004F5669">
            <w:pPr>
              <w:spacing w:before="120" w:after="120"/>
              <w:jc w:val="center"/>
              <w:rPr>
                <w:sz w:val="16"/>
                <w:szCs w:val="16"/>
              </w:rPr>
            </w:pPr>
            <w:r w:rsidRPr="001B30DF">
              <w:rPr>
                <w:sz w:val="16"/>
                <w:szCs w:val="16"/>
              </w:rPr>
              <w:t>Individualsoftware*</w:t>
            </w:r>
          </w:p>
        </w:tc>
        <w:tc>
          <w:tcPr>
            <w:tcW w:w="2551" w:type="dxa"/>
            <w:tcBorders>
              <w:top w:val="single" w:sz="4" w:space="0" w:color="auto"/>
              <w:left w:val="single" w:sz="4" w:space="0" w:color="auto"/>
              <w:bottom w:val="single" w:sz="4" w:space="0" w:color="auto"/>
              <w:right w:val="single" w:sz="4" w:space="0" w:color="auto"/>
            </w:tcBorders>
          </w:tcPr>
          <w:p w14:paraId="51EF2C12" w14:textId="77777777" w:rsidR="00981D71" w:rsidRPr="001B30DF" w:rsidRDefault="00981D71" w:rsidP="004F5669">
            <w:pPr>
              <w:spacing w:before="120" w:after="120"/>
              <w:jc w:val="center"/>
              <w:rPr>
                <w:sz w:val="16"/>
                <w:szCs w:val="16"/>
              </w:rPr>
            </w:pPr>
            <w:r w:rsidRPr="001B30DF">
              <w:rPr>
                <w:sz w:val="16"/>
                <w:szCs w:val="16"/>
              </w:rPr>
              <w:t>Vergütungsanteil</w:t>
            </w:r>
            <w:r w:rsidRPr="001B30DF">
              <w:rPr>
                <w:sz w:val="16"/>
                <w:szCs w:val="16"/>
              </w:rPr>
              <w:br/>
              <w:t>am Pauschalfestpreis</w:t>
            </w:r>
            <w:r w:rsidR="00A13A28">
              <w:rPr>
                <w:sz w:val="16"/>
                <w:szCs w:val="16"/>
              </w:rPr>
              <w:t>*</w:t>
            </w:r>
            <w:r w:rsidRPr="001B30DF">
              <w:rPr>
                <w:sz w:val="16"/>
                <w:szCs w:val="16"/>
              </w:rPr>
              <w:t xml:space="preserve"> </w:t>
            </w:r>
            <w:r w:rsidRPr="001B30DF">
              <w:rPr>
                <w:sz w:val="16"/>
                <w:szCs w:val="16"/>
              </w:rPr>
              <w:br/>
              <w:t>für die Erstellung von Individualsoftware*</w:t>
            </w:r>
          </w:p>
        </w:tc>
      </w:tr>
      <w:tr w:rsidR="00981D71" w:rsidRPr="001B30DF" w14:paraId="66370B22" w14:textId="77777777" w:rsidTr="00DC269A">
        <w:trPr>
          <w:cantSplit/>
        </w:trPr>
        <w:tc>
          <w:tcPr>
            <w:tcW w:w="976" w:type="dxa"/>
            <w:tcBorders>
              <w:top w:val="single" w:sz="4" w:space="0" w:color="auto"/>
              <w:left w:val="single" w:sz="4" w:space="0" w:color="auto"/>
              <w:bottom w:val="single" w:sz="4" w:space="0" w:color="auto"/>
              <w:right w:val="single" w:sz="4" w:space="0" w:color="auto"/>
            </w:tcBorders>
            <w:vAlign w:val="center"/>
          </w:tcPr>
          <w:p w14:paraId="7BF9B575" w14:textId="77777777" w:rsidR="00981D71" w:rsidRPr="001B30DF" w:rsidRDefault="00981D71" w:rsidP="00CB65AF">
            <w:pPr>
              <w:pStyle w:val="Spaltennummern"/>
            </w:pPr>
            <w:r w:rsidRPr="001B30DF">
              <w:t>1</w:t>
            </w:r>
          </w:p>
        </w:tc>
        <w:tc>
          <w:tcPr>
            <w:tcW w:w="5505" w:type="dxa"/>
            <w:tcBorders>
              <w:top w:val="single" w:sz="4" w:space="0" w:color="auto"/>
              <w:left w:val="single" w:sz="4" w:space="0" w:color="auto"/>
              <w:bottom w:val="single" w:sz="4" w:space="0" w:color="auto"/>
              <w:right w:val="single" w:sz="4" w:space="0" w:color="auto"/>
            </w:tcBorders>
            <w:vAlign w:val="center"/>
          </w:tcPr>
          <w:p w14:paraId="35B342AA" w14:textId="77777777" w:rsidR="00981D71" w:rsidRPr="001B30DF" w:rsidRDefault="00981D71" w:rsidP="00CB65AF">
            <w:pPr>
              <w:pStyle w:val="Spaltennummern"/>
            </w:pPr>
            <w:r w:rsidRPr="001B30DF">
              <w:t>2</w:t>
            </w:r>
          </w:p>
        </w:tc>
        <w:tc>
          <w:tcPr>
            <w:tcW w:w="2551" w:type="dxa"/>
            <w:tcBorders>
              <w:top w:val="single" w:sz="4" w:space="0" w:color="auto"/>
              <w:left w:val="single" w:sz="4" w:space="0" w:color="auto"/>
              <w:bottom w:val="single" w:sz="4" w:space="0" w:color="auto"/>
              <w:right w:val="single" w:sz="4" w:space="0" w:color="auto"/>
            </w:tcBorders>
          </w:tcPr>
          <w:p w14:paraId="391142A8" w14:textId="77777777" w:rsidR="00981D71" w:rsidRPr="001B30DF" w:rsidRDefault="00981D71" w:rsidP="00CB65AF">
            <w:pPr>
              <w:pStyle w:val="Spaltennummern"/>
            </w:pPr>
            <w:r w:rsidRPr="001B30DF">
              <w:t>3</w:t>
            </w:r>
          </w:p>
        </w:tc>
      </w:tr>
      <w:tr w:rsidR="00981D71" w:rsidRPr="001B30DF" w14:paraId="3408FF4F" w14:textId="77777777" w:rsidTr="00DC269A">
        <w:trPr>
          <w:cantSplit/>
        </w:trPr>
        <w:tc>
          <w:tcPr>
            <w:tcW w:w="976" w:type="dxa"/>
            <w:tcBorders>
              <w:top w:val="single" w:sz="4" w:space="0" w:color="auto"/>
              <w:left w:val="single" w:sz="4" w:space="0" w:color="auto"/>
              <w:bottom w:val="single" w:sz="4" w:space="0" w:color="auto"/>
              <w:right w:val="single" w:sz="4" w:space="0" w:color="auto"/>
            </w:tcBorders>
          </w:tcPr>
          <w:p w14:paraId="68B30AF7" w14:textId="77777777" w:rsidR="00981D71" w:rsidRPr="001B30DF" w:rsidRDefault="00981D71" w:rsidP="00FA750F">
            <w:pPr>
              <w:pStyle w:val="Tabellenzeilen"/>
              <w:rPr>
                <w:sz w:val="20"/>
                <w:szCs w:val="20"/>
              </w:rPr>
            </w:pPr>
          </w:p>
        </w:tc>
        <w:tc>
          <w:tcPr>
            <w:tcW w:w="5505" w:type="dxa"/>
            <w:tcBorders>
              <w:top w:val="single" w:sz="4" w:space="0" w:color="auto"/>
              <w:left w:val="single" w:sz="4" w:space="0" w:color="auto"/>
              <w:bottom w:val="single" w:sz="4" w:space="0" w:color="auto"/>
              <w:right w:val="single" w:sz="4" w:space="0" w:color="auto"/>
            </w:tcBorders>
          </w:tcPr>
          <w:p w14:paraId="37B889FC" w14:textId="77777777" w:rsidR="00981D71" w:rsidRPr="001B30DF" w:rsidRDefault="00981D71" w:rsidP="00FA750F">
            <w:pPr>
              <w:pStyle w:val="Tabellenzeilen"/>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D9263BC" w14:textId="77777777" w:rsidR="00981D71" w:rsidRPr="001B30DF" w:rsidRDefault="00981D71" w:rsidP="00FA750F">
            <w:pPr>
              <w:pStyle w:val="Tabellenzeilen"/>
              <w:rPr>
                <w:sz w:val="20"/>
                <w:szCs w:val="20"/>
              </w:rPr>
            </w:pPr>
          </w:p>
        </w:tc>
      </w:tr>
      <w:tr w:rsidR="00981D71" w:rsidRPr="001B30DF" w14:paraId="779C72F8" w14:textId="77777777" w:rsidTr="00DC269A">
        <w:trPr>
          <w:cantSplit/>
        </w:trPr>
        <w:tc>
          <w:tcPr>
            <w:tcW w:w="976" w:type="dxa"/>
            <w:tcBorders>
              <w:top w:val="single" w:sz="4" w:space="0" w:color="auto"/>
              <w:left w:val="single" w:sz="4" w:space="0" w:color="auto"/>
              <w:bottom w:val="single" w:sz="4" w:space="0" w:color="auto"/>
              <w:right w:val="single" w:sz="4" w:space="0" w:color="auto"/>
            </w:tcBorders>
          </w:tcPr>
          <w:p w14:paraId="583755A3" w14:textId="77777777" w:rsidR="00981D71" w:rsidRPr="001B30DF" w:rsidRDefault="00981D71" w:rsidP="00FA750F">
            <w:pPr>
              <w:pStyle w:val="Tabellenzeilen"/>
              <w:rPr>
                <w:sz w:val="20"/>
                <w:szCs w:val="20"/>
              </w:rPr>
            </w:pPr>
          </w:p>
        </w:tc>
        <w:tc>
          <w:tcPr>
            <w:tcW w:w="5505" w:type="dxa"/>
            <w:tcBorders>
              <w:top w:val="single" w:sz="4" w:space="0" w:color="auto"/>
              <w:left w:val="single" w:sz="4" w:space="0" w:color="auto"/>
              <w:bottom w:val="single" w:sz="4" w:space="0" w:color="auto"/>
              <w:right w:val="single" w:sz="4" w:space="0" w:color="auto"/>
            </w:tcBorders>
          </w:tcPr>
          <w:p w14:paraId="5DDD232F" w14:textId="77777777" w:rsidR="00981D71" w:rsidRPr="001B30DF" w:rsidRDefault="00981D71" w:rsidP="00FA750F">
            <w:pPr>
              <w:pStyle w:val="Tabellenzeilen"/>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79B9B2B" w14:textId="77777777" w:rsidR="00981D71" w:rsidRPr="001B30DF" w:rsidRDefault="00981D71" w:rsidP="00FA750F">
            <w:pPr>
              <w:pStyle w:val="Tabellenzeilen"/>
              <w:rPr>
                <w:sz w:val="20"/>
                <w:szCs w:val="20"/>
              </w:rPr>
            </w:pPr>
          </w:p>
        </w:tc>
      </w:tr>
      <w:tr w:rsidR="00981D71" w:rsidRPr="00E24654" w14:paraId="121434EC" w14:textId="77777777" w:rsidTr="00DC269A">
        <w:trPr>
          <w:cantSplit/>
        </w:trPr>
        <w:tc>
          <w:tcPr>
            <w:tcW w:w="6481" w:type="dxa"/>
            <w:gridSpan w:val="2"/>
            <w:tcBorders>
              <w:top w:val="single" w:sz="4" w:space="0" w:color="auto"/>
              <w:left w:val="single" w:sz="4" w:space="0" w:color="auto"/>
              <w:bottom w:val="single" w:sz="4" w:space="0" w:color="auto"/>
              <w:right w:val="single" w:sz="4" w:space="0" w:color="auto"/>
            </w:tcBorders>
          </w:tcPr>
          <w:p w14:paraId="47F396B2" w14:textId="77777777" w:rsidR="00981D71" w:rsidRPr="00E24654" w:rsidRDefault="00981D71" w:rsidP="00FA750F">
            <w:pPr>
              <w:pStyle w:val="Tabellenzeilen"/>
              <w:rPr>
                <w:sz w:val="20"/>
                <w:szCs w:val="20"/>
              </w:rPr>
            </w:pPr>
            <w:r w:rsidRPr="00E24654">
              <w:rPr>
                <w:sz w:val="20"/>
                <w:szCs w:val="20"/>
              </w:rPr>
              <w:t>Gesamtsumme</w:t>
            </w:r>
          </w:p>
        </w:tc>
        <w:tc>
          <w:tcPr>
            <w:tcW w:w="2551" w:type="dxa"/>
            <w:tcBorders>
              <w:top w:val="single" w:sz="4" w:space="0" w:color="auto"/>
              <w:left w:val="single" w:sz="4" w:space="0" w:color="auto"/>
              <w:bottom w:val="single" w:sz="4" w:space="0" w:color="auto"/>
              <w:right w:val="single" w:sz="4" w:space="0" w:color="auto"/>
            </w:tcBorders>
          </w:tcPr>
          <w:p w14:paraId="66E8F537" w14:textId="77777777" w:rsidR="00981D71" w:rsidRPr="00E24654" w:rsidRDefault="00981D71" w:rsidP="00FA750F">
            <w:pPr>
              <w:pStyle w:val="Tabellenzeilen"/>
              <w:rPr>
                <w:sz w:val="20"/>
                <w:szCs w:val="20"/>
              </w:rPr>
            </w:pPr>
          </w:p>
        </w:tc>
      </w:tr>
    </w:tbl>
    <w:p w14:paraId="2C3EF177" w14:textId="77777777" w:rsidR="002B254B" w:rsidRPr="00E24654" w:rsidRDefault="002B254B" w:rsidP="002B254B">
      <w:pPr>
        <w:pStyle w:val="Textkrper-Auswahl"/>
        <w:jc w:val="both"/>
      </w:pPr>
    </w:p>
    <w:p w14:paraId="05C230C2" w14:textId="77777777" w:rsidR="002B254B" w:rsidRPr="00E24654" w:rsidRDefault="002044B6" w:rsidP="002B254B">
      <w:pPr>
        <w:pStyle w:val="Textkrper-Auswahl"/>
        <w:jc w:val="both"/>
      </w:pPr>
      <w:r w:rsidRPr="00E24654">
        <w:fldChar w:fldCharType="begin">
          <w:ffData>
            <w:name w:val="Kontrollkästchen11"/>
            <w:enabled/>
            <w:calcOnExit w:val="0"/>
            <w:checkBox>
              <w:sizeAuto/>
              <w:default w:val="0"/>
            </w:checkBox>
          </w:ffData>
        </w:fldChar>
      </w:r>
      <w:r w:rsidR="002B254B" w:rsidRPr="00E24654">
        <w:instrText xml:space="preserve">FORMCHECKBOX </w:instrText>
      </w:r>
      <w:r w:rsidR="00DF74B2">
        <w:fldChar w:fldCharType="separate"/>
      </w:r>
      <w:r w:rsidRPr="00E24654">
        <w:fldChar w:fldCharType="end"/>
      </w:r>
      <w:r w:rsidR="002B254B" w:rsidRPr="00E24654">
        <w:tab/>
        <w:t>Die Individualsoftware* enthält folgende vorbestehende Teile*:</w:t>
      </w:r>
    </w:p>
    <w:p w14:paraId="05D543BE" w14:textId="77777777" w:rsidR="002B254B" w:rsidRPr="00E24654" w:rsidRDefault="002B254B" w:rsidP="002B254B">
      <w:pPr>
        <w:pStyle w:val="Textkrper-Auswahl"/>
        <w:jc w:val="both"/>
      </w:pP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567"/>
        <w:gridCol w:w="1560"/>
        <w:gridCol w:w="5244"/>
        <w:gridCol w:w="1701"/>
      </w:tblGrid>
      <w:tr w:rsidR="00EB68EF" w:rsidRPr="00E24654" w14:paraId="00B62EAF" w14:textId="77777777" w:rsidTr="00DC269A">
        <w:trPr>
          <w:cantSplit/>
        </w:trPr>
        <w:tc>
          <w:tcPr>
            <w:tcW w:w="567" w:type="dxa"/>
          </w:tcPr>
          <w:p w14:paraId="61948B84" w14:textId="77777777" w:rsidR="00EB68EF" w:rsidRPr="00E24654" w:rsidRDefault="00EB68EF" w:rsidP="002B254B">
            <w:pPr>
              <w:spacing w:before="120" w:after="120"/>
              <w:jc w:val="center"/>
              <w:rPr>
                <w:rFonts w:cs="Arial"/>
                <w:sz w:val="16"/>
                <w:szCs w:val="16"/>
              </w:rPr>
            </w:pPr>
            <w:r w:rsidRPr="00E24654">
              <w:rPr>
                <w:rFonts w:cs="Arial"/>
                <w:sz w:val="16"/>
                <w:szCs w:val="16"/>
              </w:rPr>
              <w:t>Lfd. Nr.</w:t>
            </w:r>
          </w:p>
        </w:tc>
        <w:tc>
          <w:tcPr>
            <w:tcW w:w="1560" w:type="dxa"/>
          </w:tcPr>
          <w:p w14:paraId="1AB92956" w14:textId="77777777" w:rsidR="00EB68EF" w:rsidRPr="00E24654" w:rsidRDefault="00EB68EF" w:rsidP="002B254B">
            <w:pPr>
              <w:spacing w:before="120" w:after="120"/>
              <w:jc w:val="center"/>
              <w:rPr>
                <w:rFonts w:cs="Arial"/>
                <w:sz w:val="16"/>
                <w:szCs w:val="16"/>
              </w:rPr>
            </w:pPr>
            <w:r w:rsidRPr="00E24654">
              <w:rPr>
                <w:rFonts w:cs="Arial"/>
                <w:sz w:val="16"/>
                <w:szCs w:val="16"/>
              </w:rPr>
              <w:t>Lfd. Nr. aus Nummer 4.5.1, Tabelle 1, Spalte 1</w:t>
            </w:r>
          </w:p>
        </w:tc>
        <w:tc>
          <w:tcPr>
            <w:tcW w:w="5244" w:type="dxa"/>
          </w:tcPr>
          <w:p w14:paraId="4C738EAD" w14:textId="77777777" w:rsidR="00EB68EF" w:rsidRPr="00E24654" w:rsidRDefault="00EB68EF" w:rsidP="002B254B">
            <w:pPr>
              <w:spacing w:before="120" w:after="120"/>
              <w:jc w:val="center"/>
              <w:rPr>
                <w:rFonts w:cs="Arial"/>
                <w:sz w:val="16"/>
                <w:szCs w:val="16"/>
              </w:rPr>
            </w:pPr>
            <w:r w:rsidRPr="00E24654">
              <w:rPr>
                <w:rFonts w:cs="Arial"/>
                <w:sz w:val="16"/>
                <w:szCs w:val="16"/>
              </w:rPr>
              <w:t>Bezeichnung der vorbestehenden Teile*</w:t>
            </w:r>
          </w:p>
        </w:tc>
        <w:tc>
          <w:tcPr>
            <w:tcW w:w="1701" w:type="dxa"/>
          </w:tcPr>
          <w:p w14:paraId="083552CD" w14:textId="77777777" w:rsidR="00EB68EF" w:rsidRPr="00E24654" w:rsidRDefault="00EB68EF" w:rsidP="002B254B">
            <w:pPr>
              <w:spacing w:before="120" w:after="120"/>
              <w:jc w:val="center"/>
              <w:rPr>
                <w:rFonts w:cs="Arial"/>
                <w:sz w:val="16"/>
                <w:szCs w:val="16"/>
              </w:rPr>
            </w:pPr>
            <w:r w:rsidRPr="00E24654">
              <w:rPr>
                <w:rFonts w:cs="Arial"/>
                <w:sz w:val="16"/>
                <w:szCs w:val="16"/>
              </w:rPr>
              <w:t>Übergabe nur im Objektcode</w:t>
            </w:r>
            <w:r w:rsidR="00732A55" w:rsidRPr="00E24654">
              <w:rPr>
                <w:rFonts w:cs="Arial"/>
                <w:sz w:val="16"/>
                <w:szCs w:val="16"/>
              </w:rPr>
              <w:t>*</w:t>
            </w:r>
          </w:p>
        </w:tc>
      </w:tr>
      <w:tr w:rsidR="00EB68EF" w:rsidRPr="00E24654" w14:paraId="2D2A4A51" w14:textId="77777777" w:rsidTr="00DC269A">
        <w:trPr>
          <w:cantSplit/>
        </w:trPr>
        <w:tc>
          <w:tcPr>
            <w:tcW w:w="567" w:type="dxa"/>
            <w:vAlign w:val="center"/>
          </w:tcPr>
          <w:p w14:paraId="6829A97E" w14:textId="77777777" w:rsidR="00EB68EF" w:rsidRPr="00E24654" w:rsidRDefault="00EB68EF" w:rsidP="002B254B">
            <w:pPr>
              <w:pStyle w:val="Spaltennummern"/>
            </w:pPr>
            <w:r w:rsidRPr="00E24654">
              <w:t>1</w:t>
            </w:r>
          </w:p>
        </w:tc>
        <w:tc>
          <w:tcPr>
            <w:tcW w:w="1560" w:type="dxa"/>
          </w:tcPr>
          <w:p w14:paraId="21583047" w14:textId="77777777" w:rsidR="00EB68EF" w:rsidRPr="00E24654" w:rsidRDefault="00EB68EF" w:rsidP="002B254B">
            <w:pPr>
              <w:pStyle w:val="Spaltennummern"/>
            </w:pPr>
            <w:r w:rsidRPr="00E24654">
              <w:t>2</w:t>
            </w:r>
          </w:p>
        </w:tc>
        <w:tc>
          <w:tcPr>
            <w:tcW w:w="5244" w:type="dxa"/>
            <w:vAlign w:val="center"/>
          </w:tcPr>
          <w:p w14:paraId="4F40C924" w14:textId="77777777" w:rsidR="00EB68EF" w:rsidRPr="00E24654" w:rsidRDefault="00EB68EF" w:rsidP="002B254B">
            <w:pPr>
              <w:pStyle w:val="Spaltennummern"/>
            </w:pPr>
            <w:r w:rsidRPr="00E24654">
              <w:t>3</w:t>
            </w:r>
          </w:p>
        </w:tc>
        <w:tc>
          <w:tcPr>
            <w:tcW w:w="1701" w:type="dxa"/>
          </w:tcPr>
          <w:p w14:paraId="03715082" w14:textId="77777777" w:rsidR="00EB68EF" w:rsidRPr="00E24654" w:rsidRDefault="00EB68EF" w:rsidP="002B254B">
            <w:pPr>
              <w:pStyle w:val="Spaltennummern"/>
            </w:pPr>
            <w:r w:rsidRPr="00E24654">
              <w:t>4</w:t>
            </w:r>
          </w:p>
        </w:tc>
      </w:tr>
      <w:tr w:rsidR="00EB68EF" w:rsidRPr="00E24654" w14:paraId="5BC6B424" w14:textId="77777777" w:rsidTr="00DC269A">
        <w:trPr>
          <w:cantSplit/>
        </w:trPr>
        <w:tc>
          <w:tcPr>
            <w:tcW w:w="567" w:type="dxa"/>
          </w:tcPr>
          <w:p w14:paraId="4A71DD04" w14:textId="77777777" w:rsidR="00EB68EF" w:rsidRPr="00E24654" w:rsidRDefault="00EB68EF" w:rsidP="002B254B">
            <w:pPr>
              <w:pStyle w:val="Tabellenzeilen"/>
              <w:rPr>
                <w:sz w:val="20"/>
                <w:szCs w:val="20"/>
              </w:rPr>
            </w:pPr>
          </w:p>
        </w:tc>
        <w:tc>
          <w:tcPr>
            <w:tcW w:w="1560" w:type="dxa"/>
          </w:tcPr>
          <w:p w14:paraId="0D38C942" w14:textId="77777777" w:rsidR="00EB68EF" w:rsidRPr="00E24654" w:rsidRDefault="00EB68EF" w:rsidP="002B254B">
            <w:pPr>
              <w:pStyle w:val="Tabellenzeilen"/>
              <w:rPr>
                <w:sz w:val="20"/>
                <w:szCs w:val="20"/>
              </w:rPr>
            </w:pPr>
          </w:p>
        </w:tc>
        <w:tc>
          <w:tcPr>
            <w:tcW w:w="5244" w:type="dxa"/>
          </w:tcPr>
          <w:p w14:paraId="568DA48B" w14:textId="77777777" w:rsidR="00EB68EF" w:rsidRPr="00E24654" w:rsidRDefault="00EB68EF" w:rsidP="002B254B">
            <w:pPr>
              <w:pStyle w:val="Tabellenzeilen"/>
              <w:rPr>
                <w:sz w:val="20"/>
                <w:szCs w:val="20"/>
              </w:rPr>
            </w:pPr>
          </w:p>
        </w:tc>
        <w:tc>
          <w:tcPr>
            <w:tcW w:w="1701" w:type="dxa"/>
          </w:tcPr>
          <w:p w14:paraId="12EE51D9" w14:textId="77777777" w:rsidR="00EB68EF" w:rsidRPr="00E24654" w:rsidRDefault="00EB68EF" w:rsidP="002B254B">
            <w:pPr>
              <w:pStyle w:val="Tabellenzeilen"/>
              <w:rPr>
                <w:sz w:val="20"/>
                <w:szCs w:val="20"/>
              </w:rPr>
            </w:pPr>
          </w:p>
        </w:tc>
      </w:tr>
      <w:tr w:rsidR="00EB68EF" w:rsidRPr="00E24654" w14:paraId="0DB92C83" w14:textId="77777777" w:rsidTr="00DC269A">
        <w:trPr>
          <w:cantSplit/>
        </w:trPr>
        <w:tc>
          <w:tcPr>
            <w:tcW w:w="567" w:type="dxa"/>
          </w:tcPr>
          <w:p w14:paraId="70F9BFC3" w14:textId="77777777" w:rsidR="00EB68EF" w:rsidRPr="00E24654" w:rsidRDefault="00EB68EF" w:rsidP="002B254B">
            <w:pPr>
              <w:pStyle w:val="Tabellenzeilen"/>
              <w:rPr>
                <w:sz w:val="20"/>
                <w:szCs w:val="20"/>
              </w:rPr>
            </w:pPr>
          </w:p>
        </w:tc>
        <w:tc>
          <w:tcPr>
            <w:tcW w:w="1560" w:type="dxa"/>
          </w:tcPr>
          <w:p w14:paraId="383E9141" w14:textId="77777777" w:rsidR="00EB68EF" w:rsidRPr="00E24654" w:rsidRDefault="00EB68EF" w:rsidP="002B254B">
            <w:pPr>
              <w:pStyle w:val="Tabellenzeilen"/>
              <w:rPr>
                <w:sz w:val="20"/>
                <w:szCs w:val="20"/>
              </w:rPr>
            </w:pPr>
          </w:p>
        </w:tc>
        <w:tc>
          <w:tcPr>
            <w:tcW w:w="5244" w:type="dxa"/>
          </w:tcPr>
          <w:p w14:paraId="5357365D" w14:textId="77777777" w:rsidR="00EB68EF" w:rsidRPr="00E24654" w:rsidRDefault="00EB68EF" w:rsidP="002B254B">
            <w:pPr>
              <w:pStyle w:val="Tabellenzeilen"/>
              <w:rPr>
                <w:sz w:val="20"/>
                <w:szCs w:val="20"/>
              </w:rPr>
            </w:pPr>
          </w:p>
        </w:tc>
        <w:tc>
          <w:tcPr>
            <w:tcW w:w="1701" w:type="dxa"/>
          </w:tcPr>
          <w:p w14:paraId="53CD8020" w14:textId="77777777" w:rsidR="00EB68EF" w:rsidRPr="00E24654" w:rsidRDefault="00EB68EF" w:rsidP="002B254B">
            <w:pPr>
              <w:pStyle w:val="Tabellenzeilen"/>
              <w:rPr>
                <w:sz w:val="20"/>
                <w:szCs w:val="20"/>
              </w:rPr>
            </w:pPr>
          </w:p>
        </w:tc>
      </w:tr>
      <w:tr w:rsidR="00EB68EF" w:rsidRPr="00E24654" w14:paraId="4CB59974" w14:textId="77777777" w:rsidTr="00DC269A">
        <w:trPr>
          <w:cantSplit/>
        </w:trPr>
        <w:tc>
          <w:tcPr>
            <w:tcW w:w="567" w:type="dxa"/>
          </w:tcPr>
          <w:p w14:paraId="13ED4BC0" w14:textId="77777777" w:rsidR="00EB68EF" w:rsidRPr="00E24654" w:rsidRDefault="00EB68EF" w:rsidP="002B254B">
            <w:pPr>
              <w:pStyle w:val="Tabellenzeilen"/>
              <w:rPr>
                <w:sz w:val="20"/>
                <w:szCs w:val="20"/>
              </w:rPr>
            </w:pPr>
          </w:p>
        </w:tc>
        <w:tc>
          <w:tcPr>
            <w:tcW w:w="1560" w:type="dxa"/>
          </w:tcPr>
          <w:p w14:paraId="117FB408" w14:textId="77777777" w:rsidR="00EB68EF" w:rsidRPr="00E24654" w:rsidRDefault="00EB68EF" w:rsidP="002B254B">
            <w:pPr>
              <w:pStyle w:val="Tabellenzeilen"/>
              <w:rPr>
                <w:sz w:val="20"/>
                <w:szCs w:val="20"/>
              </w:rPr>
            </w:pPr>
          </w:p>
        </w:tc>
        <w:tc>
          <w:tcPr>
            <w:tcW w:w="5244" w:type="dxa"/>
          </w:tcPr>
          <w:p w14:paraId="6B2A61FB" w14:textId="77777777" w:rsidR="00EB68EF" w:rsidRPr="00E24654" w:rsidRDefault="00EB68EF" w:rsidP="002B254B">
            <w:pPr>
              <w:pStyle w:val="Tabellenzeilen"/>
              <w:rPr>
                <w:sz w:val="20"/>
                <w:szCs w:val="20"/>
              </w:rPr>
            </w:pPr>
          </w:p>
        </w:tc>
        <w:tc>
          <w:tcPr>
            <w:tcW w:w="1701" w:type="dxa"/>
          </w:tcPr>
          <w:p w14:paraId="53FDDA89" w14:textId="77777777" w:rsidR="00EB68EF" w:rsidRPr="00E24654" w:rsidRDefault="00EB68EF" w:rsidP="002B254B">
            <w:pPr>
              <w:pStyle w:val="Tabellenzeilen"/>
              <w:rPr>
                <w:sz w:val="20"/>
                <w:szCs w:val="20"/>
              </w:rPr>
            </w:pPr>
          </w:p>
        </w:tc>
      </w:tr>
    </w:tbl>
    <w:p w14:paraId="6DCCCF41" w14:textId="77777777" w:rsidR="002B254B" w:rsidRPr="00E24654" w:rsidRDefault="002B254B" w:rsidP="002B254B">
      <w:pPr>
        <w:pStyle w:val="Textkrper-Auswahl"/>
        <w:tabs>
          <w:tab w:val="left" w:pos="2268"/>
        </w:tabs>
      </w:pPr>
    </w:p>
    <w:p w14:paraId="6537E1D4" w14:textId="77777777" w:rsidR="002B254B" w:rsidRPr="001B30DF" w:rsidRDefault="002B254B" w:rsidP="002B254B">
      <w:pPr>
        <w:pStyle w:val="Textkrper-Auswahl"/>
        <w:tabs>
          <w:tab w:val="clear" w:pos="709"/>
        </w:tabs>
        <w:ind w:left="0" w:firstLine="0"/>
      </w:pPr>
      <w:r w:rsidRPr="00E24654">
        <w:t>Der Auftragnehmer wird den Auftraggeber über Änderungen</w:t>
      </w:r>
      <w:r w:rsidRPr="001B30DF">
        <w:t xml:space="preserve"> im Zusammenhang mit den verwendeten vorbestehenden Teilen* im Projektverlauf rechtzeitig vorher schriftlich informieren. </w:t>
      </w:r>
      <w:r w:rsidRPr="001B30DF">
        <w:rPr>
          <w:rFonts w:cs="Arial"/>
        </w:rPr>
        <w:t xml:space="preserve">Sollte der </w:t>
      </w:r>
      <w:r w:rsidRPr="001B30DF">
        <w:t>Auftragnehmer</w:t>
      </w:r>
      <w:r w:rsidRPr="001B30DF">
        <w:rPr>
          <w:rFonts w:cs="Arial"/>
        </w:rPr>
        <w:t xml:space="preserve"> nach Zuschlagserteilung zusätzliche oder andere vorbestehende Teile</w:t>
      </w:r>
      <w:r w:rsidR="006B711A">
        <w:rPr>
          <w:rFonts w:cs="Arial"/>
        </w:rPr>
        <w:t>*</w:t>
      </w:r>
      <w:r w:rsidRPr="001B30DF">
        <w:rPr>
          <w:rFonts w:cs="Arial"/>
        </w:rPr>
        <w:t xml:space="preserve"> in die Individualsoftware</w:t>
      </w:r>
      <w:r w:rsidR="00A13A28">
        <w:rPr>
          <w:rFonts w:cs="Arial"/>
        </w:rPr>
        <w:t>*</w:t>
      </w:r>
      <w:r w:rsidRPr="001B30DF">
        <w:rPr>
          <w:rFonts w:cs="Arial"/>
        </w:rPr>
        <w:t xml:space="preserve"> einsetzen, so bestehen für diese vorbestehenden Teile</w:t>
      </w:r>
      <w:r w:rsidR="00A13A28">
        <w:rPr>
          <w:rFonts w:cs="Arial"/>
        </w:rPr>
        <w:t>*</w:t>
      </w:r>
      <w:r w:rsidRPr="001B30DF">
        <w:rPr>
          <w:rFonts w:cs="Arial"/>
        </w:rPr>
        <w:t xml:space="preserve"> die Rechte </w:t>
      </w:r>
      <w:r w:rsidRPr="001B30DF">
        <w:t>gemäß Ziffer 2.3.2.1</w:t>
      </w:r>
      <w:r w:rsidR="00CB0D3B">
        <w:t xml:space="preserve"> EVB-IT System-AGB</w:t>
      </w:r>
      <w:r w:rsidRPr="001B30DF">
        <w:t>, jedoch werden keinesfalls ausschließliche Nutzungsrechte eingeräumt.</w:t>
      </w:r>
      <w:r w:rsidRPr="001B30DF">
        <w:rPr>
          <w:rFonts w:cs="Arial"/>
        </w:rPr>
        <w:t xml:space="preserve"> Die ggf. für eine Verbreitung und Unterlizenzierung sämtlicher vorbestehenden Teile</w:t>
      </w:r>
      <w:r w:rsidR="006B711A">
        <w:rPr>
          <w:rFonts w:cs="Arial"/>
        </w:rPr>
        <w:t>*</w:t>
      </w:r>
      <w:r w:rsidRPr="001B30DF">
        <w:rPr>
          <w:rFonts w:cs="Arial"/>
        </w:rPr>
        <w:t xml:space="preserve"> zu zahlende Vergütung erhöht sich hierdurch nicht. Setzt der Auftragnehmer hingegen keine vorbestehenden Teile</w:t>
      </w:r>
      <w:r w:rsidR="006B711A">
        <w:rPr>
          <w:rFonts w:cs="Arial"/>
        </w:rPr>
        <w:t>*</w:t>
      </w:r>
      <w:r w:rsidRPr="001B30DF">
        <w:rPr>
          <w:rFonts w:cs="Arial"/>
        </w:rPr>
        <w:t xml:space="preserve"> ein, entfällt</w:t>
      </w:r>
      <w:r w:rsidRPr="001B30DF">
        <w:t xml:space="preserve"> die Vergütung</w:t>
      </w:r>
      <w:r w:rsidRPr="001B30DF">
        <w:rPr>
          <w:rFonts w:cs="Arial"/>
        </w:rPr>
        <w:t>.</w:t>
      </w:r>
    </w:p>
    <w:p w14:paraId="2BDF6D8A" w14:textId="77777777" w:rsidR="00981D71" w:rsidRPr="000827A5" w:rsidRDefault="00981D71" w:rsidP="00D55B98">
      <w:pPr>
        <w:pStyle w:val="Formatvorlageberschrift3Arial10pt"/>
        <w:tabs>
          <w:tab w:val="clear" w:pos="1356"/>
          <w:tab w:val="num" w:pos="1214"/>
        </w:tabs>
        <w:ind w:left="1214" w:hanging="1214"/>
      </w:pPr>
      <w:bookmarkStart w:id="258" w:name="_Toc222130298"/>
      <w:r w:rsidRPr="000827A5">
        <w:t>Vergütung</w:t>
      </w:r>
      <w:bookmarkEnd w:id="258"/>
    </w:p>
    <w:p w14:paraId="357A13B6" w14:textId="77777777" w:rsidR="00981D71" w:rsidRPr="000827A5" w:rsidRDefault="002044B6" w:rsidP="00D55B98">
      <w:pPr>
        <w:pStyle w:val="Textkrper-Auswahl"/>
        <w:jc w:val="both"/>
      </w:pPr>
      <w:r w:rsidRPr="000827A5">
        <w:fldChar w:fldCharType="begin">
          <w:ffData>
            <w:name w:val="Kontrollkästchen25"/>
            <w:enabled/>
            <w:calcOnExit w:val="0"/>
            <w:checkBox>
              <w:sizeAuto/>
              <w:default w:val="0"/>
            </w:checkBox>
          </w:ffData>
        </w:fldChar>
      </w:r>
      <w:r w:rsidR="00981D71" w:rsidRPr="000827A5">
        <w:instrText xml:space="preserve">FORMCHECKBOX </w:instrText>
      </w:r>
      <w:r w:rsidR="00DF74B2">
        <w:fldChar w:fldCharType="separate"/>
      </w:r>
      <w:r w:rsidRPr="000827A5">
        <w:fldChar w:fldCharType="end"/>
      </w:r>
      <w:r w:rsidR="00981D71" w:rsidRPr="000827A5">
        <w:tab/>
        <w:t>Die gesonderte Vergütung für Erstellung der Individualsoftware</w:t>
      </w:r>
      <w:r w:rsidR="00A13A28" w:rsidRPr="000827A5">
        <w:t>*</w:t>
      </w:r>
      <w:r w:rsidR="00981D71" w:rsidRPr="000827A5">
        <w:t xml:space="preserve"> beträgt pauschal </w:t>
      </w:r>
      <w:r w:rsidRPr="000827A5">
        <w:rPr>
          <w:u w:val="single"/>
        </w:rPr>
        <w:fldChar w:fldCharType="begin">
          <w:ffData>
            <w:name w:val="Text69"/>
            <w:enabled/>
            <w:calcOnExit w:val="0"/>
            <w:textInput/>
          </w:ffData>
        </w:fldChar>
      </w:r>
      <w:r w:rsidR="00BF5678" w:rsidRPr="000827A5">
        <w:rPr>
          <w:u w:val="single"/>
        </w:rPr>
        <w:instrText xml:space="preserve">FORMTEXT </w:instrText>
      </w:r>
      <w:r w:rsidRPr="000827A5">
        <w:rPr>
          <w:u w:val="single"/>
        </w:rPr>
      </w:r>
      <w:r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Pr="000827A5">
        <w:rPr>
          <w:u w:val="single"/>
        </w:rPr>
        <w:fldChar w:fldCharType="end"/>
      </w:r>
      <w:r w:rsidR="00981D71" w:rsidRPr="000827A5">
        <w:t xml:space="preserve"> Euro.</w:t>
      </w:r>
    </w:p>
    <w:p w14:paraId="2752F905" w14:textId="77777777" w:rsidR="00981D71" w:rsidRPr="000827A5" w:rsidRDefault="002044B6" w:rsidP="00D55B98">
      <w:pPr>
        <w:pStyle w:val="Textkrper-Auswahl"/>
        <w:jc w:val="both"/>
      </w:pPr>
      <w:r w:rsidRPr="000827A5">
        <w:fldChar w:fldCharType="begin">
          <w:ffData>
            <w:name w:val="Kontrollkästchen25"/>
            <w:enabled/>
            <w:calcOnExit w:val="0"/>
            <w:checkBox>
              <w:sizeAuto/>
              <w:default w:val="0"/>
            </w:checkBox>
          </w:ffData>
        </w:fldChar>
      </w:r>
      <w:r w:rsidR="00981D71" w:rsidRPr="000827A5">
        <w:instrText xml:space="preserve">FORMCHECKBOX </w:instrText>
      </w:r>
      <w:r w:rsidR="00DF74B2">
        <w:fldChar w:fldCharType="separate"/>
      </w:r>
      <w:r w:rsidRPr="000827A5">
        <w:fldChar w:fldCharType="end"/>
      </w:r>
      <w:r w:rsidR="00981D71" w:rsidRPr="000827A5">
        <w:tab/>
        <w:t>Die Vergütung für Erstellung der Individualsoftware</w:t>
      </w:r>
      <w:r w:rsidR="00A13A28" w:rsidRPr="000827A5">
        <w:t>*</w:t>
      </w:r>
      <w:r w:rsidR="00981D71" w:rsidRPr="000827A5">
        <w:t xml:space="preserve"> erfolgt gesondert nach Aufwand gemäß Nummer </w:t>
      </w:r>
      <w:r>
        <w:fldChar w:fldCharType="begin"/>
      </w:r>
      <w:r>
        <w:instrText xml:space="preserve"> REF _Ref251755659 \r \h  \* MERGEFORMAT </w:instrText>
      </w:r>
      <w:r>
        <w:fldChar w:fldCharType="separate"/>
      </w:r>
      <w:r w:rsidR="00D63009">
        <w:t>7</w:t>
      </w:r>
      <w:r>
        <w:fldChar w:fldCharType="end"/>
      </w:r>
    </w:p>
    <w:p w14:paraId="35280EBB" w14:textId="77777777" w:rsidR="0022266A" w:rsidRPr="000827A5" w:rsidRDefault="0022266A" w:rsidP="0022266A">
      <w:pPr>
        <w:pStyle w:val="Textkrper-Auswahl"/>
        <w:jc w:val="both"/>
      </w:pPr>
      <w:r w:rsidRPr="000827A5">
        <w:tab/>
      </w:r>
      <w:r w:rsidR="002044B6" w:rsidRPr="000827A5">
        <w:fldChar w:fldCharType="begin">
          <w:ffData>
            <w:name w:val="Kontrollkästchen25"/>
            <w:enabled/>
            <w:calcOnExit w:val="0"/>
            <w:checkBox>
              <w:sizeAuto/>
              <w:default w:val="0"/>
            </w:checkBox>
          </w:ffData>
        </w:fldChar>
      </w:r>
      <w:r w:rsidR="00981D71" w:rsidRPr="000827A5">
        <w:instrText xml:space="preserve">FORMCHECKBOX </w:instrText>
      </w:r>
      <w:r w:rsidR="00DF74B2">
        <w:fldChar w:fldCharType="separate"/>
      </w:r>
      <w:r w:rsidR="002044B6" w:rsidRPr="000827A5">
        <w:fldChar w:fldCharType="end"/>
      </w:r>
      <w:r w:rsidR="00981D71" w:rsidRPr="000827A5">
        <w:tab/>
        <w:t xml:space="preserve">mit einer Obergrenze in Höhe von </w:t>
      </w:r>
      <w:r w:rsidR="002044B6" w:rsidRPr="000827A5">
        <w:rPr>
          <w:u w:val="single"/>
        </w:rPr>
        <w:fldChar w:fldCharType="begin">
          <w:ffData>
            <w:name w:val="Text69"/>
            <w:enabled/>
            <w:calcOnExit w:val="0"/>
            <w:textInput/>
          </w:ffData>
        </w:fldChar>
      </w:r>
      <w:r w:rsidR="00BF5678" w:rsidRPr="000827A5">
        <w:rPr>
          <w:u w:val="single"/>
        </w:rPr>
        <w:instrText xml:space="preserve">FORMTEXT </w:instrText>
      </w:r>
      <w:r w:rsidR="002044B6" w:rsidRPr="000827A5">
        <w:rPr>
          <w:u w:val="single"/>
        </w:rPr>
      </w:r>
      <w:r w:rsidR="002044B6"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2044B6" w:rsidRPr="000827A5">
        <w:rPr>
          <w:u w:val="single"/>
        </w:rPr>
        <w:fldChar w:fldCharType="end"/>
      </w:r>
      <w:r w:rsidR="00981D71" w:rsidRPr="000827A5">
        <w:t xml:space="preserve"> Euro.</w:t>
      </w:r>
      <w:r w:rsidRPr="000827A5">
        <w:t xml:space="preserve"> </w:t>
      </w:r>
    </w:p>
    <w:p w14:paraId="5CC9F493" w14:textId="77777777" w:rsidR="00BD4269" w:rsidRPr="000827A5" w:rsidRDefault="00BD4269" w:rsidP="00BD4269">
      <w:pPr>
        <w:pStyle w:val="Textkrper-Auswahl"/>
        <w:jc w:val="both"/>
      </w:pPr>
      <w:r w:rsidRPr="000827A5">
        <w:tab/>
      </w:r>
      <w:r w:rsidR="002044B6" w:rsidRPr="000827A5">
        <w:fldChar w:fldCharType="begin">
          <w:ffData>
            <w:name w:val="Kontrollkästchen25"/>
            <w:enabled/>
            <w:calcOnExit w:val="0"/>
            <w:checkBox>
              <w:sizeAuto/>
              <w:default w:val="0"/>
            </w:checkBox>
          </w:ffData>
        </w:fldChar>
      </w:r>
      <w:r w:rsidR="00981D71" w:rsidRPr="000827A5">
        <w:instrText xml:space="preserve">FORMCHECKBOX </w:instrText>
      </w:r>
      <w:r w:rsidR="00DF74B2">
        <w:fldChar w:fldCharType="separate"/>
      </w:r>
      <w:r w:rsidR="002044B6" w:rsidRPr="000827A5">
        <w:fldChar w:fldCharType="end"/>
      </w:r>
      <w:r w:rsidR="00981D71" w:rsidRPr="000827A5">
        <w:tab/>
        <w:t xml:space="preserve">Dabei ist Personal der Kategorie(n) </w:t>
      </w:r>
      <w:r w:rsidR="002044B6" w:rsidRPr="000827A5">
        <w:rPr>
          <w:u w:val="single"/>
        </w:rPr>
        <w:fldChar w:fldCharType="begin">
          <w:ffData>
            <w:name w:val="Text69"/>
            <w:enabled/>
            <w:calcOnExit w:val="0"/>
            <w:textInput/>
          </w:ffData>
        </w:fldChar>
      </w:r>
      <w:r w:rsidR="00BF5678" w:rsidRPr="000827A5">
        <w:rPr>
          <w:u w:val="single"/>
        </w:rPr>
        <w:instrText xml:space="preserve">FORMTEXT </w:instrText>
      </w:r>
      <w:r w:rsidR="002044B6" w:rsidRPr="000827A5">
        <w:rPr>
          <w:u w:val="single"/>
        </w:rPr>
      </w:r>
      <w:r w:rsidR="002044B6"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2044B6" w:rsidRPr="000827A5">
        <w:rPr>
          <w:u w:val="single"/>
        </w:rPr>
        <w:fldChar w:fldCharType="end"/>
      </w:r>
      <w:r w:rsidR="00981D71" w:rsidRPr="000827A5">
        <w:t xml:space="preserve"> einzusetzen.</w:t>
      </w:r>
      <w:r w:rsidRPr="000827A5">
        <w:t xml:space="preserve"> </w:t>
      </w:r>
    </w:p>
    <w:p w14:paraId="4AB880AC" w14:textId="77777777" w:rsidR="00BD4269" w:rsidRPr="000827A5" w:rsidRDefault="002044B6" w:rsidP="00BD4269">
      <w:pPr>
        <w:pStyle w:val="Textkrper-Auswahl"/>
        <w:jc w:val="both"/>
      </w:pPr>
      <w:r w:rsidRPr="000827A5">
        <w:fldChar w:fldCharType="begin">
          <w:ffData>
            <w:name w:val="Kontrollkästchen25"/>
            <w:enabled/>
            <w:calcOnExit w:val="0"/>
            <w:checkBox>
              <w:sizeAuto/>
              <w:default w:val="0"/>
            </w:checkBox>
          </w:ffData>
        </w:fldChar>
      </w:r>
      <w:r w:rsidR="00BD4269" w:rsidRPr="000827A5">
        <w:instrText xml:space="preserve">FORMCHECKBOX </w:instrText>
      </w:r>
      <w:r w:rsidR="00DF74B2">
        <w:fldChar w:fldCharType="separate"/>
      </w:r>
      <w:r w:rsidRPr="000827A5">
        <w:fldChar w:fldCharType="end"/>
      </w:r>
      <w:r w:rsidR="00BD4269" w:rsidRPr="000827A5">
        <w:tab/>
        <w:t>Die Erstellung der Individualsoftware</w:t>
      </w:r>
      <w:r w:rsidR="00A13A28" w:rsidRPr="000827A5">
        <w:t>*</w:t>
      </w:r>
      <w:r w:rsidR="00BD4269" w:rsidRPr="000827A5">
        <w:t xml:space="preserve"> ist  mit dem Pauschalfestpreis</w:t>
      </w:r>
      <w:r w:rsidR="00A13A28" w:rsidRPr="000827A5">
        <w:t>*</w:t>
      </w:r>
      <w:r w:rsidR="00BD4269" w:rsidRPr="000827A5">
        <w:t xml:space="preserve"> abgegolten.</w:t>
      </w:r>
    </w:p>
    <w:p w14:paraId="232D1516" w14:textId="77777777" w:rsidR="00981D71" w:rsidRPr="000827A5" w:rsidRDefault="002044B6" w:rsidP="00D55B98">
      <w:pPr>
        <w:pStyle w:val="Textkrper-Auswahl"/>
        <w:tabs>
          <w:tab w:val="left" w:pos="2268"/>
        </w:tabs>
        <w:rPr>
          <w:rFonts w:cs="Arial"/>
        </w:rPr>
      </w:pPr>
      <w:r w:rsidRPr="000827A5">
        <w:rPr>
          <w:rFonts w:cs="Arial"/>
        </w:rPr>
        <w:fldChar w:fldCharType="begin">
          <w:ffData>
            <w:name w:val="Kontrollkästchen25"/>
            <w:enabled/>
            <w:calcOnExit w:val="0"/>
            <w:checkBox>
              <w:sizeAuto/>
              <w:default w:val="0"/>
            </w:checkBox>
          </w:ffData>
        </w:fldChar>
      </w:r>
      <w:r w:rsidR="00981D71" w:rsidRPr="000827A5">
        <w:rPr>
          <w:rFonts w:cs="Arial"/>
        </w:rPr>
        <w:instrText xml:space="preserve">FORMCHECKBOX </w:instrText>
      </w:r>
      <w:r w:rsidR="00DF74B2">
        <w:rPr>
          <w:rFonts w:cs="Arial"/>
        </w:rPr>
      </w:r>
      <w:r w:rsidR="00DF74B2">
        <w:rPr>
          <w:rFonts w:cs="Arial"/>
        </w:rPr>
        <w:fldChar w:fldCharType="separate"/>
      </w:r>
      <w:r w:rsidRPr="000827A5">
        <w:rPr>
          <w:rFonts w:cs="Arial"/>
        </w:rPr>
        <w:fldChar w:fldCharType="end"/>
      </w:r>
      <w:r w:rsidR="00981D71" w:rsidRPr="000827A5">
        <w:rPr>
          <w:rFonts w:cs="Arial"/>
        </w:rPr>
        <w:tab/>
        <w:t>Abweichend von Ziffer 8.1 EVB-IT System</w:t>
      </w:r>
      <w:r w:rsidR="00F65AF1" w:rsidRPr="000827A5">
        <w:rPr>
          <w:rFonts w:cs="Arial"/>
        </w:rPr>
        <w:t>-AGB</w:t>
      </w:r>
      <w:r w:rsidR="00981D71" w:rsidRPr="000827A5">
        <w:rPr>
          <w:rFonts w:cs="Arial"/>
        </w:rPr>
        <w:t xml:space="preserve"> wird die gemäß Ziffer 2.3.2.4 EVB-IT System</w:t>
      </w:r>
      <w:r w:rsidR="00F65AF1" w:rsidRPr="000827A5">
        <w:rPr>
          <w:rFonts w:cs="Arial"/>
        </w:rPr>
        <w:t xml:space="preserve">-AGB </w:t>
      </w:r>
      <w:r w:rsidR="00981D71" w:rsidRPr="000827A5">
        <w:rPr>
          <w:rFonts w:cs="Arial"/>
        </w:rPr>
        <w:t xml:space="preserve">geschuldete Überlassung am Markt nicht erhältlicher, jedoch für die Bearbeitung der Individualsoftware* nötiger Werkzeuge* zusätzlich gemäß Anlage </w:t>
      </w:r>
      <w:r w:rsidRPr="000827A5">
        <w:rPr>
          <w:rFonts w:cs="Arial"/>
          <w:u w:val="single"/>
        </w:rPr>
        <w:fldChar w:fldCharType="begin">
          <w:ffData>
            <w:name w:val="Text74"/>
            <w:enabled/>
            <w:calcOnExit w:val="0"/>
            <w:textInput/>
          </w:ffData>
        </w:fldChar>
      </w:r>
      <w:r w:rsidR="00981D71"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981D71" w:rsidRPr="000827A5">
        <w:rPr>
          <w:rFonts w:cs="Arial"/>
        </w:rPr>
        <w:t xml:space="preserve"> vergütet.</w:t>
      </w:r>
    </w:p>
    <w:p w14:paraId="138EB53A" w14:textId="77777777" w:rsidR="004F3397" w:rsidRPr="000827A5" w:rsidRDefault="004F3397" w:rsidP="004F3397">
      <w:pPr>
        <w:pStyle w:val="Textkrper-Auswahl"/>
        <w:jc w:val="both"/>
      </w:pPr>
    </w:p>
    <w:p w14:paraId="64CB2971" w14:textId="77777777" w:rsidR="004F3397" w:rsidRPr="000827A5" w:rsidRDefault="004F3397" w:rsidP="00B934C0">
      <w:pPr>
        <w:pStyle w:val="Textkrper-Auswahl"/>
        <w:keepNext/>
        <w:jc w:val="both"/>
      </w:pPr>
      <w:r w:rsidRPr="000827A5">
        <w:lastRenderedPageBreak/>
        <w:t xml:space="preserve">Bei Verwendung vorbestehender Teile* durch den Auftragnehmer gem. Nummer </w:t>
      </w:r>
      <w:r w:rsidR="002044B6">
        <w:fldChar w:fldCharType="begin"/>
      </w:r>
      <w:r w:rsidR="002044B6">
        <w:instrText xml:space="preserve"> REF _Ref146344264 \r \h  \* MERGEFORMAT </w:instrText>
      </w:r>
      <w:r w:rsidR="002044B6">
        <w:fldChar w:fldCharType="separate"/>
      </w:r>
      <w:r w:rsidR="00D63009">
        <w:t>4.5.1</w:t>
      </w:r>
      <w:r w:rsidR="002044B6">
        <w:fldChar w:fldCharType="end"/>
      </w:r>
      <w:r w:rsidRPr="000827A5">
        <w:t>. gilt Folgendes:</w:t>
      </w:r>
    </w:p>
    <w:p w14:paraId="6101B6CE" w14:textId="77777777" w:rsidR="004F3397" w:rsidRPr="000827A5" w:rsidRDefault="004F3397" w:rsidP="00B934C0">
      <w:pPr>
        <w:pStyle w:val="Textkrper-Auswahl"/>
        <w:keepNext/>
        <w:jc w:val="both"/>
      </w:pPr>
    </w:p>
    <w:p w14:paraId="19CEE61D" w14:textId="77777777" w:rsidR="004F3397" w:rsidRPr="000827A5" w:rsidRDefault="002044B6" w:rsidP="00B934C0">
      <w:pPr>
        <w:pStyle w:val="Textkrper-Auswahl"/>
        <w:keepNext/>
        <w:jc w:val="both"/>
      </w:pPr>
      <w:r w:rsidRPr="000827A5">
        <w:fldChar w:fldCharType="begin">
          <w:ffData>
            <w:name w:val="Kontrollkästchen25"/>
            <w:enabled/>
            <w:calcOnExit w:val="0"/>
            <w:checkBox>
              <w:sizeAuto/>
              <w:default w:val="0"/>
            </w:checkBox>
          </w:ffData>
        </w:fldChar>
      </w:r>
      <w:r w:rsidR="004F3397" w:rsidRPr="000827A5">
        <w:instrText xml:space="preserve">FORMCHECKBOX </w:instrText>
      </w:r>
      <w:r w:rsidR="00DF74B2">
        <w:fldChar w:fldCharType="separate"/>
      </w:r>
      <w:r w:rsidRPr="000827A5">
        <w:fldChar w:fldCharType="end"/>
      </w:r>
      <w:r w:rsidR="004F3397" w:rsidRPr="000827A5">
        <w:tab/>
        <w:t xml:space="preserve">Die Vergütung für das Recht zur Verbreitung und Unterlizenzierung der vorbestehenden Teile* insgesamt an beliebige Dritte beträgt insgesamt </w:t>
      </w:r>
      <w:r w:rsidRPr="000827A5">
        <w:rPr>
          <w:u w:val="single"/>
        </w:rPr>
        <w:fldChar w:fldCharType="begin">
          <w:ffData>
            <w:name w:val="Text69"/>
            <w:enabled/>
            <w:calcOnExit w:val="0"/>
            <w:textInput/>
          </w:ffData>
        </w:fldChar>
      </w:r>
      <w:r w:rsidR="00BF5678" w:rsidRPr="000827A5">
        <w:rPr>
          <w:u w:val="single"/>
        </w:rPr>
        <w:instrText xml:space="preserve">FORMTEXT </w:instrText>
      </w:r>
      <w:r w:rsidRPr="000827A5">
        <w:rPr>
          <w:u w:val="single"/>
        </w:rPr>
      </w:r>
      <w:r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Pr="000827A5">
        <w:rPr>
          <w:u w:val="single"/>
        </w:rPr>
        <w:fldChar w:fldCharType="end"/>
      </w:r>
      <w:r w:rsidR="004F3397" w:rsidRPr="000827A5">
        <w:t xml:space="preserve"> Euro.</w:t>
      </w:r>
    </w:p>
    <w:p w14:paraId="315EA1E1" w14:textId="77777777" w:rsidR="004F3397" w:rsidRPr="000827A5" w:rsidRDefault="002044B6" w:rsidP="00B934C0">
      <w:pPr>
        <w:pStyle w:val="Textkrper-Auswahl"/>
        <w:keepNext/>
        <w:jc w:val="both"/>
      </w:pPr>
      <w:r w:rsidRPr="000827A5">
        <w:fldChar w:fldCharType="begin">
          <w:ffData>
            <w:name w:val="Kontrollkästchen25"/>
            <w:enabled/>
            <w:calcOnExit w:val="0"/>
            <w:checkBox>
              <w:sizeAuto/>
              <w:default w:val="0"/>
            </w:checkBox>
          </w:ffData>
        </w:fldChar>
      </w:r>
      <w:r w:rsidR="004F3397" w:rsidRPr="000827A5">
        <w:instrText xml:space="preserve">FORMCHECKBOX </w:instrText>
      </w:r>
      <w:r w:rsidR="00DF74B2">
        <w:fldChar w:fldCharType="separate"/>
      </w:r>
      <w:r w:rsidRPr="000827A5">
        <w:fldChar w:fldCharType="end"/>
      </w:r>
      <w:r w:rsidR="004F3397" w:rsidRPr="000827A5">
        <w:tab/>
        <w:t>Die Verbreitung und Unterlizenzierung der vorbestehenden Teile* ist mit der Vergütung für die Individualsoftware</w:t>
      </w:r>
      <w:r w:rsidR="00A13A28" w:rsidRPr="000827A5">
        <w:t>*</w:t>
      </w:r>
      <w:r w:rsidR="004F3397" w:rsidRPr="000827A5">
        <w:t xml:space="preserve"> abgegolten.</w:t>
      </w:r>
    </w:p>
    <w:p w14:paraId="1675092F" w14:textId="77777777" w:rsidR="00981D71" w:rsidRPr="001B30DF" w:rsidRDefault="00981D71" w:rsidP="00492723">
      <w:pPr>
        <w:pStyle w:val="TextkrperAuswahl2"/>
        <w:jc w:val="both"/>
      </w:pPr>
    </w:p>
    <w:p w14:paraId="22EE1EC0" w14:textId="77777777" w:rsidR="00981D71" w:rsidRPr="001B30DF" w:rsidRDefault="00981D71" w:rsidP="00D55B98">
      <w:pPr>
        <w:pStyle w:val="Formatvorlageberschrift3Arial10pt"/>
        <w:tabs>
          <w:tab w:val="clear" w:pos="1356"/>
          <w:tab w:val="num" w:pos="1214"/>
        </w:tabs>
        <w:ind w:left="1214" w:hanging="1214"/>
      </w:pPr>
      <w:bookmarkStart w:id="259" w:name="_Toc168307108"/>
      <w:bookmarkStart w:id="260" w:name="_Ref272327645"/>
      <w:bookmarkStart w:id="261" w:name="_Toc222130299"/>
      <w:bookmarkStart w:id="262" w:name="_Ref165284965"/>
      <w:r w:rsidRPr="001B30DF">
        <w:t>Abweichende Nutzungsrechte</w:t>
      </w:r>
      <w:r w:rsidR="00E25A9D" w:rsidRPr="001B30DF">
        <w:t xml:space="preserve"> an der </w:t>
      </w:r>
      <w:bookmarkEnd w:id="259"/>
      <w:r w:rsidRPr="001B30DF">
        <w:t>Individualsoftware*</w:t>
      </w:r>
      <w:bookmarkEnd w:id="260"/>
      <w:bookmarkEnd w:id="261"/>
    </w:p>
    <w:p w14:paraId="241E7AF4" w14:textId="77777777" w:rsidR="00981D71" w:rsidRPr="001B30DF" w:rsidRDefault="00981D71" w:rsidP="00D55B98">
      <w:pPr>
        <w:pStyle w:val="Textkrper"/>
        <w:rPr>
          <w:rFonts w:cs="Arial"/>
        </w:rPr>
      </w:pPr>
      <w:r w:rsidRPr="001B30DF">
        <w:rPr>
          <w:rFonts w:cs="Arial"/>
        </w:rPr>
        <w:t>Folgende abweichende Nutzungsrechte werden vereinbart für:</w:t>
      </w:r>
    </w:p>
    <w:p w14:paraId="405F95E4" w14:textId="77777777" w:rsidR="00981D71" w:rsidRPr="001B30DF" w:rsidRDefault="00981D71" w:rsidP="00D55B98">
      <w:pPr>
        <w:pStyle w:val="berschrift4"/>
        <w:keepNext w:val="0"/>
        <w:tabs>
          <w:tab w:val="clear" w:pos="1213"/>
        </w:tabs>
        <w:ind w:left="709" w:hanging="709"/>
        <w:rPr>
          <w:rFonts w:ascii="Arial" w:hAnsi="Arial" w:cs="Arial"/>
          <w:szCs w:val="20"/>
        </w:rPr>
      </w:pPr>
      <w:bookmarkStart w:id="263" w:name="_Toc168307109"/>
      <w:bookmarkEnd w:id="262"/>
      <w:r w:rsidRPr="001B30DF">
        <w:rPr>
          <w:rFonts w:ascii="Arial" w:hAnsi="Arial" w:cs="Arial"/>
          <w:szCs w:val="20"/>
        </w:rPr>
        <w:t>Gesamte Individualsoftware*</w:t>
      </w:r>
      <w:bookmarkEnd w:id="263"/>
    </w:p>
    <w:p w14:paraId="2E062EF6"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Für die Individualsoftware* insgesamt gilt Ziffer 2.3.2.1 EVB-IT System</w:t>
      </w:r>
      <w:r w:rsidR="00CB0B90" w:rsidRPr="001B30DF">
        <w:rPr>
          <w:rFonts w:cs="Arial"/>
        </w:rPr>
        <w:t>-AGB</w:t>
      </w:r>
      <w:r w:rsidR="00981D71" w:rsidRPr="001B30DF">
        <w:rPr>
          <w:rFonts w:cs="Arial"/>
        </w:rPr>
        <w:t xml:space="preserve"> mit der Maßgabe, dass statt des dort aufgeführten nicht ausschließlichen Nutzungsrechts ein ausschließliches Nutzungsrecht gewährt wird.</w:t>
      </w:r>
    </w:p>
    <w:p w14:paraId="3E4452C2"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Für die Individualsoftware* insgesamt gilt Ziffer 2.3.2.1 EVB-IT System</w:t>
      </w:r>
      <w:r w:rsidR="00CB0B90" w:rsidRPr="001B30DF">
        <w:rPr>
          <w:rFonts w:cs="Arial"/>
        </w:rPr>
        <w:t>-AGB</w:t>
      </w:r>
      <w:r w:rsidR="00981D71" w:rsidRPr="001B30DF">
        <w:rPr>
          <w:rFonts w:cs="Arial"/>
        </w:rPr>
        <w:t xml:space="preserve"> mit der Maßgabe, dass die gewerbliche Verwertung, also insbesondere auch eine </w:t>
      </w:r>
      <w:r w:rsidR="000462C3" w:rsidRPr="001B30DF">
        <w:rPr>
          <w:rFonts w:cs="Arial"/>
        </w:rPr>
        <w:t xml:space="preserve">Unterlizenzierung, </w:t>
      </w:r>
      <w:r w:rsidR="00981D71" w:rsidRPr="001B30DF">
        <w:rPr>
          <w:rFonts w:cs="Arial"/>
        </w:rPr>
        <w:t xml:space="preserve">Vervielfältigung und Verbreitung zu gewerblichen Zwecken </w:t>
      </w:r>
      <w:r w:rsidR="006E6963" w:rsidRPr="001B30DF">
        <w:rPr>
          <w:rFonts w:cs="Arial"/>
        </w:rPr>
        <w:t xml:space="preserve">zulässig </w:t>
      </w:r>
      <w:r w:rsidR="00981D71" w:rsidRPr="001B30DF">
        <w:rPr>
          <w:rFonts w:cs="Arial"/>
        </w:rPr>
        <w:t>ist.</w:t>
      </w:r>
    </w:p>
    <w:p w14:paraId="5E27A994" w14:textId="77777777" w:rsidR="00981D71" w:rsidRPr="001B30DF" w:rsidRDefault="00981D71" w:rsidP="00D55B98">
      <w:pPr>
        <w:pStyle w:val="berschrift4"/>
        <w:keepNext w:val="0"/>
        <w:tabs>
          <w:tab w:val="clear" w:pos="1213"/>
        </w:tabs>
        <w:ind w:left="709" w:hanging="709"/>
        <w:rPr>
          <w:rFonts w:ascii="Arial" w:hAnsi="Arial" w:cs="Arial"/>
          <w:szCs w:val="20"/>
        </w:rPr>
      </w:pPr>
      <w:bookmarkStart w:id="264" w:name="_Toc168307110"/>
      <w:bookmarkStart w:id="265" w:name="_Ref171396102"/>
      <w:r w:rsidRPr="001B30DF">
        <w:rPr>
          <w:rFonts w:ascii="Arial" w:hAnsi="Arial" w:cs="Arial"/>
          <w:szCs w:val="20"/>
        </w:rPr>
        <w:t>Bestimmte Individualsoftware*</w:t>
      </w:r>
      <w:bookmarkEnd w:id="264"/>
      <w:bookmarkEnd w:id="265"/>
    </w:p>
    <w:p w14:paraId="32A16916" w14:textId="77777777" w:rsidR="00981D71" w:rsidRPr="001B30DF" w:rsidRDefault="00981D71" w:rsidP="00D55B98">
      <w:pPr>
        <w:pStyle w:val="Textkrper"/>
        <w:rPr>
          <w:rFonts w:cs="Arial"/>
        </w:rPr>
      </w:pPr>
      <w:r w:rsidRPr="001B30DF">
        <w:rPr>
          <w:rFonts w:cs="Arial"/>
        </w:rPr>
        <w:t>Für folgende Individualsoftware* werden von Ziffer 2.3.2</w:t>
      </w:r>
      <w:r w:rsidR="0022266A" w:rsidRPr="001B30DF">
        <w:rPr>
          <w:rFonts w:cs="Arial"/>
        </w:rPr>
        <w:t>.1</w:t>
      </w:r>
      <w:r w:rsidRPr="001B30DF">
        <w:rPr>
          <w:rFonts w:cs="Arial"/>
        </w:rPr>
        <w:t xml:space="preserve"> EVB-IT System-AGB abweichende Nutzungsrechte vereinbart:</w:t>
      </w:r>
    </w:p>
    <w:p w14:paraId="75492E0E"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Für die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gilt Ziffer 2.3.2.1 EVB-IT System-AGB mit der Maßgabe, dass statt des dort aufgeführten nicht ausschließlichen Nutzungsrechts ein ausschließliches Nutzungsrecht gewährt wird.</w:t>
      </w:r>
    </w:p>
    <w:p w14:paraId="1378D0B7" w14:textId="77777777" w:rsidR="00981D71" w:rsidRPr="000827A5"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Für die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gilt Ziffer 2.3.2.1 EVB-IT System-AGB </w:t>
      </w:r>
      <w:r w:rsidR="00981D71" w:rsidRPr="000827A5">
        <w:rPr>
          <w:rFonts w:cs="Arial"/>
        </w:rPr>
        <w:t xml:space="preserve">mit der Maßgabe, dass die gewerbliche Verwertung, also insbesondere auch eine </w:t>
      </w:r>
      <w:r w:rsidR="000462C3" w:rsidRPr="000827A5">
        <w:rPr>
          <w:rFonts w:cs="Arial"/>
        </w:rPr>
        <w:t xml:space="preserve">Unterlizenzierung, </w:t>
      </w:r>
      <w:r w:rsidR="00981D71" w:rsidRPr="000827A5">
        <w:rPr>
          <w:rFonts w:cs="Arial"/>
        </w:rPr>
        <w:t>Vervielfältigung und Verbreitung zu gewerblichen Zwecken zulässig ist.</w:t>
      </w:r>
    </w:p>
    <w:p w14:paraId="1CEBB940" w14:textId="77777777" w:rsidR="00981D71" w:rsidRPr="000827A5" w:rsidRDefault="002044B6" w:rsidP="00D55B98">
      <w:pPr>
        <w:pStyle w:val="Textkrper-Auswahl"/>
        <w:rPr>
          <w:rFonts w:cs="Arial"/>
        </w:rPr>
      </w:pPr>
      <w:r w:rsidRPr="000827A5">
        <w:rPr>
          <w:rFonts w:cs="Arial"/>
        </w:rPr>
        <w:fldChar w:fldCharType="begin">
          <w:ffData>
            <w:name w:val="Kontrollkästchen36"/>
            <w:enabled/>
            <w:calcOnExit w:val="0"/>
            <w:checkBox>
              <w:sizeAuto/>
              <w:default w:val="0"/>
            </w:checkBox>
          </w:ffData>
        </w:fldChar>
      </w:r>
      <w:r w:rsidR="00981D71" w:rsidRPr="000827A5">
        <w:rPr>
          <w:rFonts w:cs="Arial"/>
        </w:rPr>
        <w:instrText xml:space="preserve"> FORMCHECKBOX </w:instrText>
      </w:r>
      <w:r w:rsidR="00DF74B2">
        <w:rPr>
          <w:rFonts w:cs="Arial"/>
        </w:rPr>
      </w:r>
      <w:r w:rsidR="00DF74B2">
        <w:rPr>
          <w:rFonts w:cs="Arial"/>
        </w:rPr>
        <w:fldChar w:fldCharType="separate"/>
      </w:r>
      <w:r w:rsidRPr="000827A5">
        <w:rPr>
          <w:rFonts w:cs="Arial"/>
        </w:rPr>
        <w:fldChar w:fldCharType="end"/>
      </w:r>
      <w:r w:rsidR="00981D71" w:rsidRPr="000827A5">
        <w:rPr>
          <w:rFonts w:cs="Arial"/>
        </w:rPr>
        <w:tab/>
        <w:t xml:space="preserve">Bezüglich der Nutzungsrechte an der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0827A5">
        <w:rPr>
          <w:rFonts w:cs="Arial"/>
        </w:rPr>
        <w:t xml:space="preserve"> lfd. Nr. </w:t>
      </w:r>
      <w:r w:rsidRPr="000827A5">
        <w:rPr>
          <w:rFonts w:cs="Arial"/>
          <w:u w:val="single"/>
        </w:rPr>
        <w:fldChar w:fldCharType="begin">
          <w:ffData>
            <w:name w:val="Text104"/>
            <w:enabled/>
            <w:calcOnExit w:val="0"/>
            <w:textInput/>
          </w:ffData>
        </w:fldChar>
      </w:r>
      <w:r w:rsidR="00981D71"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981D71" w:rsidRPr="000827A5">
        <w:rPr>
          <w:rFonts w:cs="Arial"/>
          <w:u w:val="single"/>
        </w:rPr>
        <w:t xml:space="preserve"> </w:t>
      </w:r>
      <w:r w:rsidR="00981D71" w:rsidRPr="000827A5">
        <w:rPr>
          <w:rFonts w:cs="Arial"/>
        </w:rPr>
        <w:t>gelten vorrangig vor den Regelungen in Ziffer 2.3.2</w:t>
      </w:r>
      <w:r w:rsidR="0022266A" w:rsidRPr="000827A5">
        <w:rPr>
          <w:rFonts w:cs="Arial"/>
        </w:rPr>
        <w:t>.1</w:t>
      </w:r>
      <w:r w:rsidR="00981D71" w:rsidRPr="000827A5">
        <w:rPr>
          <w:rFonts w:cs="Arial"/>
        </w:rPr>
        <w:t xml:space="preserve"> EVB-IT System-AGB die Regelungen zu den Nutzungsrechten aus Anlage Nr. </w:t>
      </w:r>
      <w:r w:rsidRPr="000827A5">
        <w:rPr>
          <w:rFonts w:cs="Arial"/>
          <w:u w:val="single"/>
        </w:rPr>
        <w:fldChar w:fldCharType="begin">
          <w:ffData>
            <w:name w:val="Text104"/>
            <w:enabled/>
            <w:calcOnExit w:val="0"/>
            <w:textInput/>
          </w:ffData>
        </w:fldChar>
      </w:r>
      <w:r w:rsidR="00981D71"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981D71" w:rsidRPr="000827A5">
        <w:rPr>
          <w:rFonts w:cs="Arial"/>
        </w:rPr>
        <w:t>.</w:t>
      </w:r>
    </w:p>
    <w:p w14:paraId="1A2E8BA4" w14:textId="77777777" w:rsidR="00F65AF1" w:rsidRPr="000827A5" w:rsidRDefault="004F3397" w:rsidP="00F65AF1">
      <w:pPr>
        <w:pStyle w:val="berschrift4"/>
        <w:keepNext w:val="0"/>
        <w:tabs>
          <w:tab w:val="clear" w:pos="1213"/>
        </w:tabs>
        <w:ind w:left="709" w:hanging="709"/>
        <w:rPr>
          <w:rFonts w:ascii="Arial" w:hAnsi="Arial" w:cs="Arial"/>
          <w:szCs w:val="20"/>
        </w:rPr>
      </w:pPr>
      <w:bookmarkStart w:id="266" w:name="_Ref311817925"/>
      <w:r w:rsidRPr="000827A5">
        <w:rPr>
          <w:rFonts w:ascii="Arial" w:hAnsi="Arial" w:cs="Arial"/>
          <w:szCs w:val="20"/>
        </w:rPr>
        <w:t xml:space="preserve">Verbreitung und </w:t>
      </w:r>
      <w:r w:rsidR="00866A02" w:rsidRPr="000827A5">
        <w:rPr>
          <w:rFonts w:ascii="Arial" w:hAnsi="Arial" w:cs="Arial"/>
          <w:szCs w:val="20"/>
        </w:rPr>
        <w:t>Unterlizenzierung</w:t>
      </w:r>
      <w:r w:rsidR="00AF19F9" w:rsidRPr="000827A5">
        <w:rPr>
          <w:rFonts w:ascii="Arial" w:hAnsi="Arial" w:cs="Arial"/>
          <w:szCs w:val="20"/>
        </w:rPr>
        <w:t xml:space="preserve"> von vorbestehenden Teilen</w:t>
      </w:r>
      <w:r w:rsidR="008D2958" w:rsidRPr="000827A5">
        <w:rPr>
          <w:rFonts w:ascii="Arial" w:hAnsi="Arial" w:cs="Arial"/>
          <w:szCs w:val="20"/>
        </w:rPr>
        <w:t>*</w:t>
      </w:r>
      <w:r w:rsidR="00AF19F9" w:rsidRPr="000827A5">
        <w:rPr>
          <w:rFonts w:ascii="Arial" w:hAnsi="Arial" w:cs="Arial"/>
          <w:szCs w:val="20"/>
        </w:rPr>
        <w:t xml:space="preserve"> der Individualsoftware*</w:t>
      </w:r>
      <w:bookmarkEnd w:id="266"/>
    </w:p>
    <w:p w14:paraId="06AFDFAF" w14:textId="77777777" w:rsidR="004F3397" w:rsidRPr="000827A5" w:rsidRDefault="002044B6" w:rsidP="004F3397">
      <w:pPr>
        <w:pStyle w:val="Textkrper-Auswahl"/>
      </w:pPr>
      <w:r w:rsidRPr="000827A5">
        <w:fldChar w:fldCharType="begin">
          <w:ffData>
            <w:name w:val="Kontrollkästchen25"/>
            <w:enabled/>
            <w:calcOnExit w:val="0"/>
            <w:checkBox>
              <w:sizeAuto/>
              <w:default w:val="0"/>
            </w:checkBox>
          </w:ffData>
        </w:fldChar>
      </w:r>
      <w:r w:rsidR="004F3397" w:rsidRPr="000827A5">
        <w:instrText xml:space="preserve">FORMCHECKBOX </w:instrText>
      </w:r>
      <w:r w:rsidR="00DF74B2">
        <w:fldChar w:fldCharType="separate"/>
      </w:r>
      <w:r w:rsidRPr="000827A5">
        <w:fldChar w:fldCharType="end"/>
      </w:r>
      <w:r w:rsidR="004F3397" w:rsidRPr="000827A5">
        <w:tab/>
        <w:t>Das Recht zur Verbreitung und Unterlizenzierung der vorbestehenden Teile* ist ausgeschlossen.</w:t>
      </w:r>
    </w:p>
    <w:p w14:paraId="2424EC88" w14:textId="77777777" w:rsidR="00866A02" w:rsidRPr="000827A5" w:rsidRDefault="002044B6" w:rsidP="00866A02">
      <w:pPr>
        <w:pStyle w:val="Textkrper-Auswahl"/>
        <w:rPr>
          <w:rFonts w:cs="Arial"/>
        </w:rPr>
      </w:pPr>
      <w:r w:rsidRPr="000827A5">
        <w:rPr>
          <w:rFonts w:cs="Arial"/>
        </w:rPr>
        <w:fldChar w:fldCharType="begin">
          <w:ffData>
            <w:name w:val="Kontrollkästchen11"/>
            <w:enabled/>
            <w:calcOnExit w:val="0"/>
            <w:checkBox>
              <w:sizeAuto/>
              <w:default w:val="0"/>
            </w:checkBox>
          </w:ffData>
        </w:fldChar>
      </w:r>
      <w:r w:rsidR="00866A02" w:rsidRPr="000827A5">
        <w:rPr>
          <w:rFonts w:cs="Arial"/>
        </w:rPr>
        <w:instrText xml:space="preserve">FORMCHECKBOX </w:instrText>
      </w:r>
      <w:r w:rsidR="00DF74B2">
        <w:rPr>
          <w:rFonts w:cs="Arial"/>
        </w:rPr>
      </w:r>
      <w:r w:rsidR="00DF74B2">
        <w:rPr>
          <w:rFonts w:cs="Arial"/>
        </w:rPr>
        <w:fldChar w:fldCharType="separate"/>
      </w:r>
      <w:r w:rsidRPr="000827A5">
        <w:rPr>
          <w:rFonts w:cs="Arial"/>
        </w:rPr>
        <w:fldChar w:fldCharType="end"/>
      </w:r>
      <w:r w:rsidR="00866A02" w:rsidRPr="000827A5">
        <w:rPr>
          <w:rFonts w:cs="Arial"/>
        </w:rPr>
        <w:tab/>
        <w:t xml:space="preserve">Abweichend von Ziffer 2.3.2.1 EVB-IT System-AGB ist der Auftraggeber auch zur gewerblichen </w:t>
      </w:r>
      <w:r w:rsidR="004F3397" w:rsidRPr="000827A5">
        <w:rPr>
          <w:rFonts w:cs="Arial"/>
        </w:rPr>
        <w:t xml:space="preserve">Verbreitung und </w:t>
      </w:r>
      <w:r w:rsidR="00866A02" w:rsidRPr="000827A5">
        <w:rPr>
          <w:rFonts w:cs="Arial"/>
        </w:rPr>
        <w:t xml:space="preserve">Unterlizenzierung vorbestehender Teile* der Individualsoftware* </w:t>
      </w:r>
      <w:r w:rsidR="00EB68EF" w:rsidRPr="000827A5">
        <w:t xml:space="preserve">in Verbindung mit der Individualsoftware* selbst </w:t>
      </w:r>
      <w:r w:rsidR="00866A02" w:rsidRPr="000827A5">
        <w:rPr>
          <w:rFonts w:cs="Arial"/>
        </w:rPr>
        <w:t>berechtigt.</w:t>
      </w:r>
    </w:p>
    <w:p w14:paraId="3792DA79" w14:textId="77777777" w:rsidR="00802AD9" w:rsidRPr="000827A5" w:rsidRDefault="002044B6" w:rsidP="00866A02">
      <w:pPr>
        <w:pStyle w:val="Textkrper-Auswahl"/>
        <w:rPr>
          <w:rFonts w:cs="Arial"/>
        </w:rPr>
      </w:pPr>
      <w:r w:rsidRPr="000827A5">
        <w:rPr>
          <w:rFonts w:cs="Arial"/>
        </w:rPr>
        <w:fldChar w:fldCharType="begin">
          <w:ffData>
            <w:name w:val="Kontrollkästchen11"/>
            <w:enabled/>
            <w:calcOnExit w:val="0"/>
            <w:checkBox>
              <w:sizeAuto/>
              <w:default w:val="0"/>
            </w:checkBox>
          </w:ffData>
        </w:fldChar>
      </w:r>
      <w:r w:rsidR="00802AD9" w:rsidRPr="000827A5">
        <w:rPr>
          <w:rFonts w:cs="Arial"/>
        </w:rPr>
        <w:instrText xml:space="preserve">FORMCHECKBOX </w:instrText>
      </w:r>
      <w:r w:rsidR="00DF74B2">
        <w:rPr>
          <w:rFonts w:cs="Arial"/>
        </w:rPr>
      </w:r>
      <w:r w:rsidR="00DF74B2">
        <w:rPr>
          <w:rFonts w:cs="Arial"/>
        </w:rPr>
        <w:fldChar w:fldCharType="separate"/>
      </w:r>
      <w:r w:rsidRPr="000827A5">
        <w:rPr>
          <w:rFonts w:cs="Arial"/>
        </w:rPr>
        <w:fldChar w:fldCharType="end"/>
      </w:r>
      <w:r w:rsidR="00802AD9" w:rsidRPr="000827A5">
        <w:rPr>
          <w:rFonts w:cs="Arial"/>
        </w:rPr>
        <w:tab/>
        <w:t xml:space="preserve">Die </w:t>
      </w:r>
      <w:r w:rsidR="004F3397" w:rsidRPr="000827A5">
        <w:rPr>
          <w:rFonts w:cs="Arial"/>
        </w:rPr>
        <w:t xml:space="preserve">Verbreitung und </w:t>
      </w:r>
      <w:r w:rsidR="00802AD9" w:rsidRPr="000827A5">
        <w:rPr>
          <w:rFonts w:cs="Arial"/>
        </w:rPr>
        <w:t xml:space="preserve">Unterlizenzierung von vorbestehenden Teilen* der Individualsoftware* ist in Anlage Nr. </w:t>
      </w:r>
      <w:r w:rsidRPr="000827A5">
        <w:rPr>
          <w:rFonts w:cs="Arial"/>
          <w:u w:val="single"/>
        </w:rPr>
        <w:fldChar w:fldCharType="begin">
          <w:ffData>
            <w:name w:val="Text104"/>
            <w:enabled/>
            <w:calcOnExit w:val="0"/>
            <w:textInput/>
          </w:ffData>
        </w:fldChar>
      </w:r>
      <w:r w:rsidR="00802AD9"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802AD9" w:rsidRPr="003E24A2">
        <w:rPr>
          <w:rFonts w:cs="Arial"/>
        </w:rPr>
        <w:t xml:space="preserve"> </w:t>
      </w:r>
      <w:r w:rsidR="00802AD9" w:rsidRPr="000827A5">
        <w:rPr>
          <w:rFonts w:cs="Arial"/>
        </w:rPr>
        <w:t>geregelt.</w:t>
      </w:r>
    </w:p>
    <w:p w14:paraId="17D42F39" w14:textId="77777777" w:rsidR="00981D71" w:rsidRPr="000827A5" w:rsidRDefault="003723E8" w:rsidP="00D55B98">
      <w:pPr>
        <w:pStyle w:val="berschrift4"/>
        <w:keepNext w:val="0"/>
        <w:tabs>
          <w:tab w:val="clear" w:pos="1213"/>
        </w:tabs>
        <w:ind w:left="709" w:hanging="709"/>
        <w:rPr>
          <w:rFonts w:ascii="Arial" w:hAnsi="Arial" w:cs="Arial"/>
          <w:szCs w:val="20"/>
        </w:rPr>
      </w:pPr>
      <w:r w:rsidRPr="000827A5">
        <w:rPr>
          <w:rFonts w:ascii="Arial" w:hAnsi="Arial" w:cs="Arial"/>
          <w:szCs w:val="20"/>
        </w:rPr>
        <w:t>W</w:t>
      </w:r>
      <w:r w:rsidR="00981D71" w:rsidRPr="000827A5">
        <w:rPr>
          <w:rFonts w:ascii="Arial" w:hAnsi="Arial" w:cs="Arial"/>
          <w:szCs w:val="20"/>
        </w:rPr>
        <w:t>erkzeuge*</w:t>
      </w:r>
    </w:p>
    <w:p w14:paraId="42245A53" w14:textId="77777777" w:rsidR="00981D71" w:rsidRPr="001B30DF" w:rsidRDefault="002044B6" w:rsidP="00D55B98">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Abweichend von Ziffer 2.3.2.4 EVB-IT System-AGB wird dem Auftraggeber das Recht eingeräumt, statt nur eines weiteren Vervielfältigungsstücks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Vervielfältigungsstücke herzustellen, diese gemeinsam mit der Individualsoftware* zu verbreiten und dem Dritten daran die Rechte aus Ziffer 2.3.2.4 EVB-IT System-AGB mit Ausnahme des Verbreitungs- und Vervielfältigungsrechts einzuräumen.</w:t>
      </w:r>
    </w:p>
    <w:p w14:paraId="07A9F9F9" w14:textId="77777777" w:rsidR="00981D71" w:rsidRPr="001B30DF" w:rsidRDefault="002044B6" w:rsidP="00D55B98">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Abweichend von Ziffer 2.3.2.4 EVB-IT System-AGB werden dem Auftraggeber folgende Rechte gemäß Anlage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eingeräumt.</w:t>
      </w:r>
    </w:p>
    <w:p w14:paraId="1EE77470" w14:textId="77777777" w:rsidR="00981D71" w:rsidRPr="001B30DF" w:rsidRDefault="00981D71" w:rsidP="00B934C0">
      <w:pPr>
        <w:pStyle w:val="Formatvorlageberschrift3Arial10pt"/>
        <w:keepLines/>
        <w:tabs>
          <w:tab w:val="clear" w:pos="1356"/>
          <w:tab w:val="num" w:pos="709"/>
        </w:tabs>
        <w:ind w:left="720" w:hanging="720"/>
      </w:pPr>
      <w:bookmarkStart w:id="267" w:name="_Toc161651529"/>
      <w:bookmarkStart w:id="268" w:name="_Toc168307112"/>
      <w:bookmarkStart w:id="269" w:name="_Toc222130300"/>
      <w:bookmarkStart w:id="270" w:name="OLE_LINK6"/>
      <w:r w:rsidRPr="001B30DF">
        <w:lastRenderedPageBreak/>
        <w:t>Sonderregelung: Lizenzrückvergütung (nur möglich bei nicht ausschließlicher Nutzungsrechtseinräumung)</w:t>
      </w:r>
      <w:bookmarkEnd w:id="267"/>
      <w:bookmarkEnd w:id="268"/>
      <w:bookmarkEnd w:id="269"/>
    </w:p>
    <w:bookmarkEnd w:id="270"/>
    <w:p w14:paraId="306AC242" w14:textId="77777777" w:rsidR="00981D71" w:rsidRPr="001B30DF" w:rsidRDefault="002044B6" w:rsidP="00B934C0">
      <w:pPr>
        <w:pStyle w:val="Textkrper-Auswahl"/>
        <w:keepNext/>
        <w:keepLines/>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Hat der Auftraggeber sich kein ausschließliches Nutzungsrecht ausbedungen, verpflichtet sich der Auftragnehmer, an den Auftraggeber für jede Einräumung eines Nutzungsrechtes an der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an einen Dritten eine finanzielle Gegenleistung </w:t>
      </w:r>
    </w:p>
    <w:p w14:paraId="0AAB2217" w14:textId="77777777" w:rsidR="00981D71" w:rsidRPr="001B30DF" w:rsidRDefault="002044B6" w:rsidP="00B934C0">
      <w:pPr>
        <w:pStyle w:val="TextkrperAuswahl3"/>
        <w:keepNext/>
        <w:keepLines/>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in Höhe von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der </w:t>
      </w:r>
      <w:r w:rsidR="005277D2">
        <w:rPr>
          <w:rFonts w:cs="Arial"/>
        </w:rPr>
        <w:t xml:space="preserve">in </w:t>
      </w:r>
      <w:r w:rsidR="00981D71" w:rsidRPr="001B30DF">
        <w:rPr>
          <w:rFonts w:cs="Arial"/>
        </w:rPr>
        <w:t xml:space="preserve">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vereinbarten Vergütung</w:t>
      </w:r>
    </w:p>
    <w:p w14:paraId="6247841A" w14:textId="77777777" w:rsidR="00981D71" w:rsidRPr="001B30DF" w:rsidRDefault="002044B6" w:rsidP="00B934C0">
      <w:pPr>
        <w:pStyle w:val="TextkrperAuswahl3"/>
        <w:keepNext/>
        <w:keepLines/>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in Höhe von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der erzielten, mindestens aber eine angemessene Lizenzgebühr (netto)</w:t>
      </w:r>
    </w:p>
    <w:p w14:paraId="6CA3B8AD" w14:textId="77777777" w:rsidR="00E350BB" w:rsidRPr="001B30DF" w:rsidRDefault="002044B6" w:rsidP="00B934C0">
      <w:pPr>
        <w:pStyle w:val="TextkrperAuswahl3"/>
        <w:keepNext/>
        <w:keepLines/>
        <w:ind w:hanging="414"/>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gem. Anlage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p>
    <w:p w14:paraId="5FF0BFE1" w14:textId="77777777" w:rsidR="00981D71" w:rsidRPr="001B30DF" w:rsidRDefault="00981D71" w:rsidP="00B934C0">
      <w:pPr>
        <w:pStyle w:val="TextkrperAuswahl3"/>
        <w:keepNext/>
        <w:keepLines/>
        <w:ind w:hanging="414"/>
        <w:rPr>
          <w:rFonts w:cs="Arial"/>
        </w:rPr>
      </w:pPr>
      <w:r w:rsidRPr="001B30DF">
        <w:rPr>
          <w:rFonts w:cs="Arial"/>
        </w:rPr>
        <w:t xml:space="preserve">zu zahlen. </w:t>
      </w:r>
    </w:p>
    <w:p w14:paraId="31FDFE78" w14:textId="77777777" w:rsidR="00981D71" w:rsidRPr="001B30DF" w:rsidRDefault="00981D71" w:rsidP="00CB65AF">
      <w:pPr>
        <w:pStyle w:val="TextkrperAuswahl3"/>
        <w:ind w:hanging="414"/>
        <w:rPr>
          <w:rFonts w:cs="Arial"/>
        </w:rPr>
      </w:pPr>
      <w:r w:rsidRPr="001B30DF">
        <w:rPr>
          <w:rFonts w:cs="Arial"/>
        </w:rPr>
        <w:t>Die Lizenzrückvergütung ist insgesamt begrenzt auf</w:t>
      </w:r>
    </w:p>
    <w:p w14:paraId="7818125D"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die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zu zahlende Vergütung</w:t>
      </w:r>
      <w:r w:rsidR="005277D2">
        <w:rPr>
          <w:rFonts w:cs="Arial"/>
        </w:rPr>
        <w:t>,</w:t>
      </w:r>
      <w:r w:rsidR="00981D71" w:rsidRPr="001B30DF">
        <w:rPr>
          <w:rFonts w:cs="Arial"/>
        </w:rPr>
        <w:t xml:space="preserve"> zuzüglich eines Aufschlages von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r w:rsidR="00E802DE">
        <w:rPr>
          <w:rFonts w:cs="Arial"/>
        </w:rPr>
        <w:t>.</w:t>
      </w:r>
    </w:p>
    <w:p w14:paraId="4E8572A5"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der gemäß Nummer 4.5.1 zu zahlenden Vergütung</w:t>
      </w:r>
      <w:r w:rsidR="00E802DE">
        <w:rPr>
          <w:rFonts w:cs="Arial"/>
        </w:rPr>
        <w:t>.</w:t>
      </w:r>
      <w:r w:rsidR="00981D71" w:rsidRPr="001B30DF">
        <w:rPr>
          <w:rFonts w:cs="Arial"/>
        </w:rPr>
        <w:t xml:space="preserve"> </w:t>
      </w:r>
    </w:p>
    <w:p w14:paraId="708BFD54" w14:textId="77777777" w:rsidR="00981D71" w:rsidRPr="001B30DF" w:rsidRDefault="00981D71" w:rsidP="00D55B98">
      <w:pPr>
        <w:pStyle w:val="Formatvorlageberschrift3Arial10pt"/>
        <w:tabs>
          <w:tab w:val="clear" w:pos="1356"/>
          <w:tab w:val="num" w:pos="1214"/>
        </w:tabs>
        <w:ind w:left="1214" w:hanging="1214"/>
      </w:pPr>
      <w:bookmarkStart w:id="271" w:name="_Toc222130301"/>
      <w:bookmarkStart w:id="272" w:name="_Toc168307113"/>
      <w:r w:rsidRPr="001B30DF">
        <w:t>Einräumung von Rechten an Erfindungen</w:t>
      </w:r>
      <w:bookmarkEnd w:id="271"/>
      <w:r w:rsidRPr="001B30DF">
        <w:t xml:space="preserve"> </w:t>
      </w:r>
      <w:bookmarkEnd w:id="272"/>
    </w:p>
    <w:p w14:paraId="4582741B" w14:textId="77777777" w:rsidR="00E24CFD" w:rsidRPr="001B30DF" w:rsidRDefault="002044B6" w:rsidP="00D55B98">
      <w:pPr>
        <w:pStyle w:val="Textkrper-Auswahl"/>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221200" w:rsidRPr="001B30DF">
        <w:rPr>
          <w:rFonts w:cs="Arial"/>
        </w:rPr>
        <w:t xml:space="preserve"> </w:t>
      </w:r>
      <w:r w:rsidR="00221200" w:rsidRPr="001B30DF">
        <w:rPr>
          <w:rFonts w:cs="Arial"/>
        </w:rPr>
        <w:tab/>
        <w:t xml:space="preserve">Für Erfindungen, die </w:t>
      </w:r>
      <w:r w:rsidR="00221200" w:rsidRPr="001B30DF">
        <w:t>anlässlich der Vertragserfüllung gemacht werden,</w:t>
      </w:r>
      <w:r w:rsidR="00221200" w:rsidRPr="001B30DF">
        <w:rPr>
          <w:rFonts w:cs="Arial"/>
        </w:rPr>
        <w:t xml:space="preserve"> gelten abweichend von Ziffer 2.3.2.5 EVB-IT System-AGB die Regelungen in Anlage Nr. </w:t>
      </w:r>
      <w:r w:rsidRPr="001B30DF">
        <w:rPr>
          <w:rFonts w:cs="Arial"/>
          <w:u w:val="single"/>
        </w:rPr>
        <w:fldChar w:fldCharType="begin">
          <w:ffData>
            <w:name w:val="Text69"/>
            <w:enabled/>
            <w:calcOnExit w:val="0"/>
            <w:textInput/>
          </w:ffData>
        </w:fldChar>
      </w:r>
      <w:r w:rsidR="00221200"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047763" w:rsidRPr="000300F1">
        <w:rPr>
          <w:rFonts w:cs="Arial"/>
        </w:rPr>
        <w:t>.</w:t>
      </w:r>
    </w:p>
    <w:p w14:paraId="38ACFB90" w14:textId="77777777" w:rsidR="00981D71" w:rsidRPr="001B30DF" w:rsidRDefault="00981D71" w:rsidP="00D55B98">
      <w:pPr>
        <w:pStyle w:val="Formatvorlageberschrift3Arial10pt"/>
        <w:tabs>
          <w:tab w:val="clear" w:pos="1356"/>
          <w:tab w:val="num" w:pos="1214"/>
        </w:tabs>
        <w:ind w:left="1214" w:hanging="1214"/>
      </w:pPr>
      <w:bookmarkStart w:id="273" w:name="_Toc168307114"/>
      <w:bookmarkStart w:id="274" w:name="_Toc222130302"/>
      <w:r w:rsidRPr="001B30DF">
        <w:t>Bereitstellung der Individualsoftware*</w:t>
      </w:r>
      <w:bookmarkEnd w:id="273"/>
      <w:bookmarkEnd w:id="274"/>
    </w:p>
    <w:p w14:paraId="5F3B8F4A" w14:textId="77777777" w:rsidR="00981D71" w:rsidRPr="001B30DF" w:rsidRDefault="00981D71" w:rsidP="00D55B98">
      <w:pPr>
        <w:pStyle w:val="Textkrper"/>
        <w:rPr>
          <w:rFonts w:cs="Arial"/>
        </w:rPr>
      </w:pPr>
      <w:r w:rsidRPr="001B30DF">
        <w:rPr>
          <w:rFonts w:cs="Arial"/>
        </w:rPr>
        <w:t>Der Auftragnehmer stellt dem Auftraggeber die Individualsoftware* wie folgt zur Verfügung:</w:t>
      </w:r>
    </w:p>
    <w:p w14:paraId="0AF4EAC5"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auf Datenträger: Typ: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ab/>
        <w:t xml:space="preserve">Kennzeichnung: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0300F1">
        <w:rPr>
          <w:rFonts w:cs="Arial"/>
        </w:rPr>
        <w:t>.</w:t>
      </w:r>
    </w:p>
    <w:p w14:paraId="70DF35B8"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in folgender Form: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0300F1">
        <w:rPr>
          <w:rFonts w:cs="Arial"/>
        </w:rPr>
        <w:t>.</w:t>
      </w:r>
    </w:p>
    <w:p w14:paraId="3E1CCFDA" w14:textId="7B8F1B6C" w:rsidR="00981D71"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 xml:space="preserve"> </w:t>
      </w:r>
      <w:r w:rsidR="00981D71" w:rsidRPr="001B30DF">
        <w:rPr>
          <w:rFonts w:cs="Arial"/>
        </w:rPr>
        <w:tab/>
        <w:t xml:space="preserve">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wie in Anlage Nr. </w:t>
      </w:r>
      <w:bookmarkStart w:id="275" w:name="OLE_LINK7"/>
      <w:bookmarkStart w:id="276" w:name="OLE_LINK8"/>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bookmarkEnd w:id="275"/>
      <w:bookmarkEnd w:id="276"/>
      <w:r w:rsidR="00981D71" w:rsidRPr="001B30DF">
        <w:rPr>
          <w:rFonts w:cs="Arial"/>
          <w:u w:val="single"/>
        </w:rPr>
        <w:t xml:space="preserve"> </w:t>
      </w:r>
      <w:r w:rsidR="00981D71" w:rsidRPr="001B30DF">
        <w:rPr>
          <w:rFonts w:cs="Arial"/>
        </w:rPr>
        <w:t>beschrieben</w:t>
      </w:r>
      <w:r w:rsidR="00E802DE">
        <w:rPr>
          <w:rFonts w:cs="Arial"/>
        </w:rPr>
        <w:t>.</w:t>
      </w:r>
    </w:p>
    <w:p w14:paraId="3C1BE99B" w14:textId="77777777" w:rsidR="00D51B48" w:rsidRPr="001B30DF" w:rsidRDefault="00D51B48" w:rsidP="00D55B98">
      <w:pPr>
        <w:pStyle w:val="Textkrper-Auswahl"/>
        <w:rPr>
          <w:rFonts w:cs="Arial"/>
        </w:rPr>
      </w:pPr>
    </w:p>
    <w:p w14:paraId="725EA958" w14:textId="77777777" w:rsidR="00981D71" w:rsidRPr="001B30DF" w:rsidRDefault="00981D71" w:rsidP="00D55B98">
      <w:pPr>
        <w:pStyle w:val="berschrift2"/>
        <w:jc w:val="both"/>
      </w:pPr>
      <w:bookmarkStart w:id="277" w:name="_Toc247360726"/>
      <w:bookmarkStart w:id="278" w:name="_Toc222130303"/>
      <w:r w:rsidRPr="001B30DF">
        <w:t>Übernahme von Altdaten und andere Migrationsleistungen</w:t>
      </w:r>
      <w:bookmarkEnd w:id="277"/>
      <w:bookmarkEnd w:id="278"/>
    </w:p>
    <w:p w14:paraId="34939C4A" w14:textId="77777777" w:rsidR="00981D71" w:rsidRPr="001B30DF" w:rsidRDefault="00981D71" w:rsidP="00D55B98">
      <w:pPr>
        <w:pStyle w:val="berschrift3"/>
        <w:jc w:val="both"/>
      </w:pPr>
      <w:bookmarkStart w:id="279" w:name="_Toc247360727"/>
      <w:bookmarkStart w:id="280" w:name="_Toc222130304"/>
      <w:r w:rsidRPr="001B30DF">
        <w:t>Leistungsumfang</w:t>
      </w:r>
      <w:bookmarkEnd w:id="279"/>
      <w:bookmarkEnd w:id="280"/>
    </w:p>
    <w:p w14:paraId="1DDF9E86" w14:textId="5F6D34CA" w:rsidR="00981D71" w:rsidRPr="001B30DF" w:rsidRDefault="00B615B1" w:rsidP="00D55B98">
      <w:pPr>
        <w:pStyle w:val="Textkrper-Auswahl"/>
        <w:tabs>
          <w:tab w:val="clear" w:pos="709"/>
          <w:tab w:val="left" w:pos="720"/>
        </w:tabs>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Die Übernahme von Altdaten und andere Migrationsleistungen erfolgen</w:t>
      </w:r>
      <w:r>
        <w:t xml:space="preserve"> mittels</w:t>
      </w:r>
      <w:r w:rsidRPr="001B30DF">
        <w:t xml:space="preserve"> </w:t>
      </w:r>
      <w:r>
        <w:rPr>
          <w:rFonts w:cs="Arial"/>
          <w:u w:val="single"/>
        </w:rPr>
        <w:t xml:space="preserve">Imports .csv Datei, welche verschlüsselt </w:t>
      </w:r>
      <w:r w:rsidR="00D51B48">
        <w:rPr>
          <w:rFonts w:cs="Arial"/>
          <w:u w:val="single"/>
        </w:rPr>
        <w:t xml:space="preserve">nach Zuschlag </w:t>
      </w:r>
      <w:r>
        <w:rPr>
          <w:rFonts w:cs="Arial"/>
          <w:u w:val="single"/>
        </w:rPr>
        <w:t>zur Verfügung gestellt wird</w:t>
      </w:r>
      <w:r w:rsidR="00E802DE" w:rsidRPr="000300F1">
        <w:rPr>
          <w:rFonts w:cs="Arial"/>
        </w:rPr>
        <w:t>.</w:t>
      </w:r>
    </w:p>
    <w:p w14:paraId="26D133C7" w14:textId="77777777" w:rsidR="00981D71" w:rsidRPr="001B30DF" w:rsidRDefault="00981D71" w:rsidP="00D55B98">
      <w:pPr>
        <w:pStyle w:val="berschrift3"/>
        <w:jc w:val="both"/>
      </w:pPr>
      <w:bookmarkStart w:id="281" w:name="_Toc247360728"/>
      <w:bookmarkStart w:id="282" w:name="_Toc222130305"/>
      <w:r w:rsidRPr="001B30DF">
        <w:t>Vergütung</w:t>
      </w:r>
      <w:bookmarkEnd w:id="281"/>
      <w:bookmarkEnd w:id="282"/>
    </w:p>
    <w:p w14:paraId="42BC1C81" w14:textId="3260F0ED" w:rsidR="00981D71" w:rsidRPr="001B30DF" w:rsidRDefault="005C049E" w:rsidP="00D55B98">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Die Übernahme von Altdaten und die anderen vereinbarten Migrationsleistungen sind mit dem Pauschalfestpreis abgegolten.</w:t>
      </w:r>
    </w:p>
    <w:p w14:paraId="459E5814" w14:textId="77777777" w:rsidR="00047763" w:rsidRPr="001B30DF" w:rsidRDefault="002044B6" w:rsidP="003C13BF">
      <w:pPr>
        <w:pStyle w:val="Textkrper-Auswahl"/>
        <w:tabs>
          <w:tab w:val="clear" w:pos="709"/>
          <w:tab w:val="left" w:pos="1418"/>
        </w:tabs>
        <w:ind w:left="1418"/>
        <w:jc w:val="both"/>
      </w:pPr>
      <w:r w:rsidRPr="001B30DF">
        <w:fldChar w:fldCharType="begin">
          <w:ffData>
            <w:name w:val="Kontrollkästchen25"/>
            <w:enabled/>
            <w:calcOnExit w:val="0"/>
            <w:checkBox>
              <w:sizeAuto/>
              <w:default w:val="0"/>
            </w:checkBox>
          </w:ffData>
        </w:fldChar>
      </w:r>
      <w:r w:rsidR="00047763" w:rsidRPr="001B30DF">
        <w:instrText xml:space="preserve">FORMCHECKBOX </w:instrText>
      </w:r>
      <w:r w:rsidR="00DF74B2">
        <w:fldChar w:fldCharType="separate"/>
      </w:r>
      <w:r w:rsidRPr="001B30DF">
        <w:fldChar w:fldCharType="end"/>
      </w:r>
      <w:r w:rsidR="00047763" w:rsidRPr="001B30DF">
        <w:tab/>
        <w:t>Der Vergütungsanteil am Pauschalfestpreis</w:t>
      </w:r>
      <w:r w:rsidR="00A13A28">
        <w:t>*</w:t>
      </w:r>
      <w:r w:rsidR="00047763" w:rsidRPr="001B30DF">
        <w:t xml:space="preserve"> für die Übernahme von Altdaten und die anderen vereinbarten Migrationsleistungen</w:t>
      </w:r>
      <w:r w:rsidR="003C13BF" w:rsidRPr="001B30DF">
        <w:t xml:space="preserve"> beträgt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C13BF" w:rsidRPr="001B30DF">
        <w:t xml:space="preserve"> Euro.</w:t>
      </w:r>
    </w:p>
    <w:p w14:paraId="66A5E196" w14:textId="77777777" w:rsidR="00981D71" w:rsidRPr="001B30DF" w:rsidRDefault="002044B6" w:rsidP="00D55B98">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gesonderte Vergütung für die Übernahme von Altdaten und für die anderen vereinbarten Migrationsleistungen beträgt pauschal </w:t>
      </w:r>
      <w:bookmarkStart w:id="283" w:name="OLE_LINK12"/>
      <w:bookmarkStart w:id="284" w:name="OLE_LINK13"/>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bookmarkEnd w:id="283"/>
      <w:bookmarkEnd w:id="284"/>
    </w:p>
    <w:p w14:paraId="04CC2E08" w14:textId="77777777" w:rsidR="00981D71" w:rsidRPr="001B30DF" w:rsidRDefault="002044B6" w:rsidP="00D55B98">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bookmarkStart w:id="285" w:name="_Toc247269884"/>
      <w:r w:rsidR="00DF74B2">
        <w:fldChar w:fldCharType="separate"/>
      </w:r>
      <w:r w:rsidRPr="001B30DF">
        <w:fldChar w:fldCharType="end"/>
      </w:r>
      <w:r w:rsidR="00981D71" w:rsidRPr="001B30DF">
        <w:tab/>
        <w:t xml:space="preserve">Die Vergütung für die Übernahme von Altdaten und für die anderen vereinbarten Migrationsleistungen erfolgt gesondert nach Aufwand gemäß Nummer </w:t>
      </w:r>
      <w:bookmarkEnd w:id="285"/>
      <w:r w:rsidRPr="001B30DF">
        <w:fldChar w:fldCharType="begin"/>
      </w:r>
      <w:r w:rsidR="00981D71" w:rsidRPr="001B30DF">
        <w:instrText xml:space="preserve"> REF _Ref251755659 \r \h  \* MERGEFORMAT </w:instrText>
      </w:r>
      <w:r w:rsidRPr="001B30DF">
        <w:fldChar w:fldCharType="separate"/>
      </w:r>
      <w:r w:rsidR="00D63009">
        <w:t>7</w:t>
      </w:r>
      <w:r w:rsidRPr="001B30DF">
        <w:fldChar w:fldCharType="end"/>
      </w:r>
    </w:p>
    <w:p w14:paraId="280EAA05" w14:textId="77777777" w:rsidR="00981D71" w:rsidRPr="001B30DF" w:rsidRDefault="002044B6" w:rsidP="00D55B98">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559D55BC" w14:textId="77777777" w:rsidR="00981D71" w:rsidRPr="001B30DF" w:rsidRDefault="002044B6" w:rsidP="00D55B98">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0FEEF7EC" w14:textId="77777777" w:rsidR="00E24CFD" w:rsidRPr="001B30DF" w:rsidRDefault="00E24CFD" w:rsidP="00D55B98">
      <w:pPr>
        <w:pStyle w:val="TextkrperAuswahl2"/>
        <w:jc w:val="both"/>
      </w:pPr>
    </w:p>
    <w:p w14:paraId="5DA9DE6B" w14:textId="77777777" w:rsidR="00981D71" w:rsidRPr="001B30DF" w:rsidRDefault="00C83011" w:rsidP="00492723">
      <w:pPr>
        <w:pStyle w:val="berschrift2"/>
        <w:jc w:val="both"/>
      </w:pPr>
      <w:bookmarkStart w:id="286" w:name="_Toc247360729"/>
      <w:bookmarkStart w:id="287" w:name="_Toc222130306"/>
      <w:r>
        <w:t xml:space="preserve">Erstellung des Gesamtsystems und </w:t>
      </w:r>
      <w:r w:rsidR="00981D71" w:rsidRPr="001B30DF">
        <w:t>Herbeiführung der Betriebsbereitschaft</w:t>
      </w:r>
      <w:bookmarkEnd w:id="246"/>
      <w:bookmarkEnd w:id="247"/>
      <w:bookmarkEnd w:id="248"/>
      <w:bookmarkEnd w:id="249"/>
      <w:bookmarkEnd w:id="250"/>
      <w:bookmarkEnd w:id="251"/>
      <w:bookmarkEnd w:id="286"/>
      <w:r w:rsidR="00981D71" w:rsidRPr="001B30DF">
        <w:t>*</w:t>
      </w:r>
      <w:bookmarkEnd w:id="287"/>
    </w:p>
    <w:p w14:paraId="58C685DD" w14:textId="77777777" w:rsidR="00981D71" w:rsidRPr="001B30DF" w:rsidRDefault="00981D71" w:rsidP="00492723">
      <w:pPr>
        <w:pStyle w:val="berschrift3"/>
        <w:jc w:val="both"/>
      </w:pPr>
      <w:bookmarkStart w:id="288" w:name="_Ref181600241"/>
      <w:bookmarkStart w:id="289" w:name="_Toc199822079"/>
      <w:bookmarkStart w:id="290" w:name="_Toc222632339"/>
      <w:bookmarkStart w:id="291" w:name="_Toc234108047"/>
      <w:bookmarkStart w:id="292" w:name="_Toc247360730"/>
      <w:bookmarkStart w:id="293" w:name="_Toc222130307"/>
      <w:bookmarkStart w:id="294" w:name="_Toc139107479"/>
      <w:bookmarkStart w:id="295" w:name="_Toc161651535"/>
      <w:bookmarkEnd w:id="252"/>
      <w:r w:rsidRPr="001B30DF">
        <w:t>Leistungsumfang</w:t>
      </w:r>
      <w:bookmarkEnd w:id="288"/>
      <w:bookmarkEnd w:id="289"/>
      <w:bookmarkEnd w:id="290"/>
      <w:bookmarkEnd w:id="291"/>
      <w:bookmarkEnd w:id="292"/>
      <w:bookmarkEnd w:id="293"/>
    </w:p>
    <w:p w14:paraId="530A44B4" w14:textId="77777777" w:rsidR="00981D71" w:rsidRPr="001B30DF" w:rsidRDefault="00981D71" w:rsidP="00492723">
      <w:pPr>
        <w:pStyle w:val="Textkrper"/>
      </w:pPr>
      <w:r w:rsidRPr="001B30DF">
        <w:t>Der Auftragnehmer schuldet die Herbeiführung der Betriebsbereitschaft* des Gesamtsystems (Ziffer 2.4 EVB-IT System-AGB).</w:t>
      </w:r>
    </w:p>
    <w:bookmarkStart w:id="296" w:name="_Toc247269888"/>
    <w:p w14:paraId="4BFA89ED" w14:textId="1A66D784" w:rsidR="00981D71" w:rsidRPr="001B30DF" w:rsidRDefault="003A3FC4" w:rsidP="00492723">
      <w:pPr>
        <w:pStyle w:val="Textkrper-Auswahl"/>
        <w:jc w:val="both"/>
      </w:pPr>
      <w:r>
        <w:lastRenderedPageBreak/>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 xml:space="preserve">Der Auftragnehmer schuldet die Herbeiführung der Betriebsbereitschaft* wie in Anlage Nr. </w:t>
      </w:r>
      <w:r w:rsidR="005C049E">
        <w:rPr>
          <w:rFonts w:cs="Arial"/>
          <w:u w:val="single"/>
        </w:rPr>
        <w:t>06)</w:t>
      </w:r>
      <w:r>
        <w:rPr>
          <w:rFonts w:cs="Arial"/>
          <w:u w:val="single"/>
        </w:rPr>
        <w:t xml:space="preserve"> spezifische Leistungsbeschreibung</w:t>
      </w:r>
      <w:r w:rsidR="00981D71" w:rsidRPr="001B30DF">
        <w:t xml:space="preserve"> beschrieben.</w:t>
      </w:r>
      <w:bookmarkEnd w:id="296"/>
    </w:p>
    <w:p w14:paraId="658A2F73" w14:textId="77777777" w:rsidR="00981D71" w:rsidRPr="001B30DF" w:rsidRDefault="00981D71" w:rsidP="00492723">
      <w:pPr>
        <w:pStyle w:val="berschrift3"/>
        <w:jc w:val="both"/>
      </w:pPr>
      <w:bookmarkStart w:id="297" w:name="_Toc247269889"/>
      <w:bookmarkStart w:id="298" w:name="_Toc199822080"/>
      <w:bookmarkStart w:id="299" w:name="_Toc222632340"/>
      <w:bookmarkStart w:id="300" w:name="_Toc234108048"/>
      <w:bookmarkStart w:id="301" w:name="_Toc247360731"/>
      <w:bookmarkStart w:id="302" w:name="_Toc222130308"/>
      <w:bookmarkEnd w:id="294"/>
      <w:bookmarkEnd w:id="295"/>
      <w:bookmarkEnd w:id="297"/>
      <w:r w:rsidRPr="001B30DF">
        <w:t>Abweichende Nutzungsrechtsvereinbarungen</w:t>
      </w:r>
      <w:bookmarkEnd w:id="298"/>
      <w:bookmarkEnd w:id="299"/>
      <w:bookmarkEnd w:id="300"/>
      <w:bookmarkEnd w:id="301"/>
      <w:bookmarkEnd w:id="302"/>
    </w:p>
    <w:p w14:paraId="014B2D44" w14:textId="77777777" w:rsidR="00643989" w:rsidRPr="001B30DF" w:rsidRDefault="002044B6" w:rsidP="00643989">
      <w:pPr>
        <w:pStyle w:val="Textkrper-Auswahl"/>
        <w:rPr>
          <w:rFonts w:cs="Arial"/>
        </w:rPr>
      </w:pPr>
      <w:r w:rsidRPr="001B30DF">
        <w:fldChar w:fldCharType="begin">
          <w:ffData>
            <w:name w:val=""/>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Abweichend von Ziffer 2.4 EVB-IT System-AGB werden gem. Anlage Nr. </w:t>
      </w:r>
      <w:r w:rsidRPr="00BF5678">
        <w:rPr>
          <w:rFonts w:cs="Arial"/>
          <w:u w:val="single"/>
        </w:rPr>
        <w:fldChar w:fldCharType="begin">
          <w:ffData>
            <w:name w:val="Text74"/>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für die dort genannten Arbeitsergebnisse</w:t>
      </w:r>
      <w:r w:rsidR="00981D71" w:rsidRPr="001B30DF" w:rsidDel="00D641AA">
        <w:t xml:space="preserve"> </w:t>
      </w:r>
      <w:r w:rsidR="00981D71" w:rsidRPr="001B30DF">
        <w:t>die dort aufgeführten Nutzungsrechte vereinbart.</w:t>
      </w:r>
      <w:r w:rsidR="00643989" w:rsidRPr="001B30DF">
        <w:rPr>
          <w:rFonts w:cs="Arial"/>
        </w:rPr>
        <w:t xml:space="preserve"> </w:t>
      </w:r>
    </w:p>
    <w:p w14:paraId="3C143F0D" w14:textId="047903BE" w:rsidR="00643989" w:rsidRDefault="002044B6" w:rsidP="00643989">
      <w:pPr>
        <w:pStyle w:val="Textkrper-Auswahl"/>
        <w:rPr>
          <w:rFonts w:cs="Arial"/>
        </w:rPr>
      </w:pPr>
      <w:r w:rsidRPr="001B30DF">
        <w:fldChar w:fldCharType="begin">
          <w:ffData>
            <w:name w:val=""/>
            <w:enabled/>
            <w:calcOnExit w:val="0"/>
            <w:checkBox>
              <w:sizeAuto/>
              <w:default w:val="0"/>
            </w:checkBox>
          </w:ffData>
        </w:fldChar>
      </w:r>
      <w:r w:rsidR="00643989" w:rsidRPr="001B30DF">
        <w:instrText xml:space="preserve">FORMCHECKBOX </w:instrText>
      </w:r>
      <w:r w:rsidR="00DF74B2">
        <w:fldChar w:fldCharType="separate"/>
      </w:r>
      <w:r w:rsidRPr="001B30DF">
        <w:fldChar w:fldCharType="end"/>
      </w:r>
      <w:r w:rsidR="00643989" w:rsidRPr="001B30DF">
        <w:tab/>
      </w:r>
      <w:r w:rsidR="00643989" w:rsidRPr="001B30DF">
        <w:rPr>
          <w:rFonts w:cs="Arial"/>
        </w:rPr>
        <w:t>Abweichend von Ziffer 2.4 EVB-IT System-AGB werden dem Auftraggeber auch für die vorbestehende</w:t>
      </w:r>
      <w:r w:rsidR="0042366E">
        <w:rPr>
          <w:rFonts w:cs="Arial"/>
        </w:rPr>
        <w:t>n</w:t>
      </w:r>
      <w:r w:rsidR="00643989" w:rsidRPr="001B30DF">
        <w:rPr>
          <w:rFonts w:cs="Arial"/>
        </w:rPr>
        <w:t xml:space="preserve"> </w:t>
      </w:r>
      <w:r w:rsidR="00E350BB" w:rsidRPr="001B30DF">
        <w:rPr>
          <w:rFonts w:cs="Arial"/>
        </w:rPr>
        <w:t>Materialien</w:t>
      </w:r>
      <w:r w:rsidR="00643989" w:rsidRPr="001B30DF">
        <w:rPr>
          <w:rFonts w:cs="Arial"/>
        </w:rPr>
        <w:t xml:space="preserve"> Bearbeitungsrechte eingeräumt.</w:t>
      </w:r>
    </w:p>
    <w:p w14:paraId="2A7DD87A" w14:textId="19E328A8" w:rsidR="003F2787" w:rsidRPr="001B30DF" w:rsidRDefault="003F2787" w:rsidP="003F2787">
      <w:pPr>
        <w:pStyle w:val="Textkrper-Auswahl"/>
        <w:rPr>
          <w:rFonts w:cs="Arial"/>
        </w:rPr>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Pr="001B30DF">
        <w:tab/>
      </w:r>
      <w:r>
        <w:rPr>
          <w:rFonts w:cs="Arial"/>
        </w:rPr>
        <w:t>keine von Ziffer 2.4 EVB-IT System AGB abweichenden Vereinbarungen.</w:t>
      </w:r>
    </w:p>
    <w:p w14:paraId="6FC3BC26" w14:textId="77777777" w:rsidR="00981D71" w:rsidRPr="001B30DF" w:rsidRDefault="00981D71" w:rsidP="00492723">
      <w:pPr>
        <w:pStyle w:val="berschrift3"/>
        <w:jc w:val="both"/>
      </w:pPr>
      <w:bookmarkStart w:id="303" w:name="_Toc199822082"/>
      <w:bookmarkStart w:id="304" w:name="_Toc222632341"/>
      <w:bookmarkStart w:id="305" w:name="_Toc234108049"/>
      <w:bookmarkStart w:id="306" w:name="_Toc247360732"/>
      <w:bookmarkStart w:id="307" w:name="_Toc222130309"/>
      <w:r w:rsidRPr="001B30DF">
        <w:t>Vergütung</w:t>
      </w:r>
      <w:bookmarkEnd w:id="303"/>
      <w:bookmarkEnd w:id="304"/>
      <w:bookmarkEnd w:id="305"/>
      <w:bookmarkEnd w:id="306"/>
      <w:bookmarkEnd w:id="307"/>
    </w:p>
    <w:p w14:paraId="4315EEB9" w14:textId="0FD9A2E3" w:rsidR="00981D71" w:rsidRPr="001B30DF" w:rsidRDefault="003A3FC4" w:rsidP="00492723">
      <w:pPr>
        <w:pStyle w:val="Textkrper-Auswahl"/>
        <w:jc w:val="both"/>
      </w:pPr>
      <w:r>
        <w:fldChar w:fldCharType="begin">
          <w:ffData>
            <w:name w:val="Kontrollkästchen25"/>
            <w:enabled/>
            <w:calcOnExit w:val="0"/>
            <w:checkBox>
              <w:sizeAuto/>
              <w:default w:val="1"/>
            </w:checkBox>
          </w:ffData>
        </w:fldChar>
      </w:r>
      <w:bookmarkStart w:id="308" w:name="Kontrollkästchen25"/>
      <w:r>
        <w:instrText xml:space="preserve"> FORMCHECKBOX </w:instrText>
      </w:r>
      <w:r w:rsidR="00DF74B2">
        <w:fldChar w:fldCharType="separate"/>
      </w:r>
      <w:r>
        <w:fldChar w:fldCharType="end"/>
      </w:r>
      <w:bookmarkEnd w:id="308"/>
      <w:r w:rsidR="00981D71" w:rsidRPr="001B30DF">
        <w:tab/>
        <w:t>Die Herbeiführung der Betriebsbereitschaft* ist mit dem Pauschalfestpreis</w:t>
      </w:r>
      <w:r w:rsidR="00A13A28">
        <w:t>*</w:t>
      </w:r>
      <w:r w:rsidR="00981D71" w:rsidRPr="001B30DF">
        <w:t xml:space="preserve"> abgegolten.</w:t>
      </w:r>
    </w:p>
    <w:p w14:paraId="3B73FEDB" w14:textId="77777777" w:rsidR="003C13BF" w:rsidRPr="001B30DF" w:rsidRDefault="002044B6" w:rsidP="003C13BF">
      <w:pPr>
        <w:pStyle w:val="Textkrper-Auswahl"/>
        <w:tabs>
          <w:tab w:val="clear" w:pos="709"/>
          <w:tab w:val="left" w:pos="1418"/>
        </w:tabs>
        <w:ind w:left="1418"/>
        <w:jc w:val="both"/>
      </w:pPr>
      <w:r w:rsidRPr="001B30DF">
        <w:fldChar w:fldCharType="begin">
          <w:ffData>
            <w:name w:val="Kontrollkästchen25"/>
            <w:enabled/>
            <w:calcOnExit w:val="0"/>
            <w:checkBox>
              <w:sizeAuto/>
              <w:default w:val="0"/>
            </w:checkBox>
          </w:ffData>
        </w:fldChar>
      </w:r>
      <w:r w:rsidR="003C13BF" w:rsidRPr="001B30DF">
        <w:instrText xml:space="preserve">FORMCHECKBOX </w:instrText>
      </w:r>
      <w:r w:rsidR="00DF74B2">
        <w:fldChar w:fldCharType="separate"/>
      </w:r>
      <w:r w:rsidRPr="001B30DF">
        <w:fldChar w:fldCharType="end"/>
      </w:r>
      <w:r w:rsidR="003C13BF" w:rsidRPr="001B30DF">
        <w:tab/>
        <w:t>Der Vergütungsanteil am Pauschalfestpreis</w:t>
      </w:r>
      <w:r w:rsidR="00A13A28">
        <w:t>*</w:t>
      </w:r>
      <w:r w:rsidR="003C13BF" w:rsidRPr="001B30DF">
        <w:t xml:space="preserve"> für die Herbeiführung der Betriebsbereitschaft* beträgt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C13BF" w:rsidRPr="001B30DF">
        <w:t xml:space="preserve"> Euro.</w:t>
      </w:r>
    </w:p>
    <w:p w14:paraId="6C04F49E"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gesonderte Vergütung für die Herbeiführung der Betriebsbereitschaft* beträgt pauschal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1529422B"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Vergütung für die Leistungen zur Herbeiführung der Betriebsbereitschaft* erfolgt gesondert nach Aufwand gemäß Nummer </w:t>
      </w:r>
      <w:r>
        <w:fldChar w:fldCharType="begin"/>
      </w:r>
      <w:r>
        <w:instrText xml:space="preserve"> REF _Ref234108797 \r \h  \* MERGEFORMAT </w:instrText>
      </w:r>
      <w:r>
        <w:fldChar w:fldCharType="separate"/>
      </w:r>
      <w:r w:rsidR="00D63009">
        <w:t>7</w:t>
      </w:r>
      <w:r>
        <w:fldChar w:fldCharType="end"/>
      </w:r>
    </w:p>
    <w:p w14:paraId="6ADC2D55"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1BC3FB2F"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488803BB" w14:textId="77777777" w:rsidR="00981D71" w:rsidRPr="001B30DF" w:rsidRDefault="00981D71" w:rsidP="00492723">
      <w:pPr>
        <w:pStyle w:val="Textkrper"/>
      </w:pPr>
    </w:p>
    <w:p w14:paraId="2503E59E" w14:textId="77777777" w:rsidR="00981D71" w:rsidRPr="001B30DF" w:rsidRDefault="00981D71" w:rsidP="00F527A2">
      <w:pPr>
        <w:pStyle w:val="berschrift2"/>
        <w:keepLines/>
      </w:pPr>
      <w:bookmarkStart w:id="309" w:name="_Toc247269894"/>
      <w:bookmarkStart w:id="310" w:name="_Ref86202565"/>
      <w:bookmarkStart w:id="311" w:name="_Toc94942116"/>
      <w:bookmarkStart w:id="312" w:name="_Toc139107486"/>
      <w:bookmarkStart w:id="313" w:name="_Toc161651540"/>
      <w:bookmarkStart w:id="314" w:name="_Toc168307118"/>
      <w:bookmarkStart w:id="315" w:name="_Toc177271856"/>
      <w:bookmarkStart w:id="316" w:name="_Toc199822086"/>
      <w:bookmarkStart w:id="317" w:name="_Toc222631174"/>
      <w:bookmarkStart w:id="318" w:name="_Toc222632345"/>
      <w:bookmarkStart w:id="319" w:name="_Toc234108053"/>
      <w:bookmarkStart w:id="320" w:name="_Toc247360736"/>
      <w:bookmarkStart w:id="321" w:name="_Toc222130310"/>
      <w:bookmarkEnd w:id="309"/>
      <w:r w:rsidRPr="001B30DF">
        <w:lastRenderedPageBreak/>
        <w:t>Schulung</w:t>
      </w:r>
      <w:bookmarkEnd w:id="310"/>
      <w:bookmarkEnd w:id="311"/>
      <w:bookmarkEnd w:id="312"/>
      <w:bookmarkEnd w:id="313"/>
      <w:bookmarkEnd w:id="314"/>
      <w:bookmarkEnd w:id="315"/>
      <w:bookmarkEnd w:id="316"/>
      <w:bookmarkEnd w:id="317"/>
      <w:bookmarkEnd w:id="318"/>
      <w:bookmarkEnd w:id="319"/>
      <w:bookmarkEnd w:id="320"/>
      <w:bookmarkEnd w:id="321"/>
    </w:p>
    <w:p w14:paraId="218C9938" w14:textId="77777777" w:rsidR="00981D71" w:rsidRPr="001B30DF" w:rsidRDefault="00981D71" w:rsidP="00F527A2">
      <w:pPr>
        <w:pStyle w:val="berschrift3"/>
        <w:keepLines/>
      </w:pPr>
      <w:bookmarkStart w:id="322" w:name="_Toc161651541"/>
      <w:bookmarkStart w:id="323" w:name="_Ref163464366"/>
      <w:bookmarkStart w:id="324" w:name="_Toc168307119"/>
      <w:bookmarkStart w:id="325" w:name="_Toc199822087"/>
      <w:bookmarkStart w:id="326" w:name="_Toc222632346"/>
      <w:bookmarkStart w:id="327" w:name="_Toc234108054"/>
      <w:bookmarkStart w:id="328" w:name="_Toc247360737"/>
      <w:bookmarkStart w:id="329" w:name="_Toc222130311"/>
      <w:r w:rsidRPr="001B30DF">
        <w:t xml:space="preserve">Art und Umfang der </w:t>
      </w:r>
      <w:bookmarkEnd w:id="322"/>
      <w:r w:rsidRPr="001B30DF">
        <w:t>Schulungen</w:t>
      </w:r>
      <w:bookmarkEnd w:id="323"/>
      <w:bookmarkEnd w:id="324"/>
      <w:bookmarkEnd w:id="325"/>
      <w:bookmarkEnd w:id="326"/>
      <w:bookmarkEnd w:id="327"/>
      <w:bookmarkEnd w:id="328"/>
      <w:bookmarkEnd w:id="329"/>
    </w:p>
    <w:p w14:paraId="29DEC360" w14:textId="456B3D7A" w:rsidR="00981D71" w:rsidRPr="001B30DF" w:rsidRDefault="005C049E" w:rsidP="00F527A2">
      <w:pPr>
        <w:pStyle w:val="Textkrper-Auswahl"/>
        <w:keepNext/>
        <w:keepLines/>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 xml:space="preserve">Es sind Schulungen gemäß nachfolgender Tabelle vereinbart: </w:t>
      </w:r>
    </w:p>
    <w:p w14:paraId="61F9FF08" w14:textId="77777777" w:rsidR="00981D71" w:rsidRPr="001B30DF" w:rsidRDefault="00981D71" w:rsidP="00F527A2">
      <w:pPr>
        <w:pStyle w:val="Abstandklein"/>
        <w:jc w:val="both"/>
      </w:pPr>
    </w:p>
    <w:tbl>
      <w:tblPr>
        <w:tblW w:w="9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4"/>
        <w:gridCol w:w="850"/>
        <w:gridCol w:w="1134"/>
        <w:gridCol w:w="2410"/>
        <w:gridCol w:w="1134"/>
        <w:gridCol w:w="850"/>
        <w:gridCol w:w="1026"/>
        <w:gridCol w:w="1080"/>
        <w:gridCol w:w="810"/>
      </w:tblGrid>
      <w:tr w:rsidR="00981D71" w:rsidRPr="001B30DF" w14:paraId="391329D2" w14:textId="77777777">
        <w:trPr>
          <w:trHeight w:val="841"/>
        </w:trPr>
        <w:tc>
          <w:tcPr>
            <w:tcW w:w="534" w:type="dxa"/>
            <w:vMerge w:val="restart"/>
          </w:tcPr>
          <w:p w14:paraId="4EB9C8D8" w14:textId="77777777" w:rsidR="00A4205C" w:rsidRDefault="00981D71">
            <w:pPr>
              <w:pStyle w:val="Tabellenkopf"/>
            </w:pPr>
            <w:r w:rsidRPr="001B30DF">
              <w:t>Lfd. Nr.</w:t>
            </w:r>
          </w:p>
        </w:tc>
        <w:tc>
          <w:tcPr>
            <w:tcW w:w="850" w:type="dxa"/>
            <w:vMerge w:val="restart"/>
          </w:tcPr>
          <w:p w14:paraId="485AF8BC" w14:textId="77777777" w:rsidR="00A4205C" w:rsidRDefault="00981D71">
            <w:pPr>
              <w:pStyle w:val="Tabellenkopf"/>
            </w:pPr>
            <w:r w:rsidRPr="001B30DF">
              <w:t xml:space="preserve">Anzahl der </w:t>
            </w:r>
            <w:r w:rsidRPr="001B30DF">
              <w:br/>
              <w:t>Schu</w:t>
            </w:r>
            <w:r w:rsidRPr="001B30DF">
              <w:softHyphen/>
              <w:t>lungen</w:t>
            </w:r>
          </w:p>
        </w:tc>
        <w:tc>
          <w:tcPr>
            <w:tcW w:w="1134" w:type="dxa"/>
            <w:vMerge w:val="restart"/>
          </w:tcPr>
          <w:p w14:paraId="65051E35" w14:textId="77777777" w:rsidR="00A4205C" w:rsidRDefault="00981D71">
            <w:pPr>
              <w:pStyle w:val="Tabellenkopf"/>
            </w:pPr>
            <w:r w:rsidRPr="001B30DF">
              <w:t>Art der Schulung (NZ/AD/MP/S)</w:t>
            </w:r>
            <w:r w:rsidRPr="001B30DF">
              <w:rPr>
                <w:rStyle w:val="Legendenziffer"/>
                <w:rFonts w:cs="Arial"/>
              </w:rPr>
              <w:t>1</w:t>
            </w:r>
          </w:p>
        </w:tc>
        <w:tc>
          <w:tcPr>
            <w:tcW w:w="2410" w:type="dxa"/>
            <w:vMerge w:val="restart"/>
          </w:tcPr>
          <w:p w14:paraId="1064D643" w14:textId="77777777" w:rsidR="00A4205C" w:rsidRDefault="00981D71">
            <w:pPr>
              <w:pStyle w:val="Tabellenkopf"/>
            </w:pPr>
            <w:r w:rsidRPr="001B30DF">
              <w:t>Inhalt der Schulung</w:t>
            </w:r>
          </w:p>
        </w:tc>
        <w:tc>
          <w:tcPr>
            <w:tcW w:w="1134" w:type="dxa"/>
            <w:vMerge w:val="restart"/>
          </w:tcPr>
          <w:p w14:paraId="077C7740" w14:textId="77777777" w:rsidR="00A4205C" w:rsidRDefault="003C13BF">
            <w:pPr>
              <w:pStyle w:val="Tabellenkopf"/>
            </w:pPr>
            <w:r w:rsidRPr="001B30DF">
              <w:t>Schu</w:t>
            </w:r>
            <w:r w:rsidRPr="001B30DF">
              <w:softHyphen/>
              <w:t>lungs</w:t>
            </w:r>
            <w:r w:rsidR="00981D71" w:rsidRPr="001B30DF">
              <w:t>tage pro Schulung</w:t>
            </w:r>
          </w:p>
        </w:tc>
        <w:tc>
          <w:tcPr>
            <w:tcW w:w="850" w:type="dxa"/>
            <w:vMerge w:val="restart"/>
          </w:tcPr>
          <w:p w14:paraId="4CF77A7C" w14:textId="77777777" w:rsidR="00A4205C" w:rsidRDefault="00981D71">
            <w:pPr>
              <w:pStyle w:val="Tabellenkopf"/>
            </w:pPr>
            <w:r w:rsidRPr="001B30DF">
              <w:t>Ort</w:t>
            </w:r>
            <w:r w:rsidRPr="001B30DF">
              <w:rPr>
                <w:rStyle w:val="Legendenziffer"/>
                <w:rFonts w:cs="Arial"/>
              </w:rPr>
              <w:t>2</w:t>
            </w:r>
          </w:p>
        </w:tc>
        <w:tc>
          <w:tcPr>
            <w:tcW w:w="1026" w:type="dxa"/>
            <w:vMerge w:val="restart"/>
          </w:tcPr>
          <w:p w14:paraId="4D22D5A4" w14:textId="77777777" w:rsidR="00A4205C" w:rsidRDefault="00981D71">
            <w:pPr>
              <w:pStyle w:val="Tabellenkopf"/>
            </w:pPr>
            <w:r w:rsidRPr="001B30DF">
              <w:t>Maximale Anzahl Teilneh</w:t>
            </w:r>
            <w:r w:rsidRPr="001B30DF">
              <w:softHyphen/>
              <w:t>mer pro Schulung</w:t>
            </w:r>
          </w:p>
        </w:tc>
        <w:tc>
          <w:tcPr>
            <w:tcW w:w="1890" w:type="dxa"/>
            <w:gridSpan w:val="2"/>
          </w:tcPr>
          <w:p w14:paraId="4C6AD250" w14:textId="77777777" w:rsidR="00A4205C" w:rsidRDefault="00981D71">
            <w:pPr>
              <w:pStyle w:val="Tabellenkopf"/>
            </w:pPr>
            <w:r w:rsidRPr="001B30DF">
              <w:t>Sofern im Pauschalfestpreis</w:t>
            </w:r>
            <w:r w:rsidR="00A13A28">
              <w:t>*</w:t>
            </w:r>
            <w:r w:rsidRPr="001B30DF">
              <w:t xml:space="preserve"> enthalten, keine Angabe notwendig</w:t>
            </w:r>
          </w:p>
        </w:tc>
      </w:tr>
      <w:tr w:rsidR="00981D71" w:rsidRPr="001B30DF" w14:paraId="50BD6E50" w14:textId="77777777">
        <w:trPr>
          <w:trHeight w:val="690"/>
        </w:trPr>
        <w:tc>
          <w:tcPr>
            <w:tcW w:w="534" w:type="dxa"/>
            <w:vMerge/>
          </w:tcPr>
          <w:p w14:paraId="2F382034" w14:textId="77777777" w:rsidR="00981D71" w:rsidRPr="001B30DF" w:rsidRDefault="00981D71" w:rsidP="007D458A">
            <w:pPr>
              <w:pStyle w:val="Tabellenkopf"/>
            </w:pPr>
          </w:p>
        </w:tc>
        <w:tc>
          <w:tcPr>
            <w:tcW w:w="850" w:type="dxa"/>
            <w:vMerge/>
          </w:tcPr>
          <w:p w14:paraId="1738263D" w14:textId="77777777" w:rsidR="00981D71" w:rsidRPr="001B30DF" w:rsidRDefault="00981D71" w:rsidP="007D458A">
            <w:pPr>
              <w:pStyle w:val="Tabellenkopf"/>
            </w:pPr>
          </w:p>
        </w:tc>
        <w:tc>
          <w:tcPr>
            <w:tcW w:w="1134" w:type="dxa"/>
            <w:vMerge/>
          </w:tcPr>
          <w:p w14:paraId="601FA03D" w14:textId="77777777" w:rsidR="00981D71" w:rsidRPr="001B30DF" w:rsidRDefault="00981D71" w:rsidP="007D458A">
            <w:pPr>
              <w:pStyle w:val="Tabellenkopf"/>
            </w:pPr>
          </w:p>
        </w:tc>
        <w:tc>
          <w:tcPr>
            <w:tcW w:w="2410" w:type="dxa"/>
            <w:vMerge/>
          </w:tcPr>
          <w:p w14:paraId="38533933" w14:textId="77777777" w:rsidR="00981D71" w:rsidRPr="001B30DF" w:rsidRDefault="00981D71" w:rsidP="007D458A">
            <w:pPr>
              <w:pStyle w:val="Tabellenkopf"/>
            </w:pPr>
          </w:p>
        </w:tc>
        <w:tc>
          <w:tcPr>
            <w:tcW w:w="1134" w:type="dxa"/>
            <w:vMerge/>
          </w:tcPr>
          <w:p w14:paraId="6BC628B9" w14:textId="77777777" w:rsidR="00981D71" w:rsidRPr="001B30DF" w:rsidDel="00983E19" w:rsidRDefault="00981D71" w:rsidP="007D458A">
            <w:pPr>
              <w:pStyle w:val="Tabellenkopf"/>
            </w:pPr>
          </w:p>
        </w:tc>
        <w:tc>
          <w:tcPr>
            <w:tcW w:w="850" w:type="dxa"/>
            <w:vMerge/>
          </w:tcPr>
          <w:p w14:paraId="2C154130" w14:textId="77777777" w:rsidR="00981D71" w:rsidRPr="001B30DF" w:rsidRDefault="00981D71" w:rsidP="007D458A">
            <w:pPr>
              <w:pStyle w:val="Tabellenkopf"/>
            </w:pPr>
          </w:p>
        </w:tc>
        <w:tc>
          <w:tcPr>
            <w:tcW w:w="1026" w:type="dxa"/>
            <w:vMerge/>
          </w:tcPr>
          <w:p w14:paraId="46728B34" w14:textId="77777777" w:rsidR="00981D71" w:rsidRPr="001B30DF" w:rsidRDefault="00981D71" w:rsidP="007D458A">
            <w:pPr>
              <w:pStyle w:val="Tabellenkopf"/>
            </w:pPr>
          </w:p>
        </w:tc>
        <w:tc>
          <w:tcPr>
            <w:tcW w:w="1080" w:type="dxa"/>
          </w:tcPr>
          <w:p w14:paraId="33532FA5" w14:textId="77777777" w:rsidR="00981D71" w:rsidRPr="001B30DF" w:rsidRDefault="00981D71" w:rsidP="007D458A">
            <w:pPr>
              <w:pStyle w:val="Tabellenkopf"/>
            </w:pPr>
            <w:r w:rsidRPr="001B30DF">
              <w:t>Betrag pro</w:t>
            </w:r>
            <w:r w:rsidRPr="001B30DF">
              <w:br/>
              <w:t>Schulung</w:t>
            </w:r>
          </w:p>
        </w:tc>
        <w:tc>
          <w:tcPr>
            <w:tcW w:w="810" w:type="dxa"/>
          </w:tcPr>
          <w:p w14:paraId="19579A0C" w14:textId="77777777" w:rsidR="00981D71" w:rsidRPr="001B30DF" w:rsidRDefault="00981D71" w:rsidP="007D458A">
            <w:pPr>
              <w:pStyle w:val="Tabellenkopf"/>
            </w:pPr>
            <w:r w:rsidRPr="001B30DF">
              <w:t>Ge</w:t>
            </w:r>
            <w:r w:rsidRPr="001B30DF">
              <w:softHyphen/>
              <w:t>samt</w:t>
            </w:r>
            <w:r w:rsidRPr="001B30DF">
              <w:softHyphen/>
              <w:t>preis</w:t>
            </w:r>
          </w:p>
        </w:tc>
      </w:tr>
      <w:tr w:rsidR="00981D71" w:rsidRPr="001B30DF" w14:paraId="03A95A43" w14:textId="77777777">
        <w:tc>
          <w:tcPr>
            <w:tcW w:w="534" w:type="dxa"/>
          </w:tcPr>
          <w:p w14:paraId="0E3DD67F" w14:textId="77777777" w:rsidR="00981D71" w:rsidRPr="001B30DF" w:rsidRDefault="00981D71" w:rsidP="00F527A2">
            <w:pPr>
              <w:pStyle w:val="FormatvorlageSpaltennummernZentriert"/>
            </w:pPr>
            <w:r w:rsidRPr="001B30DF">
              <w:t>1</w:t>
            </w:r>
          </w:p>
        </w:tc>
        <w:tc>
          <w:tcPr>
            <w:tcW w:w="850" w:type="dxa"/>
          </w:tcPr>
          <w:p w14:paraId="755A7B08" w14:textId="77777777" w:rsidR="00981D71" w:rsidRPr="001B30DF" w:rsidRDefault="00981D71" w:rsidP="00F527A2">
            <w:pPr>
              <w:pStyle w:val="FormatvorlageSpaltennummernZentriert"/>
            </w:pPr>
            <w:r w:rsidRPr="001B30DF">
              <w:t>2</w:t>
            </w:r>
          </w:p>
        </w:tc>
        <w:tc>
          <w:tcPr>
            <w:tcW w:w="1134" w:type="dxa"/>
          </w:tcPr>
          <w:p w14:paraId="2B2EEB40" w14:textId="77777777" w:rsidR="00981D71" w:rsidRPr="001B30DF" w:rsidRDefault="00981D71" w:rsidP="00F527A2">
            <w:pPr>
              <w:pStyle w:val="FormatvorlageSpaltennummernZentriert"/>
            </w:pPr>
            <w:r w:rsidRPr="001B30DF">
              <w:t>3</w:t>
            </w:r>
          </w:p>
        </w:tc>
        <w:tc>
          <w:tcPr>
            <w:tcW w:w="2410" w:type="dxa"/>
          </w:tcPr>
          <w:p w14:paraId="4203CE24" w14:textId="77777777" w:rsidR="00981D71" w:rsidRPr="001B30DF" w:rsidRDefault="00981D71" w:rsidP="00F527A2">
            <w:pPr>
              <w:pStyle w:val="FormatvorlageSpaltennummernZentriert"/>
            </w:pPr>
            <w:r w:rsidRPr="001B30DF">
              <w:t>4</w:t>
            </w:r>
          </w:p>
        </w:tc>
        <w:tc>
          <w:tcPr>
            <w:tcW w:w="1134" w:type="dxa"/>
          </w:tcPr>
          <w:p w14:paraId="27081764" w14:textId="77777777" w:rsidR="00981D71" w:rsidRPr="001B30DF" w:rsidRDefault="00981D71" w:rsidP="00F527A2">
            <w:pPr>
              <w:pStyle w:val="FormatvorlageSpaltennummernZentriert"/>
            </w:pPr>
            <w:r w:rsidRPr="001B30DF">
              <w:t>5</w:t>
            </w:r>
          </w:p>
        </w:tc>
        <w:tc>
          <w:tcPr>
            <w:tcW w:w="850" w:type="dxa"/>
          </w:tcPr>
          <w:p w14:paraId="7C7628C6" w14:textId="77777777" w:rsidR="00981D71" w:rsidRPr="001B30DF" w:rsidRDefault="00981D71" w:rsidP="00F527A2">
            <w:pPr>
              <w:pStyle w:val="FormatvorlageSpaltennummernZentriert"/>
            </w:pPr>
            <w:r w:rsidRPr="001B30DF">
              <w:t>6</w:t>
            </w:r>
          </w:p>
        </w:tc>
        <w:tc>
          <w:tcPr>
            <w:tcW w:w="1026" w:type="dxa"/>
          </w:tcPr>
          <w:p w14:paraId="5C071EC7" w14:textId="77777777" w:rsidR="00981D71" w:rsidRPr="001B30DF" w:rsidRDefault="00981D71" w:rsidP="00F527A2">
            <w:pPr>
              <w:pStyle w:val="FormatvorlageSpaltennummernZentriert"/>
            </w:pPr>
            <w:r w:rsidRPr="001B30DF">
              <w:t>7</w:t>
            </w:r>
          </w:p>
        </w:tc>
        <w:tc>
          <w:tcPr>
            <w:tcW w:w="1080" w:type="dxa"/>
          </w:tcPr>
          <w:p w14:paraId="18349309" w14:textId="77777777" w:rsidR="00981D71" w:rsidRPr="001B30DF" w:rsidRDefault="00981D71" w:rsidP="00F527A2">
            <w:pPr>
              <w:pStyle w:val="FormatvorlageSpaltennummernZentriert"/>
            </w:pPr>
            <w:r w:rsidRPr="001B30DF">
              <w:t>8</w:t>
            </w:r>
          </w:p>
        </w:tc>
        <w:tc>
          <w:tcPr>
            <w:tcW w:w="810" w:type="dxa"/>
          </w:tcPr>
          <w:p w14:paraId="33F97279" w14:textId="77777777" w:rsidR="00981D71" w:rsidRPr="001B30DF" w:rsidRDefault="00981D71" w:rsidP="00F527A2">
            <w:pPr>
              <w:pStyle w:val="FormatvorlageSpaltennummernZentriert"/>
            </w:pPr>
            <w:r w:rsidRPr="001B30DF">
              <w:t>9</w:t>
            </w:r>
          </w:p>
        </w:tc>
      </w:tr>
      <w:tr w:rsidR="00981D71" w:rsidRPr="001B30DF" w14:paraId="58FB2490" w14:textId="77777777">
        <w:tc>
          <w:tcPr>
            <w:tcW w:w="534" w:type="dxa"/>
          </w:tcPr>
          <w:p w14:paraId="12F868B3" w14:textId="10E777EA" w:rsidR="00981D71" w:rsidRPr="001B30DF" w:rsidRDefault="00E969DA" w:rsidP="00F527A2">
            <w:pPr>
              <w:pStyle w:val="Tabellenzeilen"/>
              <w:keepLines/>
              <w:jc w:val="both"/>
            </w:pPr>
            <w:r>
              <w:t>1</w:t>
            </w:r>
          </w:p>
        </w:tc>
        <w:tc>
          <w:tcPr>
            <w:tcW w:w="850" w:type="dxa"/>
          </w:tcPr>
          <w:p w14:paraId="5ED562E2" w14:textId="4FCBC44E" w:rsidR="00981D71" w:rsidRPr="001B30DF" w:rsidRDefault="002B1EF3" w:rsidP="00F527A2">
            <w:pPr>
              <w:pStyle w:val="Tabellenzeilen"/>
              <w:keepLines/>
              <w:jc w:val="both"/>
            </w:pPr>
            <w:r>
              <w:t>1</w:t>
            </w:r>
          </w:p>
        </w:tc>
        <w:tc>
          <w:tcPr>
            <w:tcW w:w="1134" w:type="dxa"/>
          </w:tcPr>
          <w:p w14:paraId="3B3F595C" w14:textId="6E1CA8FA" w:rsidR="00981D71" w:rsidRPr="001B30DF" w:rsidRDefault="00E969DA" w:rsidP="00F527A2">
            <w:pPr>
              <w:pStyle w:val="Tabellenzeilen"/>
              <w:keepLines/>
              <w:jc w:val="both"/>
            </w:pPr>
            <w:r>
              <w:t>NZ</w:t>
            </w:r>
            <w:r w:rsidR="00297C1B">
              <w:t>/MP</w:t>
            </w:r>
          </w:p>
        </w:tc>
        <w:tc>
          <w:tcPr>
            <w:tcW w:w="2410" w:type="dxa"/>
          </w:tcPr>
          <w:p w14:paraId="0853EF6C" w14:textId="456AC877" w:rsidR="00981D71" w:rsidRPr="001B30DF" w:rsidRDefault="00E969DA" w:rsidP="00F527A2">
            <w:pPr>
              <w:pStyle w:val="Tabellenzeilen"/>
              <w:keepLines/>
              <w:jc w:val="both"/>
            </w:pPr>
            <w:r>
              <w:t xml:space="preserve">Grundlegende Bedienung der </w:t>
            </w:r>
            <w:r w:rsidR="00CE1551">
              <w:t>Web-Portal</w:t>
            </w:r>
          </w:p>
        </w:tc>
        <w:tc>
          <w:tcPr>
            <w:tcW w:w="1134" w:type="dxa"/>
          </w:tcPr>
          <w:p w14:paraId="1714C346" w14:textId="54B91F67" w:rsidR="00981D71" w:rsidRPr="001B30DF" w:rsidRDefault="00E969DA" w:rsidP="00F527A2">
            <w:pPr>
              <w:pStyle w:val="Tabellenzeilen"/>
              <w:keepLines/>
              <w:jc w:val="both"/>
            </w:pPr>
            <w:r>
              <w:t>1</w:t>
            </w:r>
          </w:p>
        </w:tc>
        <w:tc>
          <w:tcPr>
            <w:tcW w:w="850" w:type="dxa"/>
          </w:tcPr>
          <w:p w14:paraId="12942162" w14:textId="77777777" w:rsidR="00981D71" w:rsidRPr="001B30DF" w:rsidRDefault="00981D71" w:rsidP="00F527A2">
            <w:pPr>
              <w:pStyle w:val="Tabellenzeilen"/>
              <w:keepLines/>
              <w:jc w:val="both"/>
            </w:pPr>
          </w:p>
        </w:tc>
        <w:tc>
          <w:tcPr>
            <w:tcW w:w="1026" w:type="dxa"/>
          </w:tcPr>
          <w:p w14:paraId="57D174FB" w14:textId="7B9778D1" w:rsidR="00981D71" w:rsidRPr="001B30DF" w:rsidRDefault="00E969DA" w:rsidP="00F527A2">
            <w:pPr>
              <w:pStyle w:val="Tabellenzeilen"/>
              <w:keepLines/>
              <w:jc w:val="both"/>
            </w:pPr>
            <w:r>
              <w:t>15</w:t>
            </w:r>
          </w:p>
        </w:tc>
        <w:tc>
          <w:tcPr>
            <w:tcW w:w="1080" w:type="dxa"/>
          </w:tcPr>
          <w:p w14:paraId="1981ACDC" w14:textId="77777777" w:rsidR="00981D71" w:rsidRPr="001B30DF" w:rsidRDefault="00981D71" w:rsidP="00F527A2">
            <w:pPr>
              <w:pStyle w:val="Tabellenzeilen"/>
              <w:keepLines/>
              <w:jc w:val="both"/>
            </w:pPr>
          </w:p>
        </w:tc>
        <w:tc>
          <w:tcPr>
            <w:tcW w:w="810" w:type="dxa"/>
          </w:tcPr>
          <w:p w14:paraId="1ED12813" w14:textId="77777777" w:rsidR="00981D71" w:rsidRPr="001B30DF" w:rsidRDefault="00981D71" w:rsidP="00F527A2">
            <w:pPr>
              <w:pStyle w:val="Tabellenzeilen"/>
              <w:keepLines/>
              <w:jc w:val="both"/>
            </w:pPr>
          </w:p>
        </w:tc>
      </w:tr>
      <w:tr w:rsidR="00981D71" w:rsidRPr="001B30DF" w14:paraId="33E1D2F3" w14:textId="77777777">
        <w:tc>
          <w:tcPr>
            <w:tcW w:w="534" w:type="dxa"/>
          </w:tcPr>
          <w:p w14:paraId="35B682FA" w14:textId="7D02D1B3" w:rsidR="00981D71" w:rsidRPr="001B30DF" w:rsidRDefault="00E969DA" w:rsidP="00F527A2">
            <w:pPr>
              <w:pStyle w:val="Tabellenzeilen"/>
              <w:keepLines/>
              <w:jc w:val="both"/>
            </w:pPr>
            <w:r>
              <w:t>2</w:t>
            </w:r>
          </w:p>
        </w:tc>
        <w:tc>
          <w:tcPr>
            <w:tcW w:w="850" w:type="dxa"/>
          </w:tcPr>
          <w:p w14:paraId="35CB826B" w14:textId="7033AFE5" w:rsidR="00981D71" w:rsidRPr="001B30DF" w:rsidRDefault="00E969DA" w:rsidP="00F527A2">
            <w:pPr>
              <w:pStyle w:val="Tabellenzeilen"/>
              <w:keepLines/>
              <w:jc w:val="both"/>
            </w:pPr>
            <w:r>
              <w:t>1</w:t>
            </w:r>
          </w:p>
        </w:tc>
        <w:tc>
          <w:tcPr>
            <w:tcW w:w="1134" w:type="dxa"/>
          </w:tcPr>
          <w:p w14:paraId="5B57154A" w14:textId="4E73BDFB" w:rsidR="00981D71" w:rsidRPr="001B30DF" w:rsidRDefault="00E969DA" w:rsidP="00F527A2">
            <w:pPr>
              <w:pStyle w:val="Tabellenzeilen"/>
              <w:keepLines/>
              <w:jc w:val="both"/>
            </w:pPr>
            <w:r>
              <w:t>NZ</w:t>
            </w:r>
          </w:p>
        </w:tc>
        <w:tc>
          <w:tcPr>
            <w:tcW w:w="2410" w:type="dxa"/>
          </w:tcPr>
          <w:p w14:paraId="36D8B098" w14:textId="3ADEA912" w:rsidR="00981D71" w:rsidRPr="001B30DF" w:rsidRDefault="00E969DA" w:rsidP="00F527A2">
            <w:pPr>
              <w:pStyle w:val="Tabellenzeilen"/>
              <w:keepLines/>
              <w:jc w:val="both"/>
            </w:pPr>
            <w:r>
              <w:t>Hardwareschulung für Havariefälle</w:t>
            </w:r>
          </w:p>
        </w:tc>
        <w:tc>
          <w:tcPr>
            <w:tcW w:w="1134" w:type="dxa"/>
          </w:tcPr>
          <w:p w14:paraId="31FB8299" w14:textId="0B08E372" w:rsidR="00981D71" w:rsidRPr="001B30DF" w:rsidRDefault="00E969DA" w:rsidP="00F527A2">
            <w:pPr>
              <w:pStyle w:val="Tabellenzeilen"/>
              <w:keepLines/>
              <w:jc w:val="both"/>
            </w:pPr>
            <w:r>
              <w:t>1</w:t>
            </w:r>
          </w:p>
        </w:tc>
        <w:tc>
          <w:tcPr>
            <w:tcW w:w="850" w:type="dxa"/>
          </w:tcPr>
          <w:p w14:paraId="18CDF715" w14:textId="77777777" w:rsidR="00981D71" w:rsidRPr="001B30DF" w:rsidRDefault="00981D71" w:rsidP="00F527A2">
            <w:pPr>
              <w:pStyle w:val="Tabellenzeilen"/>
              <w:keepLines/>
              <w:jc w:val="both"/>
            </w:pPr>
          </w:p>
        </w:tc>
        <w:tc>
          <w:tcPr>
            <w:tcW w:w="1026" w:type="dxa"/>
          </w:tcPr>
          <w:p w14:paraId="308CAFC1" w14:textId="7744BF5E" w:rsidR="00981D71" w:rsidRPr="001B30DF" w:rsidRDefault="00E969DA" w:rsidP="00F527A2">
            <w:pPr>
              <w:pStyle w:val="Tabellenzeilen"/>
              <w:keepLines/>
              <w:jc w:val="both"/>
            </w:pPr>
            <w:r>
              <w:t>15</w:t>
            </w:r>
          </w:p>
        </w:tc>
        <w:tc>
          <w:tcPr>
            <w:tcW w:w="1080" w:type="dxa"/>
          </w:tcPr>
          <w:p w14:paraId="203F51C3" w14:textId="77777777" w:rsidR="00981D71" w:rsidRPr="001B30DF" w:rsidRDefault="00981D71" w:rsidP="00F527A2">
            <w:pPr>
              <w:pStyle w:val="Tabellenzeilen"/>
              <w:keepLines/>
              <w:jc w:val="both"/>
            </w:pPr>
          </w:p>
        </w:tc>
        <w:tc>
          <w:tcPr>
            <w:tcW w:w="810" w:type="dxa"/>
          </w:tcPr>
          <w:p w14:paraId="383066BB" w14:textId="77777777" w:rsidR="00981D71" w:rsidRPr="001B30DF" w:rsidRDefault="00981D71" w:rsidP="00F527A2">
            <w:pPr>
              <w:pStyle w:val="Tabellenzeilen"/>
              <w:keepLines/>
              <w:jc w:val="both"/>
            </w:pPr>
          </w:p>
        </w:tc>
      </w:tr>
      <w:tr w:rsidR="00981D71" w:rsidRPr="001B30DF" w14:paraId="294DE4D0" w14:textId="77777777">
        <w:tc>
          <w:tcPr>
            <w:tcW w:w="534" w:type="dxa"/>
          </w:tcPr>
          <w:p w14:paraId="796684E6" w14:textId="236E74DB" w:rsidR="00981D71" w:rsidRPr="001B30DF" w:rsidRDefault="00E969DA" w:rsidP="00F527A2">
            <w:pPr>
              <w:pStyle w:val="Tabellenzeilen"/>
              <w:keepLines/>
              <w:jc w:val="both"/>
            </w:pPr>
            <w:r>
              <w:t>3</w:t>
            </w:r>
          </w:p>
        </w:tc>
        <w:tc>
          <w:tcPr>
            <w:tcW w:w="850" w:type="dxa"/>
          </w:tcPr>
          <w:p w14:paraId="6D05567A" w14:textId="5F85CB33" w:rsidR="00981D71" w:rsidRPr="001B30DF" w:rsidRDefault="00E969DA" w:rsidP="00F527A2">
            <w:pPr>
              <w:pStyle w:val="Tabellenzeilen"/>
              <w:keepLines/>
              <w:jc w:val="both"/>
            </w:pPr>
            <w:r>
              <w:t>1</w:t>
            </w:r>
          </w:p>
        </w:tc>
        <w:tc>
          <w:tcPr>
            <w:tcW w:w="1134" w:type="dxa"/>
          </w:tcPr>
          <w:p w14:paraId="00D367F5" w14:textId="3BB58815" w:rsidR="00981D71" w:rsidRPr="001B30DF" w:rsidRDefault="00E969DA" w:rsidP="00F527A2">
            <w:pPr>
              <w:pStyle w:val="Tabellenzeilen"/>
              <w:keepLines/>
              <w:jc w:val="both"/>
            </w:pPr>
            <w:r>
              <w:t>AD</w:t>
            </w:r>
          </w:p>
        </w:tc>
        <w:tc>
          <w:tcPr>
            <w:tcW w:w="2410" w:type="dxa"/>
          </w:tcPr>
          <w:p w14:paraId="4947C931" w14:textId="41310E27" w:rsidR="00981D71" w:rsidRPr="001B30DF" w:rsidRDefault="00CE1551" w:rsidP="00F527A2">
            <w:pPr>
              <w:pStyle w:val="Tabellenzeilen"/>
              <w:keepLines/>
              <w:jc w:val="both"/>
            </w:pPr>
            <w:r>
              <w:t>Betriebssoftware</w:t>
            </w:r>
            <w:r w:rsidR="00E969DA">
              <w:t xml:space="preserve"> &amp; </w:t>
            </w:r>
            <w:r>
              <w:t>Web-Portal</w:t>
            </w:r>
            <w:r w:rsidR="00E969DA">
              <w:t xml:space="preserve"> für hauseigene IT</w:t>
            </w:r>
          </w:p>
        </w:tc>
        <w:tc>
          <w:tcPr>
            <w:tcW w:w="1134" w:type="dxa"/>
          </w:tcPr>
          <w:p w14:paraId="61FE3690" w14:textId="6B7F9096" w:rsidR="00981D71" w:rsidRPr="001B30DF" w:rsidRDefault="00E969DA" w:rsidP="00F527A2">
            <w:pPr>
              <w:pStyle w:val="Tabellenzeilen"/>
              <w:keepLines/>
              <w:jc w:val="both"/>
            </w:pPr>
            <w:r>
              <w:t>1</w:t>
            </w:r>
          </w:p>
        </w:tc>
        <w:tc>
          <w:tcPr>
            <w:tcW w:w="850" w:type="dxa"/>
          </w:tcPr>
          <w:p w14:paraId="70802ED7" w14:textId="77777777" w:rsidR="00981D71" w:rsidRPr="001B30DF" w:rsidRDefault="00981D71" w:rsidP="00F527A2">
            <w:pPr>
              <w:pStyle w:val="Tabellenzeilen"/>
              <w:keepLines/>
              <w:jc w:val="both"/>
            </w:pPr>
          </w:p>
        </w:tc>
        <w:tc>
          <w:tcPr>
            <w:tcW w:w="1026" w:type="dxa"/>
          </w:tcPr>
          <w:p w14:paraId="0091E9F7" w14:textId="3FFADC46" w:rsidR="00981D71" w:rsidRPr="001B30DF" w:rsidRDefault="00E969DA" w:rsidP="00F527A2">
            <w:pPr>
              <w:pStyle w:val="Tabellenzeilen"/>
              <w:keepLines/>
              <w:jc w:val="both"/>
            </w:pPr>
            <w:r>
              <w:t>10</w:t>
            </w:r>
          </w:p>
        </w:tc>
        <w:tc>
          <w:tcPr>
            <w:tcW w:w="1080" w:type="dxa"/>
          </w:tcPr>
          <w:p w14:paraId="78C965F2" w14:textId="77777777" w:rsidR="00981D71" w:rsidRPr="001B30DF" w:rsidRDefault="00981D71" w:rsidP="00F527A2">
            <w:pPr>
              <w:pStyle w:val="Tabellenzeilen"/>
              <w:keepLines/>
              <w:jc w:val="both"/>
            </w:pPr>
          </w:p>
        </w:tc>
        <w:tc>
          <w:tcPr>
            <w:tcW w:w="810" w:type="dxa"/>
          </w:tcPr>
          <w:p w14:paraId="6158DE1D" w14:textId="77777777" w:rsidR="00981D71" w:rsidRPr="001B30DF" w:rsidRDefault="00981D71" w:rsidP="00F527A2">
            <w:pPr>
              <w:pStyle w:val="Tabellenzeilen"/>
              <w:keepLines/>
              <w:jc w:val="both"/>
            </w:pPr>
          </w:p>
        </w:tc>
      </w:tr>
      <w:tr w:rsidR="00981D71" w:rsidRPr="001B30DF" w14:paraId="7EABE3E0" w14:textId="77777777">
        <w:tc>
          <w:tcPr>
            <w:tcW w:w="534" w:type="dxa"/>
          </w:tcPr>
          <w:p w14:paraId="2C4FD715" w14:textId="77777777" w:rsidR="00981D71" w:rsidRPr="001B30DF" w:rsidRDefault="00981D71" w:rsidP="00F527A2">
            <w:pPr>
              <w:pStyle w:val="Tabellenzeilen"/>
              <w:keepLines/>
              <w:jc w:val="both"/>
            </w:pPr>
          </w:p>
        </w:tc>
        <w:tc>
          <w:tcPr>
            <w:tcW w:w="850" w:type="dxa"/>
          </w:tcPr>
          <w:p w14:paraId="0DFAFA1A" w14:textId="77777777" w:rsidR="00981D71" w:rsidRPr="001B30DF" w:rsidRDefault="00981D71" w:rsidP="00F527A2">
            <w:pPr>
              <w:pStyle w:val="Tabellenzeilen"/>
              <w:keepLines/>
              <w:jc w:val="both"/>
            </w:pPr>
          </w:p>
        </w:tc>
        <w:tc>
          <w:tcPr>
            <w:tcW w:w="1134" w:type="dxa"/>
          </w:tcPr>
          <w:p w14:paraId="70597722" w14:textId="77777777" w:rsidR="00981D71" w:rsidRPr="001B30DF" w:rsidRDefault="00981D71" w:rsidP="00F527A2">
            <w:pPr>
              <w:pStyle w:val="Tabellenzeilen"/>
              <w:keepLines/>
              <w:jc w:val="both"/>
            </w:pPr>
          </w:p>
        </w:tc>
        <w:tc>
          <w:tcPr>
            <w:tcW w:w="2410" w:type="dxa"/>
          </w:tcPr>
          <w:p w14:paraId="333C3C54" w14:textId="77777777" w:rsidR="00981D71" w:rsidRPr="001B30DF" w:rsidRDefault="00981D71" w:rsidP="00F527A2">
            <w:pPr>
              <w:pStyle w:val="Tabellenzeilen"/>
              <w:keepLines/>
              <w:jc w:val="both"/>
            </w:pPr>
          </w:p>
        </w:tc>
        <w:tc>
          <w:tcPr>
            <w:tcW w:w="1134" w:type="dxa"/>
          </w:tcPr>
          <w:p w14:paraId="28E3286D" w14:textId="77777777" w:rsidR="00981D71" w:rsidRPr="001B30DF" w:rsidRDefault="00981D71" w:rsidP="00F527A2">
            <w:pPr>
              <w:pStyle w:val="Tabellenzeilen"/>
              <w:keepLines/>
              <w:jc w:val="both"/>
            </w:pPr>
          </w:p>
        </w:tc>
        <w:tc>
          <w:tcPr>
            <w:tcW w:w="850" w:type="dxa"/>
          </w:tcPr>
          <w:p w14:paraId="2D92A322" w14:textId="77777777" w:rsidR="00981D71" w:rsidRPr="001B30DF" w:rsidRDefault="00981D71" w:rsidP="00F527A2">
            <w:pPr>
              <w:pStyle w:val="Tabellenzeilen"/>
              <w:keepLines/>
              <w:jc w:val="both"/>
            </w:pPr>
          </w:p>
        </w:tc>
        <w:tc>
          <w:tcPr>
            <w:tcW w:w="1026" w:type="dxa"/>
          </w:tcPr>
          <w:p w14:paraId="6D891867" w14:textId="77777777" w:rsidR="00981D71" w:rsidRPr="001B30DF" w:rsidRDefault="00981D71" w:rsidP="00F527A2">
            <w:pPr>
              <w:pStyle w:val="Tabellenzeilen"/>
              <w:keepLines/>
              <w:jc w:val="both"/>
            </w:pPr>
          </w:p>
        </w:tc>
        <w:tc>
          <w:tcPr>
            <w:tcW w:w="1080" w:type="dxa"/>
          </w:tcPr>
          <w:p w14:paraId="3F7A2B71" w14:textId="77777777" w:rsidR="00981D71" w:rsidRPr="001B30DF" w:rsidRDefault="00981D71" w:rsidP="00F527A2">
            <w:pPr>
              <w:pStyle w:val="Tabellenzeilen"/>
              <w:keepLines/>
              <w:jc w:val="both"/>
            </w:pPr>
          </w:p>
        </w:tc>
        <w:tc>
          <w:tcPr>
            <w:tcW w:w="810" w:type="dxa"/>
          </w:tcPr>
          <w:p w14:paraId="4CE169FD" w14:textId="77777777" w:rsidR="00981D71" w:rsidRPr="001B30DF" w:rsidRDefault="00981D71" w:rsidP="00F527A2">
            <w:pPr>
              <w:pStyle w:val="Tabellenzeilen"/>
              <w:keepLines/>
              <w:jc w:val="both"/>
            </w:pPr>
          </w:p>
        </w:tc>
      </w:tr>
      <w:tr w:rsidR="00981D71" w:rsidRPr="001B30DF" w14:paraId="1D414A0B" w14:textId="77777777">
        <w:tblPrEx>
          <w:tblCellMar>
            <w:left w:w="68" w:type="dxa"/>
            <w:right w:w="68" w:type="dxa"/>
          </w:tblCellMar>
        </w:tblPrEx>
        <w:trPr>
          <w:cantSplit/>
        </w:trPr>
        <w:tc>
          <w:tcPr>
            <w:tcW w:w="9018" w:type="dxa"/>
            <w:gridSpan w:val="8"/>
          </w:tcPr>
          <w:p w14:paraId="235207D5" w14:textId="77777777" w:rsidR="00981D71" w:rsidRPr="001B30DF" w:rsidRDefault="00981D71" w:rsidP="00F527A2">
            <w:pPr>
              <w:pStyle w:val="Tabellenzeilen"/>
              <w:keepLines/>
              <w:jc w:val="both"/>
            </w:pPr>
            <w:r w:rsidRPr="001B30DF">
              <w:t>Summe</w:t>
            </w:r>
          </w:p>
        </w:tc>
        <w:tc>
          <w:tcPr>
            <w:tcW w:w="810" w:type="dxa"/>
          </w:tcPr>
          <w:p w14:paraId="1D0328CF" w14:textId="77777777" w:rsidR="00981D71" w:rsidRPr="001B30DF" w:rsidRDefault="00981D71" w:rsidP="00F527A2">
            <w:pPr>
              <w:pStyle w:val="Tabellenzeilen"/>
              <w:keepLines/>
              <w:jc w:val="both"/>
            </w:pPr>
          </w:p>
        </w:tc>
      </w:tr>
    </w:tbl>
    <w:p w14:paraId="6CC24E5A" w14:textId="77777777" w:rsidR="00981D71" w:rsidRPr="001B30DF" w:rsidRDefault="00981D71" w:rsidP="00F527A2">
      <w:pPr>
        <w:pStyle w:val="Legende"/>
        <w:keepNext/>
        <w:jc w:val="both"/>
      </w:pPr>
      <w:r w:rsidRPr="001B30DF">
        <w:rPr>
          <w:rStyle w:val="Legendenziffer"/>
          <w:rFonts w:cs="Arial"/>
        </w:rPr>
        <w:t>1</w:t>
      </w:r>
      <w:r w:rsidRPr="001B30DF">
        <w:tab/>
        <w:t>NZ = Nutzerschulung</w:t>
      </w:r>
    </w:p>
    <w:p w14:paraId="7544C209" w14:textId="77777777" w:rsidR="00981D71" w:rsidRPr="001B30DF" w:rsidRDefault="00981D71" w:rsidP="00F527A2">
      <w:pPr>
        <w:pStyle w:val="Legende"/>
        <w:keepNext/>
        <w:ind w:firstLine="0"/>
        <w:jc w:val="both"/>
      </w:pPr>
      <w:r w:rsidRPr="001B30DF">
        <w:t>AD = Administratorenschulung</w:t>
      </w:r>
    </w:p>
    <w:p w14:paraId="69D4D079" w14:textId="77777777" w:rsidR="00981D71" w:rsidRPr="001B30DF" w:rsidRDefault="00981D71" w:rsidP="00F527A2">
      <w:pPr>
        <w:pStyle w:val="Legende"/>
        <w:keepNext/>
        <w:ind w:firstLine="0"/>
        <w:jc w:val="both"/>
      </w:pPr>
      <w:r w:rsidRPr="001B30DF">
        <w:t>MP = Multiplikatorenschulung</w:t>
      </w:r>
    </w:p>
    <w:p w14:paraId="244E9FE1" w14:textId="77777777" w:rsidR="00981D71" w:rsidRPr="001B30DF" w:rsidRDefault="00981D71" w:rsidP="00F527A2">
      <w:pPr>
        <w:pStyle w:val="Legende"/>
        <w:keepNext/>
        <w:ind w:firstLine="0"/>
        <w:jc w:val="both"/>
      </w:pPr>
      <w:r w:rsidRPr="001B30DF">
        <w:t>S = sonstige Schulung</w:t>
      </w:r>
    </w:p>
    <w:p w14:paraId="7758401E" w14:textId="77777777" w:rsidR="00981D71" w:rsidRPr="001B30DF" w:rsidRDefault="00981D71" w:rsidP="00F527A2">
      <w:pPr>
        <w:pStyle w:val="Legende"/>
        <w:keepNext/>
        <w:jc w:val="both"/>
      </w:pPr>
      <w:r w:rsidRPr="001B30DF">
        <w:rPr>
          <w:rStyle w:val="Legendenziffer"/>
          <w:rFonts w:cs="Arial"/>
        </w:rPr>
        <w:t>2</w:t>
      </w:r>
      <w:r w:rsidR="003C13BF" w:rsidRPr="001B30DF">
        <w:tab/>
        <w:t>Von Ziffer 2.5</w:t>
      </w:r>
      <w:r w:rsidRPr="001B30DF">
        <w:t xml:space="preserve"> EVB-IT System-AGB abweichender Ort der Schulung</w:t>
      </w:r>
    </w:p>
    <w:p w14:paraId="0FA0C6BF" w14:textId="77777777" w:rsidR="00981D71" w:rsidRPr="001B30DF" w:rsidRDefault="00981D71" w:rsidP="00492723">
      <w:pPr>
        <w:pStyle w:val="Textkrper"/>
      </w:pPr>
    </w:p>
    <w:p w14:paraId="25F54D01" w14:textId="77777777" w:rsidR="00981D71"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Vorbereitung und Durchführung von Schulungen erfolgen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E802DE" w:rsidRPr="000300F1">
        <w:rPr>
          <w:rFonts w:cs="Arial"/>
        </w:rPr>
        <w:t>.</w:t>
      </w:r>
    </w:p>
    <w:p w14:paraId="32B9A5AF" w14:textId="77777777" w:rsidR="00AB430A" w:rsidRPr="001B30DF" w:rsidRDefault="00AB430A" w:rsidP="00492723">
      <w:pPr>
        <w:pStyle w:val="Textkrper-Auswahl"/>
        <w:jc w:val="both"/>
      </w:pPr>
    </w:p>
    <w:p w14:paraId="1715E8C4" w14:textId="77777777" w:rsidR="00981D71" w:rsidRPr="001B30DF" w:rsidRDefault="00981D71" w:rsidP="0085007A">
      <w:pPr>
        <w:pStyle w:val="berschrift3"/>
      </w:pPr>
      <w:bookmarkStart w:id="330" w:name="_Toc161651542"/>
      <w:bookmarkStart w:id="331" w:name="_Ref163462968"/>
      <w:bookmarkStart w:id="332" w:name="_Toc168307120"/>
      <w:bookmarkStart w:id="333" w:name="_Toc199822088"/>
      <w:bookmarkStart w:id="334" w:name="_Toc222632347"/>
      <w:bookmarkStart w:id="335" w:name="_Toc234108055"/>
      <w:bookmarkStart w:id="336" w:name="_Toc247360738"/>
      <w:bookmarkStart w:id="337" w:name="_Toc222130312"/>
      <w:r w:rsidRPr="001B30DF">
        <w:t>Schulungsunterlagen</w:t>
      </w:r>
      <w:bookmarkEnd w:id="330"/>
      <w:bookmarkEnd w:id="331"/>
      <w:bookmarkEnd w:id="332"/>
      <w:bookmarkEnd w:id="333"/>
      <w:bookmarkEnd w:id="334"/>
      <w:bookmarkEnd w:id="335"/>
      <w:bookmarkEnd w:id="336"/>
      <w:bookmarkEnd w:id="337"/>
    </w:p>
    <w:p w14:paraId="3E8F77E7" w14:textId="56C8CEBF" w:rsidR="00981D71" w:rsidRPr="001B30DF" w:rsidRDefault="005C049E" w:rsidP="00492723">
      <w:pPr>
        <w:pStyle w:val="Textkrper-Auswahl"/>
        <w:keepLines/>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Es werden folgende Schulungsunterlagen geschuldet:</w:t>
      </w:r>
    </w:p>
    <w:p w14:paraId="20F7A473" w14:textId="77777777" w:rsidR="00981D71" w:rsidRPr="001B30DF" w:rsidRDefault="00981D71" w:rsidP="00492723">
      <w:pPr>
        <w:pStyle w:val="Abstandklein"/>
        <w:jc w:val="both"/>
      </w:pPr>
    </w:p>
    <w:tbl>
      <w:tblPr>
        <w:tblW w:w="97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73"/>
        <w:gridCol w:w="1577"/>
        <w:gridCol w:w="5011"/>
        <w:gridCol w:w="1041"/>
        <w:gridCol w:w="1134"/>
      </w:tblGrid>
      <w:tr w:rsidR="00981D71" w:rsidRPr="001B30DF" w14:paraId="35D90974" w14:textId="77777777">
        <w:tc>
          <w:tcPr>
            <w:tcW w:w="973" w:type="dxa"/>
          </w:tcPr>
          <w:p w14:paraId="576C86D9" w14:textId="77777777" w:rsidR="00981D71" w:rsidRPr="001B30DF" w:rsidRDefault="00981D71" w:rsidP="007D458A">
            <w:pPr>
              <w:pStyle w:val="Tabellenkopf"/>
            </w:pPr>
            <w:r w:rsidRPr="001B30DF">
              <w:t>Lfd. Nr.</w:t>
            </w:r>
          </w:p>
        </w:tc>
        <w:tc>
          <w:tcPr>
            <w:tcW w:w="1577" w:type="dxa"/>
          </w:tcPr>
          <w:p w14:paraId="797E2013" w14:textId="77777777" w:rsidR="00981D71" w:rsidRPr="001B30DF" w:rsidRDefault="00981D71" w:rsidP="00E96A4C">
            <w:pPr>
              <w:pStyle w:val="Tabellenkopf"/>
            </w:pPr>
            <w:r w:rsidRPr="001B30DF">
              <w:t>Schulung (hier</w:t>
            </w:r>
            <w:r w:rsidRPr="001B30DF">
              <w:br/>
              <w:t>lfd. Nr. aus</w:t>
            </w:r>
            <w:r w:rsidRPr="001B30DF">
              <w:br/>
              <w:t xml:space="preserve">Nummer </w:t>
            </w:r>
            <w:r w:rsidR="002044B6">
              <w:fldChar w:fldCharType="begin"/>
            </w:r>
            <w:r w:rsidR="002044B6">
              <w:instrText xml:space="preserve"> REF _Ref163464366 \r \h  \* MERGEFORMAT </w:instrText>
            </w:r>
            <w:r w:rsidR="002044B6">
              <w:fldChar w:fldCharType="separate"/>
            </w:r>
            <w:r w:rsidR="00D63009">
              <w:t>4.8.1</w:t>
            </w:r>
            <w:r w:rsidR="002044B6">
              <w:fldChar w:fldCharType="end"/>
            </w:r>
            <w:r w:rsidRPr="001B30DF">
              <w:br/>
              <w:t>eintragen)</w:t>
            </w:r>
          </w:p>
        </w:tc>
        <w:tc>
          <w:tcPr>
            <w:tcW w:w="5011" w:type="dxa"/>
          </w:tcPr>
          <w:p w14:paraId="76A172A8" w14:textId="77777777" w:rsidR="00981D71" w:rsidRPr="001B30DF" w:rsidRDefault="00981D71" w:rsidP="002B6D44">
            <w:pPr>
              <w:pStyle w:val="Tabellenkopf"/>
            </w:pPr>
            <w:r w:rsidRPr="001B30DF">
              <w:t>Schulungsunterlage</w:t>
            </w:r>
          </w:p>
        </w:tc>
        <w:tc>
          <w:tcPr>
            <w:tcW w:w="1041" w:type="dxa"/>
          </w:tcPr>
          <w:p w14:paraId="2AB89DAE" w14:textId="77777777" w:rsidR="00981D71" w:rsidRPr="001B30DF" w:rsidRDefault="00981D71" w:rsidP="002B6D44">
            <w:pPr>
              <w:pStyle w:val="Tabellenkopf"/>
            </w:pPr>
            <w:r w:rsidRPr="001B30DF">
              <w:t>EXP</w:t>
            </w:r>
            <w:r w:rsidRPr="001B30DF">
              <w:rPr>
                <w:rStyle w:val="Legendenziffer"/>
                <w:rFonts w:cs="Arial"/>
              </w:rPr>
              <w:t>1</w:t>
            </w:r>
          </w:p>
        </w:tc>
        <w:tc>
          <w:tcPr>
            <w:tcW w:w="1134" w:type="dxa"/>
          </w:tcPr>
          <w:p w14:paraId="0785DF6D" w14:textId="77777777" w:rsidR="00981D71" w:rsidRPr="001B30DF" w:rsidRDefault="00981D71" w:rsidP="002B6D44">
            <w:pPr>
              <w:pStyle w:val="Tabellenkopf"/>
            </w:pPr>
            <w:r w:rsidRPr="001B30DF">
              <w:t>Menge</w:t>
            </w:r>
          </w:p>
        </w:tc>
      </w:tr>
      <w:tr w:rsidR="00981D71" w:rsidRPr="001B30DF" w14:paraId="5DDD60B2" w14:textId="77777777">
        <w:trPr>
          <w:trHeight w:val="229"/>
        </w:trPr>
        <w:tc>
          <w:tcPr>
            <w:tcW w:w="973" w:type="dxa"/>
          </w:tcPr>
          <w:p w14:paraId="624C6B19" w14:textId="77777777" w:rsidR="00981D71" w:rsidRPr="001B30DF" w:rsidRDefault="00981D71" w:rsidP="00CB65AF">
            <w:pPr>
              <w:pStyle w:val="FormatvorlageSpaltennummernZentriert"/>
            </w:pPr>
            <w:r w:rsidRPr="001B30DF">
              <w:t>1</w:t>
            </w:r>
          </w:p>
        </w:tc>
        <w:tc>
          <w:tcPr>
            <w:tcW w:w="1577" w:type="dxa"/>
          </w:tcPr>
          <w:p w14:paraId="28B5949F" w14:textId="77777777" w:rsidR="00981D71" w:rsidRPr="001B30DF" w:rsidRDefault="00981D71" w:rsidP="00CB65AF">
            <w:pPr>
              <w:pStyle w:val="FormatvorlageSpaltennummernZentriert"/>
            </w:pPr>
            <w:r w:rsidRPr="001B30DF">
              <w:t>2</w:t>
            </w:r>
          </w:p>
        </w:tc>
        <w:tc>
          <w:tcPr>
            <w:tcW w:w="5011" w:type="dxa"/>
          </w:tcPr>
          <w:p w14:paraId="591358E0" w14:textId="77777777" w:rsidR="00981D71" w:rsidRPr="001B30DF" w:rsidRDefault="00981D71" w:rsidP="00CB65AF">
            <w:pPr>
              <w:pStyle w:val="FormatvorlageSpaltennummernZentriert"/>
            </w:pPr>
            <w:r w:rsidRPr="001B30DF">
              <w:t>3</w:t>
            </w:r>
          </w:p>
        </w:tc>
        <w:tc>
          <w:tcPr>
            <w:tcW w:w="1041" w:type="dxa"/>
          </w:tcPr>
          <w:p w14:paraId="56455D4B" w14:textId="77777777" w:rsidR="00981D71" w:rsidRPr="001B30DF" w:rsidRDefault="00981D71" w:rsidP="00CB65AF">
            <w:pPr>
              <w:pStyle w:val="FormatvorlageSpaltennummernZentriert"/>
            </w:pPr>
            <w:r w:rsidRPr="001B30DF">
              <w:t>4</w:t>
            </w:r>
          </w:p>
        </w:tc>
        <w:tc>
          <w:tcPr>
            <w:tcW w:w="1134" w:type="dxa"/>
          </w:tcPr>
          <w:p w14:paraId="3E18F0DF" w14:textId="77777777" w:rsidR="00981D71" w:rsidRPr="001B30DF" w:rsidRDefault="00981D71" w:rsidP="00CB65AF">
            <w:pPr>
              <w:pStyle w:val="FormatvorlageSpaltennummernZentriert"/>
            </w:pPr>
            <w:r w:rsidRPr="001B30DF">
              <w:t>5</w:t>
            </w:r>
          </w:p>
        </w:tc>
      </w:tr>
      <w:tr w:rsidR="00981D71" w:rsidRPr="001B30DF" w14:paraId="5DD8A7FC" w14:textId="77777777">
        <w:tc>
          <w:tcPr>
            <w:tcW w:w="973" w:type="dxa"/>
          </w:tcPr>
          <w:p w14:paraId="10D363A9" w14:textId="618B4ADD" w:rsidR="00981D71" w:rsidRPr="001B30DF" w:rsidRDefault="000A7D0A" w:rsidP="00492723">
            <w:pPr>
              <w:pStyle w:val="Tabellenzeilen"/>
              <w:jc w:val="both"/>
            </w:pPr>
            <w:r>
              <w:t>1</w:t>
            </w:r>
          </w:p>
        </w:tc>
        <w:tc>
          <w:tcPr>
            <w:tcW w:w="1577" w:type="dxa"/>
          </w:tcPr>
          <w:p w14:paraId="18A2F974" w14:textId="231D1D88" w:rsidR="00981D71" w:rsidRPr="001B30DF" w:rsidRDefault="000A7D0A" w:rsidP="00492723">
            <w:pPr>
              <w:pStyle w:val="Tabellenzeilen"/>
              <w:jc w:val="both"/>
            </w:pPr>
            <w:r>
              <w:t>2</w:t>
            </w:r>
            <w:r w:rsidR="00A85C32">
              <w:t>, 3</w:t>
            </w:r>
          </w:p>
        </w:tc>
        <w:tc>
          <w:tcPr>
            <w:tcW w:w="5011" w:type="dxa"/>
          </w:tcPr>
          <w:p w14:paraId="3F488D50" w14:textId="3C78E94A" w:rsidR="00981D71" w:rsidRPr="001B30DF" w:rsidRDefault="00A85C32" w:rsidP="00492723">
            <w:pPr>
              <w:pStyle w:val="Tabellenzeilen"/>
              <w:jc w:val="both"/>
            </w:pPr>
            <w:r>
              <w:t>Benutzerhandbuch Hardware / Software</w:t>
            </w:r>
          </w:p>
        </w:tc>
        <w:tc>
          <w:tcPr>
            <w:tcW w:w="1041" w:type="dxa"/>
          </w:tcPr>
          <w:p w14:paraId="5D621C6A" w14:textId="301C5AC7" w:rsidR="00981D71" w:rsidRPr="001B30DF" w:rsidRDefault="005C049E" w:rsidP="00492723">
            <w:pPr>
              <w:pStyle w:val="Tabellenzeilen"/>
              <w:jc w:val="both"/>
            </w:pPr>
            <w:r>
              <w:t>DT</w:t>
            </w:r>
          </w:p>
        </w:tc>
        <w:tc>
          <w:tcPr>
            <w:tcW w:w="1134" w:type="dxa"/>
          </w:tcPr>
          <w:p w14:paraId="17E8ECFF" w14:textId="70B04C4E" w:rsidR="00981D71" w:rsidRPr="001B30DF" w:rsidRDefault="005C049E" w:rsidP="00492723">
            <w:pPr>
              <w:pStyle w:val="Tabellenzeilen"/>
              <w:jc w:val="both"/>
            </w:pPr>
            <w:r>
              <w:t>1</w:t>
            </w:r>
          </w:p>
        </w:tc>
      </w:tr>
      <w:tr w:rsidR="00981D71" w:rsidRPr="001B30DF" w14:paraId="4B0A94F0" w14:textId="77777777">
        <w:tc>
          <w:tcPr>
            <w:tcW w:w="973" w:type="dxa"/>
          </w:tcPr>
          <w:p w14:paraId="5BB154F9" w14:textId="4A0E7545" w:rsidR="00981D71" w:rsidRPr="001B30DF" w:rsidRDefault="00981D71" w:rsidP="00492723">
            <w:pPr>
              <w:pStyle w:val="Tabellenzeilen"/>
              <w:jc w:val="both"/>
            </w:pPr>
          </w:p>
        </w:tc>
        <w:tc>
          <w:tcPr>
            <w:tcW w:w="1577" w:type="dxa"/>
          </w:tcPr>
          <w:p w14:paraId="3D15B9E9" w14:textId="2DB66A08" w:rsidR="00981D71" w:rsidRPr="001B30DF" w:rsidRDefault="00981D71" w:rsidP="00492723">
            <w:pPr>
              <w:pStyle w:val="Tabellenzeilen"/>
              <w:jc w:val="both"/>
            </w:pPr>
          </w:p>
        </w:tc>
        <w:tc>
          <w:tcPr>
            <w:tcW w:w="5011" w:type="dxa"/>
          </w:tcPr>
          <w:p w14:paraId="0589F73D" w14:textId="7DCFF351" w:rsidR="00981D71" w:rsidRPr="001B30DF" w:rsidRDefault="00981D71" w:rsidP="00492723">
            <w:pPr>
              <w:pStyle w:val="Tabellenzeilen"/>
              <w:jc w:val="both"/>
            </w:pPr>
          </w:p>
        </w:tc>
        <w:tc>
          <w:tcPr>
            <w:tcW w:w="1041" w:type="dxa"/>
          </w:tcPr>
          <w:p w14:paraId="18DE9F9A" w14:textId="175DA001" w:rsidR="00981D71" w:rsidRPr="001B30DF" w:rsidRDefault="00981D71" w:rsidP="00492723">
            <w:pPr>
              <w:pStyle w:val="Tabellenzeilen"/>
              <w:jc w:val="both"/>
            </w:pPr>
          </w:p>
        </w:tc>
        <w:tc>
          <w:tcPr>
            <w:tcW w:w="1134" w:type="dxa"/>
          </w:tcPr>
          <w:p w14:paraId="2F9D9284" w14:textId="2F02BEC7" w:rsidR="00981D71" w:rsidRPr="001B30DF" w:rsidRDefault="00981D71" w:rsidP="00492723">
            <w:pPr>
              <w:pStyle w:val="Tabellenzeilen"/>
              <w:jc w:val="both"/>
            </w:pPr>
          </w:p>
        </w:tc>
      </w:tr>
      <w:tr w:rsidR="00981D71" w:rsidRPr="001B30DF" w14:paraId="0C30CFF7" w14:textId="77777777">
        <w:tc>
          <w:tcPr>
            <w:tcW w:w="973" w:type="dxa"/>
          </w:tcPr>
          <w:p w14:paraId="7000A3DC" w14:textId="77777777" w:rsidR="00981D71" w:rsidRPr="001B30DF" w:rsidRDefault="00981D71" w:rsidP="00492723">
            <w:pPr>
              <w:pStyle w:val="Tabellenzeilen"/>
              <w:jc w:val="both"/>
            </w:pPr>
          </w:p>
        </w:tc>
        <w:tc>
          <w:tcPr>
            <w:tcW w:w="1577" w:type="dxa"/>
          </w:tcPr>
          <w:p w14:paraId="639B259B" w14:textId="77777777" w:rsidR="00981D71" w:rsidRPr="001B30DF" w:rsidRDefault="00981D71" w:rsidP="00492723">
            <w:pPr>
              <w:pStyle w:val="Tabellenzeilen"/>
              <w:jc w:val="both"/>
            </w:pPr>
          </w:p>
        </w:tc>
        <w:tc>
          <w:tcPr>
            <w:tcW w:w="5011" w:type="dxa"/>
          </w:tcPr>
          <w:p w14:paraId="51FEA0B8" w14:textId="77777777" w:rsidR="00981D71" w:rsidRPr="001B30DF" w:rsidRDefault="00981D71" w:rsidP="00492723">
            <w:pPr>
              <w:pStyle w:val="Tabellenzeilen"/>
              <w:jc w:val="both"/>
            </w:pPr>
          </w:p>
        </w:tc>
        <w:tc>
          <w:tcPr>
            <w:tcW w:w="1041" w:type="dxa"/>
          </w:tcPr>
          <w:p w14:paraId="3068A4E3" w14:textId="77777777" w:rsidR="00981D71" w:rsidRPr="001B30DF" w:rsidRDefault="00981D71" w:rsidP="00492723">
            <w:pPr>
              <w:pStyle w:val="Tabellenzeilen"/>
              <w:jc w:val="both"/>
            </w:pPr>
          </w:p>
        </w:tc>
        <w:tc>
          <w:tcPr>
            <w:tcW w:w="1134" w:type="dxa"/>
          </w:tcPr>
          <w:p w14:paraId="398A5D79" w14:textId="77777777" w:rsidR="00981D71" w:rsidRPr="001B30DF" w:rsidRDefault="00981D71" w:rsidP="00492723">
            <w:pPr>
              <w:pStyle w:val="Tabellenzeilen"/>
              <w:jc w:val="both"/>
            </w:pPr>
          </w:p>
        </w:tc>
      </w:tr>
      <w:tr w:rsidR="00981D71" w:rsidRPr="001B30DF" w14:paraId="6D8BD72E" w14:textId="77777777">
        <w:tc>
          <w:tcPr>
            <w:tcW w:w="973" w:type="dxa"/>
          </w:tcPr>
          <w:p w14:paraId="47A6E483" w14:textId="77777777" w:rsidR="00981D71" w:rsidRPr="001B30DF" w:rsidRDefault="00981D71" w:rsidP="00492723">
            <w:pPr>
              <w:pStyle w:val="Tabellenzeilen"/>
              <w:jc w:val="both"/>
            </w:pPr>
          </w:p>
        </w:tc>
        <w:tc>
          <w:tcPr>
            <w:tcW w:w="1577" w:type="dxa"/>
          </w:tcPr>
          <w:p w14:paraId="68994EC1" w14:textId="77777777" w:rsidR="00981D71" w:rsidRPr="001B30DF" w:rsidRDefault="00981D71" w:rsidP="00492723">
            <w:pPr>
              <w:pStyle w:val="Tabellenzeilen"/>
              <w:jc w:val="both"/>
            </w:pPr>
          </w:p>
        </w:tc>
        <w:tc>
          <w:tcPr>
            <w:tcW w:w="5011" w:type="dxa"/>
          </w:tcPr>
          <w:p w14:paraId="5C6F21CC" w14:textId="77777777" w:rsidR="00981D71" w:rsidRPr="001B30DF" w:rsidRDefault="00981D71" w:rsidP="00492723">
            <w:pPr>
              <w:pStyle w:val="Tabellenzeilen"/>
              <w:jc w:val="both"/>
            </w:pPr>
          </w:p>
        </w:tc>
        <w:tc>
          <w:tcPr>
            <w:tcW w:w="1041" w:type="dxa"/>
          </w:tcPr>
          <w:p w14:paraId="2E70673A" w14:textId="77777777" w:rsidR="00981D71" w:rsidRPr="001B30DF" w:rsidRDefault="00981D71" w:rsidP="00492723">
            <w:pPr>
              <w:pStyle w:val="Tabellenzeilen"/>
              <w:jc w:val="both"/>
            </w:pPr>
          </w:p>
        </w:tc>
        <w:tc>
          <w:tcPr>
            <w:tcW w:w="1134" w:type="dxa"/>
          </w:tcPr>
          <w:p w14:paraId="2934E6ED" w14:textId="77777777" w:rsidR="00981D71" w:rsidRPr="001B30DF" w:rsidRDefault="00981D71" w:rsidP="00492723">
            <w:pPr>
              <w:pStyle w:val="Tabellenzeilen"/>
              <w:jc w:val="both"/>
            </w:pPr>
          </w:p>
        </w:tc>
      </w:tr>
    </w:tbl>
    <w:p w14:paraId="28CAEBAF" w14:textId="77777777" w:rsidR="00981D71" w:rsidRPr="001B30DF" w:rsidRDefault="00981D71" w:rsidP="00492723">
      <w:pPr>
        <w:pStyle w:val="Legende"/>
        <w:jc w:val="both"/>
      </w:pPr>
      <w:r w:rsidRPr="001B30DF">
        <w:rPr>
          <w:rStyle w:val="Legendenziffer"/>
          <w:rFonts w:cs="Arial"/>
        </w:rPr>
        <w:t>1</w:t>
      </w:r>
      <w:r w:rsidRPr="001B30DF">
        <w:tab/>
        <w:t>US = Schulungsunterlage unterliegt US-amerikanischen Exportkontrollvorschriften</w:t>
      </w:r>
    </w:p>
    <w:p w14:paraId="0BC068AD" w14:textId="77777777" w:rsidR="00981D71" w:rsidRPr="001B30DF" w:rsidRDefault="00981D71" w:rsidP="00492723">
      <w:pPr>
        <w:pStyle w:val="Legende"/>
        <w:ind w:firstLine="0"/>
        <w:jc w:val="both"/>
      </w:pPr>
      <w:r w:rsidRPr="001B30DF">
        <w:lastRenderedPageBreak/>
        <w:t>EU = Schulungsunterlage unterliegt EU-Exportkontrollvorschriften</w:t>
      </w:r>
    </w:p>
    <w:p w14:paraId="6F7C6EFD" w14:textId="77777777" w:rsidR="00981D71" w:rsidRPr="001B30DF" w:rsidRDefault="00981D71" w:rsidP="00492723">
      <w:pPr>
        <w:pStyle w:val="Legende"/>
        <w:ind w:firstLine="0"/>
        <w:jc w:val="both"/>
      </w:pPr>
      <w:r w:rsidRPr="001B30DF">
        <w:t>DT = Schulungsunterlage unterliegt deutschen Exportkontrollvorschriften</w:t>
      </w:r>
    </w:p>
    <w:p w14:paraId="13BADE51" w14:textId="77777777" w:rsidR="00981D71" w:rsidRPr="001B30DF" w:rsidRDefault="00981D71" w:rsidP="00492723">
      <w:pPr>
        <w:pStyle w:val="Legende"/>
        <w:ind w:firstLine="0"/>
        <w:jc w:val="both"/>
      </w:pPr>
      <w:r w:rsidRPr="001B30DF">
        <w:t xml:space="preserve">S = Schulungsunterlage unterliegt </w:t>
      </w:r>
      <w:r w:rsidR="002044B6" w:rsidRPr="00BF5678">
        <w:rPr>
          <w:sz w:val="20"/>
          <w:szCs w:val="20"/>
          <w:u w:val="single"/>
        </w:rPr>
        <w:fldChar w:fldCharType="begin">
          <w:ffData>
            <w:name w:val="Text79"/>
            <w:enabled/>
            <w:calcOnExit w:val="0"/>
            <w:textInput>
              <w:maxLength w:val="120"/>
            </w:textInput>
          </w:ffData>
        </w:fldChar>
      </w:r>
      <w:r w:rsidR="00BF5678" w:rsidRPr="00BF5678">
        <w:rPr>
          <w:sz w:val="20"/>
          <w:szCs w:val="20"/>
          <w:u w:val="single"/>
        </w:rPr>
        <w:instrText xml:space="preserve">FORMTEXT </w:instrText>
      </w:r>
      <w:r w:rsidR="002044B6" w:rsidRPr="00BF5678">
        <w:rPr>
          <w:sz w:val="20"/>
          <w:szCs w:val="20"/>
          <w:u w:val="single"/>
        </w:rPr>
      </w:r>
      <w:r w:rsidR="002044B6" w:rsidRPr="00BF5678">
        <w:rPr>
          <w:sz w:val="20"/>
          <w:szCs w:val="20"/>
          <w:u w:val="single"/>
        </w:rPr>
        <w:fldChar w:fldCharType="separate"/>
      </w:r>
      <w:r w:rsidR="00BF5678" w:rsidRPr="00BF5678">
        <w:rPr>
          <w:sz w:val="20"/>
          <w:szCs w:val="20"/>
          <w:u w:val="single"/>
        </w:rPr>
        <w:t> </w:t>
      </w:r>
      <w:r w:rsidR="00BF5678" w:rsidRPr="00BF5678">
        <w:rPr>
          <w:sz w:val="20"/>
          <w:szCs w:val="20"/>
          <w:u w:val="single"/>
        </w:rPr>
        <w:t> </w:t>
      </w:r>
      <w:r w:rsidR="00BF5678" w:rsidRPr="00BF5678">
        <w:rPr>
          <w:sz w:val="20"/>
          <w:szCs w:val="20"/>
          <w:u w:val="single"/>
        </w:rPr>
        <w:t> </w:t>
      </w:r>
      <w:r w:rsidR="00BF5678" w:rsidRPr="00BF5678">
        <w:rPr>
          <w:sz w:val="20"/>
          <w:szCs w:val="20"/>
          <w:u w:val="single"/>
        </w:rPr>
        <w:t> </w:t>
      </w:r>
      <w:r w:rsidR="00BF5678" w:rsidRPr="00BF5678">
        <w:rPr>
          <w:sz w:val="20"/>
          <w:szCs w:val="20"/>
          <w:u w:val="single"/>
        </w:rPr>
        <w:t> </w:t>
      </w:r>
      <w:r w:rsidR="002044B6" w:rsidRPr="00BF5678">
        <w:rPr>
          <w:sz w:val="20"/>
          <w:szCs w:val="20"/>
          <w:u w:val="single"/>
        </w:rPr>
        <w:fldChar w:fldCharType="end"/>
      </w:r>
      <w:r w:rsidRPr="001B30DF">
        <w:t xml:space="preserve"> Exportkontrollvorschriften</w:t>
      </w:r>
    </w:p>
    <w:p w14:paraId="02EF8D64" w14:textId="77777777" w:rsidR="00981D71" w:rsidRPr="001B30DF" w:rsidRDefault="00981D71" w:rsidP="00492723">
      <w:pPr>
        <w:pStyle w:val="Textkrper"/>
      </w:pPr>
    </w:p>
    <w:p w14:paraId="3B0FDF24" w14:textId="77777777" w:rsidR="00981D71" w:rsidRPr="001B30DF" w:rsidRDefault="002044B6" w:rsidP="0085007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Soweit für die Individualsoftware* in Nummer </w:t>
      </w:r>
      <w:r>
        <w:fldChar w:fldCharType="begin"/>
      </w:r>
      <w:r>
        <w:instrText xml:space="preserve"> REF _Ref272327645 \r \h  \* MERGEFORMAT </w:instrText>
      </w:r>
      <w:r>
        <w:fldChar w:fldCharType="separate"/>
      </w:r>
      <w:r w:rsidR="00D63009" w:rsidRPr="00D63009">
        <w:rPr>
          <w:rFonts w:cs="Arial"/>
        </w:rPr>
        <w:t>4.5.3</w:t>
      </w:r>
      <w:r>
        <w:fldChar w:fldCharType="end"/>
      </w:r>
      <w:r w:rsidR="00981D71" w:rsidRPr="001B30DF">
        <w:rPr>
          <w:rFonts w:cs="Arial"/>
        </w:rPr>
        <w:t xml:space="preserve"> ausschließliche Nutzungsrechte vereinbart sind, gilt dies abweichend von Ziffer 2.5 EVB-IT System-AGB nicht 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die für den Auftraggeber individuell erstellt wurden. An diesen Schulungsunterlagen werden lediglich nicht ausschließliche Nutzungsrechte * gemäß Ziffer 2.3</w:t>
      </w:r>
      <w:r w:rsidR="001A27A4" w:rsidRPr="001B30DF">
        <w:rPr>
          <w:rFonts w:cs="Arial"/>
        </w:rPr>
        <w:t>.2.1</w:t>
      </w:r>
      <w:r w:rsidR="00981D71" w:rsidRPr="001B30DF">
        <w:rPr>
          <w:rFonts w:cs="Arial"/>
        </w:rPr>
        <w:t xml:space="preserve"> EVB-IT System-AGB eingeräumt.</w:t>
      </w:r>
    </w:p>
    <w:p w14:paraId="6AF02931" w14:textId="77777777" w:rsidR="00981D71" w:rsidRPr="001B30DF" w:rsidRDefault="002044B6" w:rsidP="0085007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Für folgende Schulungsunterlagen werden von Ziffer 2.5 EVB-IT System-AGB abweichende weitergehende Nutzungsrechte vereinbart:</w:t>
      </w:r>
    </w:p>
    <w:p w14:paraId="1A6927BA"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wird statt des nicht ausschließlichen Nutzungsrechts ein ausschließliches Nutzungsrecht gewährt.</w:t>
      </w:r>
    </w:p>
    <w:p w14:paraId="4F25C5D7"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wird zusätzlich das Recht zur Vervielfältigung und Verbreitung gewährt.</w:t>
      </w:r>
    </w:p>
    <w:p w14:paraId="77239694"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wird zusätzlich das Recht zur Bearbeitung sowie Vervielfältigung und Verbreitung der Bearbeitungen gewährt.</w:t>
      </w:r>
    </w:p>
    <w:p w14:paraId="2B54A4ED" w14:textId="77777777" w:rsidR="00981D71" w:rsidRPr="001B30DF" w:rsidRDefault="002044B6" w:rsidP="0085007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Nutzungsrechte an den Schulungsunterlagen ergeben sich aus Anlage Nr.</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E802DE">
        <w:rPr>
          <w:rFonts w:cs="Arial"/>
        </w:rPr>
        <w:t>.</w:t>
      </w:r>
    </w:p>
    <w:p w14:paraId="6947E6FF" w14:textId="6CE13ED1" w:rsidR="00981D71" w:rsidRDefault="00981D71" w:rsidP="0085007A">
      <w:pPr>
        <w:pStyle w:val="berschrift3"/>
      </w:pPr>
      <w:bookmarkStart w:id="338" w:name="_Toc161651543"/>
      <w:bookmarkStart w:id="339" w:name="_Toc168307121"/>
      <w:bookmarkStart w:id="340" w:name="_Toc199822089"/>
      <w:bookmarkStart w:id="341" w:name="_Toc222632348"/>
      <w:bookmarkStart w:id="342" w:name="_Toc234108056"/>
      <w:bookmarkStart w:id="343" w:name="_Toc247360739"/>
      <w:bookmarkStart w:id="344" w:name="_Toc222130313"/>
      <w:r w:rsidRPr="001B30DF">
        <w:t>Vergütung</w:t>
      </w:r>
      <w:bookmarkEnd w:id="338"/>
      <w:bookmarkEnd w:id="339"/>
      <w:bookmarkEnd w:id="340"/>
      <w:bookmarkEnd w:id="341"/>
      <w:bookmarkEnd w:id="342"/>
      <w:r w:rsidRPr="001B30DF">
        <w:t xml:space="preserve"> für Schulungen </w:t>
      </w:r>
      <w:r w:rsidR="00954D6B" w:rsidRPr="001B30DF">
        <w:t xml:space="preserve">inkl. </w:t>
      </w:r>
      <w:r w:rsidRPr="001B30DF">
        <w:t>Schulungsunterlagen</w:t>
      </w:r>
      <w:bookmarkEnd w:id="343"/>
      <w:bookmarkEnd w:id="344"/>
    </w:p>
    <w:p w14:paraId="1872D640" w14:textId="5108D9B9" w:rsidR="00CE1551" w:rsidRPr="001B30DF" w:rsidRDefault="00CE1551" w:rsidP="00CE1551">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Pr="001B30DF">
        <w:tab/>
      </w:r>
      <w:r w:rsidRPr="001B30DF">
        <w:rPr>
          <w:rFonts w:cs="Arial"/>
        </w:rPr>
        <w:t>Die in Nummer 4.8.1 vereinbarte Vergütung für die Schulungen inkl. der Schulungsunterlagen ist im Pauschalfestpreis</w:t>
      </w:r>
      <w:r>
        <w:rPr>
          <w:rFonts w:cs="Arial"/>
        </w:rPr>
        <w:t>*</w:t>
      </w:r>
      <w:r w:rsidRPr="001B30DF">
        <w:rPr>
          <w:rFonts w:cs="Arial"/>
        </w:rPr>
        <w:t xml:space="preserve"> enthalten.</w:t>
      </w:r>
    </w:p>
    <w:p w14:paraId="0675A8BF"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r>
      <w:r w:rsidR="00954D6B" w:rsidRPr="001B30DF">
        <w:rPr>
          <w:rFonts w:cs="Arial"/>
        </w:rPr>
        <w:t xml:space="preserve">Die in Nummer 4.8.1 vereinbarte Vergütung für die Schulungen inkl. der Schulungsunterlagen ist </w:t>
      </w:r>
      <w:r w:rsidR="00954D6B" w:rsidRPr="00CE1551">
        <w:rPr>
          <w:rFonts w:cs="Arial"/>
          <w:u w:val="single"/>
        </w:rPr>
        <w:t>nicht</w:t>
      </w:r>
      <w:r w:rsidR="00954D6B" w:rsidRPr="001B30DF">
        <w:rPr>
          <w:rFonts w:cs="Arial"/>
        </w:rPr>
        <w:t xml:space="preserve"> im Pauschalfestpreis</w:t>
      </w:r>
      <w:r w:rsidR="00A13A28">
        <w:rPr>
          <w:rFonts w:cs="Arial"/>
        </w:rPr>
        <w:t>*</w:t>
      </w:r>
      <w:r w:rsidR="00954D6B" w:rsidRPr="001B30DF">
        <w:rPr>
          <w:rFonts w:cs="Arial"/>
        </w:rPr>
        <w:t xml:space="preserve"> enthalten.</w:t>
      </w:r>
    </w:p>
    <w:p w14:paraId="6AD74E46" w14:textId="5B956EA3" w:rsidR="00954D6B" w:rsidRDefault="002044B6" w:rsidP="00954D6B">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r>
      <w:r w:rsidR="00954D6B" w:rsidRPr="001B30DF">
        <w:t xml:space="preserve">Die Vergütung für die Schulungen inkl. der Schulungsunterlagen gemäß Nummer 4.8.1 lfd. Nr. </w:t>
      </w:r>
      <w:r w:rsidRPr="00BF5678">
        <w:rPr>
          <w:rFonts w:cs="Arial"/>
          <w:u w:val="single"/>
        </w:rPr>
        <w:fldChar w:fldCharType="begin">
          <w:ffData>
            <w:name w:val="Text79"/>
            <w:enabled/>
            <w:calcOnExit w:val="0"/>
            <w:textInput>
              <w:maxLength w:val="12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54D6B" w:rsidRPr="001B30DF">
        <w:t xml:space="preserve"> bis </w:t>
      </w:r>
      <w:r w:rsidRPr="00BF5678">
        <w:rPr>
          <w:rFonts w:cs="Arial"/>
          <w:u w:val="single"/>
        </w:rPr>
        <w:fldChar w:fldCharType="begin">
          <w:ffData>
            <w:name w:val="Text79"/>
            <w:enabled/>
            <w:calcOnExit w:val="0"/>
            <w:textInput>
              <w:maxLength w:val="12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54D6B" w:rsidRPr="001B30DF">
        <w:t xml:space="preserve"> ist nicht im Pauschalfestpreis</w:t>
      </w:r>
      <w:r w:rsidR="00A13A28">
        <w:t>*</w:t>
      </w:r>
      <w:r w:rsidR="00954D6B" w:rsidRPr="001B30DF">
        <w:t xml:space="preserve"> enthalten.</w:t>
      </w:r>
    </w:p>
    <w:p w14:paraId="0EC25AA7" w14:textId="77777777" w:rsidR="00CE1551" w:rsidRDefault="00CE1551" w:rsidP="00954D6B">
      <w:pPr>
        <w:pStyle w:val="Textkrper-Auswahl"/>
        <w:jc w:val="both"/>
      </w:pPr>
    </w:p>
    <w:p w14:paraId="74AD8FE9" w14:textId="77777777" w:rsidR="00981D71" w:rsidRPr="001B30DF" w:rsidRDefault="00981D71" w:rsidP="0085007A">
      <w:pPr>
        <w:pStyle w:val="berschrift2"/>
      </w:pPr>
      <w:bookmarkStart w:id="345" w:name="_Ref84998569"/>
      <w:bookmarkStart w:id="346" w:name="_Toc94942163"/>
      <w:bookmarkStart w:id="347" w:name="_Toc139107488"/>
      <w:bookmarkStart w:id="348" w:name="_Toc161651544"/>
      <w:bookmarkStart w:id="349" w:name="_Toc168307122"/>
      <w:bookmarkStart w:id="350" w:name="_Toc177271857"/>
      <w:bookmarkStart w:id="351" w:name="_Toc199822090"/>
      <w:bookmarkStart w:id="352" w:name="_Toc222631175"/>
      <w:bookmarkStart w:id="353" w:name="_Toc222632349"/>
      <w:bookmarkStart w:id="354" w:name="_Toc234108057"/>
      <w:bookmarkStart w:id="355" w:name="_Toc247360740"/>
      <w:bookmarkStart w:id="356" w:name="_Toc222130314"/>
      <w:r w:rsidRPr="001B30DF">
        <w:t>Dokumentation</w:t>
      </w:r>
      <w:bookmarkEnd w:id="345"/>
      <w:bookmarkEnd w:id="346"/>
      <w:bookmarkEnd w:id="347"/>
      <w:bookmarkEnd w:id="348"/>
      <w:bookmarkEnd w:id="349"/>
      <w:bookmarkEnd w:id="350"/>
      <w:bookmarkEnd w:id="351"/>
      <w:bookmarkEnd w:id="352"/>
      <w:bookmarkEnd w:id="353"/>
      <w:bookmarkEnd w:id="354"/>
      <w:bookmarkEnd w:id="355"/>
      <w:bookmarkEnd w:id="356"/>
    </w:p>
    <w:p w14:paraId="4176C798"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Ergänzend/abweichend von Ziffer 5.3 EVB-IT System-AGB ist die Dokumentation in folgender Sprache / in folgender Form zu erstellen: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04D3E611" w14:textId="70F51CF7" w:rsidR="00981D71"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Ergänzend/abweichend von Ziffer 5.3 EVB-IT System-AGB sind folgende Teile der Dokumentation: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bis zum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zu liefern.</w:t>
      </w:r>
    </w:p>
    <w:p w14:paraId="3B407FAC" w14:textId="77777777" w:rsidR="00981D71"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Abweichend von Ziffer</w:t>
      </w:r>
      <w:r w:rsidR="007D458A">
        <w:rPr>
          <w:rFonts w:cs="Arial"/>
        </w:rPr>
        <w:t>n</w:t>
      </w:r>
      <w:r w:rsidR="00981D71" w:rsidRPr="001B30DF">
        <w:rPr>
          <w:rFonts w:cs="Arial"/>
        </w:rPr>
        <w:t xml:space="preserve"> </w:t>
      </w:r>
      <w:r w:rsidR="007D458A">
        <w:rPr>
          <w:rFonts w:cs="Arial"/>
        </w:rPr>
        <w:t xml:space="preserve">4.5 und </w:t>
      </w:r>
      <w:r w:rsidR="00981D71" w:rsidRPr="001B30DF">
        <w:rPr>
          <w:rFonts w:cs="Arial"/>
        </w:rPr>
        <w:t xml:space="preserve">5.5 EVB-IT System-AGB sind Anpassungen und Änderungen, die aufgrund von Maßnahmen zum Systemservice oder im Rahmen der Mängelbeseitigung an den Dokumentationen erforderlich sind, </w:t>
      </w:r>
      <w:r w:rsidR="00981D71" w:rsidRPr="001B30DF">
        <w:rPr>
          <w:rFonts w:cs="Arial"/>
          <w:b/>
        </w:rPr>
        <w:t>nicht</w:t>
      </w:r>
      <w:r w:rsidR="00981D71" w:rsidRPr="001B30DF">
        <w:rPr>
          <w:rFonts w:cs="Arial"/>
        </w:rPr>
        <w:t xml:space="preserve"> in die Dokumentation einzuarbeiten, sondern als separate Dokumente zu liefern.</w:t>
      </w:r>
    </w:p>
    <w:p w14:paraId="346EC26D"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Abweichend von Ziffer 5.4 EVB-IT System-AGB ist der Auftragnehmer nicht über das gesetzliche Maß hinaus verpflichtet, die im Rahmen der Mängelhaftung gemäß Ziffer 13 EVB-IT System-AGB durchgeführten Maßnahmen zu dokumentieren. </w:t>
      </w:r>
    </w:p>
    <w:p w14:paraId="18259A61"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Abweichend von Ziffer 5.6 EVB-IT System-AGB wird an den für den Auftraggeber erstellten Dokumentationen statt des nicht ausschließlichen Nutzungsrechts ein ausschließliches Nutzungsrecht gewährt. </w:t>
      </w:r>
    </w:p>
    <w:p w14:paraId="75A0395A"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Die Dokumentation ist gemäß dem in Nummer </w:t>
      </w:r>
      <w:r>
        <w:fldChar w:fldCharType="begin"/>
      </w:r>
      <w:r>
        <w:instrText xml:space="preserve"> REF _Ref175276835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zu erstellen.</w:t>
      </w:r>
    </w:p>
    <w:p w14:paraId="1EC521CA"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Die Anwenderdokumentation ist zusätzlich als kontextsensitive “Online-Hilfe” im Gesamtsystem abzulegen.</w:t>
      </w:r>
    </w:p>
    <w:p w14:paraId="0BAE1209" w14:textId="77777777" w:rsidR="00981D71"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Weitere Vereinbarungen zur Dokumentation gemäß Anlage Nr.</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2FF699F8" w14:textId="230A92EA" w:rsidR="007D458A" w:rsidRPr="001B30DF" w:rsidRDefault="002B1EF3" w:rsidP="009A2A01">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Pr="001B30DF">
        <w:rPr>
          <w:rFonts w:cs="Arial"/>
        </w:rPr>
        <w:tab/>
      </w:r>
      <w:r>
        <w:rPr>
          <w:rFonts w:cs="Arial"/>
        </w:rPr>
        <w:t xml:space="preserve">keine </w:t>
      </w:r>
      <w:r w:rsidRPr="001B30DF">
        <w:rPr>
          <w:rFonts w:cs="Arial"/>
        </w:rPr>
        <w:t>von Ziffer 5.3</w:t>
      </w:r>
      <w:r>
        <w:rPr>
          <w:rFonts w:cs="Arial"/>
        </w:rPr>
        <w:t>, 5.4 und 5.6</w:t>
      </w:r>
      <w:r w:rsidRPr="001B30DF">
        <w:rPr>
          <w:rFonts w:cs="Arial"/>
        </w:rPr>
        <w:t xml:space="preserve"> EVB-IT System-AGB </w:t>
      </w:r>
      <w:r>
        <w:rPr>
          <w:rFonts w:cs="Arial"/>
        </w:rPr>
        <w:t>e</w:t>
      </w:r>
      <w:r w:rsidRPr="001B30DF">
        <w:rPr>
          <w:rFonts w:cs="Arial"/>
        </w:rPr>
        <w:t>rgänzend</w:t>
      </w:r>
      <w:r>
        <w:rPr>
          <w:rFonts w:cs="Arial"/>
        </w:rPr>
        <w:t>e</w:t>
      </w:r>
      <w:r w:rsidRPr="001B30DF">
        <w:rPr>
          <w:rFonts w:cs="Arial"/>
        </w:rPr>
        <w:t>/abweichend</w:t>
      </w:r>
      <w:r>
        <w:rPr>
          <w:rFonts w:cs="Arial"/>
        </w:rPr>
        <w:t>e Regelung.</w:t>
      </w:r>
    </w:p>
    <w:p w14:paraId="227D8980" w14:textId="08B7F3F8" w:rsidR="00981D71" w:rsidRDefault="00981D71" w:rsidP="0085007A">
      <w:pPr>
        <w:pStyle w:val="berschrift2"/>
        <w:jc w:val="both"/>
      </w:pPr>
      <w:bookmarkStart w:id="357" w:name="_Toc247360733"/>
      <w:bookmarkStart w:id="358" w:name="_Toc222130315"/>
      <w:bookmarkStart w:id="359" w:name="_Toc94942165"/>
      <w:r w:rsidRPr="001B30DF">
        <w:t>Sonstige Leistungen zur System</w:t>
      </w:r>
      <w:bookmarkEnd w:id="357"/>
      <w:r w:rsidRPr="001B30DF">
        <w:t>erstellung</w:t>
      </w:r>
      <w:bookmarkEnd w:id="358"/>
    </w:p>
    <w:p w14:paraId="0D7F4683" w14:textId="77777777" w:rsidR="0021723B" w:rsidRPr="0011148A" w:rsidRDefault="0021723B" w:rsidP="0021723B">
      <w:pPr>
        <w:pStyle w:val="Textkrper"/>
        <w:rPr>
          <w:color w:val="FF0000"/>
          <w:lang w:eastAsia="x-none"/>
        </w:rPr>
      </w:pPr>
      <w:bookmarkStart w:id="360" w:name="_Toc247360734"/>
      <w:r w:rsidRPr="0011148A">
        <w:rPr>
          <w:color w:val="FF0000"/>
          <w:lang w:eastAsia="x-none"/>
        </w:rPr>
        <w:t>Nicht notwendig.</w:t>
      </w:r>
    </w:p>
    <w:p w14:paraId="4510B523" w14:textId="77777777" w:rsidR="00981D71" w:rsidRPr="001B30DF" w:rsidRDefault="00981D71" w:rsidP="0085007A">
      <w:pPr>
        <w:pStyle w:val="berschrift3"/>
        <w:jc w:val="both"/>
      </w:pPr>
      <w:bookmarkStart w:id="361" w:name="_Toc222130316"/>
      <w:r w:rsidRPr="001B30DF">
        <w:lastRenderedPageBreak/>
        <w:t>Leistungsumfang</w:t>
      </w:r>
      <w:bookmarkEnd w:id="360"/>
      <w:bookmarkEnd w:id="361"/>
    </w:p>
    <w:p w14:paraId="2D01DE0D" w14:textId="77777777" w:rsidR="00E24CFD" w:rsidRPr="001B30DF" w:rsidRDefault="002044B6" w:rsidP="0085007A">
      <w:pPr>
        <w:pStyle w:val="Textkrper-Auswahl"/>
        <w:tabs>
          <w:tab w:val="clear" w:pos="709"/>
          <w:tab w:val="left" w:pos="720"/>
        </w:tabs>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Der Umfang der sonstigen Leistungen zur Systemerstellung ergibt sich aus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851487" w:rsidRPr="001B30DF">
        <w:t>.</w:t>
      </w:r>
    </w:p>
    <w:p w14:paraId="3BB06680" w14:textId="77777777" w:rsidR="00981D71" w:rsidRPr="001B30DF" w:rsidRDefault="00981D71" w:rsidP="0085007A">
      <w:pPr>
        <w:pStyle w:val="berschrift3"/>
        <w:jc w:val="both"/>
      </w:pPr>
      <w:bookmarkStart w:id="362" w:name="_Toc247360735"/>
      <w:bookmarkStart w:id="363" w:name="_Toc222130317"/>
      <w:r w:rsidRPr="001B30DF">
        <w:t>Vergütung</w:t>
      </w:r>
      <w:bookmarkEnd w:id="362"/>
      <w:bookmarkEnd w:id="363"/>
    </w:p>
    <w:p w14:paraId="795904CD" w14:textId="77777777" w:rsidR="00981D71" w:rsidRPr="001B30DF" w:rsidRDefault="002044B6" w:rsidP="0085007A">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Sonstige Leistungen sind mit dem Pauschalfestpreis</w:t>
      </w:r>
      <w:r w:rsidR="00A13A28">
        <w:t>*</w:t>
      </w:r>
      <w:r w:rsidR="00981D71" w:rsidRPr="001B30DF">
        <w:t xml:space="preserve"> abgegolten.</w:t>
      </w:r>
    </w:p>
    <w:p w14:paraId="671A378A" w14:textId="77777777" w:rsidR="00981D71" w:rsidRPr="00E24654" w:rsidRDefault="002044B6" w:rsidP="0085007A">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Der Vergütungsanteil </w:t>
      </w:r>
      <w:r w:rsidR="0090326C" w:rsidRPr="001B30DF">
        <w:t>am Pauschalfestpreis</w:t>
      </w:r>
      <w:r w:rsidR="00A13A28">
        <w:t>*</w:t>
      </w:r>
      <w:r w:rsidR="0090326C" w:rsidRPr="001B30DF">
        <w:t xml:space="preserve"> </w:t>
      </w:r>
      <w:r w:rsidR="00981D71" w:rsidRPr="001B30DF">
        <w:t xml:space="preserve">für die </w:t>
      </w:r>
      <w:r w:rsidR="0090326C" w:rsidRPr="001B30DF">
        <w:t xml:space="preserve">sonstigen </w:t>
      </w:r>
      <w:r w:rsidR="00981D71" w:rsidRPr="001B30DF">
        <w:t xml:space="preserve">Leistungen beträgt </w:t>
      </w:r>
      <w:r w:rsidRPr="00BF5678">
        <w:rPr>
          <w:rFonts w:cs="Arial"/>
          <w:u w:val="single"/>
        </w:rPr>
        <w:fldChar w:fldCharType="begin">
          <w:ffData>
            <w:name w:val="Text74"/>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A23AA">
        <w:rPr>
          <w:rFonts w:cs="Arial"/>
          <w:u w:val="single"/>
        </w:rPr>
        <w:t xml:space="preserve"> </w:t>
      </w:r>
      <w:r w:rsidR="003A23AA" w:rsidRPr="00E24654">
        <w:rPr>
          <w:rFonts w:cs="Arial"/>
        </w:rPr>
        <w:t>Euro</w:t>
      </w:r>
      <w:r w:rsidR="00981D71" w:rsidRPr="00E24654">
        <w:t>.</w:t>
      </w:r>
    </w:p>
    <w:p w14:paraId="73D187C4" w14:textId="77777777" w:rsidR="00981D71" w:rsidRPr="001B30DF" w:rsidRDefault="002044B6" w:rsidP="0085007A">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gesonderte Vergütung für sonstige Leistungen beträgt pauschal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485253DA" w14:textId="77777777" w:rsidR="00981D71" w:rsidRPr="001B30DF" w:rsidRDefault="002044B6" w:rsidP="0085007A">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Vergütung erfolgt gesondert nach Aufwand gemäß Nummer </w:t>
      </w:r>
      <w:r>
        <w:fldChar w:fldCharType="begin"/>
      </w:r>
      <w:r>
        <w:instrText xml:space="preserve"> REF _Ref234108797 \r \h  \* MERGEFORMAT </w:instrText>
      </w:r>
      <w:r>
        <w:fldChar w:fldCharType="separate"/>
      </w:r>
      <w:r w:rsidR="00D63009">
        <w:t>7</w:t>
      </w:r>
      <w:r>
        <w:fldChar w:fldCharType="end"/>
      </w:r>
    </w:p>
    <w:p w14:paraId="1967B088" w14:textId="77777777" w:rsidR="00981D71" w:rsidRPr="001B30DF" w:rsidRDefault="002044B6" w:rsidP="0085007A">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39EC1F2F" w14:textId="77777777" w:rsidR="00981D71" w:rsidRPr="001B30DF" w:rsidRDefault="002044B6" w:rsidP="0085007A">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32751662" w14:textId="77777777" w:rsidR="00981D71" w:rsidRPr="001B30DF" w:rsidRDefault="00981D71" w:rsidP="00492723">
      <w:pPr>
        <w:pStyle w:val="Textkrper-Auswahl"/>
        <w:jc w:val="both"/>
      </w:pPr>
    </w:p>
    <w:p w14:paraId="50E86BF1" w14:textId="77777777" w:rsidR="00981D71" w:rsidRPr="001B30DF" w:rsidRDefault="00981D71" w:rsidP="00492723">
      <w:pPr>
        <w:pStyle w:val="berschrift1"/>
        <w:jc w:val="both"/>
      </w:pPr>
      <w:bookmarkStart w:id="364" w:name="_Toc199822091"/>
      <w:bookmarkStart w:id="365" w:name="_Toc222631176"/>
      <w:bookmarkStart w:id="366" w:name="_Toc222632350"/>
      <w:bookmarkStart w:id="367" w:name="_Toc247360743"/>
      <w:bookmarkStart w:id="368" w:name="_Toc222130318"/>
      <w:bookmarkEnd w:id="359"/>
      <w:r w:rsidRPr="001B30DF">
        <w:t>Systemservice</w:t>
      </w:r>
      <w:bookmarkEnd w:id="364"/>
      <w:bookmarkEnd w:id="365"/>
      <w:bookmarkEnd w:id="366"/>
      <w:bookmarkEnd w:id="367"/>
      <w:bookmarkEnd w:id="368"/>
    </w:p>
    <w:p w14:paraId="7F81DB2F" w14:textId="77777777" w:rsidR="00981D71" w:rsidRPr="001B30DF" w:rsidRDefault="00981D71" w:rsidP="00492723">
      <w:pPr>
        <w:pStyle w:val="Textkrper"/>
      </w:pPr>
      <w:r w:rsidRPr="001B30DF">
        <w:t>Der Auftragnehmer verpflichtet sich im Rahmen des Systemservices zur Wiederherstellung und/oder zur Auf</w:t>
      </w:r>
      <w:r w:rsidRPr="001B30DF">
        <w:softHyphen/>
        <w:t>rechterhaltung der Betriebsbereitschaft* des Gesamtsystems und/oder zur Lieferung neuer Programmstände* nach folgenden Regelungen:</w:t>
      </w:r>
    </w:p>
    <w:p w14:paraId="33C283B9" w14:textId="77777777" w:rsidR="00981D71" w:rsidRPr="001B30DF" w:rsidRDefault="00981D71" w:rsidP="00492723">
      <w:pPr>
        <w:pStyle w:val="berschrift2"/>
        <w:jc w:val="both"/>
      </w:pPr>
      <w:bookmarkStart w:id="369" w:name="_Toc199822092"/>
      <w:bookmarkStart w:id="370" w:name="_Toc222631177"/>
      <w:bookmarkStart w:id="371" w:name="_Toc222632351"/>
      <w:bookmarkStart w:id="372" w:name="_Toc234108061"/>
      <w:bookmarkStart w:id="373" w:name="_Toc247360744"/>
      <w:bookmarkStart w:id="374" w:name="_Ref251755859"/>
      <w:bookmarkStart w:id="375" w:name="_Ref280198073"/>
      <w:bookmarkStart w:id="376" w:name="_Toc222130319"/>
      <w:r w:rsidRPr="001B30DF">
        <w:t>Arten von Systemserviceleistungen</w:t>
      </w:r>
      <w:bookmarkEnd w:id="369"/>
      <w:bookmarkEnd w:id="370"/>
      <w:bookmarkEnd w:id="371"/>
      <w:bookmarkEnd w:id="372"/>
      <w:bookmarkEnd w:id="373"/>
      <w:bookmarkEnd w:id="374"/>
      <w:bookmarkEnd w:id="375"/>
      <w:bookmarkEnd w:id="376"/>
    </w:p>
    <w:p w14:paraId="48442E8B" w14:textId="77777777" w:rsidR="0090326C" w:rsidRPr="001B30DF" w:rsidRDefault="0090326C" w:rsidP="0090326C">
      <w:pPr>
        <w:pStyle w:val="berschrift3"/>
        <w:jc w:val="both"/>
      </w:pPr>
      <w:bookmarkStart w:id="377" w:name="_Toc222130320"/>
      <w:r w:rsidRPr="001B30DF">
        <w:t>Wiederherstellung der Betriebsbereitschaft* des Gesamtsystems (Störungsbeseitigung)</w:t>
      </w:r>
      <w:bookmarkEnd w:id="377"/>
    </w:p>
    <w:p w14:paraId="7ABA5845" w14:textId="77777777" w:rsidR="0090326C" w:rsidRPr="001B30DF" w:rsidRDefault="0090326C" w:rsidP="0090326C">
      <w:pPr>
        <w:pStyle w:val="Textkrper"/>
      </w:pPr>
      <w:r w:rsidRPr="001B30DF">
        <w:t>Der Auftragnehmer verpflichtet sich bei Störungen die Betriebsbereitschaft*</w:t>
      </w:r>
    </w:p>
    <w:p w14:paraId="59D93DBC" w14:textId="3E2085AB" w:rsidR="00E93C27" w:rsidRPr="001B30DF" w:rsidRDefault="00C11F32" w:rsidP="004F12C9">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0326C" w:rsidRPr="001B30DF">
        <w:tab/>
        <w:t>des Gesamtsystems gemäß Ziffer 4.1 EVB-IT System-AGB wiederherzustellen</w:t>
      </w:r>
      <w:r w:rsidR="00855E5E">
        <w:t>.</w:t>
      </w:r>
    </w:p>
    <w:p w14:paraId="7E223A12" w14:textId="77777777" w:rsidR="003D52B0" w:rsidRPr="001B30DF" w:rsidRDefault="002044B6" w:rsidP="003D52B0">
      <w:pPr>
        <w:pStyle w:val="Textkrper-Auswahl"/>
        <w:jc w:val="both"/>
      </w:pPr>
      <w:r w:rsidRPr="001B30DF">
        <w:fldChar w:fldCharType="begin">
          <w:ffData>
            <w:name w:val="Kontrollkästchen11"/>
            <w:enabled/>
            <w:calcOnExit w:val="0"/>
            <w:checkBox>
              <w:sizeAuto/>
              <w:default w:val="0"/>
            </w:checkBox>
          </w:ffData>
        </w:fldChar>
      </w:r>
      <w:r w:rsidR="003D52B0" w:rsidRPr="001B30DF">
        <w:instrText xml:space="preserve">FORMCHECKBOX </w:instrText>
      </w:r>
      <w:r w:rsidR="00DF74B2">
        <w:fldChar w:fldCharType="separate"/>
      </w:r>
      <w:r w:rsidRPr="001B30DF">
        <w:fldChar w:fldCharType="end"/>
      </w:r>
      <w:r w:rsidR="003D52B0" w:rsidRPr="001B30DF">
        <w:tab/>
        <w:t>des Gesamtsystems gemäß Ziffer 4.1 EVB-IT System-AGB mit Ausnahme folgender gelieferter, erstellter oder bei</w:t>
      </w:r>
      <w:r w:rsidR="00B368A4">
        <w:t>zu</w:t>
      </w:r>
      <w:r w:rsidR="003D52B0" w:rsidRPr="001B30DF">
        <w:t>stell</w:t>
      </w:r>
      <w:r w:rsidR="00B368A4">
        <w:t>ende</w:t>
      </w:r>
      <w:r w:rsidR="00D17E29">
        <w:t>r</w:t>
      </w:r>
      <w:r w:rsidR="003D52B0" w:rsidRPr="001B30DF">
        <w:t xml:space="preserve"> Systemkomponenten* aus Nummer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FC1118" w:rsidRPr="001B30DF">
        <w:t xml:space="preserve"> </w:t>
      </w:r>
      <w:r w:rsidR="003D52B0" w:rsidRPr="001B30DF">
        <w:t xml:space="preserve">lfd.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D52B0" w:rsidRPr="001B30DF">
        <w:t xml:space="preserve"> wiederherzustellen.</w:t>
      </w:r>
    </w:p>
    <w:p w14:paraId="59BDCA64" w14:textId="77777777" w:rsidR="0090326C" w:rsidRPr="001B30DF" w:rsidRDefault="002044B6" w:rsidP="0090326C">
      <w:pPr>
        <w:pStyle w:val="Textkrper-Auswahl"/>
        <w:jc w:val="both"/>
      </w:pPr>
      <w:r w:rsidRPr="001B30DF">
        <w:fldChar w:fldCharType="begin">
          <w:ffData>
            <w:name w:val="Kontrollkästchen11"/>
            <w:enabled/>
            <w:calcOnExit w:val="0"/>
            <w:checkBox>
              <w:sizeAuto/>
              <w:default w:val="0"/>
            </w:checkBox>
          </w:ffData>
        </w:fldChar>
      </w:r>
      <w:r w:rsidR="0090326C" w:rsidRPr="001B30DF">
        <w:instrText xml:space="preserve">FORMCHECKBOX </w:instrText>
      </w:r>
      <w:r w:rsidR="00DF74B2">
        <w:fldChar w:fldCharType="separate"/>
      </w:r>
      <w:r w:rsidRPr="001B30DF">
        <w:fldChar w:fldCharType="end"/>
      </w:r>
      <w:r w:rsidR="0090326C" w:rsidRPr="001B30DF">
        <w:tab/>
        <w:t>folgender Systemkomponenten*</w:t>
      </w:r>
      <w:r w:rsidR="003D52B0" w:rsidRPr="001B30DF">
        <w:t xml:space="preserve"> aus Nummer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FC1118" w:rsidRPr="001B30DF">
        <w:t xml:space="preserve"> </w:t>
      </w:r>
      <w:r w:rsidR="003D52B0" w:rsidRPr="001B30DF">
        <w:t xml:space="preserve">lfd.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D52B0" w:rsidRPr="001B30DF">
        <w:t xml:space="preserve"> </w:t>
      </w:r>
      <w:r w:rsidR="0090326C" w:rsidRPr="001B30DF">
        <w:t xml:space="preserve"> </w:t>
      </w:r>
      <w:r w:rsidR="008C7B5F" w:rsidRPr="001B30DF">
        <w:t>gemäß Ziffer 4.1 EVB-IT System-AGB</w:t>
      </w:r>
      <w:r w:rsidR="00227173" w:rsidRPr="001B30DF">
        <w:t xml:space="preserve"> </w:t>
      </w:r>
      <w:r w:rsidR="0090326C" w:rsidRPr="001B30DF">
        <w:t>wiederherzustellen</w:t>
      </w:r>
      <w:r w:rsidR="0072500A" w:rsidRPr="001B30DF">
        <w:t>.</w:t>
      </w:r>
    </w:p>
    <w:p w14:paraId="610A3CE3" w14:textId="77777777" w:rsidR="0090326C" w:rsidRPr="001B30DF" w:rsidRDefault="002044B6" w:rsidP="0090326C">
      <w:pPr>
        <w:pStyle w:val="Textkrper-Auswahl"/>
        <w:jc w:val="both"/>
      </w:pPr>
      <w:r w:rsidRPr="001B30DF">
        <w:fldChar w:fldCharType="begin">
          <w:ffData>
            <w:name w:val="Kontrollkästchen11"/>
            <w:enabled/>
            <w:calcOnExit w:val="0"/>
            <w:checkBox>
              <w:sizeAuto/>
              <w:default w:val="0"/>
            </w:checkBox>
          </w:ffData>
        </w:fldChar>
      </w:r>
      <w:r w:rsidR="0090326C" w:rsidRPr="001B30DF">
        <w:instrText xml:space="preserve">FORMCHECKBOX </w:instrText>
      </w:r>
      <w:r w:rsidR="00DF74B2">
        <w:fldChar w:fldCharType="separate"/>
      </w:r>
      <w:r w:rsidRPr="001B30DF">
        <w:fldChar w:fldCharType="end"/>
      </w:r>
      <w:r w:rsidR="0090326C" w:rsidRPr="001B30DF">
        <w:tab/>
        <w:t xml:space="preserve">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E13112" w:rsidRPr="001B30DF">
        <w:t xml:space="preserve"> wiederherzustellen</w:t>
      </w:r>
      <w:r w:rsidR="0090326C" w:rsidRPr="001B30DF">
        <w:t>.</w:t>
      </w:r>
    </w:p>
    <w:p w14:paraId="782DED0B" w14:textId="77777777" w:rsidR="0090326C" w:rsidRPr="001B30DF" w:rsidRDefault="0090326C" w:rsidP="0090326C">
      <w:pPr>
        <w:pStyle w:val="berschrift4"/>
        <w:jc w:val="both"/>
      </w:pPr>
      <w:bookmarkStart w:id="378" w:name="_Toc199822094"/>
      <w:bookmarkStart w:id="379" w:name="_Toc222632353"/>
      <w:bookmarkStart w:id="380" w:name="_Toc234108063"/>
      <w:bookmarkStart w:id="381" w:name="_Toc247360746"/>
      <w:r w:rsidRPr="001B30DF">
        <w:t>Störungsmeldung</w:t>
      </w:r>
      <w:bookmarkEnd w:id="378"/>
      <w:bookmarkEnd w:id="379"/>
      <w:bookmarkEnd w:id="380"/>
      <w:bookmarkEnd w:id="381"/>
    </w:p>
    <w:p w14:paraId="14EBA5A7" w14:textId="77777777" w:rsidR="0090326C" w:rsidRPr="001B30DF" w:rsidRDefault="0090326C" w:rsidP="0090326C">
      <w:pPr>
        <w:pStyle w:val="berschrift5"/>
        <w:jc w:val="both"/>
      </w:pPr>
      <w:bookmarkStart w:id="382" w:name="_Toc199822095"/>
      <w:bookmarkStart w:id="383" w:name="_Toc222632354"/>
      <w:bookmarkStart w:id="384" w:name="_Toc234108064"/>
      <w:bookmarkStart w:id="385" w:name="_Toc247360747"/>
      <w:r w:rsidRPr="001B30DF">
        <w:t>Form der Störungsmeldung</w:t>
      </w:r>
      <w:bookmarkEnd w:id="382"/>
      <w:bookmarkEnd w:id="383"/>
      <w:bookmarkEnd w:id="384"/>
      <w:bookmarkEnd w:id="385"/>
    </w:p>
    <w:p w14:paraId="2F3EA573" w14:textId="08D079A4" w:rsidR="008C7B5F" w:rsidRDefault="00A85C32" w:rsidP="002B254B">
      <w:pPr>
        <w:pStyle w:val="Textkrper"/>
        <w:ind w:left="705" w:hanging="705"/>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1058ED" w:rsidRPr="001B30DF">
        <w:tab/>
      </w:r>
      <w:r w:rsidR="0090326C" w:rsidRPr="001B30DF">
        <w:t xml:space="preserve">Die Störungsmeldung erfolgt abweichend von Ziffer 11.3 EVB-IT System-AGB in der Regel </w:t>
      </w:r>
      <w:r>
        <w:t>mittels</w:t>
      </w:r>
      <w:r w:rsidR="0090326C" w:rsidRPr="001B30DF">
        <w:t xml:space="preserve"> </w:t>
      </w:r>
      <w:r>
        <w:rPr>
          <w:rFonts w:cs="Arial"/>
          <w:u w:val="single"/>
        </w:rPr>
        <w:t>Hotline und/oder Ticketsystem</w:t>
      </w:r>
      <w:r w:rsidR="0090326C" w:rsidRPr="001B30DF">
        <w:t>.</w:t>
      </w:r>
    </w:p>
    <w:p w14:paraId="40D73948" w14:textId="6BCF4F03" w:rsidR="00A85C32" w:rsidRDefault="00A85C32" w:rsidP="002B254B">
      <w:pPr>
        <w:pStyle w:val="Textkrper"/>
        <w:ind w:left="705" w:hanging="705"/>
      </w:pPr>
      <w:r>
        <w:tab/>
        <w:t xml:space="preserve">Rufnummer Hotline: </w:t>
      </w:r>
      <w:r w:rsidRPr="00BF5678">
        <w:rPr>
          <w:rFonts w:cs="Arial"/>
          <w:u w:val="single"/>
        </w:rPr>
        <w:fldChar w:fldCharType="begin">
          <w:ffData>
            <w:name w:val="Text37"/>
            <w:enabled/>
            <w:calcOnExit w:val="0"/>
            <w:textInput/>
          </w:ffData>
        </w:fldChar>
      </w:r>
      <w:r w:rsidRPr="00BF5678">
        <w:rPr>
          <w:rFonts w:cs="Arial"/>
          <w:u w:val="single"/>
        </w:rPr>
        <w:instrText xml:space="preserve">FORMTEXT </w:instrText>
      </w:r>
      <w:r w:rsidRPr="00BF5678">
        <w:rPr>
          <w:rFonts w:cs="Arial"/>
          <w:u w:val="single"/>
        </w:rPr>
      </w:r>
      <w:r w:rsidRPr="00BF5678">
        <w:rPr>
          <w:rFonts w:cs="Arial"/>
          <w:u w:val="single"/>
        </w:rPr>
        <w:fldChar w:fldCharType="separate"/>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fldChar w:fldCharType="end"/>
      </w:r>
    </w:p>
    <w:p w14:paraId="5C093CAD" w14:textId="76BA9CF9" w:rsidR="00700D27" w:rsidRDefault="00A85C32" w:rsidP="002B254B">
      <w:pPr>
        <w:pStyle w:val="Textkrper"/>
        <w:ind w:left="705" w:hanging="705"/>
        <w:rPr>
          <w:rFonts w:cs="Arial"/>
          <w:u w:val="single"/>
        </w:rPr>
      </w:pPr>
      <w:r>
        <w:tab/>
        <w:t xml:space="preserve">Zugriff Ticketsystem (Mail/Web): </w:t>
      </w:r>
      <w:r w:rsidRPr="00BF5678">
        <w:rPr>
          <w:rFonts w:cs="Arial"/>
          <w:u w:val="single"/>
        </w:rPr>
        <w:fldChar w:fldCharType="begin">
          <w:ffData>
            <w:name w:val="Text37"/>
            <w:enabled/>
            <w:calcOnExit w:val="0"/>
            <w:textInput/>
          </w:ffData>
        </w:fldChar>
      </w:r>
      <w:r w:rsidRPr="00BF5678">
        <w:rPr>
          <w:rFonts w:cs="Arial"/>
          <w:u w:val="single"/>
        </w:rPr>
        <w:instrText xml:space="preserve">FORMTEXT </w:instrText>
      </w:r>
      <w:r w:rsidRPr="00BF5678">
        <w:rPr>
          <w:rFonts w:cs="Arial"/>
          <w:u w:val="single"/>
        </w:rPr>
      </w:r>
      <w:r w:rsidRPr="00BF5678">
        <w:rPr>
          <w:rFonts w:cs="Arial"/>
          <w:u w:val="single"/>
        </w:rPr>
        <w:fldChar w:fldCharType="separate"/>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fldChar w:fldCharType="end"/>
      </w:r>
    </w:p>
    <w:p w14:paraId="7024FFA7" w14:textId="77777777" w:rsidR="00700D27" w:rsidRDefault="00700D27">
      <w:pPr>
        <w:widowControl/>
        <w:spacing w:line="240" w:lineRule="auto"/>
        <w:rPr>
          <w:rFonts w:cs="Arial"/>
          <w:sz w:val="20"/>
          <w:u w:val="single"/>
        </w:rPr>
      </w:pPr>
      <w:r>
        <w:rPr>
          <w:rFonts w:cs="Arial"/>
          <w:u w:val="single"/>
        </w:rPr>
        <w:br w:type="page"/>
      </w:r>
    </w:p>
    <w:p w14:paraId="115E05F2" w14:textId="2C00F454" w:rsidR="0090326C" w:rsidRDefault="0090326C" w:rsidP="0090326C">
      <w:pPr>
        <w:pStyle w:val="berschrift5"/>
        <w:jc w:val="both"/>
      </w:pPr>
      <w:bookmarkStart w:id="386" w:name="_Toc199822096"/>
      <w:bookmarkStart w:id="387" w:name="_Toc222632355"/>
      <w:bookmarkStart w:id="388" w:name="_Toc234108065"/>
      <w:bookmarkStart w:id="389" w:name="_Toc247360748"/>
      <w:r w:rsidRPr="001B30DF">
        <w:lastRenderedPageBreak/>
        <w:t>Adresse für Störungsmeldungen</w:t>
      </w:r>
      <w:bookmarkEnd w:id="386"/>
      <w:bookmarkEnd w:id="387"/>
      <w:bookmarkEnd w:id="388"/>
      <w:bookmarkEnd w:id="389"/>
    </w:p>
    <w:p w14:paraId="01BCF3B5" w14:textId="77777777" w:rsidR="002B005E" w:rsidRPr="00BC10F8" w:rsidRDefault="002B005E" w:rsidP="002B005E">
      <w:pPr>
        <w:pStyle w:val="Textkrper"/>
        <w:rPr>
          <w:color w:val="FF0000"/>
          <w:lang w:eastAsia="x-none"/>
        </w:rPr>
      </w:pPr>
      <w:r w:rsidRPr="00BC10F8">
        <w:rPr>
          <w:color w:val="FF0000"/>
          <w:lang w:eastAsia="x-none"/>
        </w:rPr>
        <w:t>Durch den Auftragnehmer auszufüllen.</w:t>
      </w:r>
    </w:p>
    <w:p w14:paraId="5F16CE3C" w14:textId="77777777" w:rsidR="0090326C" w:rsidRPr="001B30DF" w:rsidRDefault="0090326C" w:rsidP="0090326C">
      <w:pPr>
        <w:pStyle w:val="Textkrper"/>
        <w:keepNext/>
        <w:widowControl/>
      </w:pPr>
      <w:r w:rsidRPr="001B30DF">
        <w:t>Die Störungsmeldung erfolgt</w:t>
      </w:r>
    </w:p>
    <w:p w14:paraId="08F2ABEB" w14:textId="7B1BEB8D" w:rsidR="0090326C" w:rsidRPr="001B30DF" w:rsidRDefault="00C11F32" w:rsidP="0090326C">
      <w:pPr>
        <w:pStyle w:val="Textkrper-Auswahl"/>
        <w:keepNext/>
        <w:widowControl/>
        <w:jc w:val="both"/>
      </w:pPr>
      <w:r>
        <w:fldChar w:fldCharType="begin">
          <w:ffData>
            <w:name w:val="Kontrollkästchen35"/>
            <w:enabled/>
            <w:calcOnExit w:val="0"/>
            <w:checkBox>
              <w:sizeAuto/>
              <w:default w:val="1"/>
            </w:checkBox>
          </w:ffData>
        </w:fldChar>
      </w:r>
      <w:bookmarkStart w:id="390" w:name="Kontrollkästchen35"/>
      <w:r>
        <w:instrText xml:space="preserve"> FORMCHECKBOX </w:instrText>
      </w:r>
      <w:r w:rsidR="00DF74B2">
        <w:fldChar w:fldCharType="separate"/>
      </w:r>
      <w:r>
        <w:fldChar w:fldCharType="end"/>
      </w:r>
      <w:bookmarkEnd w:id="390"/>
      <w:r w:rsidR="0090326C" w:rsidRPr="001B30DF">
        <w:tab/>
        <w:t>an folgende Adresse:</w:t>
      </w:r>
    </w:p>
    <w:p w14:paraId="60B9FADC" w14:textId="77777777" w:rsidR="0090326C" w:rsidRPr="001B30DF" w:rsidRDefault="0090326C" w:rsidP="0090326C">
      <w:pPr>
        <w:pStyle w:val="Abstandklein"/>
        <w:jc w:val="both"/>
      </w:pPr>
    </w:p>
    <w:tbl>
      <w:tblPr>
        <w:tblW w:w="9072"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34"/>
        <w:gridCol w:w="6128"/>
        <w:gridCol w:w="10"/>
      </w:tblGrid>
      <w:tr w:rsidR="0090326C" w:rsidRPr="001B30DF" w14:paraId="47BD4C49" w14:textId="77777777" w:rsidTr="00FD0276">
        <w:trPr>
          <w:cantSplit/>
          <w:trHeight w:val="20"/>
        </w:trPr>
        <w:tc>
          <w:tcPr>
            <w:tcW w:w="2934" w:type="dxa"/>
          </w:tcPr>
          <w:p w14:paraId="59D9B55E" w14:textId="77777777" w:rsidR="0090326C" w:rsidRPr="001B30DF" w:rsidRDefault="0090326C" w:rsidP="00FD0276">
            <w:pPr>
              <w:pStyle w:val="Tabellenzeilen"/>
              <w:jc w:val="both"/>
            </w:pPr>
            <w:r w:rsidRPr="001B30DF">
              <w:t>Name/Firma:</w:t>
            </w:r>
          </w:p>
        </w:tc>
        <w:tc>
          <w:tcPr>
            <w:tcW w:w="6138" w:type="dxa"/>
            <w:gridSpan w:val="2"/>
          </w:tcPr>
          <w:p w14:paraId="100FC320" w14:textId="25CCE1AF" w:rsidR="0090326C" w:rsidRPr="001B30DF" w:rsidRDefault="002B005E" w:rsidP="00FD0276">
            <w:pPr>
              <w:pStyle w:val="Textkrper"/>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r>
      <w:tr w:rsidR="0090326C" w:rsidRPr="001B30DF" w14:paraId="27852F8C" w14:textId="77777777" w:rsidTr="00FD0276">
        <w:trPr>
          <w:gridAfter w:val="1"/>
          <w:wAfter w:w="10" w:type="dxa"/>
          <w:cantSplit/>
          <w:trHeight w:val="20"/>
        </w:trPr>
        <w:tc>
          <w:tcPr>
            <w:tcW w:w="2934" w:type="dxa"/>
          </w:tcPr>
          <w:p w14:paraId="4424660F" w14:textId="77777777" w:rsidR="0090326C" w:rsidRPr="001B30DF" w:rsidRDefault="0090326C" w:rsidP="00FD0276">
            <w:pPr>
              <w:pStyle w:val="Tabellenzeilen"/>
              <w:jc w:val="both"/>
            </w:pPr>
            <w:r w:rsidRPr="001B30DF">
              <w:t>Organisationseinheit/Abteilung:</w:t>
            </w:r>
          </w:p>
        </w:tc>
        <w:tc>
          <w:tcPr>
            <w:tcW w:w="6128" w:type="dxa"/>
          </w:tcPr>
          <w:p w14:paraId="436C299C" w14:textId="4AC5EAC8" w:rsidR="0090326C" w:rsidRPr="001B30DF" w:rsidRDefault="002B005E" w:rsidP="00FD0276">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r>
      <w:tr w:rsidR="0090326C" w:rsidRPr="001B30DF" w14:paraId="7B293C8C" w14:textId="77777777" w:rsidTr="00FD0276">
        <w:trPr>
          <w:gridAfter w:val="1"/>
          <w:wAfter w:w="10" w:type="dxa"/>
          <w:cantSplit/>
          <w:trHeight w:val="20"/>
        </w:trPr>
        <w:tc>
          <w:tcPr>
            <w:tcW w:w="2934" w:type="dxa"/>
          </w:tcPr>
          <w:p w14:paraId="3B7DDA96" w14:textId="77777777" w:rsidR="0090326C" w:rsidRPr="001B30DF" w:rsidRDefault="002044B6" w:rsidP="00FD0276">
            <w:pPr>
              <w:pStyle w:val="Tabellenzeilen"/>
              <w:jc w:val="both"/>
            </w:pPr>
            <w:r w:rsidRPr="001B30DF">
              <w:fldChar w:fldCharType="begin">
                <w:ffData>
                  <w:name w:val="Kontrollkästchen48"/>
                  <w:enabled/>
                  <w:calcOnExit w:val="0"/>
                  <w:checkBox>
                    <w:sizeAuto/>
                    <w:default w:val="0"/>
                  </w:checkBox>
                </w:ffData>
              </w:fldChar>
            </w:r>
            <w:r w:rsidR="0090326C" w:rsidRPr="001B30DF">
              <w:instrText xml:space="preserve"> FORMCHECKBOX </w:instrText>
            </w:r>
            <w:r w:rsidR="00DF74B2">
              <w:fldChar w:fldCharType="separate"/>
            </w:r>
            <w:r w:rsidRPr="001B30DF">
              <w:fldChar w:fldCharType="end"/>
            </w:r>
            <w:r w:rsidR="0090326C" w:rsidRPr="001B30DF">
              <w:tab/>
              <w:t>Postanschrift:</w:t>
            </w:r>
          </w:p>
        </w:tc>
        <w:tc>
          <w:tcPr>
            <w:tcW w:w="6128" w:type="dxa"/>
          </w:tcPr>
          <w:p w14:paraId="66378654" w14:textId="79158CC2" w:rsidR="0090326C" w:rsidRPr="001B30DF" w:rsidRDefault="002B005E" w:rsidP="00FD0276">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r>
      <w:tr w:rsidR="0090326C" w:rsidRPr="001B30DF" w14:paraId="57D80D09" w14:textId="77777777" w:rsidTr="00FD0276">
        <w:trPr>
          <w:gridAfter w:val="1"/>
          <w:wAfter w:w="10" w:type="dxa"/>
          <w:cantSplit/>
          <w:trHeight w:val="20"/>
        </w:trPr>
        <w:tc>
          <w:tcPr>
            <w:tcW w:w="2934" w:type="dxa"/>
          </w:tcPr>
          <w:p w14:paraId="7804C69C" w14:textId="77777777" w:rsidR="0090326C" w:rsidRPr="001B30DF" w:rsidRDefault="002044B6" w:rsidP="00FD0276">
            <w:pPr>
              <w:pStyle w:val="Tabellenzeilen"/>
              <w:jc w:val="both"/>
            </w:pPr>
            <w:r w:rsidRPr="001B30DF">
              <w:fldChar w:fldCharType="begin">
                <w:ffData>
                  <w:name w:val="Kontrollkästchen48"/>
                  <w:enabled/>
                  <w:calcOnExit w:val="0"/>
                  <w:checkBox>
                    <w:sizeAuto/>
                    <w:default w:val="0"/>
                  </w:checkBox>
                </w:ffData>
              </w:fldChar>
            </w:r>
            <w:r w:rsidR="0090326C" w:rsidRPr="001B30DF">
              <w:instrText xml:space="preserve"> FORMCHECKBOX </w:instrText>
            </w:r>
            <w:r w:rsidR="00DF74B2">
              <w:fldChar w:fldCharType="separate"/>
            </w:r>
            <w:r w:rsidRPr="001B30DF">
              <w:fldChar w:fldCharType="end"/>
            </w:r>
            <w:r w:rsidR="0090326C" w:rsidRPr="001B30DF">
              <w:tab/>
              <w:t>Telefon:</w:t>
            </w:r>
          </w:p>
        </w:tc>
        <w:tc>
          <w:tcPr>
            <w:tcW w:w="6128" w:type="dxa"/>
          </w:tcPr>
          <w:p w14:paraId="6A444355" w14:textId="7761AC22" w:rsidR="0090326C" w:rsidRPr="001B30DF" w:rsidRDefault="002B005E" w:rsidP="00FD0276">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r>
      <w:tr w:rsidR="0090326C" w:rsidRPr="001B30DF" w14:paraId="305F94F4" w14:textId="77777777" w:rsidTr="00FD0276">
        <w:trPr>
          <w:gridAfter w:val="1"/>
          <w:wAfter w:w="10" w:type="dxa"/>
          <w:cantSplit/>
          <w:trHeight w:val="20"/>
        </w:trPr>
        <w:tc>
          <w:tcPr>
            <w:tcW w:w="2934" w:type="dxa"/>
          </w:tcPr>
          <w:p w14:paraId="16790776" w14:textId="77777777" w:rsidR="0090326C" w:rsidRPr="001B30DF" w:rsidRDefault="002044B6" w:rsidP="00FD0276">
            <w:pPr>
              <w:pStyle w:val="Tabellenzeilen"/>
              <w:jc w:val="both"/>
            </w:pPr>
            <w:r w:rsidRPr="001B30DF">
              <w:fldChar w:fldCharType="begin">
                <w:ffData>
                  <w:name w:val="Kontrollkästchen48"/>
                  <w:enabled/>
                  <w:calcOnExit w:val="0"/>
                  <w:checkBox>
                    <w:sizeAuto/>
                    <w:default w:val="0"/>
                  </w:checkBox>
                </w:ffData>
              </w:fldChar>
            </w:r>
            <w:r w:rsidR="0090326C" w:rsidRPr="001B30DF">
              <w:instrText xml:space="preserve"> FORMCHECKBOX </w:instrText>
            </w:r>
            <w:r w:rsidR="00DF74B2">
              <w:fldChar w:fldCharType="separate"/>
            </w:r>
            <w:r w:rsidRPr="001B30DF">
              <w:fldChar w:fldCharType="end"/>
            </w:r>
            <w:r w:rsidR="0090326C" w:rsidRPr="001B30DF">
              <w:tab/>
              <w:t>Fax:</w:t>
            </w:r>
          </w:p>
        </w:tc>
        <w:tc>
          <w:tcPr>
            <w:tcW w:w="6128" w:type="dxa"/>
          </w:tcPr>
          <w:p w14:paraId="3C1FF0A4" w14:textId="77777777" w:rsidR="0090326C" w:rsidRPr="001B30DF" w:rsidRDefault="002044B6" w:rsidP="00FD0276">
            <w:pPr>
              <w:pStyle w:val="Tabellenzeilen"/>
              <w:jc w:val="both"/>
            </w:pPr>
            <w:r w:rsidRPr="001B30DF">
              <w:fldChar w:fldCharType="begin">
                <w:ffData>
                  <w:name w:val="Text37"/>
                  <w:enabled/>
                  <w:calcOnExit w:val="0"/>
                  <w:textInput/>
                </w:ffData>
              </w:fldChar>
            </w:r>
            <w:r w:rsidR="0090326C"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0326C" w:rsidRPr="001B30DF" w14:paraId="49887FC7" w14:textId="77777777" w:rsidTr="00FD0276">
        <w:trPr>
          <w:gridAfter w:val="1"/>
          <w:wAfter w:w="10" w:type="dxa"/>
          <w:cantSplit/>
          <w:trHeight w:val="20"/>
        </w:trPr>
        <w:tc>
          <w:tcPr>
            <w:tcW w:w="2934" w:type="dxa"/>
          </w:tcPr>
          <w:p w14:paraId="5DE21228" w14:textId="77777777" w:rsidR="0090326C" w:rsidRPr="001B30DF" w:rsidRDefault="002044B6" w:rsidP="00FD0276">
            <w:pPr>
              <w:pStyle w:val="Tabellenzeilen"/>
              <w:jc w:val="both"/>
            </w:pPr>
            <w:r w:rsidRPr="001B30DF">
              <w:fldChar w:fldCharType="begin">
                <w:ffData>
                  <w:name w:val="Kontrollkästchen48"/>
                  <w:enabled/>
                  <w:calcOnExit w:val="0"/>
                  <w:checkBox>
                    <w:sizeAuto/>
                    <w:default w:val="0"/>
                  </w:checkBox>
                </w:ffData>
              </w:fldChar>
            </w:r>
            <w:r w:rsidR="0090326C" w:rsidRPr="001B30DF">
              <w:instrText xml:space="preserve"> FORMCHECKBOX </w:instrText>
            </w:r>
            <w:r w:rsidR="00DF74B2">
              <w:fldChar w:fldCharType="separate"/>
            </w:r>
            <w:r w:rsidRPr="001B30DF">
              <w:fldChar w:fldCharType="end"/>
            </w:r>
            <w:r w:rsidR="0090326C" w:rsidRPr="001B30DF">
              <w:tab/>
              <w:t>E-Mail:</w:t>
            </w:r>
          </w:p>
        </w:tc>
        <w:tc>
          <w:tcPr>
            <w:tcW w:w="6128" w:type="dxa"/>
          </w:tcPr>
          <w:p w14:paraId="44DF673E" w14:textId="3FFAC70C" w:rsidR="0090326C" w:rsidRPr="001B30DF" w:rsidRDefault="002B005E" w:rsidP="00FD0276">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r>
      <w:tr w:rsidR="0090326C" w:rsidRPr="001B30DF" w14:paraId="4D7E863E" w14:textId="77777777" w:rsidTr="00FD0276">
        <w:trPr>
          <w:gridAfter w:val="1"/>
          <w:wAfter w:w="10" w:type="dxa"/>
          <w:cantSplit/>
          <w:trHeight w:val="20"/>
        </w:trPr>
        <w:tc>
          <w:tcPr>
            <w:tcW w:w="2934" w:type="dxa"/>
          </w:tcPr>
          <w:p w14:paraId="149ACF5C" w14:textId="77777777" w:rsidR="0090326C" w:rsidRPr="001B30DF" w:rsidRDefault="002044B6" w:rsidP="00FD0276">
            <w:pPr>
              <w:pStyle w:val="Tabellenzeilen"/>
              <w:jc w:val="both"/>
            </w:pPr>
            <w:r w:rsidRPr="001B30DF">
              <w:fldChar w:fldCharType="begin">
                <w:ffData>
                  <w:name w:val="Kontrollkästchen48"/>
                  <w:enabled/>
                  <w:calcOnExit w:val="0"/>
                  <w:checkBox>
                    <w:sizeAuto/>
                    <w:default w:val="0"/>
                  </w:checkBox>
                </w:ffData>
              </w:fldChar>
            </w:r>
            <w:r w:rsidR="0090326C" w:rsidRPr="001B30DF">
              <w:instrText xml:space="preserve"> FORMCHECKBOX </w:instrText>
            </w:r>
            <w:r w:rsidR="00DF74B2">
              <w:fldChar w:fldCharType="separate"/>
            </w:r>
            <w:r w:rsidRPr="001B30DF">
              <w:fldChar w:fldCharType="end"/>
            </w:r>
            <w:r w:rsidR="0090326C" w:rsidRPr="001B30DF">
              <w:tab/>
              <w:t>Web-Adresse:</w:t>
            </w:r>
          </w:p>
        </w:tc>
        <w:tc>
          <w:tcPr>
            <w:tcW w:w="6128" w:type="dxa"/>
          </w:tcPr>
          <w:p w14:paraId="1211BCA3" w14:textId="77777777" w:rsidR="0090326C" w:rsidRPr="001B30DF" w:rsidRDefault="002044B6" w:rsidP="00FD0276">
            <w:pPr>
              <w:pStyle w:val="Tabellenzeilen"/>
              <w:jc w:val="both"/>
            </w:pPr>
            <w:r w:rsidRPr="001B30DF">
              <w:fldChar w:fldCharType="begin">
                <w:ffData>
                  <w:name w:val="Text37"/>
                  <w:enabled/>
                  <w:calcOnExit w:val="0"/>
                  <w:textInput/>
                </w:ffData>
              </w:fldChar>
            </w:r>
            <w:r w:rsidR="0090326C"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bl>
    <w:p w14:paraId="09F0C7E0" w14:textId="77777777" w:rsidR="0090326C" w:rsidRPr="001B30DF" w:rsidRDefault="0090326C" w:rsidP="0090326C">
      <w:pPr>
        <w:pStyle w:val="Textkrper-Auswahl"/>
        <w:jc w:val="both"/>
      </w:pPr>
    </w:p>
    <w:p w14:paraId="75309D8F" w14:textId="77777777" w:rsidR="0090326C" w:rsidRPr="001B30DF" w:rsidRDefault="002044B6" w:rsidP="0090326C">
      <w:pPr>
        <w:pStyle w:val="Textkrper-Auswahl"/>
        <w:jc w:val="both"/>
      </w:pPr>
      <w:r w:rsidRPr="001B30DF">
        <w:fldChar w:fldCharType="begin">
          <w:ffData>
            <w:name w:val="Kontrollkästchen35"/>
            <w:enabled/>
            <w:calcOnExit w:val="0"/>
            <w:checkBox>
              <w:sizeAuto/>
              <w:default w:val="0"/>
            </w:checkBox>
          </w:ffData>
        </w:fldChar>
      </w:r>
      <w:r w:rsidR="0090326C" w:rsidRPr="001B30DF">
        <w:instrText xml:space="preserve">FORMCHECKBOX </w:instrText>
      </w:r>
      <w:r w:rsidR="00DF74B2">
        <w:fldChar w:fldCharType="separate"/>
      </w:r>
      <w:r w:rsidRPr="001B30DF">
        <w:fldChar w:fldCharType="end"/>
      </w:r>
      <w:r w:rsidR="0090326C" w:rsidRPr="001B30DF">
        <w:tab/>
        <w:t xml:space="preserve">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E802DE" w:rsidRPr="000300F1">
        <w:rPr>
          <w:rFonts w:cs="Arial"/>
        </w:rPr>
        <w:t>.</w:t>
      </w:r>
    </w:p>
    <w:p w14:paraId="65197833" w14:textId="77777777" w:rsidR="0090326C" w:rsidRPr="001B30DF" w:rsidRDefault="0090326C" w:rsidP="0090326C">
      <w:pPr>
        <w:pStyle w:val="Textkrper-Auswahl"/>
        <w:jc w:val="both"/>
      </w:pPr>
    </w:p>
    <w:p w14:paraId="1D25231B" w14:textId="77777777" w:rsidR="0090326C" w:rsidRPr="001B30DF" w:rsidRDefault="0090326C" w:rsidP="0090326C">
      <w:pPr>
        <w:pStyle w:val="berschrift4"/>
        <w:jc w:val="both"/>
      </w:pPr>
      <w:bookmarkStart w:id="391" w:name="_Ref199818255"/>
      <w:bookmarkStart w:id="392" w:name="_Toc199822097"/>
      <w:bookmarkStart w:id="393" w:name="_Toc222632356"/>
      <w:bookmarkStart w:id="394" w:name="_Toc234108066"/>
      <w:bookmarkStart w:id="395" w:name="_Toc247360749"/>
      <w:r w:rsidRPr="001B30DF">
        <w:t>Reaktions-* und Wiederherstellungszeiten*</w:t>
      </w:r>
      <w:bookmarkEnd w:id="391"/>
      <w:bookmarkEnd w:id="392"/>
      <w:bookmarkEnd w:id="393"/>
      <w:bookmarkEnd w:id="394"/>
      <w:bookmarkEnd w:id="395"/>
      <w:r w:rsidR="00AB36B3">
        <w:t>,Mängelklassen</w:t>
      </w:r>
    </w:p>
    <w:p w14:paraId="34C08FD6" w14:textId="2259DB6E" w:rsidR="0090326C" w:rsidRPr="001B30DF" w:rsidRDefault="0021723B" w:rsidP="0090326C">
      <w:pPr>
        <w:pStyle w:val="Textkrper-Auswahl"/>
        <w:keepNext/>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0326C" w:rsidRPr="001B30DF">
        <w:tab/>
        <w:t>Es werden folgende Reaktions-* und Wiederherstellungszeiten* (Ziffer 4.1.2 EVB-IT System-AGB)</w:t>
      </w:r>
      <w:r w:rsidR="00851487" w:rsidRPr="001B30DF">
        <w:t xml:space="preserve"> vereinbart</w:t>
      </w:r>
      <w:r w:rsidR="00E802DE">
        <w:t>:</w:t>
      </w:r>
    </w:p>
    <w:p w14:paraId="5A5AD417" w14:textId="77777777" w:rsidR="0090326C" w:rsidRPr="001B30DF" w:rsidRDefault="0090326C" w:rsidP="0090326C">
      <w:pPr>
        <w:pStyle w:val="Abstandklein"/>
        <w:jc w:val="both"/>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436"/>
        <w:gridCol w:w="2276"/>
        <w:gridCol w:w="3360"/>
      </w:tblGrid>
      <w:tr w:rsidR="0090326C" w:rsidRPr="001B30DF" w14:paraId="693C31AE" w14:textId="77777777" w:rsidTr="009603A3">
        <w:trPr>
          <w:cantSplit/>
        </w:trPr>
        <w:tc>
          <w:tcPr>
            <w:tcW w:w="3436" w:type="dxa"/>
          </w:tcPr>
          <w:p w14:paraId="69875DE7" w14:textId="77777777" w:rsidR="0090326C" w:rsidRPr="001B30DF" w:rsidRDefault="0090326C" w:rsidP="007D458A">
            <w:pPr>
              <w:pStyle w:val="Tabellenkopf"/>
            </w:pPr>
            <w:r w:rsidRPr="001B30DF">
              <w:t>Mängelklasse</w:t>
            </w:r>
          </w:p>
        </w:tc>
        <w:tc>
          <w:tcPr>
            <w:tcW w:w="2276" w:type="dxa"/>
          </w:tcPr>
          <w:p w14:paraId="092A682C" w14:textId="77777777" w:rsidR="0090326C" w:rsidRPr="001B30DF" w:rsidRDefault="0090326C" w:rsidP="00442E80">
            <w:pPr>
              <w:pStyle w:val="Tabellenkopf"/>
            </w:pPr>
            <w:r w:rsidRPr="001B30DF">
              <w:t>Reaktionszeit*</w:t>
            </w:r>
            <w:r w:rsidR="00442E80">
              <w:br/>
              <w:t>in Stunden</w:t>
            </w:r>
          </w:p>
        </w:tc>
        <w:tc>
          <w:tcPr>
            <w:tcW w:w="3360" w:type="dxa"/>
          </w:tcPr>
          <w:p w14:paraId="3AEB2020" w14:textId="77777777" w:rsidR="0090326C" w:rsidRPr="001B30DF" w:rsidRDefault="0090326C" w:rsidP="007D458A">
            <w:pPr>
              <w:pStyle w:val="Tabellenkopf"/>
            </w:pPr>
            <w:r w:rsidRPr="001B30DF">
              <w:t>Wiederherstellungszeit*</w:t>
            </w:r>
            <w:r w:rsidR="00442E80">
              <w:br/>
              <w:t>in Stunden</w:t>
            </w:r>
          </w:p>
        </w:tc>
      </w:tr>
      <w:tr w:rsidR="0090326C" w:rsidRPr="001B30DF" w14:paraId="06FDCC70" w14:textId="77777777" w:rsidTr="009603A3">
        <w:trPr>
          <w:cantSplit/>
        </w:trPr>
        <w:tc>
          <w:tcPr>
            <w:tcW w:w="3436" w:type="dxa"/>
          </w:tcPr>
          <w:p w14:paraId="454ADA0B" w14:textId="77777777" w:rsidR="0090326C" w:rsidRPr="001B30DF" w:rsidRDefault="0090326C" w:rsidP="00FD0276">
            <w:pPr>
              <w:pStyle w:val="Tabellenzeilen"/>
              <w:jc w:val="both"/>
            </w:pPr>
            <w:r w:rsidRPr="001B30DF">
              <w:t xml:space="preserve">Betriebsverhindernder Mangel </w:t>
            </w:r>
          </w:p>
        </w:tc>
        <w:tc>
          <w:tcPr>
            <w:tcW w:w="2276" w:type="dxa"/>
            <w:vAlign w:val="center"/>
          </w:tcPr>
          <w:p w14:paraId="639BBF2C" w14:textId="376337D2" w:rsidR="0090326C" w:rsidRPr="001B30DF" w:rsidRDefault="002B675D" w:rsidP="00FD0276">
            <w:pPr>
              <w:pStyle w:val="Tabellenzeilen"/>
              <w:jc w:val="both"/>
            </w:pPr>
            <w:r>
              <w:t>12</w:t>
            </w:r>
          </w:p>
        </w:tc>
        <w:tc>
          <w:tcPr>
            <w:tcW w:w="3360" w:type="dxa"/>
            <w:vAlign w:val="center"/>
          </w:tcPr>
          <w:p w14:paraId="6901D964" w14:textId="7B77EE01" w:rsidR="0090326C" w:rsidRPr="001B30DF" w:rsidRDefault="002B675D" w:rsidP="00FD0276">
            <w:pPr>
              <w:pStyle w:val="Tabellenzeilen"/>
              <w:jc w:val="both"/>
            </w:pPr>
            <w:r>
              <w:t>48</w:t>
            </w:r>
          </w:p>
        </w:tc>
      </w:tr>
      <w:tr w:rsidR="0090326C" w:rsidRPr="001B30DF" w14:paraId="6720E1A3" w14:textId="77777777" w:rsidTr="009603A3">
        <w:trPr>
          <w:cantSplit/>
        </w:trPr>
        <w:tc>
          <w:tcPr>
            <w:tcW w:w="3436" w:type="dxa"/>
          </w:tcPr>
          <w:p w14:paraId="5198A8DF" w14:textId="77777777" w:rsidR="0090326C" w:rsidRPr="001B30DF" w:rsidRDefault="0090326C" w:rsidP="00FD0276">
            <w:pPr>
              <w:pStyle w:val="Tabellenzeilen"/>
              <w:jc w:val="both"/>
            </w:pPr>
            <w:r w:rsidRPr="001B30DF">
              <w:t xml:space="preserve">Betriebsbehindernder Mangel </w:t>
            </w:r>
          </w:p>
        </w:tc>
        <w:tc>
          <w:tcPr>
            <w:tcW w:w="2276" w:type="dxa"/>
            <w:vAlign w:val="center"/>
          </w:tcPr>
          <w:p w14:paraId="68935816" w14:textId="673EE8C2" w:rsidR="0090326C" w:rsidRPr="001B30DF" w:rsidRDefault="00686188" w:rsidP="00FD0276">
            <w:pPr>
              <w:pStyle w:val="Tabellenzeilen"/>
              <w:jc w:val="both"/>
            </w:pPr>
            <w:r>
              <w:t>48</w:t>
            </w:r>
          </w:p>
        </w:tc>
        <w:tc>
          <w:tcPr>
            <w:tcW w:w="3360" w:type="dxa"/>
            <w:vAlign w:val="center"/>
          </w:tcPr>
          <w:p w14:paraId="77A74577" w14:textId="7295B494" w:rsidR="0090326C" w:rsidRPr="001B30DF" w:rsidRDefault="002B675D" w:rsidP="00FD0276">
            <w:pPr>
              <w:pStyle w:val="Tabellenzeilen"/>
              <w:jc w:val="both"/>
            </w:pPr>
            <w:r>
              <w:t>96</w:t>
            </w:r>
          </w:p>
        </w:tc>
      </w:tr>
      <w:tr w:rsidR="0090326C" w:rsidRPr="001B30DF" w14:paraId="576350A5" w14:textId="77777777" w:rsidTr="009603A3">
        <w:trPr>
          <w:cantSplit/>
        </w:trPr>
        <w:tc>
          <w:tcPr>
            <w:tcW w:w="3436" w:type="dxa"/>
          </w:tcPr>
          <w:p w14:paraId="737D0A58" w14:textId="77777777" w:rsidR="0090326C" w:rsidRPr="001B30DF" w:rsidRDefault="0090326C" w:rsidP="00FD0276">
            <w:pPr>
              <w:pStyle w:val="Tabellenzeilen"/>
              <w:jc w:val="both"/>
            </w:pPr>
            <w:r w:rsidRPr="001B30DF">
              <w:t>Leichter Mangel</w:t>
            </w:r>
          </w:p>
        </w:tc>
        <w:tc>
          <w:tcPr>
            <w:tcW w:w="2276" w:type="dxa"/>
            <w:vAlign w:val="center"/>
          </w:tcPr>
          <w:p w14:paraId="1F02D3E6" w14:textId="285F3347" w:rsidR="0090326C" w:rsidRPr="001B30DF" w:rsidRDefault="00686188" w:rsidP="00FD0276">
            <w:pPr>
              <w:pStyle w:val="Tabellenzeilen"/>
              <w:jc w:val="both"/>
            </w:pPr>
            <w:r>
              <w:t>120</w:t>
            </w:r>
          </w:p>
        </w:tc>
        <w:tc>
          <w:tcPr>
            <w:tcW w:w="3360" w:type="dxa"/>
            <w:vAlign w:val="center"/>
          </w:tcPr>
          <w:p w14:paraId="4A87D0D5" w14:textId="5189B0E0" w:rsidR="0090326C" w:rsidRPr="001B30DF" w:rsidRDefault="00686188" w:rsidP="00FD0276">
            <w:pPr>
              <w:pStyle w:val="Tabellenzeilen"/>
              <w:jc w:val="both"/>
            </w:pPr>
            <w:r>
              <w:t>240</w:t>
            </w:r>
          </w:p>
        </w:tc>
      </w:tr>
    </w:tbl>
    <w:p w14:paraId="1819BEE8" w14:textId="77777777" w:rsidR="008D48A0" w:rsidRPr="001B30DF" w:rsidRDefault="008D48A0" w:rsidP="008D48A0">
      <w:pPr>
        <w:pStyle w:val="Textkrper-Auswahl"/>
        <w:jc w:val="both"/>
      </w:pPr>
    </w:p>
    <w:p w14:paraId="2EBD9283" w14:textId="77777777" w:rsidR="008D48A0" w:rsidRPr="001B30DF" w:rsidRDefault="002044B6" w:rsidP="008D48A0">
      <w:pPr>
        <w:pStyle w:val="Textkrper-Auswahl"/>
        <w:jc w:val="both"/>
      </w:pPr>
      <w:r w:rsidRPr="001B30DF">
        <w:fldChar w:fldCharType="begin">
          <w:ffData>
            <w:name w:val=""/>
            <w:enabled/>
            <w:calcOnExit w:val="0"/>
            <w:checkBox>
              <w:sizeAuto/>
              <w:default w:val="0"/>
            </w:checkBox>
          </w:ffData>
        </w:fldChar>
      </w:r>
      <w:r w:rsidR="008D48A0" w:rsidRPr="001B30DF">
        <w:instrText xml:space="preserve">FORMCHECKBOX </w:instrText>
      </w:r>
      <w:r w:rsidR="00DF74B2">
        <w:fldChar w:fldCharType="separate"/>
      </w:r>
      <w:r w:rsidRPr="001B30DF">
        <w:fldChar w:fldCharType="end"/>
      </w:r>
      <w:r w:rsidR="008D48A0" w:rsidRPr="001B30DF">
        <w:tab/>
        <w:t xml:space="preserve">Die Reaktions-* und Wiederherstellungszeiten* werden in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8D48A0" w:rsidRPr="001B30DF">
        <w:t xml:space="preserve"> für die dort abweichend von Ziffer 3 EVB-IT System-AGB definierten Mängelklassen festgelegt.</w:t>
      </w:r>
    </w:p>
    <w:p w14:paraId="5E6317E8" w14:textId="77777777" w:rsidR="0039248D" w:rsidRPr="001B30DF" w:rsidRDefault="002044B6" w:rsidP="0039248D">
      <w:pPr>
        <w:pStyle w:val="Textkrper-Auswahl"/>
        <w:jc w:val="both"/>
      </w:pPr>
      <w:r w:rsidRPr="001B30DF">
        <w:fldChar w:fldCharType="begin">
          <w:ffData>
            <w:name w:val="Kontrollkästchen48"/>
            <w:enabled/>
            <w:calcOnExit w:val="0"/>
            <w:checkBox>
              <w:sizeAuto/>
              <w:default w:val="0"/>
            </w:checkBox>
          </w:ffData>
        </w:fldChar>
      </w:r>
      <w:r w:rsidR="0039248D" w:rsidRPr="001B30DF">
        <w:instrText xml:space="preserve"> FORMCHECKBOX </w:instrText>
      </w:r>
      <w:r w:rsidR="00DF74B2">
        <w:fldChar w:fldCharType="separate"/>
      </w:r>
      <w:r w:rsidRPr="001B30DF">
        <w:fldChar w:fldCharType="end"/>
      </w:r>
      <w:r w:rsidR="0039248D" w:rsidRPr="001B30DF">
        <w:tab/>
        <w:t xml:space="preserve">Weitere Vereinbarungen (z.B. Reaktionszeiten*, Wiederherstellungszeiten*, Service Level Agreement)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E802DE" w:rsidRPr="000300F1">
        <w:rPr>
          <w:rFonts w:cs="Arial"/>
        </w:rPr>
        <w:t>.</w:t>
      </w:r>
    </w:p>
    <w:p w14:paraId="1A99088F" w14:textId="77777777" w:rsidR="0039248D" w:rsidRPr="001B30DF" w:rsidRDefault="0039248D" w:rsidP="0090326C">
      <w:pPr>
        <w:pStyle w:val="Textkrper"/>
      </w:pPr>
    </w:p>
    <w:p w14:paraId="7BEA114A" w14:textId="77777777" w:rsidR="0090326C" w:rsidRPr="001B30DF" w:rsidRDefault="0090326C" w:rsidP="0090326C">
      <w:pPr>
        <w:pStyle w:val="Textkrper"/>
      </w:pPr>
      <w:r w:rsidRPr="001B30DF">
        <w:t>Reaktions-* und Wiederherstellungszeiten* beginnen ausschließlich mit dem Zugang der Störungsmeldung während der vereinbarten Servicezeiten und laufen ausschließlich während der vereinbarten Servicezeiten.</w:t>
      </w:r>
    </w:p>
    <w:p w14:paraId="5DA63EB0" w14:textId="5A38FE11" w:rsidR="00700D27" w:rsidRDefault="0090326C" w:rsidP="0090326C">
      <w:pPr>
        <w:pStyle w:val="Textkrper"/>
      </w:pPr>
      <w:r w:rsidRPr="001B30DF">
        <w:t xml:space="preserve">Ergänzend können in Nummer </w:t>
      </w:r>
      <w:r w:rsidR="002044B6">
        <w:fldChar w:fldCharType="begin"/>
      </w:r>
      <w:r w:rsidR="002044B6">
        <w:instrText xml:space="preserve"> REF _Ref191276857 \r \h  \* MERGEFORMAT </w:instrText>
      </w:r>
      <w:r w:rsidR="002044B6">
        <w:fldChar w:fldCharType="separate"/>
      </w:r>
      <w:r w:rsidR="00D63009">
        <w:t>16.2</w:t>
      </w:r>
      <w:r w:rsidR="002044B6">
        <w:fldChar w:fldCharType="end"/>
      </w:r>
      <w:r w:rsidRPr="001B30DF">
        <w:t xml:space="preserve"> für die Nichteinhaltung der o.g. Zeiten Vertragsstrafen vereinbart werden.</w:t>
      </w:r>
      <w:bookmarkStart w:id="396" w:name="_Toc199822098"/>
      <w:bookmarkStart w:id="397" w:name="_Toc222632357"/>
      <w:bookmarkStart w:id="398" w:name="_Toc234108067"/>
      <w:bookmarkStart w:id="399" w:name="_Toc247360750"/>
    </w:p>
    <w:p w14:paraId="5777B00F" w14:textId="77777777" w:rsidR="00700D27" w:rsidRDefault="00700D27">
      <w:pPr>
        <w:widowControl/>
        <w:spacing w:line="240" w:lineRule="auto"/>
        <w:rPr>
          <w:sz w:val="20"/>
        </w:rPr>
      </w:pPr>
      <w:r>
        <w:br w:type="page"/>
      </w:r>
    </w:p>
    <w:p w14:paraId="4DBFDB0D" w14:textId="77777777" w:rsidR="0090326C" w:rsidRPr="001B30DF" w:rsidRDefault="0090326C" w:rsidP="0090326C">
      <w:pPr>
        <w:pStyle w:val="berschrift4"/>
        <w:keepNext w:val="0"/>
        <w:jc w:val="both"/>
      </w:pPr>
      <w:r w:rsidRPr="001B30DF">
        <w:lastRenderedPageBreak/>
        <w:t>Servicezeiten</w:t>
      </w:r>
      <w:bookmarkEnd w:id="396"/>
      <w:bookmarkEnd w:id="397"/>
      <w:bookmarkEnd w:id="398"/>
      <w:bookmarkEnd w:id="399"/>
    </w:p>
    <w:p w14:paraId="544357E4" w14:textId="1166579B" w:rsidR="0090326C" w:rsidRPr="001B30DF" w:rsidRDefault="0012292E" w:rsidP="0090326C">
      <w:pPr>
        <w:pStyle w:val="Textkrper-Auswahl"/>
        <w:keepNext/>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0326C" w:rsidRPr="001B30DF">
        <w:tab/>
        <w:t>Es werden folgende Servicezeiten vereinbart:</w:t>
      </w:r>
    </w:p>
    <w:p w14:paraId="368F9B52" w14:textId="77777777" w:rsidR="0090326C" w:rsidRPr="001B30DF" w:rsidRDefault="0090326C" w:rsidP="0090326C">
      <w:pPr>
        <w:pStyle w:val="Abstandklein"/>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989"/>
        <w:gridCol w:w="553"/>
        <w:gridCol w:w="1647"/>
        <w:gridCol w:w="553"/>
        <w:gridCol w:w="1647"/>
        <w:gridCol w:w="553"/>
        <w:gridCol w:w="1374"/>
        <w:gridCol w:w="756"/>
      </w:tblGrid>
      <w:tr w:rsidR="0090326C" w:rsidRPr="001B30DF" w14:paraId="4742AAE7"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E467C4B" w14:textId="77777777" w:rsidR="0090326C" w:rsidRPr="001B30DF" w:rsidRDefault="0090326C" w:rsidP="007D458A">
            <w:pPr>
              <w:pStyle w:val="Tabellenkopf"/>
            </w:pPr>
            <w:r w:rsidRPr="001B30DF">
              <w:t>Tag</w:t>
            </w:r>
          </w:p>
        </w:tc>
        <w:tc>
          <w:tcPr>
            <w:tcW w:w="4127" w:type="dxa"/>
            <w:gridSpan w:val="4"/>
            <w:tcBorders>
              <w:top w:val="single" w:sz="4" w:space="0" w:color="auto"/>
              <w:left w:val="single" w:sz="4" w:space="0" w:color="auto"/>
              <w:bottom w:val="single" w:sz="4" w:space="0" w:color="auto"/>
              <w:right w:val="single" w:sz="4" w:space="0" w:color="auto"/>
            </w:tcBorders>
          </w:tcPr>
          <w:p w14:paraId="311B2B7A" w14:textId="77777777" w:rsidR="0090326C" w:rsidRPr="001B30DF" w:rsidRDefault="0090326C" w:rsidP="007D458A">
            <w:pPr>
              <w:pStyle w:val="Tabellenkopf"/>
            </w:pPr>
            <w:r w:rsidRPr="001B30DF">
              <w:t>Uhrzeit</w:t>
            </w:r>
          </w:p>
        </w:tc>
        <w:tc>
          <w:tcPr>
            <w:tcW w:w="756" w:type="dxa"/>
            <w:tcBorders>
              <w:top w:val="single" w:sz="4" w:space="0" w:color="auto"/>
              <w:left w:val="single" w:sz="4" w:space="0" w:color="auto"/>
              <w:bottom w:val="single" w:sz="4" w:space="0" w:color="auto"/>
              <w:right w:val="single" w:sz="4" w:space="0" w:color="auto"/>
            </w:tcBorders>
          </w:tcPr>
          <w:p w14:paraId="7A5FC62D" w14:textId="77777777" w:rsidR="0090326C" w:rsidRPr="001B30DF" w:rsidRDefault="0090326C" w:rsidP="007D458A">
            <w:pPr>
              <w:pStyle w:val="Tabellenkopf"/>
            </w:pPr>
          </w:p>
        </w:tc>
      </w:tr>
      <w:tr w:rsidR="0090326C" w:rsidRPr="001B30DF" w14:paraId="4C68A0DD" w14:textId="77777777" w:rsidTr="000300F1">
        <w:trPr>
          <w:cantSplit/>
        </w:trPr>
        <w:tc>
          <w:tcPr>
            <w:tcW w:w="1989" w:type="dxa"/>
            <w:tcBorders>
              <w:top w:val="single" w:sz="4" w:space="0" w:color="auto"/>
              <w:left w:val="single" w:sz="4" w:space="0" w:color="auto"/>
              <w:bottom w:val="single" w:sz="4" w:space="0" w:color="auto"/>
              <w:right w:val="single" w:sz="4" w:space="0" w:color="auto"/>
            </w:tcBorders>
          </w:tcPr>
          <w:p w14:paraId="63A331D0" w14:textId="31A9C6B4" w:rsidR="0090326C" w:rsidRPr="001B30DF" w:rsidRDefault="0012292E" w:rsidP="00FD0276">
            <w:pPr>
              <w:pStyle w:val="Tabellenzeilen"/>
              <w:jc w:val="both"/>
            </w:pPr>
            <w:r>
              <w:t>Mo</w:t>
            </w:r>
          </w:p>
        </w:tc>
        <w:tc>
          <w:tcPr>
            <w:tcW w:w="553" w:type="dxa"/>
            <w:tcBorders>
              <w:top w:val="single" w:sz="4" w:space="0" w:color="auto"/>
              <w:left w:val="single" w:sz="4" w:space="0" w:color="auto"/>
              <w:bottom w:val="single" w:sz="4" w:space="0" w:color="auto"/>
              <w:right w:val="single" w:sz="4" w:space="0" w:color="auto"/>
            </w:tcBorders>
          </w:tcPr>
          <w:p w14:paraId="06BAE6DC" w14:textId="77777777" w:rsidR="0090326C" w:rsidRPr="001B30DF" w:rsidRDefault="0090326C" w:rsidP="00FD0276">
            <w:pPr>
              <w:pStyle w:val="Tabellenzeilen"/>
              <w:jc w:val="both"/>
            </w:pPr>
            <w:r w:rsidRPr="001B30DF">
              <w:t>bis</w:t>
            </w:r>
          </w:p>
        </w:tc>
        <w:tc>
          <w:tcPr>
            <w:tcW w:w="1647" w:type="dxa"/>
            <w:tcBorders>
              <w:top w:val="single" w:sz="4" w:space="0" w:color="auto"/>
              <w:left w:val="single" w:sz="4" w:space="0" w:color="auto"/>
              <w:bottom w:val="single" w:sz="4" w:space="0" w:color="auto"/>
              <w:right w:val="single" w:sz="4" w:space="0" w:color="auto"/>
            </w:tcBorders>
          </w:tcPr>
          <w:p w14:paraId="4B3747C9" w14:textId="6D71731C" w:rsidR="0090326C" w:rsidRPr="001B30DF" w:rsidRDefault="0012292E" w:rsidP="00FD0276">
            <w:pPr>
              <w:pStyle w:val="Tabellenzeilen"/>
              <w:jc w:val="both"/>
            </w:pPr>
            <w:r>
              <w:t>Fr</w:t>
            </w:r>
          </w:p>
        </w:tc>
        <w:tc>
          <w:tcPr>
            <w:tcW w:w="553" w:type="dxa"/>
            <w:tcBorders>
              <w:top w:val="single" w:sz="4" w:space="0" w:color="auto"/>
              <w:left w:val="single" w:sz="4" w:space="0" w:color="auto"/>
              <w:bottom w:val="single" w:sz="4" w:space="0" w:color="auto"/>
              <w:right w:val="single" w:sz="4" w:space="0" w:color="auto"/>
            </w:tcBorders>
          </w:tcPr>
          <w:p w14:paraId="22C9B6E6"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2F7A56F8" w14:textId="3A45F0F4" w:rsidR="0090326C" w:rsidRPr="001B30DF" w:rsidRDefault="00A85C32" w:rsidP="00FD0276">
            <w:pPr>
              <w:pStyle w:val="Tabellenzeilen"/>
              <w:jc w:val="both"/>
            </w:pPr>
            <w:r>
              <w:t>mind. 8</w:t>
            </w:r>
            <w:r w:rsidR="0012292E">
              <w:t>:00</w:t>
            </w:r>
          </w:p>
        </w:tc>
        <w:tc>
          <w:tcPr>
            <w:tcW w:w="553" w:type="dxa"/>
            <w:tcBorders>
              <w:top w:val="single" w:sz="4" w:space="0" w:color="auto"/>
              <w:left w:val="single" w:sz="4" w:space="0" w:color="auto"/>
              <w:bottom w:val="single" w:sz="4" w:space="0" w:color="auto"/>
              <w:right w:val="single" w:sz="4" w:space="0" w:color="auto"/>
            </w:tcBorders>
          </w:tcPr>
          <w:p w14:paraId="03673187"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28E3BBD2" w14:textId="4BB77E84" w:rsidR="0090326C" w:rsidRPr="001B30DF" w:rsidRDefault="00A85C32" w:rsidP="00FD0276">
            <w:pPr>
              <w:pStyle w:val="Tabellenzeilen"/>
              <w:jc w:val="both"/>
            </w:pPr>
            <w:r>
              <w:t xml:space="preserve">mind. </w:t>
            </w:r>
            <w:r w:rsidR="0012292E">
              <w:t>1</w:t>
            </w:r>
            <w:r w:rsidR="003F7601">
              <w:t>8</w:t>
            </w:r>
            <w:r w:rsidR="0012292E">
              <w:t>:00</w:t>
            </w:r>
          </w:p>
        </w:tc>
        <w:tc>
          <w:tcPr>
            <w:tcW w:w="756" w:type="dxa"/>
            <w:tcBorders>
              <w:top w:val="single" w:sz="4" w:space="0" w:color="auto"/>
              <w:left w:val="single" w:sz="4" w:space="0" w:color="auto"/>
              <w:bottom w:val="single" w:sz="4" w:space="0" w:color="auto"/>
              <w:right w:val="single" w:sz="4" w:space="0" w:color="auto"/>
            </w:tcBorders>
          </w:tcPr>
          <w:p w14:paraId="43A92E79" w14:textId="77777777" w:rsidR="0090326C" w:rsidRPr="001B30DF" w:rsidRDefault="0090326C" w:rsidP="00FD0276">
            <w:pPr>
              <w:pStyle w:val="Tabellenzeilen"/>
              <w:jc w:val="both"/>
            </w:pPr>
            <w:r w:rsidRPr="001B30DF">
              <w:t>Uhr</w:t>
            </w:r>
          </w:p>
        </w:tc>
      </w:tr>
      <w:tr w:rsidR="0090326C" w:rsidRPr="001B30DF" w14:paraId="678D8195" w14:textId="77777777" w:rsidTr="000300F1">
        <w:trPr>
          <w:cantSplit/>
        </w:trPr>
        <w:tc>
          <w:tcPr>
            <w:tcW w:w="1989" w:type="dxa"/>
            <w:tcBorders>
              <w:top w:val="single" w:sz="4" w:space="0" w:color="auto"/>
              <w:left w:val="single" w:sz="4" w:space="0" w:color="auto"/>
              <w:bottom w:val="single" w:sz="4" w:space="0" w:color="auto"/>
              <w:right w:val="single" w:sz="4" w:space="0" w:color="auto"/>
            </w:tcBorders>
          </w:tcPr>
          <w:p w14:paraId="64F00E02"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685646C1" w14:textId="77777777" w:rsidR="0090326C" w:rsidRPr="001B30DF" w:rsidRDefault="0090326C" w:rsidP="00FD0276">
            <w:pPr>
              <w:pStyle w:val="Tabellenzeilen"/>
              <w:jc w:val="both"/>
            </w:pPr>
            <w:r w:rsidRPr="001B30DF">
              <w:t>bis</w:t>
            </w:r>
          </w:p>
        </w:tc>
        <w:tc>
          <w:tcPr>
            <w:tcW w:w="1647" w:type="dxa"/>
            <w:tcBorders>
              <w:top w:val="single" w:sz="4" w:space="0" w:color="auto"/>
              <w:left w:val="single" w:sz="4" w:space="0" w:color="auto"/>
              <w:bottom w:val="single" w:sz="4" w:space="0" w:color="auto"/>
              <w:right w:val="single" w:sz="4" w:space="0" w:color="auto"/>
            </w:tcBorders>
          </w:tcPr>
          <w:p w14:paraId="50E546C2"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06D868DB"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373B4E02" w14:textId="3EE8CCFF" w:rsidR="0090326C" w:rsidRPr="0032526B" w:rsidRDefault="0032526B" w:rsidP="00FD0276">
            <w:pPr>
              <w:pStyle w:val="Tabellenzeilen"/>
              <w:jc w:val="both"/>
            </w:pPr>
            <w:r w:rsidRPr="0032526B">
              <w:fldChar w:fldCharType="begin">
                <w:ffData>
                  <w:name w:val="Text75"/>
                  <w:enabled/>
                  <w:calcOnExit w:val="0"/>
                  <w:textInput/>
                </w:ffData>
              </w:fldChar>
            </w:r>
            <w:r w:rsidRPr="0032526B">
              <w:instrText xml:space="preserve">FORMTEXT </w:instrText>
            </w:r>
            <w:r w:rsidRPr="0032526B">
              <w:fldChar w:fldCharType="separate"/>
            </w:r>
            <w:r w:rsidRPr="0032526B">
              <w:rPr>
                <w:noProof/>
              </w:rPr>
              <w:t> </w:t>
            </w:r>
            <w:r w:rsidRPr="0032526B">
              <w:rPr>
                <w:noProof/>
              </w:rPr>
              <w:t> </w:t>
            </w:r>
            <w:r w:rsidRPr="0032526B">
              <w:rPr>
                <w:noProof/>
              </w:rPr>
              <w:t> </w:t>
            </w:r>
            <w:r w:rsidRPr="0032526B">
              <w:rPr>
                <w:noProof/>
              </w:rPr>
              <w:t> </w:t>
            </w:r>
            <w:r w:rsidRPr="0032526B">
              <w:rPr>
                <w:noProof/>
              </w:rPr>
              <w:t> </w:t>
            </w:r>
            <w:r w:rsidRPr="0032526B">
              <w:fldChar w:fldCharType="end"/>
            </w:r>
          </w:p>
        </w:tc>
        <w:tc>
          <w:tcPr>
            <w:tcW w:w="553" w:type="dxa"/>
            <w:tcBorders>
              <w:top w:val="single" w:sz="4" w:space="0" w:color="auto"/>
              <w:left w:val="single" w:sz="4" w:space="0" w:color="auto"/>
              <w:bottom w:val="single" w:sz="4" w:space="0" w:color="auto"/>
              <w:right w:val="single" w:sz="4" w:space="0" w:color="auto"/>
            </w:tcBorders>
          </w:tcPr>
          <w:p w14:paraId="792C8242" w14:textId="77777777" w:rsidR="0090326C" w:rsidRPr="0032526B" w:rsidRDefault="0090326C" w:rsidP="00FD0276">
            <w:pPr>
              <w:pStyle w:val="Tabellenzeilen"/>
              <w:jc w:val="both"/>
            </w:pPr>
            <w:r w:rsidRPr="0032526B">
              <w:t>bis</w:t>
            </w:r>
          </w:p>
        </w:tc>
        <w:tc>
          <w:tcPr>
            <w:tcW w:w="1374" w:type="dxa"/>
            <w:tcBorders>
              <w:top w:val="single" w:sz="4" w:space="0" w:color="auto"/>
              <w:left w:val="single" w:sz="4" w:space="0" w:color="auto"/>
              <w:bottom w:val="single" w:sz="4" w:space="0" w:color="auto"/>
              <w:right w:val="single" w:sz="4" w:space="0" w:color="auto"/>
            </w:tcBorders>
          </w:tcPr>
          <w:p w14:paraId="3B8E0E85" w14:textId="040D2822" w:rsidR="0090326C" w:rsidRPr="0032526B" w:rsidRDefault="0032526B" w:rsidP="00FD0276">
            <w:pPr>
              <w:pStyle w:val="Tabellenzeilen"/>
              <w:jc w:val="both"/>
            </w:pPr>
            <w:r w:rsidRPr="0032526B">
              <w:fldChar w:fldCharType="begin">
                <w:ffData>
                  <w:name w:val="Text75"/>
                  <w:enabled/>
                  <w:calcOnExit w:val="0"/>
                  <w:textInput/>
                </w:ffData>
              </w:fldChar>
            </w:r>
            <w:r w:rsidRPr="0032526B">
              <w:instrText xml:space="preserve">FORMTEXT </w:instrText>
            </w:r>
            <w:r w:rsidRPr="0032526B">
              <w:fldChar w:fldCharType="separate"/>
            </w:r>
            <w:r w:rsidRPr="0032526B">
              <w:rPr>
                <w:noProof/>
              </w:rPr>
              <w:t> </w:t>
            </w:r>
            <w:r w:rsidRPr="0032526B">
              <w:rPr>
                <w:noProof/>
              </w:rPr>
              <w:t> </w:t>
            </w:r>
            <w:r w:rsidRPr="0032526B">
              <w:rPr>
                <w:noProof/>
              </w:rPr>
              <w:t> </w:t>
            </w:r>
            <w:r w:rsidRPr="0032526B">
              <w:rPr>
                <w:noProof/>
              </w:rPr>
              <w:t> </w:t>
            </w:r>
            <w:r w:rsidRPr="0032526B">
              <w:rPr>
                <w:noProof/>
              </w:rPr>
              <w:t> </w:t>
            </w:r>
            <w:r w:rsidRPr="0032526B">
              <w:fldChar w:fldCharType="end"/>
            </w:r>
          </w:p>
        </w:tc>
        <w:tc>
          <w:tcPr>
            <w:tcW w:w="756" w:type="dxa"/>
            <w:tcBorders>
              <w:top w:val="single" w:sz="4" w:space="0" w:color="auto"/>
              <w:left w:val="single" w:sz="4" w:space="0" w:color="auto"/>
              <w:bottom w:val="single" w:sz="4" w:space="0" w:color="auto"/>
              <w:right w:val="single" w:sz="4" w:space="0" w:color="auto"/>
            </w:tcBorders>
          </w:tcPr>
          <w:p w14:paraId="53CFD790" w14:textId="77777777" w:rsidR="0090326C" w:rsidRPr="001B30DF" w:rsidRDefault="0090326C" w:rsidP="00FD0276">
            <w:pPr>
              <w:pStyle w:val="Tabellenzeilen"/>
              <w:jc w:val="both"/>
            </w:pPr>
            <w:r w:rsidRPr="001B30DF">
              <w:t>Uhr</w:t>
            </w:r>
          </w:p>
        </w:tc>
      </w:tr>
      <w:tr w:rsidR="0090326C" w:rsidRPr="001B30DF" w14:paraId="3CE80996"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AB11BE7"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3788408A"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0120BCE3" w14:textId="53148D01" w:rsidR="0090326C" w:rsidRPr="0032526B" w:rsidRDefault="0032526B" w:rsidP="00FD0276">
            <w:pPr>
              <w:pStyle w:val="Tabellenzeilen"/>
              <w:jc w:val="both"/>
            </w:pPr>
            <w:r w:rsidRPr="0032526B">
              <w:fldChar w:fldCharType="begin">
                <w:ffData>
                  <w:name w:val="Text75"/>
                  <w:enabled/>
                  <w:calcOnExit w:val="0"/>
                  <w:textInput/>
                </w:ffData>
              </w:fldChar>
            </w:r>
            <w:r w:rsidRPr="0032526B">
              <w:instrText xml:space="preserve">FORMTEXT </w:instrText>
            </w:r>
            <w:r w:rsidRPr="0032526B">
              <w:fldChar w:fldCharType="separate"/>
            </w:r>
            <w:r w:rsidRPr="0032526B">
              <w:rPr>
                <w:noProof/>
              </w:rPr>
              <w:t> </w:t>
            </w:r>
            <w:r w:rsidRPr="0032526B">
              <w:rPr>
                <w:noProof/>
              </w:rPr>
              <w:t> </w:t>
            </w:r>
            <w:r w:rsidRPr="0032526B">
              <w:rPr>
                <w:noProof/>
              </w:rPr>
              <w:t> </w:t>
            </w:r>
            <w:r w:rsidRPr="0032526B">
              <w:rPr>
                <w:noProof/>
              </w:rPr>
              <w:t> </w:t>
            </w:r>
            <w:r w:rsidRPr="0032526B">
              <w:rPr>
                <w:noProof/>
              </w:rPr>
              <w:t> </w:t>
            </w:r>
            <w:r w:rsidRPr="0032526B">
              <w:fldChar w:fldCharType="end"/>
            </w:r>
          </w:p>
        </w:tc>
        <w:tc>
          <w:tcPr>
            <w:tcW w:w="553" w:type="dxa"/>
            <w:tcBorders>
              <w:top w:val="single" w:sz="4" w:space="0" w:color="auto"/>
              <w:left w:val="single" w:sz="4" w:space="0" w:color="auto"/>
              <w:bottom w:val="single" w:sz="4" w:space="0" w:color="auto"/>
              <w:right w:val="single" w:sz="4" w:space="0" w:color="auto"/>
            </w:tcBorders>
          </w:tcPr>
          <w:p w14:paraId="5FFB0044" w14:textId="77777777" w:rsidR="0090326C" w:rsidRPr="0032526B" w:rsidRDefault="0090326C" w:rsidP="00FD0276">
            <w:pPr>
              <w:pStyle w:val="Tabellenzeilen"/>
              <w:jc w:val="both"/>
            </w:pPr>
            <w:r w:rsidRPr="0032526B">
              <w:t>bis</w:t>
            </w:r>
          </w:p>
        </w:tc>
        <w:tc>
          <w:tcPr>
            <w:tcW w:w="1374" w:type="dxa"/>
            <w:tcBorders>
              <w:top w:val="single" w:sz="4" w:space="0" w:color="auto"/>
              <w:left w:val="single" w:sz="4" w:space="0" w:color="auto"/>
              <w:bottom w:val="single" w:sz="4" w:space="0" w:color="auto"/>
              <w:right w:val="single" w:sz="4" w:space="0" w:color="auto"/>
            </w:tcBorders>
          </w:tcPr>
          <w:p w14:paraId="3B462C90" w14:textId="07C95D7F" w:rsidR="0090326C" w:rsidRPr="0032526B" w:rsidRDefault="0032526B" w:rsidP="00FD0276">
            <w:pPr>
              <w:pStyle w:val="Tabellenzeilen"/>
              <w:jc w:val="both"/>
            </w:pPr>
            <w:r w:rsidRPr="0032526B">
              <w:fldChar w:fldCharType="begin">
                <w:ffData>
                  <w:name w:val="Text75"/>
                  <w:enabled/>
                  <w:calcOnExit w:val="0"/>
                  <w:textInput/>
                </w:ffData>
              </w:fldChar>
            </w:r>
            <w:r w:rsidRPr="0032526B">
              <w:instrText xml:space="preserve">FORMTEXT </w:instrText>
            </w:r>
            <w:r w:rsidRPr="0032526B">
              <w:fldChar w:fldCharType="separate"/>
            </w:r>
            <w:r w:rsidRPr="0032526B">
              <w:rPr>
                <w:noProof/>
              </w:rPr>
              <w:t> </w:t>
            </w:r>
            <w:r w:rsidRPr="0032526B">
              <w:rPr>
                <w:noProof/>
              </w:rPr>
              <w:t> </w:t>
            </w:r>
            <w:r w:rsidRPr="0032526B">
              <w:rPr>
                <w:noProof/>
              </w:rPr>
              <w:t> </w:t>
            </w:r>
            <w:r w:rsidRPr="0032526B">
              <w:rPr>
                <w:noProof/>
              </w:rPr>
              <w:t> </w:t>
            </w:r>
            <w:r w:rsidRPr="0032526B">
              <w:rPr>
                <w:noProof/>
              </w:rPr>
              <w:t> </w:t>
            </w:r>
            <w:r w:rsidRPr="0032526B">
              <w:fldChar w:fldCharType="end"/>
            </w:r>
          </w:p>
        </w:tc>
        <w:tc>
          <w:tcPr>
            <w:tcW w:w="756" w:type="dxa"/>
            <w:tcBorders>
              <w:top w:val="single" w:sz="4" w:space="0" w:color="auto"/>
              <w:left w:val="single" w:sz="4" w:space="0" w:color="auto"/>
              <w:bottom w:val="single" w:sz="4" w:space="0" w:color="auto"/>
              <w:right w:val="single" w:sz="4" w:space="0" w:color="auto"/>
            </w:tcBorders>
          </w:tcPr>
          <w:p w14:paraId="0E2858EC" w14:textId="77777777" w:rsidR="0090326C" w:rsidRPr="001B30DF" w:rsidRDefault="0090326C" w:rsidP="00FD0276">
            <w:pPr>
              <w:pStyle w:val="Tabellenzeilen"/>
              <w:jc w:val="both"/>
            </w:pPr>
            <w:r w:rsidRPr="001B30DF">
              <w:t>Uhr</w:t>
            </w:r>
          </w:p>
        </w:tc>
      </w:tr>
      <w:tr w:rsidR="0090326C" w:rsidRPr="001B30DF" w14:paraId="2C1EF974"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2CC48DA5" w14:textId="77777777" w:rsidR="0090326C" w:rsidRPr="001B30DF" w:rsidRDefault="0090326C" w:rsidP="00FD0276">
            <w:pPr>
              <w:pStyle w:val="Tabellenzeilen"/>
              <w:jc w:val="both"/>
            </w:pPr>
            <w:r w:rsidRPr="001B30DF">
              <w:t>An Sonntagen</w:t>
            </w:r>
          </w:p>
        </w:tc>
        <w:tc>
          <w:tcPr>
            <w:tcW w:w="553" w:type="dxa"/>
            <w:tcBorders>
              <w:top w:val="single" w:sz="4" w:space="0" w:color="auto"/>
              <w:left w:val="single" w:sz="4" w:space="0" w:color="auto"/>
              <w:bottom w:val="single" w:sz="4" w:space="0" w:color="auto"/>
              <w:right w:val="single" w:sz="4" w:space="0" w:color="auto"/>
            </w:tcBorders>
          </w:tcPr>
          <w:p w14:paraId="0B7AB7BB"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7DE72AAA" w14:textId="60EDFC71" w:rsidR="0090326C" w:rsidRPr="002B1EF3" w:rsidRDefault="002B1EF3" w:rsidP="00FD0276">
            <w:pPr>
              <w:pStyle w:val="Tabellenzeilen"/>
              <w:jc w:val="both"/>
            </w:pPr>
            <w:r w:rsidRPr="002B1EF3">
              <w:fldChar w:fldCharType="begin">
                <w:ffData>
                  <w:name w:val="Text37"/>
                  <w:enabled/>
                  <w:calcOnExit w:val="0"/>
                  <w:textInput/>
                </w:ffData>
              </w:fldChar>
            </w:r>
            <w:r w:rsidRPr="002B1EF3">
              <w:instrText xml:space="preserve">FORMTEXT </w:instrText>
            </w:r>
            <w:r w:rsidRPr="002B1EF3">
              <w:fldChar w:fldCharType="separate"/>
            </w:r>
            <w:r w:rsidRPr="002B1EF3">
              <w:t> </w:t>
            </w:r>
            <w:r w:rsidRPr="002B1EF3">
              <w:t> </w:t>
            </w:r>
            <w:r w:rsidRPr="002B1EF3">
              <w:t> </w:t>
            </w:r>
            <w:r w:rsidRPr="002B1EF3">
              <w:t> </w:t>
            </w:r>
            <w:r w:rsidRPr="002B1EF3">
              <w:t> </w:t>
            </w:r>
            <w:r w:rsidRPr="002B1EF3">
              <w:fldChar w:fldCharType="end"/>
            </w:r>
          </w:p>
        </w:tc>
        <w:tc>
          <w:tcPr>
            <w:tcW w:w="553" w:type="dxa"/>
            <w:tcBorders>
              <w:top w:val="single" w:sz="4" w:space="0" w:color="auto"/>
              <w:left w:val="single" w:sz="4" w:space="0" w:color="auto"/>
              <w:bottom w:val="single" w:sz="4" w:space="0" w:color="auto"/>
              <w:right w:val="single" w:sz="4" w:space="0" w:color="auto"/>
            </w:tcBorders>
          </w:tcPr>
          <w:p w14:paraId="285CC2A1"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09A37288" w14:textId="1FAFCD99" w:rsidR="0090326C" w:rsidRPr="001B30DF" w:rsidRDefault="002B1EF3" w:rsidP="00FD0276">
            <w:pPr>
              <w:pStyle w:val="Tabellenzeilen"/>
              <w:jc w:val="both"/>
            </w:pPr>
            <w:r w:rsidRPr="002B1EF3">
              <w:fldChar w:fldCharType="begin">
                <w:ffData>
                  <w:name w:val="Text37"/>
                  <w:enabled/>
                  <w:calcOnExit w:val="0"/>
                  <w:textInput/>
                </w:ffData>
              </w:fldChar>
            </w:r>
            <w:r w:rsidRPr="002B1EF3">
              <w:instrText xml:space="preserve">FORMTEXT </w:instrText>
            </w:r>
            <w:r w:rsidRPr="002B1EF3">
              <w:fldChar w:fldCharType="separate"/>
            </w:r>
            <w:r w:rsidRPr="002B1EF3">
              <w:t> </w:t>
            </w:r>
            <w:r w:rsidRPr="002B1EF3">
              <w:t> </w:t>
            </w:r>
            <w:r w:rsidRPr="002B1EF3">
              <w:t> </w:t>
            </w:r>
            <w:r w:rsidRPr="002B1EF3">
              <w:t> </w:t>
            </w:r>
            <w:r w:rsidRPr="002B1EF3">
              <w:t> </w:t>
            </w:r>
            <w:r w:rsidRPr="002B1EF3">
              <w:fldChar w:fldCharType="end"/>
            </w:r>
          </w:p>
        </w:tc>
        <w:tc>
          <w:tcPr>
            <w:tcW w:w="756" w:type="dxa"/>
            <w:tcBorders>
              <w:top w:val="single" w:sz="4" w:space="0" w:color="auto"/>
              <w:left w:val="single" w:sz="4" w:space="0" w:color="auto"/>
              <w:bottom w:val="single" w:sz="4" w:space="0" w:color="auto"/>
              <w:right w:val="single" w:sz="4" w:space="0" w:color="auto"/>
            </w:tcBorders>
          </w:tcPr>
          <w:p w14:paraId="5E6D8F4A" w14:textId="77777777" w:rsidR="0090326C" w:rsidRPr="001B30DF" w:rsidRDefault="0090326C" w:rsidP="00FD0276">
            <w:pPr>
              <w:pStyle w:val="Tabellenzeilen"/>
              <w:jc w:val="both"/>
            </w:pPr>
            <w:r w:rsidRPr="001B30DF">
              <w:t>Uhr</w:t>
            </w:r>
          </w:p>
        </w:tc>
      </w:tr>
      <w:tr w:rsidR="0090326C" w:rsidRPr="001B30DF" w14:paraId="7447402B"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B549C60" w14:textId="77777777" w:rsidR="0090326C" w:rsidRPr="001B30DF" w:rsidRDefault="0090326C" w:rsidP="00FD0276">
            <w:pPr>
              <w:pStyle w:val="Tabellenzeilen"/>
              <w:jc w:val="both"/>
            </w:pPr>
            <w:r w:rsidRPr="001B30DF">
              <w:t>An Feiertagen am Erfüllungsort</w:t>
            </w:r>
          </w:p>
        </w:tc>
        <w:tc>
          <w:tcPr>
            <w:tcW w:w="553" w:type="dxa"/>
            <w:tcBorders>
              <w:top w:val="single" w:sz="4" w:space="0" w:color="auto"/>
              <w:left w:val="single" w:sz="4" w:space="0" w:color="auto"/>
              <w:bottom w:val="single" w:sz="4" w:space="0" w:color="auto"/>
              <w:right w:val="single" w:sz="4" w:space="0" w:color="auto"/>
            </w:tcBorders>
          </w:tcPr>
          <w:p w14:paraId="37FFE26C"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6E9E1103" w14:textId="366F2154" w:rsidR="0090326C" w:rsidRPr="001B30DF" w:rsidRDefault="002B1EF3" w:rsidP="00FD0276">
            <w:pPr>
              <w:pStyle w:val="Tabellenzeilen"/>
              <w:jc w:val="both"/>
            </w:pPr>
            <w:r w:rsidRPr="002B1EF3">
              <w:fldChar w:fldCharType="begin">
                <w:ffData>
                  <w:name w:val="Text37"/>
                  <w:enabled/>
                  <w:calcOnExit w:val="0"/>
                  <w:textInput/>
                </w:ffData>
              </w:fldChar>
            </w:r>
            <w:r w:rsidRPr="002B1EF3">
              <w:instrText xml:space="preserve">FORMTEXT </w:instrText>
            </w:r>
            <w:r w:rsidRPr="002B1EF3">
              <w:fldChar w:fldCharType="separate"/>
            </w:r>
            <w:r w:rsidRPr="002B1EF3">
              <w:t> </w:t>
            </w:r>
            <w:r w:rsidRPr="002B1EF3">
              <w:t> </w:t>
            </w:r>
            <w:r w:rsidRPr="002B1EF3">
              <w:t> </w:t>
            </w:r>
            <w:r w:rsidRPr="002B1EF3">
              <w:t> </w:t>
            </w:r>
            <w:r w:rsidRPr="002B1EF3">
              <w:t> </w:t>
            </w:r>
            <w:r w:rsidRPr="002B1EF3">
              <w:fldChar w:fldCharType="end"/>
            </w:r>
          </w:p>
        </w:tc>
        <w:tc>
          <w:tcPr>
            <w:tcW w:w="553" w:type="dxa"/>
            <w:tcBorders>
              <w:top w:val="single" w:sz="4" w:space="0" w:color="auto"/>
              <w:left w:val="single" w:sz="4" w:space="0" w:color="auto"/>
              <w:bottom w:val="single" w:sz="4" w:space="0" w:color="auto"/>
              <w:right w:val="single" w:sz="4" w:space="0" w:color="auto"/>
            </w:tcBorders>
          </w:tcPr>
          <w:p w14:paraId="40FFA0BE"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29C66E38" w14:textId="605E5693" w:rsidR="0090326C" w:rsidRPr="001B30DF" w:rsidRDefault="002B1EF3" w:rsidP="00FD0276">
            <w:pPr>
              <w:pStyle w:val="Tabellenzeilen"/>
              <w:jc w:val="both"/>
            </w:pPr>
            <w:r w:rsidRPr="002B1EF3">
              <w:fldChar w:fldCharType="begin">
                <w:ffData>
                  <w:name w:val="Text37"/>
                  <w:enabled/>
                  <w:calcOnExit w:val="0"/>
                  <w:textInput/>
                </w:ffData>
              </w:fldChar>
            </w:r>
            <w:r w:rsidRPr="002B1EF3">
              <w:instrText xml:space="preserve">FORMTEXT </w:instrText>
            </w:r>
            <w:r w:rsidRPr="002B1EF3">
              <w:fldChar w:fldCharType="separate"/>
            </w:r>
            <w:r w:rsidRPr="002B1EF3">
              <w:t> </w:t>
            </w:r>
            <w:r w:rsidRPr="002B1EF3">
              <w:t> </w:t>
            </w:r>
            <w:r w:rsidRPr="002B1EF3">
              <w:t> </w:t>
            </w:r>
            <w:r w:rsidRPr="002B1EF3">
              <w:t> </w:t>
            </w:r>
            <w:r w:rsidRPr="002B1EF3">
              <w:t> </w:t>
            </w:r>
            <w:r w:rsidRPr="002B1EF3">
              <w:fldChar w:fldCharType="end"/>
            </w:r>
          </w:p>
        </w:tc>
        <w:tc>
          <w:tcPr>
            <w:tcW w:w="756" w:type="dxa"/>
            <w:tcBorders>
              <w:top w:val="single" w:sz="4" w:space="0" w:color="auto"/>
              <w:left w:val="single" w:sz="4" w:space="0" w:color="auto"/>
              <w:bottom w:val="single" w:sz="4" w:space="0" w:color="auto"/>
              <w:right w:val="single" w:sz="4" w:space="0" w:color="auto"/>
            </w:tcBorders>
          </w:tcPr>
          <w:p w14:paraId="3C7F21FA" w14:textId="77777777" w:rsidR="0090326C" w:rsidRPr="001B30DF" w:rsidRDefault="0090326C" w:rsidP="00FD0276">
            <w:pPr>
              <w:pStyle w:val="Tabellenzeilen"/>
              <w:jc w:val="both"/>
            </w:pPr>
            <w:r w:rsidRPr="001B30DF">
              <w:t>Uhr</w:t>
            </w:r>
          </w:p>
        </w:tc>
      </w:tr>
    </w:tbl>
    <w:p w14:paraId="6C75B558" w14:textId="77777777" w:rsidR="0090326C" w:rsidRPr="001B30DF" w:rsidRDefault="0090326C" w:rsidP="0090326C">
      <w:pPr>
        <w:pStyle w:val="berschrift4"/>
        <w:keepNext w:val="0"/>
        <w:jc w:val="both"/>
      </w:pPr>
      <w:r w:rsidRPr="001B30DF">
        <w:t>Hotline</w:t>
      </w:r>
    </w:p>
    <w:p w14:paraId="13CA7F0B" w14:textId="5E8DDABE" w:rsidR="00A85C32" w:rsidRPr="001B30DF" w:rsidRDefault="000C5FC8" w:rsidP="00A85C32">
      <w:pPr>
        <w:pStyle w:val="Textkrper-Auswahl"/>
        <w:jc w:val="both"/>
      </w:pPr>
      <w:r>
        <w:fldChar w:fldCharType="begin">
          <w:ffData>
            <w:name w:val="Kontrollkästchen39"/>
            <w:enabled/>
            <w:calcOnExit w:val="0"/>
            <w:checkBox>
              <w:sizeAuto/>
              <w:default w:val="1"/>
            </w:checkBox>
          </w:ffData>
        </w:fldChar>
      </w:r>
      <w:bookmarkStart w:id="400" w:name="Kontrollkästchen39"/>
      <w:r>
        <w:instrText xml:space="preserve"> FORMCHECKBOX </w:instrText>
      </w:r>
      <w:r w:rsidR="00DF74B2">
        <w:fldChar w:fldCharType="separate"/>
      </w:r>
      <w:r>
        <w:fldChar w:fldCharType="end"/>
      </w:r>
      <w:bookmarkEnd w:id="400"/>
      <w:r w:rsidR="0090326C" w:rsidRPr="001B30DF">
        <w:tab/>
        <w:t>Der Auftrag</w:t>
      </w:r>
      <w:r w:rsidR="00896B35" w:rsidRPr="001B30DF">
        <w:t>nehmer</w:t>
      </w:r>
      <w:r w:rsidR="0090326C" w:rsidRPr="001B30DF">
        <w:t xml:space="preserve"> gewährt eine telefonische deutschsprachige Unterstützung (Hotline) zu folgenden Zeiten:</w:t>
      </w:r>
    </w:p>
    <w:p w14:paraId="6CE62338" w14:textId="77777777" w:rsidR="0090326C" w:rsidRPr="001B30DF" w:rsidRDefault="0090326C" w:rsidP="0090326C">
      <w:pPr>
        <w:pStyle w:val="Abstandklein"/>
        <w:keepNext w:val="0"/>
        <w:keepLines w:val="0"/>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822"/>
        <w:gridCol w:w="564"/>
        <w:gridCol w:w="1689"/>
        <w:gridCol w:w="564"/>
        <w:gridCol w:w="1689"/>
        <w:gridCol w:w="564"/>
        <w:gridCol w:w="1408"/>
        <w:gridCol w:w="772"/>
      </w:tblGrid>
      <w:tr w:rsidR="0090326C" w:rsidRPr="001B30DF" w14:paraId="0C3B3464" w14:textId="77777777" w:rsidTr="00E24654">
        <w:trPr>
          <w:cantSplit/>
        </w:trPr>
        <w:tc>
          <w:tcPr>
            <w:tcW w:w="4075" w:type="dxa"/>
            <w:gridSpan w:val="3"/>
            <w:tcBorders>
              <w:top w:val="single" w:sz="4" w:space="0" w:color="auto"/>
              <w:left w:val="single" w:sz="4" w:space="0" w:color="auto"/>
              <w:bottom w:val="single" w:sz="4" w:space="0" w:color="auto"/>
              <w:right w:val="single" w:sz="4" w:space="0" w:color="auto"/>
            </w:tcBorders>
          </w:tcPr>
          <w:p w14:paraId="53E1F9FA" w14:textId="77777777" w:rsidR="0090326C" w:rsidRPr="001B30DF" w:rsidRDefault="0090326C" w:rsidP="007D458A">
            <w:pPr>
              <w:pStyle w:val="Tabellenkopf"/>
            </w:pPr>
            <w:r w:rsidRPr="001B30DF">
              <w:t>Tag</w:t>
            </w:r>
          </w:p>
        </w:tc>
        <w:tc>
          <w:tcPr>
            <w:tcW w:w="4225" w:type="dxa"/>
            <w:gridSpan w:val="4"/>
            <w:tcBorders>
              <w:top w:val="single" w:sz="4" w:space="0" w:color="auto"/>
              <w:left w:val="single" w:sz="4" w:space="0" w:color="auto"/>
              <w:bottom w:val="single" w:sz="4" w:space="0" w:color="auto"/>
              <w:right w:val="single" w:sz="4" w:space="0" w:color="auto"/>
            </w:tcBorders>
          </w:tcPr>
          <w:p w14:paraId="1F3FD58C" w14:textId="77777777" w:rsidR="0090326C" w:rsidRPr="001B30DF" w:rsidRDefault="0090326C" w:rsidP="007D458A">
            <w:pPr>
              <w:pStyle w:val="Tabellenkopf"/>
            </w:pPr>
            <w:r w:rsidRPr="001B30DF">
              <w:t>Uhrzeit</w:t>
            </w:r>
          </w:p>
        </w:tc>
        <w:tc>
          <w:tcPr>
            <w:tcW w:w="772" w:type="dxa"/>
            <w:tcBorders>
              <w:top w:val="single" w:sz="4" w:space="0" w:color="auto"/>
              <w:left w:val="single" w:sz="4" w:space="0" w:color="auto"/>
              <w:bottom w:val="single" w:sz="4" w:space="0" w:color="auto"/>
              <w:right w:val="single" w:sz="4" w:space="0" w:color="auto"/>
            </w:tcBorders>
          </w:tcPr>
          <w:p w14:paraId="6EF01AA6" w14:textId="77777777" w:rsidR="0090326C" w:rsidRPr="001B30DF" w:rsidRDefault="0090326C" w:rsidP="007D458A">
            <w:pPr>
              <w:pStyle w:val="Tabellenkopf"/>
            </w:pPr>
          </w:p>
        </w:tc>
      </w:tr>
      <w:tr w:rsidR="0090326C" w:rsidRPr="001B30DF" w14:paraId="085E9CD7" w14:textId="77777777" w:rsidTr="00E24654">
        <w:trPr>
          <w:cantSplit/>
        </w:trPr>
        <w:tc>
          <w:tcPr>
            <w:tcW w:w="1822" w:type="dxa"/>
            <w:tcBorders>
              <w:top w:val="single" w:sz="4" w:space="0" w:color="auto"/>
              <w:left w:val="single" w:sz="4" w:space="0" w:color="auto"/>
              <w:bottom w:val="single" w:sz="4" w:space="0" w:color="auto"/>
              <w:right w:val="single" w:sz="4" w:space="0" w:color="auto"/>
            </w:tcBorders>
          </w:tcPr>
          <w:p w14:paraId="56558AF6" w14:textId="6D81316F" w:rsidR="0090326C" w:rsidRPr="001B30DF" w:rsidRDefault="000C5FC8" w:rsidP="00FD0276">
            <w:pPr>
              <w:pStyle w:val="Tabellenzeilen"/>
              <w:keepNext w:val="0"/>
              <w:jc w:val="both"/>
            </w:pPr>
            <w:r>
              <w:t>Mo</w:t>
            </w:r>
          </w:p>
        </w:tc>
        <w:tc>
          <w:tcPr>
            <w:tcW w:w="564" w:type="dxa"/>
            <w:tcBorders>
              <w:top w:val="single" w:sz="4" w:space="0" w:color="auto"/>
              <w:left w:val="single" w:sz="4" w:space="0" w:color="auto"/>
              <w:bottom w:val="single" w:sz="4" w:space="0" w:color="auto"/>
              <w:right w:val="single" w:sz="4" w:space="0" w:color="auto"/>
            </w:tcBorders>
          </w:tcPr>
          <w:p w14:paraId="2AC0E6C5" w14:textId="77777777" w:rsidR="0090326C" w:rsidRPr="001B30DF" w:rsidRDefault="0090326C" w:rsidP="00FD0276">
            <w:pPr>
              <w:pStyle w:val="Tabellenzeilen"/>
              <w:keepNext w:val="0"/>
              <w:jc w:val="both"/>
            </w:pPr>
            <w:r w:rsidRPr="001B30DF">
              <w:t>bis</w:t>
            </w:r>
          </w:p>
        </w:tc>
        <w:tc>
          <w:tcPr>
            <w:tcW w:w="1689" w:type="dxa"/>
            <w:tcBorders>
              <w:top w:val="single" w:sz="4" w:space="0" w:color="auto"/>
              <w:left w:val="single" w:sz="4" w:space="0" w:color="auto"/>
              <w:bottom w:val="single" w:sz="4" w:space="0" w:color="auto"/>
              <w:right w:val="single" w:sz="4" w:space="0" w:color="auto"/>
            </w:tcBorders>
          </w:tcPr>
          <w:p w14:paraId="4561E085" w14:textId="43AA7584" w:rsidR="0090326C" w:rsidRPr="001B30DF" w:rsidRDefault="000C5FC8" w:rsidP="00FD0276">
            <w:pPr>
              <w:pStyle w:val="Tabellenzeilen"/>
              <w:keepNext w:val="0"/>
              <w:jc w:val="both"/>
            </w:pPr>
            <w:r>
              <w:t>Fr</w:t>
            </w:r>
          </w:p>
        </w:tc>
        <w:tc>
          <w:tcPr>
            <w:tcW w:w="564" w:type="dxa"/>
            <w:tcBorders>
              <w:top w:val="single" w:sz="4" w:space="0" w:color="auto"/>
              <w:left w:val="single" w:sz="4" w:space="0" w:color="auto"/>
              <w:bottom w:val="single" w:sz="4" w:space="0" w:color="auto"/>
              <w:right w:val="single" w:sz="4" w:space="0" w:color="auto"/>
            </w:tcBorders>
          </w:tcPr>
          <w:p w14:paraId="56EF16B2" w14:textId="77777777" w:rsidR="0090326C" w:rsidRPr="001B30DF" w:rsidRDefault="00D243EE" w:rsidP="00FD0276">
            <w:pPr>
              <w:pStyle w:val="Tabellenzeilen"/>
              <w:keepNext w:val="0"/>
              <w:jc w:val="both"/>
            </w:pPr>
            <w:r>
              <w:t>v</w:t>
            </w:r>
            <w:r w:rsidR="0090326C" w:rsidRPr="001B30DF">
              <w:t>on</w:t>
            </w:r>
          </w:p>
        </w:tc>
        <w:tc>
          <w:tcPr>
            <w:tcW w:w="1689" w:type="dxa"/>
            <w:tcBorders>
              <w:top w:val="single" w:sz="4" w:space="0" w:color="auto"/>
              <w:left w:val="single" w:sz="4" w:space="0" w:color="auto"/>
              <w:bottom w:val="single" w:sz="4" w:space="0" w:color="auto"/>
              <w:right w:val="single" w:sz="4" w:space="0" w:color="auto"/>
            </w:tcBorders>
          </w:tcPr>
          <w:p w14:paraId="2D469656" w14:textId="16CBEA5E" w:rsidR="0090326C" w:rsidRPr="001B30DF" w:rsidRDefault="009735FA" w:rsidP="00FD0276">
            <w:pPr>
              <w:pStyle w:val="Tabellenzeilen"/>
              <w:keepNext w:val="0"/>
              <w:jc w:val="both"/>
            </w:pPr>
            <w:r>
              <w:t>mind. 8:00</w:t>
            </w:r>
          </w:p>
        </w:tc>
        <w:tc>
          <w:tcPr>
            <w:tcW w:w="564" w:type="dxa"/>
            <w:tcBorders>
              <w:top w:val="single" w:sz="4" w:space="0" w:color="auto"/>
              <w:left w:val="single" w:sz="4" w:space="0" w:color="auto"/>
              <w:bottom w:val="single" w:sz="4" w:space="0" w:color="auto"/>
              <w:right w:val="single" w:sz="4" w:space="0" w:color="auto"/>
            </w:tcBorders>
          </w:tcPr>
          <w:p w14:paraId="08023BC2"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58BB4523" w14:textId="53E6BD28" w:rsidR="0090326C" w:rsidRPr="001B30DF" w:rsidRDefault="009735FA" w:rsidP="00FD0276">
            <w:pPr>
              <w:pStyle w:val="Tabellenzeilen"/>
              <w:keepNext w:val="0"/>
              <w:jc w:val="both"/>
            </w:pPr>
            <w:r>
              <w:t>mind. 18:00</w:t>
            </w:r>
          </w:p>
        </w:tc>
        <w:tc>
          <w:tcPr>
            <w:tcW w:w="772" w:type="dxa"/>
            <w:tcBorders>
              <w:top w:val="single" w:sz="4" w:space="0" w:color="auto"/>
              <w:left w:val="single" w:sz="4" w:space="0" w:color="auto"/>
              <w:bottom w:val="single" w:sz="4" w:space="0" w:color="auto"/>
              <w:right w:val="single" w:sz="4" w:space="0" w:color="auto"/>
            </w:tcBorders>
          </w:tcPr>
          <w:p w14:paraId="23582A61" w14:textId="77777777" w:rsidR="0090326C" w:rsidRPr="001B30DF" w:rsidRDefault="0090326C" w:rsidP="00FD0276">
            <w:pPr>
              <w:pStyle w:val="Tabellenzeilen"/>
              <w:keepNext w:val="0"/>
              <w:jc w:val="both"/>
            </w:pPr>
            <w:r w:rsidRPr="001B30DF">
              <w:t>Uhr</w:t>
            </w:r>
          </w:p>
        </w:tc>
      </w:tr>
      <w:tr w:rsidR="0032526B" w:rsidRPr="001B30DF" w14:paraId="798F78F5" w14:textId="77777777" w:rsidTr="00E24654">
        <w:trPr>
          <w:cantSplit/>
        </w:trPr>
        <w:tc>
          <w:tcPr>
            <w:tcW w:w="1822" w:type="dxa"/>
            <w:tcBorders>
              <w:top w:val="single" w:sz="4" w:space="0" w:color="auto"/>
              <w:left w:val="single" w:sz="4" w:space="0" w:color="auto"/>
              <w:bottom w:val="single" w:sz="4" w:space="0" w:color="auto"/>
              <w:right w:val="single" w:sz="4" w:space="0" w:color="auto"/>
            </w:tcBorders>
          </w:tcPr>
          <w:p w14:paraId="30B3902A" w14:textId="77777777" w:rsidR="0032526B" w:rsidRPr="001B30DF" w:rsidRDefault="0032526B" w:rsidP="0032526B">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73AE6D9A" w14:textId="77777777" w:rsidR="0032526B" w:rsidRPr="001B30DF" w:rsidRDefault="0032526B" w:rsidP="0032526B">
            <w:pPr>
              <w:pStyle w:val="Tabellenzeilen"/>
              <w:keepNext w:val="0"/>
              <w:jc w:val="both"/>
            </w:pPr>
            <w:r w:rsidRPr="001B30DF">
              <w:t>bis</w:t>
            </w:r>
          </w:p>
        </w:tc>
        <w:tc>
          <w:tcPr>
            <w:tcW w:w="1689" w:type="dxa"/>
            <w:tcBorders>
              <w:top w:val="single" w:sz="4" w:space="0" w:color="auto"/>
              <w:left w:val="single" w:sz="4" w:space="0" w:color="auto"/>
              <w:bottom w:val="single" w:sz="4" w:space="0" w:color="auto"/>
              <w:right w:val="single" w:sz="4" w:space="0" w:color="auto"/>
            </w:tcBorders>
          </w:tcPr>
          <w:p w14:paraId="05AF9EB1" w14:textId="77777777" w:rsidR="0032526B" w:rsidRPr="001B30DF" w:rsidRDefault="0032526B" w:rsidP="0032526B">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3D679596" w14:textId="77777777" w:rsidR="0032526B" w:rsidRPr="001B30DF" w:rsidRDefault="0032526B" w:rsidP="0032526B">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49E2788E" w14:textId="50415ED6" w:rsidR="0032526B" w:rsidRPr="001B30DF" w:rsidRDefault="0032526B" w:rsidP="0032526B">
            <w:pPr>
              <w:pStyle w:val="Tabellenzeilen"/>
              <w:keepNext w:val="0"/>
              <w:jc w:val="both"/>
            </w:pPr>
            <w:r w:rsidRPr="0032526B">
              <w:fldChar w:fldCharType="begin">
                <w:ffData>
                  <w:name w:val="Text75"/>
                  <w:enabled/>
                  <w:calcOnExit w:val="0"/>
                  <w:textInput/>
                </w:ffData>
              </w:fldChar>
            </w:r>
            <w:r w:rsidRPr="0032526B">
              <w:instrText xml:space="preserve">FORMTEXT </w:instrText>
            </w:r>
            <w:r w:rsidRPr="0032526B">
              <w:fldChar w:fldCharType="separate"/>
            </w:r>
            <w:r w:rsidRPr="0032526B">
              <w:rPr>
                <w:noProof/>
              </w:rPr>
              <w:t> </w:t>
            </w:r>
            <w:r w:rsidRPr="0032526B">
              <w:rPr>
                <w:noProof/>
              </w:rPr>
              <w:t> </w:t>
            </w:r>
            <w:r w:rsidRPr="0032526B">
              <w:rPr>
                <w:noProof/>
              </w:rPr>
              <w:t> </w:t>
            </w:r>
            <w:r w:rsidRPr="0032526B">
              <w:rPr>
                <w:noProof/>
              </w:rPr>
              <w:t> </w:t>
            </w:r>
            <w:r w:rsidRPr="0032526B">
              <w:rPr>
                <w:noProof/>
              </w:rPr>
              <w:t> </w:t>
            </w:r>
            <w:r w:rsidRPr="0032526B">
              <w:fldChar w:fldCharType="end"/>
            </w:r>
          </w:p>
        </w:tc>
        <w:tc>
          <w:tcPr>
            <w:tcW w:w="564" w:type="dxa"/>
            <w:tcBorders>
              <w:top w:val="single" w:sz="4" w:space="0" w:color="auto"/>
              <w:left w:val="single" w:sz="4" w:space="0" w:color="auto"/>
              <w:bottom w:val="single" w:sz="4" w:space="0" w:color="auto"/>
              <w:right w:val="single" w:sz="4" w:space="0" w:color="auto"/>
            </w:tcBorders>
          </w:tcPr>
          <w:p w14:paraId="1037A9FE" w14:textId="77777777" w:rsidR="0032526B" w:rsidRPr="001B30DF" w:rsidRDefault="0032526B" w:rsidP="0032526B">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428136E9" w14:textId="58E2E664" w:rsidR="0032526B" w:rsidRPr="001B30DF" w:rsidRDefault="0032526B" w:rsidP="0032526B">
            <w:pPr>
              <w:pStyle w:val="Tabellenzeilen"/>
              <w:keepNext w:val="0"/>
              <w:jc w:val="both"/>
            </w:pPr>
            <w:r w:rsidRPr="0032526B">
              <w:fldChar w:fldCharType="begin">
                <w:ffData>
                  <w:name w:val="Text75"/>
                  <w:enabled/>
                  <w:calcOnExit w:val="0"/>
                  <w:textInput/>
                </w:ffData>
              </w:fldChar>
            </w:r>
            <w:r w:rsidRPr="0032526B">
              <w:instrText xml:space="preserve">FORMTEXT </w:instrText>
            </w:r>
            <w:r w:rsidRPr="0032526B">
              <w:fldChar w:fldCharType="separate"/>
            </w:r>
            <w:r w:rsidRPr="0032526B">
              <w:rPr>
                <w:noProof/>
              </w:rPr>
              <w:t> </w:t>
            </w:r>
            <w:r w:rsidRPr="0032526B">
              <w:rPr>
                <w:noProof/>
              </w:rPr>
              <w:t> </w:t>
            </w:r>
            <w:r w:rsidRPr="0032526B">
              <w:rPr>
                <w:noProof/>
              </w:rPr>
              <w:t> </w:t>
            </w:r>
            <w:r w:rsidRPr="0032526B">
              <w:rPr>
                <w:noProof/>
              </w:rPr>
              <w:t> </w:t>
            </w:r>
            <w:r w:rsidRPr="0032526B">
              <w:rPr>
                <w:noProof/>
              </w:rPr>
              <w:t> </w:t>
            </w:r>
            <w:r w:rsidRPr="0032526B">
              <w:fldChar w:fldCharType="end"/>
            </w:r>
          </w:p>
        </w:tc>
        <w:tc>
          <w:tcPr>
            <w:tcW w:w="772" w:type="dxa"/>
            <w:tcBorders>
              <w:top w:val="single" w:sz="4" w:space="0" w:color="auto"/>
              <w:left w:val="single" w:sz="4" w:space="0" w:color="auto"/>
              <w:bottom w:val="single" w:sz="4" w:space="0" w:color="auto"/>
              <w:right w:val="single" w:sz="4" w:space="0" w:color="auto"/>
            </w:tcBorders>
          </w:tcPr>
          <w:p w14:paraId="722466FA" w14:textId="77777777" w:rsidR="0032526B" w:rsidRPr="001B30DF" w:rsidRDefault="0032526B" w:rsidP="0032526B">
            <w:pPr>
              <w:pStyle w:val="Tabellenzeilen"/>
              <w:keepNext w:val="0"/>
              <w:jc w:val="both"/>
            </w:pPr>
            <w:r w:rsidRPr="001B30DF">
              <w:t>Uhr</w:t>
            </w:r>
          </w:p>
        </w:tc>
      </w:tr>
      <w:tr w:rsidR="0032526B" w:rsidRPr="001B30DF" w14:paraId="1F76F37F" w14:textId="77777777" w:rsidTr="00E24654">
        <w:trPr>
          <w:cantSplit/>
        </w:trPr>
        <w:tc>
          <w:tcPr>
            <w:tcW w:w="4075" w:type="dxa"/>
            <w:gridSpan w:val="3"/>
            <w:tcBorders>
              <w:top w:val="single" w:sz="4" w:space="0" w:color="auto"/>
              <w:left w:val="single" w:sz="4" w:space="0" w:color="auto"/>
              <w:bottom w:val="single" w:sz="4" w:space="0" w:color="auto"/>
              <w:right w:val="single" w:sz="4" w:space="0" w:color="auto"/>
            </w:tcBorders>
          </w:tcPr>
          <w:p w14:paraId="10203DD3" w14:textId="77777777" w:rsidR="0032526B" w:rsidRPr="001B30DF" w:rsidRDefault="0032526B" w:rsidP="0032526B">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3FF09401" w14:textId="77777777" w:rsidR="0032526B" w:rsidRPr="001B30DF" w:rsidRDefault="0032526B" w:rsidP="0032526B">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0B6AC7BA" w14:textId="13AD7960" w:rsidR="0032526B" w:rsidRPr="001B30DF" w:rsidRDefault="0032526B" w:rsidP="0032526B">
            <w:pPr>
              <w:pStyle w:val="Tabellenzeilen"/>
              <w:keepNext w:val="0"/>
              <w:jc w:val="both"/>
            </w:pPr>
            <w:r w:rsidRPr="0032526B">
              <w:fldChar w:fldCharType="begin">
                <w:ffData>
                  <w:name w:val="Text75"/>
                  <w:enabled/>
                  <w:calcOnExit w:val="0"/>
                  <w:textInput/>
                </w:ffData>
              </w:fldChar>
            </w:r>
            <w:r w:rsidRPr="0032526B">
              <w:instrText xml:space="preserve">FORMTEXT </w:instrText>
            </w:r>
            <w:r w:rsidRPr="0032526B">
              <w:fldChar w:fldCharType="separate"/>
            </w:r>
            <w:r w:rsidRPr="0032526B">
              <w:rPr>
                <w:noProof/>
              </w:rPr>
              <w:t> </w:t>
            </w:r>
            <w:r w:rsidRPr="0032526B">
              <w:rPr>
                <w:noProof/>
              </w:rPr>
              <w:t> </w:t>
            </w:r>
            <w:r w:rsidRPr="0032526B">
              <w:rPr>
                <w:noProof/>
              </w:rPr>
              <w:t> </w:t>
            </w:r>
            <w:r w:rsidRPr="0032526B">
              <w:rPr>
                <w:noProof/>
              </w:rPr>
              <w:t> </w:t>
            </w:r>
            <w:r w:rsidRPr="0032526B">
              <w:rPr>
                <w:noProof/>
              </w:rPr>
              <w:t> </w:t>
            </w:r>
            <w:r w:rsidRPr="0032526B">
              <w:fldChar w:fldCharType="end"/>
            </w:r>
          </w:p>
        </w:tc>
        <w:tc>
          <w:tcPr>
            <w:tcW w:w="564" w:type="dxa"/>
            <w:tcBorders>
              <w:top w:val="single" w:sz="4" w:space="0" w:color="auto"/>
              <w:left w:val="single" w:sz="4" w:space="0" w:color="auto"/>
              <w:bottom w:val="single" w:sz="4" w:space="0" w:color="auto"/>
              <w:right w:val="single" w:sz="4" w:space="0" w:color="auto"/>
            </w:tcBorders>
          </w:tcPr>
          <w:p w14:paraId="1A7CEA7D" w14:textId="77777777" w:rsidR="0032526B" w:rsidRPr="001B30DF" w:rsidRDefault="0032526B" w:rsidP="0032526B">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453C6E90" w14:textId="76E016C0" w:rsidR="0032526B" w:rsidRPr="001B30DF" w:rsidRDefault="0032526B" w:rsidP="0032526B">
            <w:pPr>
              <w:pStyle w:val="Tabellenzeilen"/>
              <w:keepNext w:val="0"/>
              <w:jc w:val="both"/>
            </w:pPr>
            <w:r w:rsidRPr="0032526B">
              <w:fldChar w:fldCharType="begin">
                <w:ffData>
                  <w:name w:val="Text75"/>
                  <w:enabled/>
                  <w:calcOnExit w:val="0"/>
                  <w:textInput/>
                </w:ffData>
              </w:fldChar>
            </w:r>
            <w:r w:rsidRPr="0032526B">
              <w:instrText xml:space="preserve">FORMTEXT </w:instrText>
            </w:r>
            <w:r w:rsidRPr="0032526B">
              <w:fldChar w:fldCharType="separate"/>
            </w:r>
            <w:r w:rsidRPr="0032526B">
              <w:rPr>
                <w:noProof/>
              </w:rPr>
              <w:t> </w:t>
            </w:r>
            <w:r w:rsidRPr="0032526B">
              <w:rPr>
                <w:noProof/>
              </w:rPr>
              <w:t> </w:t>
            </w:r>
            <w:r w:rsidRPr="0032526B">
              <w:rPr>
                <w:noProof/>
              </w:rPr>
              <w:t> </w:t>
            </w:r>
            <w:r w:rsidRPr="0032526B">
              <w:rPr>
                <w:noProof/>
              </w:rPr>
              <w:t> </w:t>
            </w:r>
            <w:r w:rsidRPr="0032526B">
              <w:rPr>
                <w:noProof/>
              </w:rPr>
              <w:t> </w:t>
            </w:r>
            <w:r w:rsidRPr="0032526B">
              <w:fldChar w:fldCharType="end"/>
            </w:r>
          </w:p>
        </w:tc>
        <w:tc>
          <w:tcPr>
            <w:tcW w:w="772" w:type="dxa"/>
            <w:tcBorders>
              <w:top w:val="single" w:sz="4" w:space="0" w:color="auto"/>
              <w:left w:val="single" w:sz="4" w:space="0" w:color="auto"/>
              <w:bottom w:val="single" w:sz="4" w:space="0" w:color="auto"/>
              <w:right w:val="single" w:sz="4" w:space="0" w:color="auto"/>
            </w:tcBorders>
          </w:tcPr>
          <w:p w14:paraId="3A6A6A25" w14:textId="77777777" w:rsidR="0032526B" w:rsidRPr="001B30DF" w:rsidRDefault="0032526B" w:rsidP="0032526B">
            <w:pPr>
              <w:pStyle w:val="Tabellenzeilen"/>
              <w:keepNext w:val="0"/>
              <w:jc w:val="both"/>
            </w:pPr>
            <w:r w:rsidRPr="001B30DF">
              <w:t>Uhr</w:t>
            </w:r>
          </w:p>
        </w:tc>
      </w:tr>
      <w:tr w:rsidR="0032526B" w:rsidRPr="001B30DF" w14:paraId="6D672BF0" w14:textId="77777777" w:rsidTr="00DF35FF">
        <w:trPr>
          <w:cantSplit/>
        </w:trPr>
        <w:tc>
          <w:tcPr>
            <w:tcW w:w="4075" w:type="dxa"/>
            <w:gridSpan w:val="3"/>
            <w:tcBorders>
              <w:top w:val="single" w:sz="4" w:space="0" w:color="auto"/>
              <w:left w:val="single" w:sz="4" w:space="0" w:color="auto"/>
              <w:bottom w:val="single" w:sz="4" w:space="0" w:color="auto"/>
              <w:right w:val="single" w:sz="4" w:space="0" w:color="auto"/>
            </w:tcBorders>
          </w:tcPr>
          <w:p w14:paraId="316811C0" w14:textId="77777777" w:rsidR="0032526B" w:rsidRPr="001B30DF" w:rsidRDefault="0032526B" w:rsidP="0032526B">
            <w:pPr>
              <w:pStyle w:val="Tabellenzeilen"/>
              <w:keepNext w:val="0"/>
              <w:jc w:val="both"/>
            </w:pPr>
            <w:r w:rsidRPr="001B30DF">
              <w:t>An Sonntagen</w:t>
            </w:r>
          </w:p>
        </w:tc>
        <w:tc>
          <w:tcPr>
            <w:tcW w:w="564" w:type="dxa"/>
            <w:tcBorders>
              <w:top w:val="single" w:sz="4" w:space="0" w:color="auto"/>
              <w:left w:val="single" w:sz="4" w:space="0" w:color="auto"/>
              <w:bottom w:val="single" w:sz="4" w:space="0" w:color="auto"/>
              <w:right w:val="single" w:sz="4" w:space="0" w:color="auto"/>
            </w:tcBorders>
          </w:tcPr>
          <w:p w14:paraId="007DB896" w14:textId="77777777" w:rsidR="0032526B" w:rsidRPr="001B30DF" w:rsidRDefault="0032526B" w:rsidP="0032526B">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721F110E" w14:textId="1E2C350C" w:rsidR="0032526B" w:rsidRPr="001B30DF" w:rsidRDefault="0032526B" w:rsidP="0032526B">
            <w:pPr>
              <w:pStyle w:val="Tabellenzeilen"/>
              <w:keepNext w:val="0"/>
              <w:jc w:val="both"/>
            </w:pPr>
            <w:r w:rsidRPr="002B1EF3">
              <w:fldChar w:fldCharType="begin">
                <w:ffData>
                  <w:name w:val="Text37"/>
                  <w:enabled/>
                  <w:calcOnExit w:val="0"/>
                  <w:textInput/>
                </w:ffData>
              </w:fldChar>
            </w:r>
            <w:r w:rsidRPr="002B1EF3">
              <w:instrText xml:space="preserve">FORMTEXT </w:instrText>
            </w:r>
            <w:r w:rsidRPr="002B1EF3">
              <w:fldChar w:fldCharType="separate"/>
            </w:r>
            <w:r w:rsidRPr="002B1EF3">
              <w:t> </w:t>
            </w:r>
            <w:r w:rsidRPr="002B1EF3">
              <w:t> </w:t>
            </w:r>
            <w:r w:rsidRPr="002B1EF3">
              <w:t> </w:t>
            </w:r>
            <w:r w:rsidRPr="002B1EF3">
              <w:t> </w:t>
            </w:r>
            <w:r w:rsidRPr="002B1EF3">
              <w:t> </w:t>
            </w:r>
            <w:r w:rsidRPr="002B1EF3">
              <w:fldChar w:fldCharType="end"/>
            </w:r>
          </w:p>
        </w:tc>
        <w:tc>
          <w:tcPr>
            <w:tcW w:w="564" w:type="dxa"/>
            <w:tcBorders>
              <w:top w:val="single" w:sz="4" w:space="0" w:color="auto"/>
              <w:left w:val="single" w:sz="4" w:space="0" w:color="auto"/>
              <w:bottom w:val="single" w:sz="4" w:space="0" w:color="auto"/>
              <w:right w:val="single" w:sz="4" w:space="0" w:color="auto"/>
            </w:tcBorders>
          </w:tcPr>
          <w:p w14:paraId="2CDE39A1" w14:textId="77777777" w:rsidR="0032526B" w:rsidRPr="001B30DF" w:rsidRDefault="0032526B" w:rsidP="0032526B">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645597F3" w14:textId="20FBD990" w:rsidR="0032526B" w:rsidRPr="001B30DF" w:rsidRDefault="0032526B" w:rsidP="0032526B">
            <w:pPr>
              <w:pStyle w:val="Tabellenzeilen"/>
              <w:keepNext w:val="0"/>
              <w:jc w:val="both"/>
            </w:pPr>
            <w:r w:rsidRPr="002B1EF3">
              <w:fldChar w:fldCharType="begin">
                <w:ffData>
                  <w:name w:val="Text37"/>
                  <w:enabled/>
                  <w:calcOnExit w:val="0"/>
                  <w:textInput/>
                </w:ffData>
              </w:fldChar>
            </w:r>
            <w:r w:rsidRPr="002B1EF3">
              <w:instrText xml:space="preserve">FORMTEXT </w:instrText>
            </w:r>
            <w:r w:rsidRPr="002B1EF3">
              <w:fldChar w:fldCharType="separate"/>
            </w:r>
            <w:r w:rsidRPr="002B1EF3">
              <w:t> </w:t>
            </w:r>
            <w:r w:rsidRPr="002B1EF3">
              <w:t> </w:t>
            </w:r>
            <w:r w:rsidRPr="002B1EF3">
              <w:t> </w:t>
            </w:r>
            <w:r w:rsidRPr="002B1EF3">
              <w:t> </w:t>
            </w:r>
            <w:r w:rsidRPr="002B1EF3">
              <w:t> </w:t>
            </w:r>
            <w:r w:rsidRPr="002B1EF3">
              <w:fldChar w:fldCharType="end"/>
            </w:r>
          </w:p>
        </w:tc>
        <w:tc>
          <w:tcPr>
            <w:tcW w:w="772" w:type="dxa"/>
            <w:tcBorders>
              <w:top w:val="single" w:sz="4" w:space="0" w:color="auto"/>
              <w:left w:val="single" w:sz="4" w:space="0" w:color="auto"/>
              <w:bottom w:val="single" w:sz="4" w:space="0" w:color="auto"/>
              <w:right w:val="single" w:sz="4" w:space="0" w:color="auto"/>
            </w:tcBorders>
          </w:tcPr>
          <w:p w14:paraId="42B3238A" w14:textId="77777777" w:rsidR="0032526B" w:rsidRPr="001B30DF" w:rsidRDefault="0032526B" w:rsidP="0032526B">
            <w:pPr>
              <w:pStyle w:val="Tabellenzeilen"/>
              <w:keepNext w:val="0"/>
              <w:jc w:val="both"/>
            </w:pPr>
            <w:r w:rsidRPr="001B30DF">
              <w:t>Uhr</w:t>
            </w:r>
          </w:p>
        </w:tc>
      </w:tr>
      <w:tr w:rsidR="0032526B" w:rsidRPr="001B30DF" w14:paraId="02100642" w14:textId="77777777" w:rsidTr="00DF35FF">
        <w:trPr>
          <w:cantSplit/>
        </w:trPr>
        <w:tc>
          <w:tcPr>
            <w:tcW w:w="4075" w:type="dxa"/>
            <w:gridSpan w:val="3"/>
            <w:tcBorders>
              <w:top w:val="single" w:sz="4" w:space="0" w:color="auto"/>
              <w:left w:val="single" w:sz="4" w:space="0" w:color="auto"/>
              <w:bottom w:val="single" w:sz="4" w:space="0" w:color="auto"/>
              <w:right w:val="single" w:sz="4" w:space="0" w:color="auto"/>
            </w:tcBorders>
          </w:tcPr>
          <w:p w14:paraId="2A0D88FB" w14:textId="77777777" w:rsidR="0032526B" w:rsidRPr="001B30DF" w:rsidRDefault="0032526B" w:rsidP="0032526B">
            <w:pPr>
              <w:pStyle w:val="Tabellenzeilen"/>
              <w:keepNext w:val="0"/>
              <w:jc w:val="both"/>
            </w:pPr>
            <w:r w:rsidRPr="001B30DF">
              <w:t>An Feiertagen am Erfüllungsort</w:t>
            </w:r>
          </w:p>
        </w:tc>
        <w:tc>
          <w:tcPr>
            <w:tcW w:w="564" w:type="dxa"/>
            <w:tcBorders>
              <w:top w:val="single" w:sz="4" w:space="0" w:color="auto"/>
              <w:left w:val="single" w:sz="4" w:space="0" w:color="auto"/>
              <w:bottom w:val="single" w:sz="4" w:space="0" w:color="auto"/>
              <w:right w:val="single" w:sz="4" w:space="0" w:color="auto"/>
            </w:tcBorders>
          </w:tcPr>
          <w:p w14:paraId="644CC326" w14:textId="77777777" w:rsidR="0032526B" w:rsidRPr="001B30DF" w:rsidRDefault="0032526B" w:rsidP="0032526B">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6FE76AF5" w14:textId="78D638BC" w:rsidR="0032526B" w:rsidRPr="001B30DF" w:rsidRDefault="0032526B" w:rsidP="0032526B">
            <w:pPr>
              <w:pStyle w:val="Tabellenzeilen"/>
              <w:keepNext w:val="0"/>
              <w:jc w:val="both"/>
            </w:pPr>
            <w:r w:rsidRPr="002B1EF3">
              <w:fldChar w:fldCharType="begin">
                <w:ffData>
                  <w:name w:val="Text37"/>
                  <w:enabled/>
                  <w:calcOnExit w:val="0"/>
                  <w:textInput/>
                </w:ffData>
              </w:fldChar>
            </w:r>
            <w:r w:rsidRPr="002B1EF3">
              <w:instrText xml:space="preserve">FORMTEXT </w:instrText>
            </w:r>
            <w:r w:rsidRPr="002B1EF3">
              <w:fldChar w:fldCharType="separate"/>
            </w:r>
            <w:r w:rsidRPr="002B1EF3">
              <w:t> </w:t>
            </w:r>
            <w:r w:rsidRPr="002B1EF3">
              <w:t> </w:t>
            </w:r>
            <w:r w:rsidRPr="002B1EF3">
              <w:t> </w:t>
            </w:r>
            <w:r w:rsidRPr="002B1EF3">
              <w:t> </w:t>
            </w:r>
            <w:r w:rsidRPr="002B1EF3">
              <w:t> </w:t>
            </w:r>
            <w:r w:rsidRPr="002B1EF3">
              <w:fldChar w:fldCharType="end"/>
            </w:r>
          </w:p>
        </w:tc>
        <w:tc>
          <w:tcPr>
            <w:tcW w:w="564" w:type="dxa"/>
            <w:tcBorders>
              <w:top w:val="single" w:sz="4" w:space="0" w:color="auto"/>
              <w:left w:val="single" w:sz="4" w:space="0" w:color="auto"/>
              <w:bottom w:val="single" w:sz="4" w:space="0" w:color="auto"/>
              <w:right w:val="single" w:sz="4" w:space="0" w:color="auto"/>
            </w:tcBorders>
          </w:tcPr>
          <w:p w14:paraId="1BFF3743" w14:textId="77777777" w:rsidR="0032526B" w:rsidRPr="001B30DF" w:rsidRDefault="0032526B" w:rsidP="0032526B">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28F7BB5D" w14:textId="4D4B72D1" w:rsidR="0032526B" w:rsidRPr="001B30DF" w:rsidRDefault="0032526B" w:rsidP="0032526B">
            <w:pPr>
              <w:pStyle w:val="Tabellenzeilen"/>
              <w:keepNext w:val="0"/>
              <w:jc w:val="both"/>
            </w:pPr>
            <w:r w:rsidRPr="002B1EF3">
              <w:fldChar w:fldCharType="begin">
                <w:ffData>
                  <w:name w:val="Text37"/>
                  <w:enabled/>
                  <w:calcOnExit w:val="0"/>
                  <w:textInput/>
                </w:ffData>
              </w:fldChar>
            </w:r>
            <w:r w:rsidRPr="002B1EF3">
              <w:instrText xml:space="preserve">FORMTEXT </w:instrText>
            </w:r>
            <w:r w:rsidRPr="002B1EF3">
              <w:fldChar w:fldCharType="separate"/>
            </w:r>
            <w:r w:rsidRPr="002B1EF3">
              <w:t> </w:t>
            </w:r>
            <w:r w:rsidRPr="002B1EF3">
              <w:t> </w:t>
            </w:r>
            <w:r w:rsidRPr="002B1EF3">
              <w:t> </w:t>
            </w:r>
            <w:r w:rsidRPr="002B1EF3">
              <w:t> </w:t>
            </w:r>
            <w:r w:rsidRPr="002B1EF3">
              <w:t> </w:t>
            </w:r>
            <w:r w:rsidRPr="002B1EF3">
              <w:fldChar w:fldCharType="end"/>
            </w:r>
          </w:p>
        </w:tc>
        <w:tc>
          <w:tcPr>
            <w:tcW w:w="772" w:type="dxa"/>
            <w:tcBorders>
              <w:top w:val="single" w:sz="4" w:space="0" w:color="auto"/>
              <w:left w:val="single" w:sz="4" w:space="0" w:color="auto"/>
              <w:bottom w:val="single" w:sz="4" w:space="0" w:color="auto"/>
              <w:right w:val="single" w:sz="4" w:space="0" w:color="auto"/>
            </w:tcBorders>
          </w:tcPr>
          <w:p w14:paraId="42DBB733" w14:textId="77777777" w:rsidR="0032526B" w:rsidRPr="001B30DF" w:rsidRDefault="0032526B" w:rsidP="0032526B">
            <w:pPr>
              <w:pStyle w:val="Tabellenzeilen"/>
              <w:keepNext w:val="0"/>
              <w:jc w:val="both"/>
            </w:pPr>
            <w:r w:rsidRPr="001B30DF">
              <w:t>Uhr</w:t>
            </w:r>
          </w:p>
        </w:tc>
      </w:tr>
    </w:tbl>
    <w:p w14:paraId="3BCCC694" w14:textId="77777777" w:rsidR="0090326C" w:rsidRPr="001B30DF" w:rsidRDefault="0090326C" w:rsidP="0090326C">
      <w:pPr>
        <w:pStyle w:val="Textkrper"/>
      </w:pPr>
    </w:p>
    <w:p w14:paraId="39EAE2E0" w14:textId="77777777" w:rsidR="0090326C" w:rsidRPr="001B30DF" w:rsidRDefault="002044B6" w:rsidP="0090326C">
      <w:pPr>
        <w:pStyle w:val="Textkrper-Auswahl"/>
        <w:jc w:val="both"/>
      </w:pPr>
      <w:r w:rsidRPr="001B30DF">
        <w:fldChar w:fldCharType="begin">
          <w:ffData>
            <w:name w:val="Kontrollkästchen39"/>
            <w:enabled/>
            <w:calcOnExit w:val="0"/>
            <w:checkBox>
              <w:sizeAuto/>
              <w:default w:val="0"/>
            </w:checkBox>
          </w:ffData>
        </w:fldChar>
      </w:r>
      <w:r w:rsidR="0090326C" w:rsidRPr="001B30DF">
        <w:instrText xml:space="preserve">FORMCHECKBOX </w:instrText>
      </w:r>
      <w:r w:rsidR="00DF74B2">
        <w:fldChar w:fldCharType="separate"/>
      </w:r>
      <w:r w:rsidRPr="001B30DF">
        <w:fldChar w:fldCharType="end"/>
      </w:r>
      <w:r w:rsidR="0090326C" w:rsidRPr="001B30DF">
        <w:tab/>
        <w:t xml:space="preserve">Weitere Vereinbarungen zur </w:t>
      </w:r>
      <w:r w:rsidR="00972FC4" w:rsidRPr="001B30DF">
        <w:t>Hotline (z.B. Kreis der Berechtigten, Leistungsumfang</w:t>
      </w:r>
      <w:r w:rsidR="0090326C" w:rsidRPr="001B30DF">
        <w:t xml:space="preserve">)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D243EE" w:rsidRPr="000300F1">
        <w:rPr>
          <w:rFonts w:cs="Arial"/>
        </w:rPr>
        <w:t>.</w:t>
      </w:r>
    </w:p>
    <w:p w14:paraId="030E8452" w14:textId="77777777" w:rsidR="00981D71" w:rsidRPr="001B30DF" w:rsidRDefault="00981D71" w:rsidP="00D15B76">
      <w:pPr>
        <w:pStyle w:val="berschrift3"/>
        <w:jc w:val="both"/>
      </w:pPr>
      <w:bookmarkStart w:id="401" w:name="_Ref191277278"/>
      <w:bookmarkStart w:id="402" w:name="_Toc199822099"/>
      <w:bookmarkStart w:id="403" w:name="_Toc222632358"/>
      <w:bookmarkStart w:id="404" w:name="_Toc234108068"/>
      <w:bookmarkStart w:id="405" w:name="_Toc247360751"/>
      <w:bookmarkStart w:id="406" w:name="_Toc222130321"/>
      <w:bookmarkStart w:id="407" w:name="_Ref191277265"/>
      <w:bookmarkStart w:id="408" w:name="_Toc199822093"/>
      <w:bookmarkStart w:id="409" w:name="_Toc222632352"/>
      <w:bookmarkStart w:id="410" w:name="_Toc234108062"/>
      <w:bookmarkStart w:id="411" w:name="_Toc247360745"/>
      <w:r w:rsidRPr="001B30DF">
        <w:t>Aufrechterhaltung der Betriebsbereitschaft* (vorbeugende Maßnahmen)</w:t>
      </w:r>
      <w:bookmarkEnd w:id="401"/>
      <w:bookmarkEnd w:id="402"/>
      <w:bookmarkEnd w:id="403"/>
      <w:bookmarkEnd w:id="404"/>
      <w:bookmarkEnd w:id="405"/>
      <w:bookmarkEnd w:id="406"/>
    </w:p>
    <w:p w14:paraId="5EF6E234" w14:textId="77777777" w:rsidR="00981D71" w:rsidRPr="001B30DF" w:rsidRDefault="00981D71" w:rsidP="00D15B76">
      <w:pPr>
        <w:pStyle w:val="Textkrper"/>
      </w:pPr>
      <w:r w:rsidRPr="001B30DF">
        <w:t>Der Auftragnehmer verpflichtet sich</w:t>
      </w:r>
    </w:p>
    <w:p w14:paraId="4050C95F" w14:textId="39DF45AA" w:rsidR="008C7B5F" w:rsidRPr="001B30DF" w:rsidRDefault="0012292E" w:rsidP="002B254B">
      <w:pPr>
        <w:pStyle w:val="Textkrper"/>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619E3" w:rsidRPr="001B30DF">
        <w:tab/>
      </w:r>
      <w:r w:rsidR="00981D71" w:rsidRPr="001B30DF">
        <w:t>angemessene Maßnahmen mit dem Ziel zu ergreifen, das Auftreten zukünftiger Störungen</w:t>
      </w:r>
    </w:p>
    <w:p w14:paraId="764A223E" w14:textId="25BECD9B" w:rsidR="008C7B5F" w:rsidRPr="001B30DF" w:rsidRDefault="0072500A" w:rsidP="002B254B">
      <w:pPr>
        <w:pStyle w:val="Textkrper-Auswahl"/>
        <w:tabs>
          <w:tab w:val="clear" w:pos="709"/>
          <w:tab w:val="left" w:pos="1418"/>
        </w:tabs>
      </w:pPr>
      <w:r w:rsidRPr="001B30DF">
        <w:tab/>
      </w:r>
      <w:r w:rsidR="0012292E">
        <w:fldChar w:fldCharType="begin">
          <w:ffData>
            <w:name w:val=""/>
            <w:enabled/>
            <w:calcOnExit w:val="0"/>
            <w:checkBox>
              <w:sizeAuto/>
              <w:default w:val="1"/>
            </w:checkBox>
          </w:ffData>
        </w:fldChar>
      </w:r>
      <w:r w:rsidR="0012292E">
        <w:instrText xml:space="preserve"> FORMCHECKBOX </w:instrText>
      </w:r>
      <w:r w:rsidR="00DF74B2">
        <w:fldChar w:fldCharType="separate"/>
      </w:r>
      <w:r w:rsidR="0012292E">
        <w:fldChar w:fldCharType="end"/>
      </w:r>
      <w:r w:rsidRPr="001B30DF">
        <w:tab/>
      </w:r>
      <w:r w:rsidR="00981D71" w:rsidRPr="001B30DF">
        <w:t>des Gesamtsystems</w:t>
      </w:r>
    </w:p>
    <w:p w14:paraId="15109179" w14:textId="77777777" w:rsidR="008C7B5F" w:rsidRPr="001B30DF" w:rsidRDefault="00792A0E" w:rsidP="002B254B">
      <w:pPr>
        <w:pStyle w:val="Textkrper-Auswahl"/>
        <w:tabs>
          <w:tab w:val="left" w:pos="1418"/>
        </w:tabs>
        <w:ind w:left="1418" w:hanging="1418"/>
      </w:pPr>
      <w:r w:rsidRPr="001B30DF">
        <w:tab/>
      </w:r>
      <w:r w:rsidR="002044B6" w:rsidRPr="001B30DF">
        <w:fldChar w:fldCharType="begin">
          <w:ffData>
            <w:name w:val="Kontrollkästchen11"/>
            <w:enabled/>
            <w:calcOnExit w:val="0"/>
            <w:checkBox>
              <w:sizeAuto/>
              <w:default w:val="0"/>
            </w:checkBox>
          </w:ffData>
        </w:fldChar>
      </w:r>
      <w:r w:rsidR="0072500A" w:rsidRPr="001B30DF">
        <w:instrText xml:space="preserve">FORMCHECKBOX </w:instrText>
      </w:r>
      <w:r w:rsidR="00DF74B2">
        <w:fldChar w:fldCharType="separate"/>
      </w:r>
      <w:r w:rsidR="002044B6" w:rsidRPr="001B30DF">
        <w:fldChar w:fldCharType="end"/>
      </w:r>
      <w:r w:rsidR="0072500A" w:rsidRPr="001B30DF">
        <w:t xml:space="preserve"> </w:t>
      </w:r>
      <w:r w:rsidRPr="001B30DF">
        <w:tab/>
      </w:r>
      <w:r w:rsidR="0072500A" w:rsidRPr="001B30DF">
        <w:t>des Gesamtsystems mit Ausnahme folgender gelieferter, erstellter oder bei</w:t>
      </w:r>
      <w:r w:rsidR="00B368A4">
        <w:t>zu</w:t>
      </w:r>
      <w:r w:rsidR="0072500A" w:rsidRPr="001B30DF">
        <w:t>stelle</w:t>
      </w:r>
      <w:r w:rsidR="00B368A4">
        <w:t>nden</w:t>
      </w:r>
      <w:r w:rsidR="0072500A" w:rsidRPr="001B30DF">
        <w:t xml:space="preserve"> Systemkomponenten* aus Nummer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r w:rsidR="00227173" w:rsidRPr="001B30DF">
        <w:t xml:space="preserve"> </w:t>
      </w:r>
      <w:r w:rsidR="0072500A" w:rsidRPr="001B30DF">
        <w:t xml:space="preserve">lfd. Nr.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p>
    <w:p w14:paraId="37A986A1" w14:textId="77777777" w:rsidR="008C7B5F" w:rsidRPr="001B30DF" w:rsidRDefault="004F12C9" w:rsidP="002B254B">
      <w:pPr>
        <w:pStyle w:val="Textkrper-Auswahl"/>
        <w:tabs>
          <w:tab w:val="clear" w:pos="709"/>
          <w:tab w:val="left" w:pos="1418"/>
        </w:tabs>
      </w:pPr>
      <w:r w:rsidRPr="001B30DF">
        <w:tab/>
      </w:r>
      <w:r w:rsidR="002044B6" w:rsidRPr="001B30DF">
        <w:fldChar w:fldCharType="begin">
          <w:ffData>
            <w:name w:val="Kontrollkästchen11"/>
            <w:enabled/>
            <w:calcOnExit w:val="0"/>
            <w:checkBox>
              <w:sizeAuto/>
              <w:default w:val="0"/>
            </w:checkBox>
          </w:ffData>
        </w:fldChar>
      </w:r>
      <w:r w:rsidRPr="001B30DF">
        <w:instrText xml:space="preserve">FORMCHECKBOX </w:instrText>
      </w:r>
      <w:r w:rsidR="00DF74B2">
        <w:fldChar w:fldCharType="separate"/>
      </w:r>
      <w:r w:rsidR="002044B6" w:rsidRPr="001B30DF">
        <w:fldChar w:fldCharType="end"/>
      </w:r>
      <w:r w:rsidRPr="001B30DF">
        <w:tab/>
        <w:t>folgender Systemkomponenten* aus Nummer</w:t>
      </w:r>
      <w:r w:rsidR="00227173" w:rsidRPr="001B30DF">
        <w:t xml:space="preserve">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r w:rsidRPr="001B30DF">
        <w:t xml:space="preserve"> lfd. Nr.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r w:rsidRPr="001B30DF">
        <w:t xml:space="preserve"> </w:t>
      </w:r>
    </w:p>
    <w:p w14:paraId="7D9EA6C0" w14:textId="77777777" w:rsidR="008C7B5F" w:rsidRPr="001B30DF" w:rsidRDefault="009619E3" w:rsidP="002B254B">
      <w:pPr>
        <w:pStyle w:val="Textkrper-Auswahl"/>
        <w:tabs>
          <w:tab w:val="clear" w:pos="709"/>
          <w:tab w:val="left" w:pos="1418"/>
        </w:tabs>
      </w:pPr>
      <w:r>
        <w:tab/>
      </w:r>
      <w:r w:rsidR="004F12C9" w:rsidRPr="001B30DF">
        <w:t xml:space="preserve">zu vermeiden. </w:t>
      </w:r>
    </w:p>
    <w:p w14:paraId="4A7012E7" w14:textId="77777777" w:rsidR="008C7B5F" w:rsidRPr="001B30DF" w:rsidRDefault="008C7B5F" w:rsidP="002B254B">
      <w:pPr>
        <w:pStyle w:val="Textkrper-Auswahl"/>
      </w:pPr>
    </w:p>
    <w:p w14:paraId="48920B33" w14:textId="77777777" w:rsidR="00981D71" w:rsidRPr="001B30DF" w:rsidRDefault="002044B6" w:rsidP="00D15B76">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zu vorbeugenden Maßnahmen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w:t>
      </w:r>
    </w:p>
    <w:p w14:paraId="1E72773F" w14:textId="28555B65" w:rsidR="00700D27" w:rsidRDefault="00700D27">
      <w:pPr>
        <w:widowControl/>
        <w:spacing w:line="240" w:lineRule="auto"/>
        <w:rPr>
          <w:sz w:val="20"/>
        </w:rPr>
      </w:pPr>
      <w:r>
        <w:br w:type="page"/>
      </w:r>
    </w:p>
    <w:p w14:paraId="7C2A466A" w14:textId="3FC36282" w:rsidR="00981D71" w:rsidRDefault="00981D71" w:rsidP="00102C95">
      <w:pPr>
        <w:pStyle w:val="berschrift3"/>
        <w:ind w:left="709" w:hanging="709"/>
        <w:jc w:val="both"/>
      </w:pPr>
      <w:bookmarkStart w:id="412" w:name="_Ref191276578"/>
      <w:bookmarkStart w:id="413" w:name="_Toc199822100"/>
      <w:bookmarkStart w:id="414" w:name="_Toc222632359"/>
      <w:bookmarkStart w:id="415" w:name="_Toc234108069"/>
      <w:bookmarkStart w:id="416" w:name="_Toc247360752"/>
      <w:bookmarkStart w:id="417" w:name="_Toc222130322"/>
      <w:r w:rsidRPr="001B30DF">
        <w:lastRenderedPageBreak/>
        <w:t>Überlassung von verfügbaren Programmständen* (Standardsoftware*)</w:t>
      </w:r>
      <w:bookmarkEnd w:id="412"/>
      <w:bookmarkEnd w:id="413"/>
      <w:bookmarkEnd w:id="414"/>
      <w:bookmarkEnd w:id="415"/>
      <w:bookmarkEnd w:id="416"/>
      <w:bookmarkEnd w:id="417"/>
      <w:r w:rsidRPr="001B30DF">
        <w:t xml:space="preserve"> </w:t>
      </w:r>
    </w:p>
    <w:p w14:paraId="257D988A" w14:textId="77777777" w:rsidR="00700D27" w:rsidRPr="00BC10F8" w:rsidRDefault="00700D27" w:rsidP="00700D27">
      <w:pPr>
        <w:pStyle w:val="Textkrper"/>
        <w:rPr>
          <w:color w:val="FF0000"/>
          <w:lang w:eastAsia="x-none"/>
        </w:rPr>
      </w:pPr>
      <w:r w:rsidRPr="00BC10F8">
        <w:rPr>
          <w:color w:val="FF0000"/>
          <w:lang w:eastAsia="x-none"/>
        </w:rPr>
        <w:t>Durch den Auftragnehmer auszufüllen.</w:t>
      </w:r>
    </w:p>
    <w:p w14:paraId="7CDC4DEF" w14:textId="75607568" w:rsidR="00981D71" w:rsidRPr="001B30DF" w:rsidRDefault="000A31EA" w:rsidP="009E17F4">
      <w:pPr>
        <w:pStyle w:val="Textkrper-Auswahl"/>
        <w:keepNext/>
        <w:jc w:val="both"/>
      </w:pPr>
      <w:r>
        <w:fldChar w:fldCharType="begin">
          <w:ffData>
            <w:name w:val="Kontrollkästchen52"/>
            <w:enabled/>
            <w:calcOnExit w:val="0"/>
            <w:checkBox>
              <w:sizeAuto/>
              <w:default w:val="1"/>
            </w:checkBox>
          </w:ffData>
        </w:fldChar>
      </w:r>
      <w:bookmarkStart w:id="418" w:name="Kontrollkästchen52"/>
      <w:r>
        <w:instrText xml:space="preserve"> FORMCHECKBOX </w:instrText>
      </w:r>
      <w:r w:rsidR="00DF74B2">
        <w:fldChar w:fldCharType="separate"/>
      </w:r>
      <w:r>
        <w:fldChar w:fldCharType="end"/>
      </w:r>
      <w:bookmarkEnd w:id="418"/>
      <w:r w:rsidR="00981D71" w:rsidRPr="001B30DF">
        <w:tab/>
        <w:t>Der Auftragnehmer verpflichtet sich, folgende Programmstände* für die aufgeführte Standardsoftware* zu überlassen, sobald sie am Markt verfügbar sind:</w:t>
      </w:r>
    </w:p>
    <w:p w14:paraId="2AA6CCBA" w14:textId="77777777" w:rsidR="00981D71" w:rsidRPr="001B30DF" w:rsidRDefault="00981D71" w:rsidP="009E17F4">
      <w:pPr>
        <w:pStyle w:val="Abstandklein"/>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042"/>
        <w:gridCol w:w="1134"/>
        <w:gridCol w:w="1134"/>
        <w:gridCol w:w="1701"/>
        <w:gridCol w:w="1984"/>
        <w:gridCol w:w="1418"/>
      </w:tblGrid>
      <w:tr w:rsidR="00102C95" w:rsidRPr="001B30DF" w14:paraId="7B36BB78" w14:textId="77777777" w:rsidTr="00CE7888">
        <w:tc>
          <w:tcPr>
            <w:tcW w:w="943" w:type="dxa"/>
            <w:vMerge w:val="restart"/>
          </w:tcPr>
          <w:p w14:paraId="5C08BBA2" w14:textId="77777777" w:rsidR="00102C95" w:rsidRPr="001B30DF" w:rsidRDefault="00102C95" w:rsidP="007D458A">
            <w:pPr>
              <w:pStyle w:val="Tabellenkopf"/>
            </w:pPr>
            <w:r w:rsidRPr="001B30DF">
              <w:t>Lfd. Nr.</w:t>
            </w:r>
            <w:r w:rsidRPr="001B30DF">
              <w:br/>
              <w:t>aus</w:t>
            </w:r>
            <w:r w:rsidRPr="001B30DF">
              <w:br/>
              <w:t xml:space="preserve">Nummer </w:t>
            </w:r>
            <w:r w:rsidR="002044B6">
              <w:fldChar w:fldCharType="begin"/>
            </w:r>
            <w:r w:rsidR="002044B6">
              <w:instrText xml:space="preserve"> REF _Ref231898136 \r \h  \* MERGEFORMAT </w:instrText>
            </w:r>
            <w:r w:rsidR="002044B6">
              <w:fldChar w:fldCharType="separate"/>
            </w:r>
            <w:r w:rsidR="00D63009">
              <w:t>4.3.1</w:t>
            </w:r>
            <w:r w:rsidR="002044B6">
              <w:fldChar w:fldCharType="end"/>
            </w:r>
          </w:p>
        </w:tc>
        <w:tc>
          <w:tcPr>
            <w:tcW w:w="1042" w:type="dxa"/>
            <w:vMerge w:val="restart"/>
          </w:tcPr>
          <w:p w14:paraId="56131B4E" w14:textId="77777777" w:rsidR="00102C95" w:rsidRPr="001B30DF" w:rsidRDefault="00102C95" w:rsidP="007D458A">
            <w:pPr>
              <w:pStyle w:val="Tabellenkopf"/>
            </w:pPr>
            <w:r w:rsidRPr="001B30DF">
              <w:t>Lfd. Nr.</w:t>
            </w:r>
            <w:r w:rsidRPr="001B30DF">
              <w:br/>
              <w:t>aus</w:t>
            </w:r>
            <w:r w:rsidRPr="001B30DF">
              <w:br/>
              <w:t xml:space="preserve">Nummer </w:t>
            </w:r>
            <w:r w:rsidR="002044B6">
              <w:fldChar w:fldCharType="begin"/>
            </w:r>
            <w:r w:rsidR="002044B6">
              <w:instrText xml:space="preserve"> REF _Ref272317554 \r \h  \* MERGEFORMAT </w:instrText>
            </w:r>
            <w:r w:rsidR="002044B6">
              <w:fldChar w:fldCharType="separate"/>
            </w:r>
            <w:r w:rsidR="00D63009">
              <w:t>4.4.1</w:t>
            </w:r>
            <w:r w:rsidR="002044B6">
              <w:fldChar w:fldCharType="end"/>
            </w:r>
          </w:p>
        </w:tc>
        <w:tc>
          <w:tcPr>
            <w:tcW w:w="3969" w:type="dxa"/>
            <w:gridSpan w:val="3"/>
          </w:tcPr>
          <w:p w14:paraId="360B56EE" w14:textId="77777777" w:rsidR="00102C95" w:rsidRPr="001B30DF" w:rsidRDefault="00102C95" w:rsidP="007D458A">
            <w:pPr>
              <w:pStyle w:val="Tabellenkopf"/>
            </w:pPr>
            <w:r w:rsidRPr="001B30DF">
              <w:t>Überlassung aller verfügbaren Programmstände*</w:t>
            </w:r>
          </w:p>
        </w:tc>
        <w:tc>
          <w:tcPr>
            <w:tcW w:w="3402" w:type="dxa"/>
            <w:gridSpan w:val="2"/>
          </w:tcPr>
          <w:p w14:paraId="6C12A8E6" w14:textId="77777777" w:rsidR="00102C95" w:rsidRPr="001B30DF" w:rsidRDefault="00102C95" w:rsidP="007D458A">
            <w:pPr>
              <w:pStyle w:val="Tabellenkopf"/>
            </w:pPr>
            <w:r w:rsidRPr="001B30DF">
              <w:t>Zeitpunkt der Leistung</w:t>
            </w:r>
          </w:p>
          <w:p w14:paraId="22E6617D" w14:textId="77777777" w:rsidR="00102C95" w:rsidRPr="001B30DF" w:rsidRDefault="00102C95" w:rsidP="007D458A">
            <w:pPr>
              <w:pStyle w:val="Spaltennummern"/>
            </w:pPr>
          </w:p>
        </w:tc>
      </w:tr>
      <w:tr w:rsidR="00102C95" w:rsidRPr="001B30DF" w14:paraId="5C027FC1" w14:textId="77777777" w:rsidTr="00CE7888">
        <w:tc>
          <w:tcPr>
            <w:tcW w:w="943" w:type="dxa"/>
            <w:vMerge/>
          </w:tcPr>
          <w:p w14:paraId="7DC2DA3C" w14:textId="77777777" w:rsidR="00102C95" w:rsidRPr="001B30DF" w:rsidRDefault="00102C95" w:rsidP="007D458A">
            <w:pPr>
              <w:pStyle w:val="Tabellenkopf"/>
            </w:pPr>
          </w:p>
        </w:tc>
        <w:tc>
          <w:tcPr>
            <w:tcW w:w="1042" w:type="dxa"/>
            <w:vMerge/>
          </w:tcPr>
          <w:p w14:paraId="373B2283" w14:textId="77777777" w:rsidR="00102C95" w:rsidRPr="001B30DF" w:rsidRDefault="00102C95" w:rsidP="007D458A">
            <w:pPr>
              <w:pStyle w:val="Tabellenkopf"/>
            </w:pPr>
          </w:p>
        </w:tc>
        <w:tc>
          <w:tcPr>
            <w:tcW w:w="1134" w:type="dxa"/>
          </w:tcPr>
          <w:p w14:paraId="72A7D906" w14:textId="77777777" w:rsidR="00102C95" w:rsidRPr="001B30DF" w:rsidRDefault="00102C95" w:rsidP="007D458A">
            <w:pPr>
              <w:pStyle w:val="Tabellenkopf"/>
            </w:pPr>
            <w:r w:rsidRPr="001B30DF">
              <w:t>Patches*, Updates*</w:t>
            </w:r>
          </w:p>
        </w:tc>
        <w:tc>
          <w:tcPr>
            <w:tcW w:w="1134" w:type="dxa"/>
          </w:tcPr>
          <w:p w14:paraId="2C3DA86D" w14:textId="77777777" w:rsidR="00102C95" w:rsidRPr="001B30DF" w:rsidRDefault="00102C95" w:rsidP="007D458A">
            <w:pPr>
              <w:pStyle w:val="Tabellenkopf"/>
            </w:pPr>
            <w:r w:rsidRPr="001B30DF">
              <w:t>Upgrades*</w:t>
            </w:r>
          </w:p>
        </w:tc>
        <w:tc>
          <w:tcPr>
            <w:tcW w:w="1701" w:type="dxa"/>
          </w:tcPr>
          <w:p w14:paraId="54733124" w14:textId="77777777" w:rsidR="00102C95" w:rsidRPr="001B30DF" w:rsidRDefault="00102C95" w:rsidP="007D458A">
            <w:pPr>
              <w:pStyle w:val="Tabellenkopf"/>
            </w:pPr>
            <w:r w:rsidRPr="001B30DF">
              <w:t>Releases/ Versionen*</w:t>
            </w:r>
          </w:p>
        </w:tc>
        <w:tc>
          <w:tcPr>
            <w:tcW w:w="1984" w:type="dxa"/>
          </w:tcPr>
          <w:p w14:paraId="62312039" w14:textId="77777777" w:rsidR="00102C95" w:rsidRPr="001B30DF" w:rsidRDefault="00102C95" w:rsidP="007D458A">
            <w:pPr>
              <w:pStyle w:val="Tabellenkopf"/>
            </w:pPr>
            <w:r w:rsidRPr="001B30DF">
              <w:t>Auf Anforderung des Auftraggebers</w:t>
            </w:r>
          </w:p>
        </w:tc>
        <w:tc>
          <w:tcPr>
            <w:tcW w:w="1418" w:type="dxa"/>
          </w:tcPr>
          <w:p w14:paraId="11AE0500" w14:textId="77777777" w:rsidR="00102C95" w:rsidRPr="001B30DF" w:rsidRDefault="00102C95" w:rsidP="007D458A">
            <w:pPr>
              <w:pStyle w:val="Tabellenkopf"/>
            </w:pPr>
            <w:r w:rsidRPr="001B30DF">
              <w:t>Unverzüglich</w:t>
            </w:r>
            <w:r w:rsidR="00855E5E">
              <w:t>,</w:t>
            </w:r>
            <w:r w:rsidRPr="001B30DF">
              <w:t xml:space="preserve"> sobald verfügbar</w:t>
            </w:r>
          </w:p>
        </w:tc>
      </w:tr>
      <w:tr w:rsidR="00102C95" w:rsidRPr="001B30DF" w14:paraId="40F477F6" w14:textId="77777777" w:rsidTr="00CE7888">
        <w:tc>
          <w:tcPr>
            <w:tcW w:w="943" w:type="dxa"/>
          </w:tcPr>
          <w:p w14:paraId="66EBF623" w14:textId="77777777" w:rsidR="00102C95" w:rsidRPr="001B30DF" w:rsidRDefault="00102C95" w:rsidP="00CB65AF">
            <w:pPr>
              <w:pStyle w:val="FormatvorlageSpaltennummernZentriert"/>
            </w:pPr>
            <w:r w:rsidRPr="001B30DF">
              <w:t>1</w:t>
            </w:r>
          </w:p>
        </w:tc>
        <w:tc>
          <w:tcPr>
            <w:tcW w:w="1042" w:type="dxa"/>
          </w:tcPr>
          <w:p w14:paraId="054E938E" w14:textId="77777777" w:rsidR="00102C95" w:rsidRPr="001B30DF" w:rsidRDefault="00102C95" w:rsidP="00CB65AF">
            <w:pPr>
              <w:pStyle w:val="FormatvorlageSpaltennummernZentriert"/>
            </w:pPr>
            <w:r w:rsidRPr="001B30DF">
              <w:t>2</w:t>
            </w:r>
          </w:p>
        </w:tc>
        <w:tc>
          <w:tcPr>
            <w:tcW w:w="1134" w:type="dxa"/>
          </w:tcPr>
          <w:p w14:paraId="327F6536" w14:textId="77777777" w:rsidR="00102C95" w:rsidRPr="001B30DF" w:rsidRDefault="00102C95" w:rsidP="00CB65AF">
            <w:pPr>
              <w:pStyle w:val="FormatvorlageSpaltennummernZentriert"/>
            </w:pPr>
            <w:r w:rsidRPr="001B30DF">
              <w:t>3</w:t>
            </w:r>
          </w:p>
        </w:tc>
        <w:tc>
          <w:tcPr>
            <w:tcW w:w="1134" w:type="dxa"/>
          </w:tcPr>
          <w:p w14:paraId="5C5A8C0D" w14:textId="77777777" w:rsidR="00102C95" w:rsidRPr="001B30DF" w:rsidRDefault="00102C95" w:rsidP="00CB65AF">
            <w:pPr>
              <w:pStyle w:val="FormatvorlageSpaltennummernZentriert"/>
            </w:pPr>
            <w:r w:rsidRPr="001B30DF">
              <w:t>4</w:t>
            </w:r>
          </w:p>
        </w:tc>
        <w:tc>
          <w:tcPr>
            <w:tcW w:w="1701" w:type="dxa"/>
          </w:tcPr>
          <w:p w14:paraId="18BBBAD9" w14:textId="77777777" w:rsidR="00102C95" w:rsidRPr="001B30DF" w:rsidRDefault="00102C95" w:rsidP="00CB65AF">
            <w:pPr>
              <w:pStyle w:val="FormatvorlageSpaltennummernZentriert"/>
            </w:pPr>
            <w:r w:rsidRPr="001B30DF">
              <w:t>5</w:t>
            </w:r>
          </w:p>
        </w:tc>
        <w:tc>
          <w:tcPr>
            <w:tcW w:w="1984" w:type="dxa"/>
          </w:tcPr>
          <w:p w14:paraId="74FBCE6D" w14:textId="77777777" w:rsidR="00102C95" w:rsidRPr="001B30DF" w:rsidRDefault="00102C95" w:rsidP="00CB65AF">
            <w:pPr>
              <w:pStyle w:val="FormatvorlageSpaltennummernZentriert"/>
            </w:pPr>
            <w:r w:rsidRPr="001B30DF">
              <w:t>6</w:t>
            </w:r>
          </w:p>
        </w:tc>
        <w:tc>
          <w:tcPr>
            <w:tcW w:w="1418" w:type="dxa"/>
          </w:tcPr>
          <w:p w14:paraId="7B2B2341" w14:textId="77777777" w:rsidR="00102C95" w:rsidRPr="001B30DF" w:rsidRDefault="00102C95" w:rsidP="00CB65AF">
            <w:pPr>
              <w:pStyle w:val="FormatvorlageSpaltennummernZentriert"/>
            </w:pPr>
            <w:r w:rsidRPr="001B30DF">
              <w:t>7</w:t>
            </w:r>
          </w:p>
        </w:tc>
      </w:tr>
      <w:tr w:rsidR="00102C95" w:rsidRPr="001B30DF" w14:paraId="404EF44C" w14:textId="77777777" w:rsidTr="00CE7888">
        <w:tc>
          <w:tcPr>
            <w:tcW w:w="943" w:type="dxa"/>
          </w:tcPr>
          <w:p w14:paraId="7DAB023D" w14:textId="77777777" w:rsidR="00102C95" w:rsidRPr="001B30DF" w:rsidRDefault="00102C95" w:rsidP="00153A81">
            <w:pPr>
              <w:pStyle w:val="Tabellenzeilen"/>
              <w:jc w:val="both"/>
            </w:pPr>
          </w:p>
        </w:tc>
        <w:tc>
          <w:tcPr>
            <w:tcW w:w="1042" w:type="dxa"/>
          </w:tcPr>
          <w:p w14:paraId="2481D141" w14:textId="23E267E9" w:rsidR="00102C95" w:rsidRPr="001B30DF" w:rsidRDefault="0012292E" w:rsidP="00153A81">
            <w:pPr>
              <w:pStyle w:val="Tabellenzeilen"/>
              <w:jc w:val="both"/>
            </w:pPr>
            <w:r>
              <w:t>1</w:t>
            </w:r>
          </w:p>
        </w:tc>
        <w:tc>
          <w:tcPr>
            <w:tcW w:w="1134" w:type="dxa"/>
          </w:tcPr>
          <w:p w14:paraId="23455E17" w14:textId="09C74DE8"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134" w:type="dxa"/>
          </w:tcPr>
          <w:p w14:paraId="37376A07" w14:textId="3E047900"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701" w:type="dxa"/>
          </w:tcPr>
          <w:p w14:paraId="63EB67EE" w14:textId="4CA2C5EC"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984" w:type="dxa"/>
          </w:tcPr>
          <w:p w14:paraId="58FF0A0C" w14:textId="5D6F352A" w:rsidR="00102C95" w:rsidRPr="001B30DF" w:rsidRDefault="00700D27"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418" w:type="dxa"/>
          </w:tcPr>
          <w:p w14:paraId="4B31607A" w14:textId="69A72C6E" w:rsidR="00102C95" w:rsidRPr="001B30DF" w:rsidRDefault="00700D27" w:rsidP="00153A81">
            <w:pPr>
              <w:pStyle w:val="Tabellenzeilen"/>
              <w:jc w:val="both"/>
            </w:pPr>
            <w:r>
              <w:t>Unverzüglich</w:t>
            </w:r>
          </w:p>
        </w:tc>
      </w:tr>
      <w:tr w:rsidR="00102C95" w:rsidRPr="001B30DF" w14:paraId="25ACA7B0" w14:textId="77777777" w:rsidTr="00CE7888">
        <w:tc>
          <w:tcPr>
            <w:tcW w:w="943" w:type="dxa"/>
          </w:tcPr>
          <w:p w14:paraId="2FFEE87E" w14:textId="77777777" w:rsidR="00102C95" w:rsidRPr="001B30DF" w:rsidRDefault="00102C95" w:rsidP="00153A81">
            <w:pPr>
              <w:pStyle w:val="Tabellenzeilen"/>
              <w:jc w:val="both"/>
            </w:pPr>
          </w:p>
        </w:tc>
        <w:tc>
          <w:tcPr>
            <w:tcW w:w="1042" w:type="dxa"/>
          </w:tcPr>
          <w:p w14:paraId="6129FE4A" w14:textId="5E501374" w:rsidR="00102C95" w:rsidRPr="001B30DF" w:rsidRDefault="0082285C" w:rsidP="00153A81">
            <w:pPr>
              <w:pStyle w:val="Tabellenzeilen"/>
              <w:jc w:val="both"/>
            </w:pPr>
            <w:r>
              <w:t>1</w:t>
            </w:r>
          </w:p>
        </w:tc>
        <w:tc>
          <w:tcPr>
            <w:tcW w:w="1134" w:type="dxa"/>
          </w:tcPr>
          <w:p w14:paraId="230D58E4" w14:textId="1B8FCF2B"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134" w:type="dxa"/>
          </w:tcPr>
          <w:p w14:paraId="5217EDE8" w14:textId="770B75B1"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701" w:type="dxa"/>
          </w:tcPr>
          <w:p w14:paraId="7B0EB744" w14:textId="0DAEF5AC"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984" w:type="dxa"/>
          </w:tcPr>
          <w:p w14:paraId="7E99B1AC" w14:textId="0E578485" w:rsidR="00102C95" w:rsidRPr="001B30DF" w:rsidRDefault="00700D27"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418" w:type="dxa"/>
          </w:tcPr>
          <w:p w14:paraId="69420AFE" w14:textId="54C3EEE0" w:rsidR="00102C95" w:rsidRPr="001B30DF" w:rsidRDefault="00700D27" w:rsidP="00153A81">
            <w:pPr>
              <w:pStyle w:val="Tabellenzeilen"/>
              <w:jc w:val="both"/>
            </w:pPr>
            <w:r>
              <w:t>Unverzüglich</w:t>
            </w:r>
          </w:p>
        </w:tc>
      </w:tr>
      <w:tr w:rsidR="00102C95" w:rsidRPr="001B30DF" w14:paraId="46BA1ABE" w14:textId="77777777" w:rsidTr="00CE7888">
        <w:tc>
          <w:tcPr>
            <w:tcW w:w="943" w:type="dxa"/>
          </w:tcPr>
          <w:p w14:paraId="6BA9D69D" w14:textId="77777777" w:rsidR="00102C95" w:rsidRPr="001B30DF" w:rsidRDefault="00102C95" w:rsidP="00153A81">
            <w:pPr>
              <w:pStyle w:val="Tabellenzeilen"/>
              <w:jc w:val="both"/>
            </w:pPr>
          </w:p>
        </w:tc>
        <w:tc>
          <w:tcPr>
            <w:tcW w:w="1042" w:type="dxa"/>
          </w:tcPr>
          <w:p w14:paraId="6D9B3068" w14:textId="41072DC5" w:rsidR="00102C95" w:rsidRPr="001B30DF" w:rsidRDefault="0082285C" w:rsidP="00153A81">
            <w:pPr>
              <w:pStyle w:val="Tabellenzeilen"/>
              <w:jc w:val="both"/>
            </w:pPr>
            <w:r>
              <w:t>1</w:t>
            </w:r>
          </w:p>
        </w:tc>
        <w:tc>
          <w:tcPr>
            <w:tcW w:w="1134" w:type="dxa"/>
          </w:tcPr>
          <w:p w14:paraId="759CEADB" w14:textId="0C139065"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134" w:type="dxa"/>
          </w:tcPr>
          <w:p w14:paraId="1FEAD51D" w14:textId="65971C0D"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701" w:type="dxa"/>
          </w:tcPr>
          <w:p w14:paraId="0EFE6F43" w14:textId="711C02C0"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984" w:type="dxa"/>
          </w:tcPr>
          <w:p w14:paraId="51FF19E2" w14:textId="4E83AA3F" w:rsidR="00102C95" w:rsidRPr="001B30DF" w:rsidRDefault="00700D27"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418" w:type="dxa"/>
          </w:tcPr>
          <w:p w14:paraId="4290C3F3" w14:textId="7BAFE123" w:rsidR="00102C95" w:rsidRPr="001B30DF" w:rsidRDefault="00700D27" w:rsidP="00153A81">
            <w:pPr>
              <w:pStyle w:val="Tabellenzeilen"/>
              <w:jc w:val="both"/>
            </w:pPr>
            <w:r>
              <w:t>Unverzüglich</w:t>
            </w:r>
          </w:p>
        </w:tc>
      </w:tr>
      <w:tr w:rsidR="00102C95" w:rsidRPr="001B30DF" w14:paraId="0C357CAD" w14:textId="77777777" w:rsidTr="00CE7888">
        <w:tc>
          <w:tcPr>
            <w:tcW w:w="943" w:type="dxa"/>
          </w:tcPr>
          <w:p w14:paraId="6CA0C037" w14:textId="77777777" w:rsidR="00102C95" w:rsidRPr="001B30DF" w:rsidRDefault="00102C95" w:rsidP="00153A81">
            <w:pPr>
              <w:pStyle w:val="Tabellenzeilen"/>
              <w:jc w:val="both"/>
            </w:pPr>
          </w:p>
        </w:tc>
        <w:tc>
          <w:tcPr>
            <w:tcW w:w="1042" w:type="dxa"/>
          </w:tcPr>
          <w:p w14:paraId="6DFAEBF9" w14:textId="4B73B63B" w:rsidR="00102C95" w:rsidRPr="001B30DF" w:rsidRDefault="0082285C" w:rsidP="00153A81">
            <w:pPr>
              <w:pStyle w:val="Tabellenzeilen"/>
              <w:jc w:val="both"/>
            </w:pPr>
            <w:r>
              <w:t>1</w:t>
            </w:r>
          </w:p>
        </w:tc>
        <w:tc>
          <w:tcPr>
            <w:tcW w:w="1134" w:type="dxa"/>
          </w:tcPr>
          <w:p w14:paraId="4E3BA22C" w14:textId="5AA26C65"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134" w:type="dxa"/>
          </w:tcPr>
          <w:p w14:paraId="60C94F6B" w14:textId="24254738"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701" w:type="dxa"/>
          </w:tcPr>
          <w:p w14:paraId="25F8A91E" w14:textId="4529F1BB"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984" w:type="dxa"/>
          </w:tcPr>
          <w:p w14:paraId="4F7CB74B" w14:textId="2C271B1D" w:rsidR="00102C95" w:rsidRPr="001B30DF" w:rsidRDefault="00700D27"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418" w:type="dxa"/>
          </w:tcPr>
          <w:p w14:paraId="7E909873" w14:textId="255CECC9" w:rsidR="00102C95" w:rsidRPr="001B30DF" w:rsidRDefault="00700D27" w:rsidP="00153A81">
            <w:pPr>
              <w:pStyle w:val="Tabellenzeilen"/>
              <w:jc w:val="both"/>
            </w:pPr>
            <w:r>
              <w:t>Unverzüglich</w:t>
            </w:r>
          </w:p>
        </w:tc>
      </w:tr>
      <w:tr w:rsidR="00102C95" w:rsidRPr="001B30DF" w14:paraId="52BBD090" w14:textId="77777777" w:rsidTr="00CE7888">
        <w:tc>
          <w:tcPr>
            <w:tcW w:w="943" w:type="dxa"/>
          </w:tcPr>
          <w:p w14:paraId="7AFCA6ED" w14:textId="77777777" w:rsidR="00102C95" w:rsidRPr="001B30DF" w:rsidRDefault="00102C95" w:rsidP="00153A81">
            <w:pPr>
              <w:pStyle w:val="Tabellenzeilen"/>
              <w:jc w:val="both"/>
            </w:pPr>
          </w:p>
        </w:tc>
        <w:tc>
          <w:tcPr>
            <w:tcW w:w="1042" w:type="dxa"/>
          </w:tcPr>
          <w:p w14:paraId="499CC723" w14:textId="3122E334" w:rsidR="00102C95" w:rsidRPr="001B30DF" w:rsidRDefault="0082285C" w:rsidP="00153A81">
            <w:pPr>
              <w:pStyle w:val="Tabellenzeilen"/>
              <w:jc w:val="both"/>
            </w:pPr>
            <w:r>
              <w:t>1</w:t>
            </w:r>
          </w:p>
        </w:tc>
        <w:tc>
          <w:tcPr>
            <w:tcW w:w="1134" w:type="dxa"/>
          </w:tcPr>
          <w:p w14:paraId="1E905911" w14:textId="752B6A39"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134" w:type="dxa"/>
          </w:tcPr>
          <w:p w14:paraId="22B5A25E" w14:textId="1D96FE00"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701" w:type="dxa"/>
          </w:tcPr>
          <w:p w14:paraId="2D22A4AD" w14:textId="449B120D" w:rsidR="00102C95" w:rsidRPr="001B30DF" w:rsidRDefault="0082285C"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984" w:type="dxa"/>
          </w:tcPr>
          <w:p w14:paraId="251440FD" w14:textId="7347F469" w:rsidR="00102C95" w:rsidRPr="001B30DF" w:rsidRDefault="00700D27" w:rsidP="00153A81">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418" w:type="dxa"/>
          </w:tcPr>
          <w:p w14:paraId="150DEFF9" w14:textId="78F4923D" w:rsidR="00102C95" w:rsidRPr="001B30DF" w:rsidRDefault="00700D27" w:rsidP="00153A81">
            <w:pPr>
              <w:pStyle w:val="Tabellenzeilen"/>
              <w:jc w:val="both"/>
            </w:pPr>
            <w:r>
              <w:t>Unverzüglich</w:t>
            </w:r>
          </w:p>
        </w:tc>
      </w:tr>
    </w:tbl>
    <w:p w14:paraId="0A3D0B7E" w14:textId="77777777" w:rsidR="00981D71" w:rsidRPr="001B30DF" w:rsidRDefault="002044B6" w:rsidP="009E17F4">
      <w:pPr>
        <w:pStyle w:val="Textkrper-Auswahl"/>
        <w:jc w:val="both"/>
      </w:pPr>
      <w:r w:rsidRPr="001B30DF">
        <w:fldChar w:fldCharType="begin">
          <w:ffData>
            <w:name w:val="Kontrollkästchen52"/>
            <w:enabled/>
            <w:calcOnExit w:val="0"/>
            <w:checkBox>
              <w:sizeAuto/>
              <w:default w:val="0"/>
            </w:checkBox>
          </w:ffData>
        </w:fldChar>
      </w:r>
      <w:r w:rsidR="00981D71" w:rsidRPr="001B30DF">
        <w:instrText xml:space="preserve"> FORMCHECKBOX </w:instrText>
      </w:r>
      <w:r w:rsidR="00DF74B2">
        <w:fldChar w:fldCharType="separate"/>
      </w:r>
      <w:r w:rsidRPr="001B30DF">
        <w:fldChar w:fldCharType="end"/>
      </w:r>
      <w:r w:rsidR="00981D71" w:rsidRPr="001B30DF">
        <w:tab/>
        <w:t xml:space="preserve">Besondere Vereinbarung zur Herbeiführung der Betriebsbereitschaft* durch den Auftragnehmer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D243EE" w:rsidRPr="000300F1">
        <w:rPr>
          <w:rFonts w:cs="Arial"/>
        </w:rPr>
        <w:t>.</w:t>
      </w:r>
    </w:p>
    <w:p w14:paraId="62EE98D1" w14:textId="77777777" w:rsidR="00981D71" w:rsidRPr="001B30DF" w:rsidRDefault="002044B6" w:rsidP="009E17F4">
      <w:pPr>
        <w:pStyle w:val="Textkrper-Auswahl"/>
        <w:jc w:val="both"/>
      </w:pPr>
      <w:r w:rsidRPr="001B30DF">
        <w:fldChar w:fldCharType="begin">
          <w:ffData>
            <w:name w:val="Kontrollkästchen52"/>
            <w:enabled/>
            <w:calcOnExit w:val="0"/>
            <w:checkBox>
              <w:sizeAuto/>
              <w:default w:val="0"/>
            </w:checkBox>
          </w:ffData>
        </w:fldChar>
      </w:r>
      <w:r w:rsidR="00981D71" w:rsidRPr="001B30DF">
        <w:instrText xml:space="preserve"> FORMCHECKBOX </w:instrText>
      </w:r>
      <w:r w:rsidR="00DF74B2">
        <w:fldChar w:fldCharType="separate"/>
      </w:r>
      <w:r w:rsidRPr="001B30DF">
        <w:fldChar w:fldCharType="end"/>
      </w:r>
      <w:r w:rsidR="00981D71" w:rsidRPr="001B30DF">
        <w:tab/>
        <w:t>Besondere Vereinbarung zu Installation</w:t>
      </w:r>
      <w:r w:rsidR="00B368A4">
        <w:t>*</w:t>
      </w:r>
      <w:r w:rsidR="00FE45F0" w:rsidRPr="001B30DF">
        <w:t xml:space="preserve"> und Customizing*</w:t>
      </w:r>
      <w:r w:rsidR="00981D71" w:rsidRPr="001B30DF">
        <w:t xml:space="preserve"> der Programmstände*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D243EE" w:rsidRPr="000300F1">
        <w:rPr>
          <w:rFonts w:cs="Arial"/>
        </w:rPr>
        <w:t>.</w:t>
      </w:r>
    </w:p>
    <w:p w14:paraId="76698508" w14:textId="77777777" w:rsidR="00981D71" w:rsidRPr="001B30DF" w:rsidRDefault="00981D71" w:rsidP="009E17F4">
      <w:pPr>
        <w:pStyle w:val="Textkrper"/>
        <w:rPr>
          <w:rFonts w:cs="Arial"/>
        </w:rPr>
      </w:pPr>
      <w:r w:rsidRPr="001B30DF">
        <w:rPr>
          <w:rFonts w:cs="Arial"/>
        </w:rPr>
        <w:t>Soweit bezüglich der Nutzungsrechte</w:t>
      </w:r>
      <w:r w:rsidR="00102C95" w:rsidRPr="001B30DF">
        <w:rPr>
          <w:rFonts w:cs="Arial"/>
        </w:rPr>
        <w:t xml:space="preserve"> der Standardsoftware* Nutzungs</w:t>
      </w:r>
      <w:r w:rsidRPr="001B30DF">
        <w:rPr>
          <w:rFonts w:cs="Arial"/>
        </w:rPr>
        <w:t>rechtsregelungen aus den Lizenz</w:t>
      </w:r>
      <w:r w:rsidRPr="001B30DF">
        <w:rPr>
          <w:rFonts w:cs="Arial"/>
        </w:rPr>
        <w:softHyphen/>
        <w:t xml:space="preserve">bedingungen in Nummer </w:t>
      </w:r>
      <w:r w:rsidR="002044B6">
        <w:fldChar w:fldCharType="begin"/>
      </w:r>
      <w:r w:rsidR="002044B6">
        <w:instrText xml:space="preserve"> REF _Ref280188477 \r \h  \* MERGEFORMAT </w:instrText>
      </w:r>
      <w:r w:rsidR="002044B6">
        <w:fldChar w:fldCharType="separate"/>
      </w:r>
      <w:r w:rsidR="00D63009" w:rsidRPr="00D63009">
        <w:rPr>
          <w:rFonts w:cs="Arial"/>
        </w:rPr>
        <w:t>4.3.3</w:t>
      </w:r>
      <w:r w:rsidR="002044B6">
        <w:fldChar w:fldCharType="end"/>
      </w:r>
      <w:r w:rsidR="00102C95" w:rsidRPr="001B30DF">
        <w:t xml:space="preserve"> bzw.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102C95" w:rsidRPr="001B30DF">
        <w:rPr>
          <w:rFonts w:cs="Arial"/>
        </w:rPr>
        <w:t xml:space="preserve"> </w:t>
      </w:r>
      <w:r w:rsidRPr="001B30DF">
        <w:rPr>
          <w:rFonts w:cs="Arial"/>
        </w:rPr>
        <w:t>einbezogen sind, werden diese bei Überlassung neuer Programmstände* der jeweiligen Standardsoftware* d</w:t>
      </w:r>
      <w:r w:rsidR="00102C95" w:rsidRPr="001B30DF">
        <w:rPr>
          <w:rFonts w:cs="Arial"/>
        </w:rPr>
        <w:t>urch die für den neuen Programms</w:t>
      </w:r>
      <w:r w:rsidRPr="001B30DF">
        <w:rPr>
          <w:rFonts w:cs="Arial"/>
        </w:rPr>
        <w:t xml:space="preserve">tand* geltenden Nutzungsrechtsregelungen ersetzt, wobei die in Nummer </w:t>
      </w:r>
      <w:r w:rsidR="002044B6">
        <w:fldChar w:fldCharType="begin"/>
      </w:r>
      <w:r w:rsidR="002044B6">
        <w:instrText xml:space="preserve"> REF _Ref280188477 \r \h  \* MERGEFORMAT </w:instrText>
      </w:r>
      <w:r w:rsidR="002044B6">
        <w:fldChar w:fldCharType="separate"/>
      </w:r>
      <w:r w:rsidR="00D63009" w:rsidRPr="00D63009">
        <w:rPr>
          <w:rFonts w:cs="Arial"/>
        </w:rPr>
        <w:t>4.3.3</w:t>
      </w:r>
      <w:r w:rsidR="002044B6">
        <w:fldChar w:fldCharType="end"/>
      </w:r>
      <w:r w:rsidR="007E27CD" w:rsidRPr="001B30DF">
        <w:t xml:space="preserve"> bzw.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7E27CD" w:rsidRPr="001B30DF">
        <w:t xml:space="preserve"> </w:t>
      </w:r>
      <w:r w:rsidRPr="001B30DF">
        <w:rPr>
          <w:rFonts w:cs="Arial"/>
        </w:rPr>
        <w:t xml:space="preserve">getroffenen Vereinbarungen auch für diese gelten. Diese neuen Nutzungsrechtsregelungen gelten aber nur, soweit die neuen Lizenzbedingungen dem Auftraggeber bei Überlassung mit Hinweis auf diese Regelung schriftlich </w:t>
      </w:r>
      <w:r w:rsidR="009C4E5F" w:rsidRPr="001B30DF">
        <w:rPr>
          <w:rFonts w:cs="Arial"/>
        </w:rPr>
        <w:t>bekannt gegeben</w:t>
      </w:r>
      <w:r w:rsidRPr="001B30DF">
        <w:rPr>
          <w:rFonts w:cs="Arial"/>
        </w:rPr>
        <w:t xml:space="preserve"> werden.</w:t>
      </w:r>
    </w:p>
    <w:p w14:paraId="49216E74" w14:textId="77777777" w:rsidR="00981D71" w:rsidRPr="001B30DF" w:rsidRDefault="00981D71" w:rsidP="00492723">
      <w:pPr>
        <w:pStyle w:val="berschrift2"/>
        <w:jc w:val="both"/>
      </w:pPr>
      <w:bookmarkStart w:id="419" w:name="_Toc199822102"/>
      <w:bookmarkStart w:id="420" w:name="_Toc222631178"/>
      <w:bookmarkStart w:id="421" w:name="_Toc222632361"/>
      <w:bookmarkStart w:id="422" w:name="_Toc234108071"/>
      <w:bookmarkStart w:id="423" w:name="_Toc247360753"/>
      <w:bookmarkStart w:id="424" w:name="_Toc222130323"/>
      <w:bookmarkEnd w:id="407"/>
      <w:bookmarkEnd w:id="408"/>
      <w:bookmarkEnd w:id="409"/>
      <w:bookmarkEnd w:id="410"/>
      <w:bookmarkEnd w:id="411"/>
      <w:r w:rsidRPr="001B30DF">
        <w:t>Beginn / Dauer</w:t>
      </w:r>
      <w:bookmarkEnd w:id="419"/>
      <w:bookmarkEnd w:id="420"/>
      <w:bookmarkEnd w:id="421"/>
      <w:bookmarkEnd w:id="422"/>
      <w:r w:rsidRPr="001B30DF">
        <w:t xml:space="preserve"> der Systemserviceleistungen</w:t>
      </w:r>
      <w:bookmarkEnd w:id="423"/>
      <w:bookmarkEnd w:id="424"/>
    </w:p>
    <w:p w14:paraId="22973D5F" w14:textId="77777777" w:rsidR="00981D71" w:rsidRPr="001B30DF" w:rsidRDefault="00981D71" w:rsidP="00492723">
      <w:pPr>
        <w:pStyle w:val="Textkrper"/>
      </w:pPr>
      <w:r w:rsidRPr="001B30DF">
        <w:t>Der Auftragnehmer verpflichtet sich, die vereinbarten Systemserviceleistungen beginnend mit</w:t>
      </w:r>
    </w:p>
    <w:p w14:paraId="1F1A2833"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dem Tag nach Ablauf der Verjährungsfrist für Sachmängelansprüche (Gewährleistungsfrist) des Gesamtsystems</w:t>
      </w:r>
    </w:p>
    <w:p w14:paraId="4984F954" w14:textId="7D29F1E7" w:rsidR="00981D71" w:rsidRPr="001B30DF" w:rsidRDefault="0012292E"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dem Tag nach der Abnahme</w:t>
      </w:r>
      <w:r w:rsidR="00855E5E">
        <w:t xml:space="preserve"> des Gesamtsystems</w:t>
      </w:r>
    </w:p>
    <w:p w14:paraId="0D5DEC54"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folgendem Datum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p>
    <w:p w14:paraId="673FF9B3" w14:textId="77777777" w:rsidR="00981D71" w:rsidRPr="001B30DF" w:rsidRDefault="00981D71" w:rsidP="00492723">
      <w:pPr>
        <w:pStyle w:val="Textkrper"/>
      </w:pPr>
    </w:p>
    <w:p w14:paraId="1C5B4828" w14:textId="77777777" w:rsidR="00981D71" w:rsidRPr="001B30DF" w:rsidRDefault="00981D71" w:rsidP="00492723">
      <w:pPr>
        <w:pStyle w:val="Textkrper"/>
      </w:pPr>
      <w:r w:rsidRPr="001B30DF">
        <w:t>jeweils</w:t>
      </w:r>
    </w:p>
    <w:p w14:paraId="74EBF13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für die Dauer von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Monaten</w:t>
      </w:r>
    </w:p>
    <w:p w14:paraId="1A92684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für die Dauer von mindestens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Monaten (Mindestvertragsdauer)</w:t>
      </w:r>
    </w:p>
    <w:p w14:paraId="7DB86C8C" w14:textId="590155B8" w:rsidR="00981D71" w:rsidRPr="001B30DF" w:rsidRDefault="00203E59"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 xml:space="preserve">für die in Anlage Nr. </w:t>
      </w:r>
      <w:r w:rsidR="0012292E">
        <w:rPr>
          <w:rFonts w:cs="Arial"/>
          <w:u w:val="single"/>
        </w:rPr>
        <w:t>Besondere Vertragsbedingungen</w:t>
      </w:r>
      <w:r w:rsidR="00981D71" w:rsidRPr="001B30DF">
        <w:t xml:space="preserve"> vereinbarte </w:t>
      </w:r>
      <w:r w:rsidR="0012292E">
        <w:t>Vertrags-</w:t>
      </w:r>
      <w:r w:rsidR="00981D71" w:rsidRPr="001B30DF">
        <w:t>Dauer</w:t>
      </w:r>
    </w:p>
    <w:p w14:paraId="27292C80" w14:textId="77777777" w:rsidR="00981D71" w:rsidRPr="001B30DF" w:rsidRDefault="00981D71" w:rsidP="00492723">
      <w:pPr>
        <w:pStyle w:val="Textkrper"/>
      </w:pPr>
    </w:p>
    <w:p w14:paraId="719CE4DE" w14:textId="77777777" w:rsidR="00981D71" w:rsidRPr="001B30DF" w:rsidRDefault="00981D71" w:rsidP="00492723">
      <w:pPr>
        <w:pStyle w:val="Textkrper-Auswahl"/>
        <w:jc w:val="both"/>
      </w:pPr>
      <w:r w:rsidRPr="001B30DF">
        <w:t>zu erbringen.</w:t>
      </w:r>
    </w:p>
    <w:p w14:paraId="2B050599" w14:textId="77777777" w:rsidR="00981D71" w:rsidRPr="001B30DF" w:rsidRDefault="00981D71" w:rsidP="00492723">
      <w:pPr>
        <w:pStyle w:val="berschrift2"/>
        <w:jc w:val="both"/>
      </w:pPr>
      <w:bookmarkStart w:id="425" w:name="_Toc199822103"/>
      <w:bookmarkStart w:id="426" w:name="_Toc222631179"/>
      <w:bookmarkStart w:id="427" w:name="_Toc222632362"/>
      <w:bookmarkStart w:id="428" w:name="_Toc234108072"/>
      <w:bookmarkStart w:id="429" w:name="_Toc247360754"/>
      <w:bookmarkStart w:id="430" w:name="_Toc222130324"/>
      <w:r w:rsidRPr="001B30DF">
        <w:t>Kündigung</w:t>
      </w:r>
      <w:bookmarkEnd w:id="425"/>
      <w:bookmarkEnd w:id="426"/>
      <w:bookmarkEnd w:id="427"/>
      <w:bookmarkEnd w:id="428"/>
      <w:bookmarkEnd w:id="429"/>
      <w:r w:rsidRPr="001B30DF">
        <w:t xml:space="preserve"> von Systemserviceleistungen</w:t>
      </w:r>
      <w:bookmarkEnd w:id="430"/>
    </w:p>
    <w:p w14:paraId="7AB47640"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Abweichend </w:t>
      </w:r>
      <w:r w:rsidR="00855E5E">
        <w:t>von</w:t>
      </w:r>
      <w:r w:rsidR="00855E5E" w:rsidRPr="001B30DF">
        <w:t xml:space="preserve"> </w:t>
      </w:r>
      <w:r w:rsidR="00981D71" w:rsidRPr="001B30DF">
        <w:t xml:space="preserve">Ziffer </w:t>
      </w:r>
      <w:bookmarkStart w:id="431" w:name="OLE_LINK5"/>
      <w:bookmarkStart w:id="432" w:name="OLE_LINK9"/>
      <w:r w:rsidR="007E27CD" w:rsidRPr="001B30DF">
        <w:t>16.</w:t>
      </w:r>
      <w:r w:rsidR="00981D71" w:rsidRPr="001B30DF">
        <w:t>1</w:t>
      </w:r>
      <w:bookmarkEnd w:id="431"/>
      <w:bookmarkEnd w:id="432"/>
      <w:r w:rsidR="007E27CD" w:rsidRPr="001B30DF">
        <w:t>.1</w:t>
      </w:r>
      <w:r w:rsidR="00981D71" w:rsidRPr="001B30DF">
        <w:t xml:space="preserve"> EVB-IT System-AGB beträgt die Kündigungsfrist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Monat(e) zum Ablauf eines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(z.B. Kalendermonat/Kalendervierteljahr/Kalenderjahr). </w:t>
      </w:r>
    </w:p>
    <w:p w14:paraId="782973E0" w14:textId="434B20E0" w:rsidR="00981D71" w:rsidRDefault="002044B6" w:rsidP="00492723">
      <w:pPr>
        <w:pStyle w:val="Textkrper-Auswahl"/>
        <w:jc w:val="both"/>
      </w:pPr>
      <w:r w:rsidRPr="001B30DF">
        <w:lastRenderedPageBreak/>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Ergänzend zu Ziffer </w:t>
      </w:r>
      <w:r w:rsidR="007E27CD" w:rsidRPr="001B30DF">
        <w:t xml:space="preserve">16.1.1 </w:t>
      </w:r>
      <w:r w:rsidR="00981D71" w:rsidRPr="001B30DF">
        <w:t xml:space="preserve">EVB-IT System-AGB wird bei vereinbarter fester Laufzeit ein Sonderkündigungsrecht </w:t>
      </w:r>
      <w:r w:rsidR="00FE45F0" w:rsidRPr="001B30DF">
        <w:t xml:space="preserve">des Auftraggebers </w:t>
      </w:r>
      <w:r w:rsidR="00981D71" w:rsidRPr="001B30DF">
        <w:t xml:space="preserve">gem.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vereinbart.</w:t>
      </w:r>
    </w:p>
    <w:p w14:paraId="343908E4" w14:textId="12040B54" w:rsidR="00E03086" w:rsidRDefault="00E03086"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Pr="001B30DF">
        <w:tab/>
      </w:r>
      <w:r>
        <w:t>keine a</w:t>
      </w:r>
      <w:r w:rsidRPr="001B30DF">
        <w:t>bweichend</w:t>
      </w:r>
      <w:r>
        <w:t>e Regelung</w:t>
      </w:r>
      <w:r w:rsidRPr="001B30DF">
        <w:t xml:space="preserve"> </w:t>
      </w:r>
      <w:r>
        <w:t>von</w:t>
      </w:r>
      <w:r w:rsidRPr="001B30DF">
        <w:t xml:space="preserve"> Ziffer 16.1.1 EVB-IT System-AGB</w:t>
      </w:r>
    </w:p>
    <w:p w14:paraId="694F57AD" w14:textId="77777777" w:rsidR="00981D71" w:rsidRPr="001B30DF" w:rsidRDefault="00981D71" w:rsidP="00492723">
      <w:pPr>
        <w:pStyle w:val="berschrift2"/>
        <w:jc w:val="both"/>
      </w:pPr>
      <w:bookmarkStart w:id="433" w:name="_Toc199762471"/>
      <w:bookmarkStart w:id="434" w:name="_Toc199818200"/>
      <w:bookmarkStart w:id="435" w:name="_Toc199820619"/>
      <w:bookmarkStart w:id="436" w:name="_Toc199820719"/>
      <w:bookmarkStart w:id="437" w:name="_Toc199821146"/>
      <w:bookmarkStart w:id="438" w:name="_Toc199821247"/>
      <w:bookmarkStart w:id="439" w:name="_Toc199821346"/>
      <w:bookmarkStart w:id="440" w:name="_Toc199821447"/>
      <w:bookmarkStart w:id="441" w:name="_Toc199821547"/>
      <w:bookmarkStart w:id="442" w:name="_Toc199821649"/>
      <w:bookmarkStart w:id="443" w:name="_Toc199822002"/>
      <w:bookmarkStart w:id="444" w:name="_Toc199822104"/>
      <w:bookmarkStart w:id="445" w:name="_Toc199822105"/>
      <w:bookmarkStart w:id="446" w:name="_Toc222631180"/>
      <w:bookmarkStart w:id="447" w:name="_Toc222632363"/>
      <w:bookmarkStart w:id="448" w:name="_Toc234108073"/>
      <w:bookmarkStart w:id="449" w:name="_Toc247360755"/>
      <w:bookmarkStart w:id="450" w:name="_Toc222130325"/>
      <w:bookmarkEnd w:id="433"/>
      <w:bookmarkEnd w:id="434"/>
      <w:bookmarkEnd w:id="435"/>
      <w:bookmarkEnd w:id="436"/>
      <w:bookmarkEnd w:id="437"/>
      <w:bookmarkEnd w:id="438"/>
      <w:bookmarkEnd w:id="439"/>
      <w:bookmarkEnd w:id="440"/>
      <w:bookmarkEnd w:id="441"/>
      <w:bookmarkEnd w:id="442"/>
      <w:bookmarkEnd w:id="443"/>
      <w:bookmarkEnd w:id="444"/>
      <w:r w:rsidRPr="001B30DF">
        <w:t>Vergütung</w:t>
      </w:r>
      <w:bookmarkEnd w:id="445"/>
      <w:bookmarkEnd w:id="446"/>
      <w:bookmarkEnd w:id="447"/>
      <w:r w:rsidRPr="001B30DF">
        <w:t>/Zahlungsfristen</w:t>
      </w:r>
      <w:bookmarkEnd w:id="448"/>
      <w:bookmarkEnd w:id="449"/>
      <w:r w:rsidRPr="001B30DF">
        <w:t xml:space="preserve"> für Systemserviceleistungen</w:t>
      </w:r>
      <w:bookmarkEnd w:id="450"/>
    </w:p>
    <w:p w14:paraId="23E37911" w14:textId="77777777" w:rsidR="00981D71" w:rsidRPr="001B30DF" w:rsidRDefault="00981D71" w:rsidP="00492723">
      <w:pPr>
        <w:pStyle w:val="berschrift3"/>
        <w:jc w:val="both"/>
      </w:pPr>
      <w:bookmarkStart w:id="451" w:name="_Toc234108074"/>
      <w:bookmarkStart w:id="452" w:name="_Ref247361033"/>
      <w:bookmarkStart w:id="453" w:name="_Toc247360756"/>
      <w:bookmarkStart w:id="454" w:name="_Ref251939716"/>
      <w:bookmarkStart w:id="455" w:name="_Toc222130326"/>
      <w:r w:rsidRPr="001B30DF">
        <w:t>Vergütung</w:t>
      </w:r>
      <w:bookmarkEnd w:id="451"/>
      <w:bookmarkEnd w:id="452"/>
      <w:bookmarkEnd w:id="453"/>
      <w:bookmarkEnd w:id="454"/>
      <w:bookmarkEnd w:id="455"/>
    </w:p>
    <w:p w14:paraId="68A84642" w14:textId="77777777" w:rsidR="007E27CD"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Der Systemservice ist (bei fester Laufzeit) insgesamt mit dem Pauschalfestpreis</w:t>
      </w:r>
      <w:r w:rsidR="00A13A28">
        <w:t>*</w:t>
      </w:r>
      <w:r w:rsidR="00981D71" w:rsidRPr="001B30DF">
        <w:t xml:space="preserve"> abgegolten.</w:t>
      </w:r>
    </w:p>
    <w:p w14:paraId="1A9C3DF3" w14:textId="77777777" w:rsidR="00981D71" w:rsidRPr="001B30DF" w:rsidRDefault="007E27CD" w:rsidP="00492723">
      <w:pPr>
        <w:pStyle w:val="Textkrper-Auswahl"/>
        <w:jc w:val="both"/>
      </w:pPr>
      <w:r w:rsidRPr="001B30DF">
        <w:tab/>
      </w:r>
      <w:r w:rsidR="00981D71" w:rsidRPr="001B30DF">
        <w:t>Der Vergütungsanteil für den Systemservice am Pauschalfestpreis</w:t>
      </w:r>
      <w:r w:rsidR="00A13A28">
        <w:t>*</w:t>
      </w:r>
      <w:r w:rsidR="00981D71" w:rsidRPr="001B30DF">
        <w:t xml:space="preserve"> beträgt </w:t>
      </w:r>
      <w:r w:rsidR="002044B6"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r w:rsidR="00BF5678" w:rsidRPr="00BF5678">
        <w:rPr>
          <w:rFonts w:cs="Arial"/>
        </w:rPr>
        <w:t xml:space="preserve"> </w:t>
      </w:r>
      <w:r w:rsidR="00CE7888" w:rsidRPr="006E6963">
        <w:rPr>
          <w:rStyle w:val="Legendenziffer"/>
          <w:vertAlign w:val="baseline"/>
        </w:rPr>
        <w:t>Euro</w:t>
      </w:r>
      <w:r w:rsidR="00981D71" w:rsidRPr="001B30DF">
        <w:rPr>
          <w:rStyle w:val="Legendenziffer"/>
        </w:rPr>
        <w:footnoteReference w:id="2"/>
      </w:r>
      <w:r w:rsidR="00981D71" w:rsidRPr="001B30DF">
        <w:t>.</w:t>
      </w:r>
    </w:p>
    <w:p w14:paraId="7701634C" w14:textId="77777777" w:rsidR="00981D71" w:rsidRPr="001B30DF" w:rsidRDefault="002044B6" w:rsidP="00492723">
      <w:pPr>
        <w:pStyle w:val="Textkrper-Auswahl"/>
        <w:tabs>
          <w:tab w:val="left" w:pos="426"/>
          <w:tab w:val="left" w:pos="1134"/>
        </w:tabs>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r>
      <w:r w:rsidR="00981D71" w:rsidRPr="001B30DF">
        <w:tab/>
        <w:t xml:space="preserve">Die gesonderte Vergütung für den Systemservice insgesamt (bei fester Laufzeit) beträgt pauschal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0B4B5A84"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gesonderte monatliche Vergütung für den Systemservice beträgt pauschal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1190C" w:rsidRPr="000B7F2B">
        <w:rPr>
          <w:rFonts w:cs="Arial"/>
        </w:rPr>
        <w:t xml:space="preserve"> Euro</w:t>
      </w:r>
      <w:r w:rsidR="00981D71" w:rsidRPr="001B30DF">
        <w:t>.</w:t>
      </w:r>
    </w:p>
    <w:p w14:paraId="64DC2FD3" w14:textId="77777777" w:rsidR="00981D71" w:rsidRPr="001B30DF" w:rsidRDefault="002044B6" w:rsidP="00492723">
      <w:pPr>
        <w:pStyle w:val="TextkrperAuswahl2"/>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Für den Zeitraum bis zum Ablauf der Verjährungsfrist der Sachmängelansprüche für das </w:t>
      </w:r>
      <w:r w:rsidR="0080214D">
        <w:t>Gesamts</w:t>
      </w:r>
      <w:r w:rsidR="00981D71" w:rsidRPr="001B30DF">
        <w:t xml:space="preserve">ystem wird eine abweichende monatliche Vergütung in Höhe von pauschal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 vereinbart.</w:t>
      </w:r>
    </w:p>
    <w:p w14:paraId="6E23A27E"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Vergütung für die Systemserviceleistungen gemäß Nummer(n) </w:t>
      </w:r>
      <w:r w:rsidRPr="00BF5678">
        <w:rPr>
          <w:rFonts w:cs="Arial"/>
          <w:u w:val="single"/>
        </w:rPr>
        <w:fldChar w:fldCharType="begin">
          <w:ffData>
            <w:name w:val="Text74"/>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(hier die relevanten Nummer(n) aus Nummer </w:t>
      </w:r>
      <w:r>
        <w:fldChar w:fldCharType="begin"/>
      </w:r>
      <w:r>
        <w:instrText xml:space="preserve"> REF _Ref280198073 \r \h  \* MERGEFORMAT </w:instrText>
      </w:r>
      <w:r>
        <w:fldChar w:fldCharType="separate"/>
      </w:r>
      <w:r w:rsidR="00D63009">
        <w:t>5.1</w:t>
      </w:r>
      <w:r>
        <w:fldChar w:fldCharType="end"/>
      </w:r>
      <w:r w:rsidR="00981D71" w:rsidRPr="001B30DF">
        <w:t xml:space="preserve"> eintragen) erfolgt gesondert nach Aufwand gemäß Nummer </w:t>
      </w:r>
      <w:r>
        <w:fldChar w:fldCharType="begin"/>
      </w:r>
      <w:r>
        <w:instrText xml:space="preserve"> REF _Ref234114470 \r \h  \* MERGEFORMAT </w:instrText>
      </w:r>
      <w:r>
        <w:fldChar w:fldCharType="separate"/>
      </w:r>
      <w:r w:rsidR="00D63009">
        <w:t>7</w:t>
      </w:r>
      <w:r>
        <w:fldChar w:fldCharType="end"/>
      </w:r>
    </w:p>
    <w:p w14:paraId="681DAABD"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552C1550"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173A732F" w14:textId="0493E9C2" w:rsidR="00981D71" w:rsidRPr="001B30DF" w:rsidRDefault="00860E0F"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 xml:space="preserve">Die Vergütung erfolgt gemäß Anlage Nr. </w:t>
      </w:r>
      <w:r w:rsidR="003F631D">
        <w:rPr>
          <w:rFonts w:cs="Arial"/>
          <w:u w:val="single"/>
        </w:rPr>
        <w:t>08) Preisblatt L</w:t>
      </w:r>
      <w:r>
        <w:rPr>
          <w:rFonts w:cs="Arial"/>
          <w:u w:val="single"/>
        </w:rPr>
        <w:t xml:space="preserve">os 1: MUL-CT Datenblatt </w:t>
      </w:r>
      <w:r w:rsidR="0046078B">
        <w:rPr>
          <w:rFonts w:cs="Arial"/>
          <w:u w:val="single"/>
        </w:rPr>
        <w:t>„</w:t>
      </w:r>
      <w:r>
        <w:rPr>
          <w:rFonts w:cs="Arial"/>
          <w:u w:val="single"/>
        </w:rPr>
        <w:t>Berufsbekleidung</w:t>
      </w:r>
      <w:r w:rsidR="0046078B">
        <w:rPr>
          <w:rFonts w:cs="Arial"/>
          <w:u w:val="single"/>
        </w:rPr>
        <w:t>ssysteme“</w:t>
      </w:r>
      <w:r w:rsidR="00104151">
        <w:rPr>
          <w:rFonts w:cs="Arial"/>
          <w:u w:val="single"/>
        </w:rPr>
        <w:t xml:space="preserve"> Pos. 3</w:t>
      </w:r>
      <w:r w:rsidR="00981D71" w:rsidRPr="001B30DF">
        <w:t>.</w:t>
      </w:r>
    </w:p>
    <w:p w14:paraId="386192BD" w14:textId="77777777" w:rsidR="00981D71" w:rsidRPr="001B30DF" w:rsidRDefault="00981D71" w:rsidP="00492723">
      <w:pPr>
        <w:pStyle w:val="berschrift3"/>
        <w:jc w:val="both"/>
      </w:pPr>
      <w:bookmarkStart w:id="456" w:name="_Toc234108075"/>
      <w:bookmarkStart w:id="457" w:name="_Toc247360757"/>
      <w:bookmarkStart w:id="458" w:name="_Toc222130327"/>
      <w:r w:rsidRPr="001B30DF">
        <w:t>Zahlungsfristen</w:t>
      </w:r>
      <w:bookmarkEnd w:id="456"/>
      <w:bookmarkEnd w:id="457"/>
      <w:r w:rsidRPr="001B30DF">
        <w:t xml:space="preserve"> für Systemserviceleistungen</w:t>
      </w:r>
      <w:bookmarkEnd w:id="458"/>
    </w:p>
    <w:p w14:paraId="12472D23" w14:textId="14C0665E" w:rsidR="00981D71" w:rsidRPr="001B30DF" w:rsidRDefault="00860E0F"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monatlich (zahlbar bis zum 15. eines jeden Monats)</w:t>
      </w:r>
    </w:p>
    <w:p w14:paraId="4F9B4E56"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quartalsweise (zahlbar bis zum 15. des zweiten Quartal</w:t>
      </w:r>
      <w:r w:rsidR="0080214D">
        <w:t>s</w:t>
      </w:r>
      <w:r w:rsidR="00981D71" w:rsidRPr="001B30DF">
        <w:t>monats)</w:t>
      </w:r>
    </w:p>
    <w:p w14:paraId="1419230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jährlich (zahlbar bis zum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w:t>
      </w:r>
    </w:p>
    <w:p w14:paraId="236222C2"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einmalig zum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p>
    <w:p w14:paraId="06DC2414"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p>
    <w:p w14:paraId="4660BE33" w14:textId="77777777" w:rsidR="00981D71" w:rsidRPr="001B30DF" w:rsidRDefault="00981D71" w:rsidP="00492723">
      <w:pPr>
        <w:pStyle w:val="berschrift2"/>
        <w:jc w:val="both"/>
      </w:pPr>
      <w:bookmarkStart w:id="459" w:name="_Toc247269921"/>
      <w:bookmarkStart w:id="460" w:name="_Toc199822112"/>
      <w:bookmarkStart w:id="461" w:name="_Toc222631181"/>
      <w:bookmarkStart w:id="462" w:name="_Toc222632370"/>
      <w:bookmarkStart w:id="463" w:name="_Toc234108076"/>
      <w:bookmarkStart w:id="464" w:name="_Toc247360759"/>
      <w:bookmarkStart w:id="465" w:name="_Toc222130328"/>
      <w:bookmarkEnd w:id="459"/>
      <w:r w:rsidRPr="001B30DF">
        <w:t>Sonstige Regelungen</w:t>
      </w:r>
      <w:bookmarkEnd w:id="460"/>
      <w:bookmarkEnd w:id="461"/>
      <w:bookmarkEnd w:id="462"/>
      <w:bookmarkEnd w:id="463"/>
      <w:bookmarkEnd w:id="464"/>
      <w:r w:rsidRPr="001B30DF">
        <w:t xml:space="preserve"> zu Systemserviceleistungen</w:t>
      </w:r>
      <w:bookmarkEnd w:id="465"/>
    </w:p>
    <w:p w14:paraId="086D8771" w14:textId="77777777" w:rsidR="00981D71" w:rsidRPr="001B30DF" w:rsidRDefault="00981D71" w:rsidP="00492723">
      <w:pPr>
        <w:pStyle w:val="berschrift3"/>
        <w:jc w:val="both"/>
      </w:pPr>
      <w:bookmarkStart w:id="466" w:name="_Toc199822113"/>
      <w:bookmarkStart w:id="467" w:name="_Toc222632371"/>
      <w:bookmarkStart w:id="468" w:name="_Toc234108077"/>
      <w:bookmarkStart w:id="469" w:name="_Toc247360760"/>
      <w:bookmarkStart w:id="470" w:name="_Toc222130329"/>
      <w:r w:rsidRPr="001B30DF">
        <w:t>Teleservice*</w:t>
      </w:r>
      <w:bookmarkEnd w:id="466"/>
      <w:bookmarkEnd w:id="467"/>
      <w:bookmarkEnd w:id="468"/>
      <w:bookmarkEnd w:id="469"/>
      <w:bookmarkEnd w:id="470"/>
    </w:p>
    <w:p w14:paraId="6CF1B684" w14:textId="6DF942DE" w:rsidR="00981D71" w:rsidRPr="001B30DF" w:rsidRDefault="0082285C" w:rsidP="00492723">
      <w:pPr>
        <w:pStyle w:val="Textkrper-Auswahl"/>
        <w:jc w:val="both"/>
      </w:pPr>
      <w:r>
        <w:fldChar w:fldCharType="begin">
          <w:ffData>
            <w:name w:val=""/>
            <w:enabled/>
            <w:calcOnExit w:val="0"/>
            <w:checkBox>
              <w:sizeAuto/>
              <w:default w:val="0"/>
            </w:checkBox>
          </w:ffData>
        </w:fldChar>
      </w:r>
      <w:r>
        <w:instrText xml:space="preserve"> FORMCHECKBOX </w:instrText>
      </w:r>
      <w:r w:rsidR="00DF74B2">
        <w:fldChar w:fldCharType="separate"/>
      </w:r>
      <w:r>
        <w:fldChar w:fldCharType="end"/>
      </w:r>
      <w:r w:rsidR="00981D71" w:rsidRPr="001B30DF">
        <w:tab/>
        <w:t xml:space="preserve">Der Auftragnehmer erbringt Teile der Leistung mittels Teleservice* entsprechend der Teleservicevereinbarung gemäß Anlage Nr. </w:t>
      </w:r>
      <w:r w:rsidR="002044B6" w:rsidRPr="001B30DF">
        <w:rPr>
          <w:u w:val="single"/>
        </w:rPr>
        <w:fldChar w:fldCharType="begin">
          <w:ffData>
            <w:name w:val="Text37"/>
            <w:enabled/>
            <w:calcOnExit w:val="0"/>
            <w:textInput/>
          </w:ffData>
        </w:fldChar>
      </w:r>
      <w:r w:rsidR="00981D71" w:rsidRPr="001B30DF">
        <w:rPr>
          <w:u w:val="single"/>
        </w:rPr>
        <w:instrText xml:space="preserve">FORMTEXT </w:instrText>
      </w:r>
      <w:r w:rsidR="002044B6" w:rsidRPr="001B30DF">
        <w:rPr>
          <w:u w:val="single"/>
        </w:rPr>
      </w:r>
      <w:r w:rsidR="002044B6"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002044B6" w:rsidRPr="001B30DF">
        <w:rPr>
          <w:u w:val="single"/>
        </w:rPr>
        <w:fldChar w:fldCharType="end"/>
      </w:r>
      <w:r w:rsidR="00981D71" w:rsidRPr="001B30DF">
        <w:t>.</w:t>
      </w:r>
    </w:p>
    <w:p w14:paraId="0FF3D633" w14:textId="77777777" w:rsidR="00981D71" w:rsidRPr="001B30DF" w:rsidRDefault="00981D71" w:rsidP="00492723">
      <w:pPr>
        <w:pStyle w:val="berschrift3"/>
        <w:jc w:val="both"/>
      </w:pPr>
      <w:bookmarkStart w:id="471" w:name="_Toc199822114"/>
      <w:bookmarkStart w:id="472" w:name="_Toc222632372"/>
      <w:bookmarkStart w:id="473" w:name="_Toc234108078"/>
      <w:bookmarkStart w:id="474" w:name="_Toc247360761"/>
      <w:bookmarkStart w:id="475" w:name="_Toc222130330"/>
      <w:r w:rsidRPr="001B30DF">
        <w:t>Abnahme der Systemserviceleistungen</w:t>
      </w:r>
      <w:bookmarkEnd w:id="471"/>
      <w:bookmarkEnd w:id="472"/>
      <w:bookmarkEnd w:id="473"/>
      <w:bookmarkEnd w:id="474"/>
      <w:bookmarkEnd w:id="475"/>
    </w:p>
    <w:p w14:paraId="186D19E7" w14:textId="128ECB4A" w:rsidR="00981D71" w:rsidRDefault="002044B6" w:rsidP="00492723">
      <w:pPr>
        <w:pStyle w:val="Textkrper-Auswahl"/>
        <w:jc w:val="both"/>
      </w:pPr>
      <w:r w:rsidRPr="001B30DF">
        <w:fldChar w:fldCharType="begin">
          <w:ffData>
            <w:name w:val="Kontrollkästchen43"/>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r>
      <w:r w:rsidR="007E27CD" w:rsidRPr="001B30DF">
        <w:t>Abweichend von Ziffer 4.</w:t>
      </w:r>
      <w:r w:rsidR="00794598">
        <w:t>3</w:t>
      </w:r>
      <w:r w:rsidR="007E27CD" w:rsidRPr="001B30DF">
        <w:t xml:space="preserve"> EVB-IT System-AGB vereinbaren die </w:t>
      </w:r>
      <w:r w:rsidR="00981D71" w:rsidRPr="001B30DF">
        <w:t xml:space="preserve">Parteien eine Abnahme bestimmter Systemserviceleistungen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w:t>
      </w:r>
    </w:p>
    <w:p w14:paraId="0B19859E" w14:textId="17A257A2" w:rsidR="000E52A7" w:rsidRPr="001B30DF" w:rsidRDefault="000E52A7"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Pr="001B30DF">
        <w:tab/>
      </w:r>
      <w:r>
        <w:t xml:space="preserve">keine </w:t>
      </w:r>
      <w:r w:rsidRPr="001B30DF">
        <w:t>von Ziffer 4.</w:t>
      </w:r>
      <w:r>
        <w:t>3</w:t>
      </w:r>
      <w:r w:rsidRPr="001B30DF">
        <w:t xml:space="preserve"> EVB-IT System-AGB</w:t>
      </w:r>
      <w:r>
        <w:t xml:space="preserve"> a</w:t>
      </w:r>
      <w:r w:rsidRPr="001B30DF">
        <w:t>bweichend</w:t>
      </w:r>
      <w:r>
        <w:t>e Vereinbarung.</w:t>
      </w:r>
    </w:p>
    <w:p w14:paraId="2C876F50" w14:textId="77777777" w:rsidR="00981D71" w:rsidRPr="001B30DF" w:rsidRDefault="00981D71" w:rsidP="00492723">
      <w:pPr>
        <w:pStyle w:val="berschrift3"/>
        <w:jc w:val="both"/>
      </w:pPr>
      <w:bookmarkStart w:id="476" w:name="_Toc199822115"/>
      <w:bookmarkStart w:id="477" w:name="_Toc222632373"/>
      <w:bookmarkStart w:id="478" w:name="_Toc234108079"/>
      <w:bookmarkStart w:id="479" w:name="_Toc247360762"/>
      <w:bookmarkStart w:id="480" w:name="_Toc222130331"/>
      <w:r w:rsidRPr="001B30DF">
        <w:t>Dokumentation der Systemserviceleistungen</w:t>
      </w:r>
      <w:bookmarkEnd w:id="476"/>
      <w:bookmarkEnd w:id="477"/>
      <w:bookmarkEnd w:id="478"/>
      <w:bookmarkEnd w:id="479"/>
      <w:bookmarkEnd w:id="480"/>
    </w:p>
    <w:p w14:paraId="62C612F9" w14:textId="4A089314" w:rsidR="00981D71"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7E27CD" w:rsidRPr="001B30DF">
        <w:tab/>
        <w:t>Abweichend von Ziffer 4.</w:t>
      </w:r>
      <w:r w:rsidR="00794598">
        <w:t>5</w:t>
      </w:r>
      <w:r w:rsidR="00981D71" w:rsidRPr="001B30DF">
        <w:t xml:space="preserve"> Satz 1 EVB-IT System-AGB ist der Auftragnehmer in dem in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aufgeführte</w:t>
      </w:r>
      <w:r w:rsidR="0031190C">
        <w:t>n</w:t>
      </w:r>
      <w:r w:rsidR="00981D71" w:rsidRPr="001B30DF">
        <w:t xml:space="preserve"> Umfang verpflichtet, die im Rahmen des Systemservices durchgeführten Maßnahmen zu dokumentieren.</w:t>
      </w:r>
    </w:p>
    <w:p w14:paraId="5BD0383F" w14:textId="5D477ABE" w:rsidR="000E52A7" w:rsidRPr="001B30DF" w:rsidRDefault="000E52A7" w:rsidP="000E52A7">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Pr="001B30DF">
        <w:tab/>
      </w:r>
      <w:r>
        <w:t xml:space="preserve">keine </w:t>
      </w:r>
      <w:r w:rsidRPr="001B30DF">
        <w:t>von Ziffer 4.</w:t>
      </w:r>
      <w:r>
        <w:t>5</w:t>
      </w:r>
      <w:r w:rsidRPr="001B30DF">
        <w:t xml:space="preserve"> EVB-IT System-AGB</w:t>
      </w:r>
      <w:r>
        <w:t xml:space="preserve"> a</w:t>
      </w:r>
      <w:r w:rsidRPr="001B30DF">
        <w:t>bweichend</w:t>
      </w:r>
      <w:r>
        <w:t>e Vereinbarung.</w:t>
      </w:r>
    </w:p>
    <w:p w14:paraId="45FF4D11" w14:textId="77777777" w:rsidR="000E52A7" w:rsidRPr="001B30DF" w:rsidRDefault="000E52A7" w:rsidP="00492723">
      <w:pPr>
        <w:pStyle w:val="Textkrper-Auswahl"/>
        <w:jc w:val="both"/>
      </w:pPr>
    </w:p>
    <w:p w14:paraId="26896BB4" w14:textId="279B3546" w:rsidR="00981D71" w:rsidRDefault="00981D71" w:rsidP="00FC42E0">
      <w:pPr>
        <w:pStyle w:val="berschrift1"/>
      </w:pPr>
      <w:bookmarkStart w:id="481" w:name="_Toc222130332"/>
      <w:bookmarkStart w:id="482" w:name="_Ref175277060"/>
      <w:bookmarkStart w:id="483" w:name="_Toc179019761"/>
      <w:bookmarkStart w:id="484" w:name="_Ref191276602"/>
      <w:bookmarkStart w:id="485" w:name="_Toc199822101"/>
      <w:bookmarkStart w:id="486" w:name="_Toc222632360"/>
      <w:bookmarkStart w:id="487" w:name="_Toc234108070"/>
      <w:bookmarkStart w:id="488" w:name="_Toc247360763"/>
      <w:r w:rsidRPr="001B30DF">
        <w:lastRenderedPageBreak/>
        <w:t>Weitere Leistungen nach der Abnahme</w:t>
      </w:r>
      <w:bookmarkEnd w:id="481"/>
    </w:p>
    <w:p w14:paraId="085779ED" w14:textId="3D7C7A12" w:rsidR="000E52A7" w:rsidRPr="000E52A7" w:rsidRDefault="000E52A7" w:rsidP="000E52A7">
      <w:pPr>
        <w:pStyle w:val="Textkrper"/>
        <w:rPr>
          <w:color w:val="FF0000"/>
          <w:lang w:eastAsia="x-none"/>
        </w:rPr>
      </w:pPr>
      <w:r w:rsidRPr="0011148A">
        <w:rPr>
          <w:color w:val="FF0000"/>
          <w:lang w:eastAsia="x-none"/>
        </w:rPr>
        <w:t>Nicht notwendig.</w:t>
      </w:r>
    </w:p>
    <w:p w14:paraId="00F5A712" w14:textId="77777777" w:rsidR="00981D71" w:rsidRPr="001B30DF" w:rsidRDefault="00981D71" w:rsidP="00AC50DE">
      <w:pPr>
        <w:pStyle w:val="berschrift2"/>
      </w:pPr>
      <w:bookmarkStart w:id="489" w:name="_Toc222130333"/>
      <w:r w:rsidRPr="001B30DF">
        <w:t>Weiterentwicklung und Anpassung des Gesamtsystems</w:t>
      </w:r>
      <w:bookmarkEnd w:id="482"/>
      <w:bookmarkEnd w:id="483"/>
      <w:r w:rsidRPr="001B30DF">
        <w:t xml:space="preserve"> nach der Abnahme</w:t>
      </w:r>
      <w:bookmarkEnd w:id="489"/>
    </w:p>
    <w:p w14:paraId="6B17065F" w14:textId="77777777" w:rsidR="00981D71" w:rsidRPr="001B30DF" w:rsidRDefault="002044B6" w:rsidP="00FC42E0">
      <w:pPr>
        <w:pStyle w:val="Kopfzeile"/>
        <w:tabs>
          <w:tab w:val="clear" w:pos="4536"/>
          <w:tab w:val="clear" w:pos="9072"/>
        </w:tabs>
        <w:ind w:left="705" w:hanging="705"/>
        <w:rPr>
          <w:sz w:val="20"/>
        </w:rPr>
      </w:pPr>
      <w:r w:rsidRPr="001B30DF">
        <w:rPr>
          <w:sz w:val="20"/>
        </w:rPr>
        <w:fldChar w:fldCharType="begin">
          <w:ffData>
            <w:name w:val="Kontrollkästchen11"/>
            <w:enabled/>
            <w:calcOnExit w:val="0"/>
            <w:checkBox>
              <w:sizeAuto/>
              <w:default w:val="0"/>
            </w:checkBox>
          </w:ffData>
        </w:fldChar>
      </w:r>
      <w:r w:rsidR="008C7B5F" w:rsidRPr="001B30DF">
        <w:rPr>
          <w:sz w:val="20"/>
        </w:rPr>
        <w:instrText xml:space="preserve">FORMCHECKBOX </w:instrText>
      </w:r>
      <w:r w:rsidR="00DF74B2">
        <w:rPr>
          <w:sz w:val="20"/>
        </w:rPr>
      </w:r>
      <w:r w:rsidR="00DF74B2">
        <w:rPr>
          <w:sz w:val="20"/>
        </w:rPr>
        <w:fldChar w:fldCharType="separate"/>
      </w:r>
      <w:r w:rsidRPr="001B30DF">
        <w:rPr>
          <w:sz w:val="20"/>
        </w:rPr>
        <w:fldChar w:fldCharType="end"/>
      </w:r>
      <w:r w:rsidR="008C7B5F" w:rsidRPr="001B30DF">
        <w:rPr>
          <w:sz w:val="20"/>
        </w:rPr>
        <w:tab/>
        <w:t xml:space="preserve">Der Auftragnehmer verpflichtet sich, das Gesamtsystem jeweils nach den Vereinbarungen in Anlage Nr. </w:t>
      </w:r>
      <w:r w:rsidRPr="001B30DF">
        <w:rPr>
          <w:sz w:val="20"/>
          <w:u w:val="single"/>
        </w:rPr>
        <w:fldChar w:fldCharType="begin">
          <w:ffData>
            <w:name w:val="Text37"/>
            <w:enabled/>
            <w:calcOnExit w:val="0"/>
            <w:textInput/>
          </w:ffData>
        </w:fldChar>
      </w:r>
      <w:r w:rsidR="008C7B5F" w:rsidRPr="001B30DF">
        <w:rPr>
          <w:sz w:val="20"/>
          <w:u w:val="single"/>
        </w:rPr>
        <w:instrText xml:space="preserve">FORMTEXT </w:instrText>
      </w:r>
      <w:r w:rsidRPr="001B30DF">
        <w:rPr>
          <w:sz w:val="20"/>
          <w:u w:val="single"/>
        </w:rPr>
      </w:r>
      <w:r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Pr="001B30DF">
        <w:rPr>
          <w:sz w:val="20"/>
          <w:u w:val="single"/>
        </w:rPr>
        <w:fldChar w:fldCharType="end"/>
      </w:r>
      <w:r w:rsidR="008C7B5F" w:rsidRPr="001B30DF">
        <w:rPr>
          <w:sz w:val="20"/>
        </w:rPr>
        <w:t xml:space="preserve"> weiterzuentwickeln, zu optimieren und an die sich ändernden Bedürfnisse des Auftraggebers anzupassen. Soweit in der Anlage nichts anderes geregelt ist, erfolgt die Beauftragung entsprechend den Konditionen dieses Vertrages und der einbezogenen EVB-IT System</w:t>
      </w:r>
      <w:r w:rsidR="00CB0B90" w:rsidRPr="000300F1">
        <w:rPr>
          <w:rFonts w:cs="Arial"/>
          <w:sz w:val="20"/>
        </w:rPr>
        <w:t>-AGB</w:t>
      </w:r>
      <w:r w:rsidR="008C7B5F" w:rsidRPr="0031190C">
        <w:rPr>
          <w:sz w:val="20"/>
        </w:rPr>
        <w:t>.</w:t>
      </w:r>
    </w:p>
    <w:p w14:paraId="6D5C6A7D" w14:textId="77777777" w:rsidR="00981D71" w:rsidRPr="001B30DF" w:rsidRDefault="00981D71" w:rsidP="00AC50DE">
      <w:pPr>
        <w:pStyle w:val="berschrift2"/>
      </w:pPr>
      <w:bookmarkStart w:id="490" w:name="_Toc222130334"/>
      <w:r w:rsidRPr="001B30DF">
        <w:t xml:space="preserve">Sonstige </w:t>
      </w:r>
      <w:bookmarkEnd w:id="484"/>
      <w:bookmarkEnd w:id="485"/>
      <w:bookmarkEnd w:id="486"/>
      <w:bookmarkEnd w:id="487"/>
      <w:bookmarkEnd w:id="488"/>
      <w:r w:rsidRPr="001B30DF">
        <w:t>Leistungen nach der Abnahme</w:t>
      </w:r>
      <w:bookmarkEnd w:id="490"/>
    </w:p>
    <w:p w14:paraId="0D6E2C15" w14:textId="77777777" w:rsidR="00981D71" w:rsidRPr="001B30DF" w:rsidRDefault="00981D71" w:rsidP="00DA52FE">
      <w:pPr>
        <w:pStyle w:val="berschrift3"/>
      </w:pPr>
      <w:bookmarkStart w:id="491" w:name="_Toc247360764"/>
      <w:bookmarkStart w:id="492" w:name="_Toc222130335"/>
      <w:r w:rsidRPr="001B30DF">
        <w:t>Leistungsumfang</w:t>
      </w:r>
      <w:bookmarkEnd w:id="491"/>
      <w:bookmarkEnd w:id="492"/>
    </w:p>
    <w:p w14:paraId="569DE00B" w14:textId="77777777" w:rsidR="00981D71" w:rsidRPr="001B30DF" w:rsidRDefault="002044B6" w:rsidP="00492723">
      <w:pPr>
        <w:pStyle w:val="Textkrper-Auswahl"/>
        <w:tabs>
          <w:tab w:val="clear" w:pos="709"/>
          <w:tab w:val="left" w:pos="720"/>
        </w:tabs>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Der Umfang der sonstigen Leistungen nach der Abnahme ergibt sich aus Anlage Nr.</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w:t>
      </w:r>
    </w:p>
    <w:p w14:paraId="01A8EB9A" w14:textId="77777777" w:rsidR="00981D71" w:rsidRPr="001B30DF" w:rsidRDefault="00981D71" w:rsidP="00DA52FE">
      <w:pPr>
        <w:pStyle w:val="berschrift3"/>
      </w:pPr>
      <w:bookmarkStart w:id="493" w:name="_Toc247360765"/>
      <w:bookmarkStart w:id="494" w:name="_Toc222130336"/>
      <w:r w:rsidRPr="001B30DF">
        <w:t>Vergütung</w:t>
      </w:r>
      <w:bookmarkEnd w:id="493"/>
      <w:bookmarkEnd w:id="494"/>
    </w:p>
    <w:p w14:paraId="4863321C"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Die sonstigen Leistungen nach der Abnahme sind mit dem Pauschalfestpreis</w:t>
      </w:r>
      <w:r w:rsidR="00A13A28">
        <w:t>*</w:t>
      </w:r>
      <w:r w:rsidR="00981D71" w:rsidRPr="001B30DF">
        <w:t xml:space="preserve"> abgegolten.</w:t>
      </w:r>
    </w:p>
    <w:p w14:paraId="20863ABC"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Der Vergütungsanteil </w:t>
      </w:r>
      <w:r w:rsidR="007E27CD" w:rsidRPr="001B30DF">
        <w:t>am Pauschalfestpreis</w:t>
      </w:r>
      <w:r w:rsidR="00A13A28">
        <w:t>*</w:t>
      </w:r>
      <w:r w:rsidR="007E27CD" w:rsidRPr="001B30DF">
        <w:t xml:space="preserve"> </w:t>
      </w:r>
      <w:r w:rsidR="00981D71" w:rsidRPr="001B30DF">
        <w:t xml:space="preserve">für sonstige Leistungen nach der Abnahme beträgt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B06590" w:rsidRPr="000300F1">
        <w:t xml:space="preserve"> Euro</w:t>
      </w:r>
      <w:r w:rsidR="00981D71" w:rsidRPr="001B30DF">
        <w:t>.</w:t>
      </w:r>
    </w:p>
    <w:p w14:paraId="58880614"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sonstigen Leistungen nach der Abnahme sind mit der pauschalen Vergütung für Systemserviceleistungen gemäß Nummer </w:t>
      </w:r>
      <w:r>
        <w:fldChar w:fldCharType="begin"/>
      </w:r>
      <w:r>
        <w:instrText xml:space="preserve"> REF _Ref247361033 \r \h  \* MERGEFORMAT </w:instrText>
      </w:r>
      <w:r>
        <w:fldChar w:fldCharType="separate"/>
      </w:r>
      <w:r w:rsidR="00D63009">
        <w:t>5.4.1</w:t>
      </w:r>
      <w:r>
        <w:fldChar w:fldCharType="end"/>
      </w:r>
      <w:r w:rsidR="00981D71" w:rsidRPr="001B30DF">
        <w:t xml:space="preserve"> abgegolten.</w:t>
      </w:r>
    </w:p>
    <w:p w14:paraId="755E078D"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gesonderte Vergütung für sonstige Leistungen nach der Abnahme beträgt pauschal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Euro.</w:t>
      </w:r>
    </w:p>
    <w:p w14:paraId="3354A7B5"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Vergütung erfolgt gesondert nach Aufwand gemäß Nummer </w:t>
      </w:r>
      <w:r>
        <w:fldChar w:fldCharType="begin"/>
      </w:r>
      <w:r>
        <w:instrText xml:space="preserve"> REF _Ref234108797 \r \h  \* MERGEFORMAT </w:instrText>
      </w:r>
      <w:r>
        <w:fldChar w:fldCharType="separate"/>
      </w:r>
      <w:r w:rsidR="00D63009">
        <w:t>7</w:t>
      </w:r>
      <w:r>
        <w:fldChar w:fldCharType="end"/>
      </w:r>
    </w:p>
    <w:p w14:paraId="51B28B6B"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mit einer Obergrenze in Höhe von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Euro.</w:t>
      </w:r>
    </w:p>
    <w:p w14:paraId="499B5858" w14:textId="77777777" w:rsidR="00981D71"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Dabei ist Personal der Kategorie(n)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einzusetzen.</w:t>
      </w:r>
    </w:p>
    <w:p w14:paraId="679904F4" w14:textId="77777777" w:rsidR="00480E6A" w:rsidRPr="001B30DF" w:rsidRDefault="00480E6A" w:rsidP="00492723">
      <w:pPr>
        <w:pStyle w:val="TextkrperAuswahl2"/>
        <w:jc w:val="both"/>
      </w:pPr>
    </w:p>
    <w:p w14:paraId="745FEE70" w14:textId="6729B453" w:rsidR="00981D71" w:rsidRDefault="00981D71" w:rsidP="00492723">
      <w:pPr>
        <w:pStyle w:val="berschrift1"/>
        <w:tabs>
          <w:tab w:val="clear" w:pos="350"/>
          <w:tab w:val="clear" w:pos="709"/>
          <w:tab w:val="left" w:pos="630"/>
        </w:tabs>
        <w:ind w:left="0" w:firstLine="0"/>
        <w:jc w:val="both"/>
      </w:pPr>
      <w:bookmarkStart w:id="495" w:name="_Toc181608379"/>
      <w:bookmarkStart w:id="496" w:name="_Toc181610292"/>
      <w:bookmarkStart w:id="497" w:name="_Toc119988869"/>
      <w:bookmarkStart w:id="498" w:name="_Toc119989067"/>
      <w:bookmarkStart w:id="499" w:name="_Toc119989306"/>
      <w:bookmarkStart w:id="500" w:name="_Toc119992993"/>
      <w:bookmarkStart w:id="501" w:name="_Toc119997662"/>
      <w:bookmarkStart w:id="502" w:name="_Toc119998048"/>
      <w:bookmarkStart w:id="503" w:name="_Toc184203109"/>
      <w:bookmarkStart w:id="504" w:name="_Toc184439858"/>
      <w:bookmarkStart w:id="505" w:name="_Toc119988883"/>
      <w:bookmarkStart w:id="506" w:name="_Toc119989081"/>
      <w:bookmarkStart w:id="507" w:name="_Toc119989320"/>
      <w:bookmarkStart w:id="508" w:name="_Toc119993007"/>
      <w:bookmarkStart w:id="509" w:name="_Toc119997676"/>
      <w:bookmarkStart w:id="510" w:name="_Toc119998062"/>
      <w:bookmarkStart w:id="511" w:name="_Toc119988884"/>
      <w:bookmarkStart w:id="512" w:name="_Toc119989082"/>
      <w:bookmarkStart w:id="513" w:name="_Toc119989321"/>
      <w:bookmarkStart w:id="514" w:name="_Toc119993008"/>
      <w:bookmarkStart w:id="515" w:name="_Toc119997677"/>
      <w:bookmarkStart w:id="516" w:name="_Toc119998063"/>
      <w:bookmarkStart w:id="517" w:name="_Toc119988885"/>
      <w:bookmarkStart w:id="518" w:name="_Toc119989083"/>
      <w:bookmarkStart w:id="519" w:name="_Toc119989322"/>
      <w:bookmarkStart w:id="520" w:name="_Toc119993009"/>
      <w:bookmarkStart w:id="521" w:name="_Toc119997678"/>
      <w:bookmarkStart w:id="522" w:name="_Toc119998064"/>
      <w:bookmarkStart w:id="523" w:name="_Toc177271864"/>
      <w:bookmarkStart w:id="524" w:name="_Toc199822118"/>
      <w:bookmarkStart w:id="525" w:name="_Toc222631182"/>
      <w:bookmarkStart w:id="526" w:name="_Toc222632374"/>
      <w:bookmarkStart w:id="527" w:name="_Toc234108080"/>
      <w:bookmarkStart w:id="528" w:name="_Ref234108797"/>
      <w:bookmarkStart w:id="529" w:name="_Ref234108860"/>
      <w:bookmarkStart w:id="530" w:name="_Ref234114470"/>
      <w:bookmarkStart w:id="531" w:name="_Toc247360766"/>
      <w:bookmarkStart w:id="532" w:name="_Ref251755659"/>
      <w:bookmarkStart w:id="533" w:name="_Toc222130337"/>
      <w:bookmarkStart w:id="534" w:name="_Toc94942144"/>
      <w:bookmarkStart w:id="535" w:name="_Ref119983327"/>
      <w:bookmarkStart w:id="536" w:name="_Ref133670980"/>
      <w:bookmarkStart w:id="537" w:name="_Ref133671225"/>
      <w:bookmarkStart w:id="538" w:name="_Toc139107517"/>
      <w:bookmarkStart w:id="539" w:name="_Toc161651573"/>
      <w:bookmarkStart w:id="540" w:name="_Ref164585525"/>
      <w:bookmarkStart w:id="541" w:name="_Ref164596839"/>
      <w:bookmarkStart w:id="542" w:name="_Ref165281769"/>
      <w:bookmarkStart w:id="543" w:name="_Toc168307154"/>
      <w:bookmarkStart w:id="544" w:name="_Ref133671159"/>
      <w:bookmarkStart w:id="545" w:name="_Toc139107504"/>
      <w:bookmarkStart w:id="546" w:name="_Toc161651560"/>
      <w:bookmarkStart w:id="547" w:name="_Toc168307141"/>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001B30DF">
        <w:t>Ergänzende Vereinbarungen bei Vergütung nach Aufwand</w:t>
      </w:r>
      <w:bookmarkEnd w:id="523"/>
      <w:bookmarkEnd w:id="524"/>
      <w:bookmarkEnd w:id="525"/>
      <w:bookmarkEnd w:id="526"/>
      <w:bookmarkEnd w:id="527"/>
      <w:bookmarkEnd w:id="528"/>
      <w:bookmarkEnd w:id="529"/>
      <w:bookmarkEnd w:id="530"/>
      <w:bookmarkEnd w:id="531"/>
      <w:bookmarkEnd w:id="532"/>
      <w:bookmarkEnd w:id="533"/>
    </w:p>
    <w:p w14:paraId="1F4B2AD0" w14:textId="41BC702B" w:rsidR="00981D71" w:rsidRDefault="00981D71" w:rsidP="00492723">
      <w:pPr>
        <w:pStyle w:val="berschrift2"/>
        <w:tabs>
          <w:tab w:val="clear" w:pos="709"/>
          <w:tab w:val="left" w:pos="630"/>
        </w:tabs>
        <w:ind w:left="0" w:firstLine="0"/>
        <w:jc w:val="both"/>
      </w:pPr>
      <w:bookmarkStart w:id="548" w:name="_Toc119988889"/>
      <w:bookmarkStart w:id="549" w:name="_Toc119989087"/>
      <w:bookmarkStart w:id="550" w:name="_Toc119989326"/>
      <w:bookmarkStart w:id="551" w:name="_Toc119993013"/>
      <w:bookmarkStart w:id="552" w:name="_Toc119997682"/>
      <w:bookmarkStart w:id="553" w:name="_Toc119998068"/>
      <w:bookmarkStart w:id="554" w:name="_Ref133670229"/>
      <w:bookmarkStart w:id="555" w:name="_Ref133670509"/>
      <w:bookmarkStart w:id="556" w:name="_Toc139107507"/>
      <w:bookmarkStart w:id="557" w:name="_Toc161651563"/>
      <w:bookmarkStart w:id="558" w:name="_Toc168307144"/>
      <w:bookmarkStart w:id="559" w:name="_Toc177271865"/>
      <w:bookmarkStart w:id="560" w:name="_Toc199822119"/>
      <w:bookmarkStart w:id="561" w:name="_Toc222631183"/>
      <w:bookmarkStart w:id="562" w:name="_Toc222632375"/>
      <w:bookmarkStart w:id="563" w:name="_Toc234108081"/>
      <w:bookmarkStart w:id="564" w:name="_Toc247360767"/>
      <w:bookmarkStart w:id="565" w:name="_Toc222130338"/>
      <w:bookmarkEnd w:id="548"/>
      <w:bookmarkEnd w:id="549"/>
      <w:bookmarkEnd w:id="550"/>
      <w:bookmarkEnd w:id="551"/>
      <w:bookmarkEnd w:id="552"/>
      <w:bookmarkEnd w:id="553"/>
      <w:r w:rsidRPr="001B30DF">
        <w:t>Vereinbarung der Preiskategorien bei Vergütung nach Aufwand</w:t>
      </w:r>
      <w:bookmarkEnd w:id="554"/>
      <w:bookmarkEnd w:id="555"/>
      <w:bookmarkEnd w:id="556"/>
      <w:bookmarkEnd w:id="557"/>
      <w:bookmarkEnd w:id="558"/>
      <w:bookmarkEnd w:id="559"/>
      <w:bookmarkEnd w:id="560"/>
      <w:bookmarkEnd w:id="561"/>
      <w:bookmarkEnd w:id="562"/>
      <w:bookmarkEnd w:id="563"/>
      <w:bookmarkEnd w:id="564"/>
      <w:bookmarkEnd w:id="565"/>
    </w:p>
    <w:p w14:paraId="193A374D" w14:textId="77777777" w:rsidR="000E52A7" w:rsidRPr="0011148A" w:rsidRDefault="000E52A7" w:rsidP="000E52A7">
      <w:pPr>
        <w:pStyle w:val="Textkrper"/>
        <w:rPr>
          <w:color w:val="FF0000"/>
          <w:lang w:eastAsia="x-none"/>
        </w:rPr>
      </w:pPr>
      <w:r w:rsidRPr="0011148A">
        <w:rPr>
          <w:color w:val="FF0000"/>
          <w:lang w:eastAsia="x-none"/>
        </w:rPr>
        <w:t>Nicht notwendig.</w:t>
      </w:r>
    </w:p>
    <w:p w14:paraId="21B6253D" w14:textId="77777777" w:rsidR="00981D71" w:rsidRPr="001B30DF" w:rsidRDefault="00981D71" w:rsidP="00492723">
      <w:pPr>
        <w:pStyle w:val="Abstandklein"/>
        <w:jc w:val="both"/>
      </w:pPr>
    </w:p>
    <w:tbl>
      <w:tblPr>
        <w:tblW w:w="90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33"/>
        <w:gridCol w:w="1701"/>
        <w:gridCol w:w="992"/>
        <w:gridCol w:w="851"/>
        <w:gridCol w:w="992"/>
        <w:gridCol w:w="851"/>
        <w:gridCol w:w="992"/>
        <w:gridCol w:w="1417"/>
      </w:tblGrid>
      <w:tr w:rsidR="00981D71" w:rsidRPr="001B30DF" w14:paraId="00306B07" w14:textId="77777777" w:rsidTr="00D65FD2">
        <w:trPr>
          <w:cantSplit/>
        </w:trPr>
        <w:tc>
          <w:tcPr>
            <w:tcW w:w="1233" w:type="dxa"/>
            <w:vMerge w:val="restart"/>
            <w:vAlign w:val="center"/>
          </w:tcPr>
          <w:p w14:paraId="63BF4710" w14:textId="77777777" w:rsidR="00981D71" w:rsidRPr="001B30DF" w:rsidRDefault="00981D71" w:rsidP="007D458A">
            <w:pPr>
              <w:pStyle w:val="Tabellenkopf"/>
            </w:pPr>
            <w:r w:rsidRPr="001B30DF">
              <w:t>Lfd. Nr.</w:t>
            </w:r>
          </w:p>
        </w:tc>
        <w:tc>
          <w:tcPr>
            <w:tcW w:w="1701" w:type="dxa"/>
            <w:vMerge w:val="restart"/>
            <w:vAlign w:val="center"/>
          </w:tcPr>
          <w:p w14:paraId="3C16099A" w14:textId="77777777" w:rsidR="00981D71" w:rsidRPr="001B30DF" w:rsidRDefault="00981D71" w:rsidP="007D458A">
            <w:pPr>
              <w:pStyle w:val="Tabellenkopf"/>
            </w:pPr>
            <w:r w:rsidRPr="001B30DF">
              <w:t xml:space="preserve">Bezeichnung </w:t>
            </w:r>
            <w:r w:rsidRPr="001B30DF">
              <w:br/>
              <w:t>der Personal</w:t>
            </w:r>
            <w:r w:rsidRPr="001B30DF">
              <w:softHyphen/>
              <w:t>kategorie</w:t>
            </w:r>
          </w:p>
        </w:tc>
        <w:tc>
          <w:tcPr>
            <w:tcW w:w="1843" w:type="dxa"/>
            <w:gridSpan w:val="2"/>
            <w:vAlign w:val="center"/>
          </w:tcPr>
          <w:p w14:paraId="347B3C27" w14:textId="77777777" w:rsidR="00981D71" w:rsidRPr="001B30DF" w:rsidRDefault="00981D71" w:rsidP="007D458A">
            <w:pPr>
              <w:pStyle w:val="Tabellenkopf"/>
            </w:pPr>
            <w:r w:rsidRPr="001B30DF">
              <w:t>Preis innerhalb der</w:t>
            </w:r>
            <w:r w:rsidRPr="001B30DF">
              <w:br/>
              <w:t>Zeiten gemäß</w:t>
            </w:r>
            <w:r w:rsidRPr="001B30DF">
              <w:br/>
              <w:t xml:space="preserve">Nummer </w:t>
            </w:r>
            <w:r w:rsidR="002044B6">
              <w:fldChar w:fldCharType="begin"/>
            </w:r>
            <w:r w:rsidR="002044B6">
              <w:instrText xml:space="preserve"> REF _Ref169430472 \r \h  \* MERGEFORMAT </w:instrText>
            </w:r>
            <w:r w:rsidR="002044B6">
              <w:fldChar w:fldCharType="separate"/>
            </w:r>
            <w:r w:rsidR="00D63009">
              <w:t>7.2.1</w:t>
            </w:r>
            <w:r w:rsidR="002044B6">
              <w:fldChar w:fldCharType="end"/>
            </w:r>
          </w:p>
        </w:tc>
        <w:tc>
          <w:tcPr>
            <w:tcW w:w="1843" w:type="dxa"/>
            <w:gridSpan w:val="2"/>
            <w:vAlign w:val="center"/>
          </w:tcPr>
          <w:p w14:paraId="76BF6A86" w14:textId="77777777" w:rsidR="00981D71" w:rsidRPr="001B30DF" w:rsidRDefault="00981D71" w:rsidP="007D458A">
            <w:pPr>
              <w:pStyle w:val="Tabellenkopf"/>
            </w:pPr>
            <w:r w:rsidRPr="001B30DF">
              <w:t>Preis innerhalb der</w:t>
            </w:r>
            <w:r w:rsidRPr="001B30DF">
              <w:br/>
              <w:t>Zeiten gemäß</w:t>
            </w:r>
            <w:r w:rsidRPr="001B30DF">
              <w:br/>
              <w:t xml:space="preserve">Nummer </w:t>
            </w:r>
            <w:r w:rsidR="002044B6">
              <w:fldChar w:fldCharType="begin"/>
            </w:r>
            <w:r w:rsidR="002044B6">
              <w:instrText xml:space="preserve"> REF _Ref319657942 \r \h  \* MERGEFORMAT </w:instrText>
            </w:r>
            <w:r w:rsidR="002044B6">
              <w:fldChar w:fldCharType="separate"/>
            </w:r>
            <w:r w:rsidR="00D63009">
              <w:t>7.2.2</w:t>
            </w:r>
            <w:r w:rsidR="002044B6">
              <w:fldChar w:fldCharType="end"/>
            </w:r>
          </w:p>
        </w:tc>
        <w:tc>
          <w:tcPr>
            <w:tcW w:w="2409" w:type="dxa"/>
            <w:gridSpan w:val="2"/>
          </w:tcPr>
          <w:p w14:paraId="28668606" w14:textId="77777777" w:rsidR="00981D71" w:rsidRPr="001B30DF" w:rsidRDefault="00981D71" w:rsidP="007D458A">
            <w:pPr>
              <w:pStyle w:val="Tabellenkopf"/>
            </w:pPr>
            <w:r w:rsidRPr="001B30DF">
              <w:t>Preis innerhalb der</w:t>
            </w:r>
            <w:r w:rsidRPr="001B30DF">
              <w:br/>
              <w:t>Zeiten gemäß</w:t>
            </w:r>
            <w:r w:rsidRPr="001B30DF">
              <w:br/>
              <w:t xml:space="preserve">Nummer </w:t>
            </w:r>
            <w:r w:rsidR="002044B6">
              <w:fldChar w:fldCharType="begin"/>
            </w:r>
            <w:r w:rsidR="002044B6">
              <w:instrText xml:space="preserve"> REF _Ref231970752 \r \h  \* MERGEFORMAT </w:instrText>
            </w:r>
            <w:r w:rsidR="002044B6">
              <w:fldChar w:fldCharType="separate"/>
            </w:r>
            <w:r w:rsidR="00D63009">
              <w:t>7.2.3</w:t>
            </w:r>
            <w:r w:rsidR="002044B6">
              <w:fldChar w:fldCharType="end"/>
            </w:r>
          </w:p>
        </w:tc>
      </w:tr>
      <w:tr w:rsidR="00981D71" w:rsidRPr="001B30DF" w14:paraId="1DE48FE8" w14:textId="77777777" w:rsidTr="00D65FD2">
        <w:trPr>
          <w:cantSplit/>
        </w:trPr>
        <w:tc>
          <w:tcPr>
            <w:tcW w:w="1233" w:type="dxa"/>
            <w:vMerge/>
            <w:vAlign w:val="center"/>
          </w:tcPr>
          <w:p w14:paraId="5C868CA9" w14:textId="77777777" w:rsidR="00981D71" w:rsidRPr="001B30DF" w:rsidRDefault="00981D71" w:rsidP="007D458A">
            <w:pPr>
              <w:pStyle w:val="Tabellenkopf"/>
            </w:pPr>
          </w:p>
        </w:tc>
        <w:tc>
          <w:tcPr>
            <w:tcW w:w="1701" w:type="dxa"/>
            <w:vMerge/>
            <w:vAlign w:val="center"/>
          </w:tcPr>
          <w:p w14:paraId="30CF142D" w14:textId="77777777" w:rsidR="00981D71" w:rsidRPr="001B30DF" w:rsidRDefault="00981D71" w:rsidP="007D458A">
            <w:pPr>
              <w:pStyle w:val="Tabellenkopf"/>
            </w:pPr>
          </w:p>
        </w:tc>
        <w:tc>
          <w:tcPr>
            <w:tcW w:w="992" w:type="dxa"/>
            <w:vAlign w:val="center"/>
          </w:tcPr>
          <w:p w14:paraId="1345CFFA" w14:textId="77777777" w:rsidR="00981D71" w:rsidRPr="001B30DF" w:rsidRDefault="00981D71" w:rsidP="007D458A">
            <w:pPr>
              <w:pStyle w:val="Tabellenkopf"/>
            </w:pPr>
            <w:r w:rsidRPr="001B30DF">
              <w:t>je Stunde</w:t>
            </w:r>
          </w:p>
        </w:tc>
        <w:tc>
          <w:tcPr>
            <w:tcW w:w="851" w:type="dxa"/>
            <w:vAlign w:val="center"/>
          </w:tcPr>
          <w:p w14:paraId="78486430" w14:textId="77777777" w:rsidR="00981D71" w:rsidRPr="001B30DF" w:rsidRDefault="00981D71" w:rsidP="007D458A">
            <w:pPr>
              <w:pStyle w:val="Tabellenkopf"/>
            </w:pPr>
            <w:r w:rsidRPr="001B30DF">
              <w:t>je Tag</w:t>
            </w:r>
          </w:p>
        </w:tc>
        <w:tc>
          <w:tcPr>
            <w:tcW w:w="992" w:type="dxa"/>
            <w:vAlign w:val="center"/>
          </w:tcPr>
          <w:p w14:paraId="0C387263" w14:textId="77777777" w:rsidR="00981D71" w:rsidRPr="001B30DF" w:rsidRDefault="00981D71" w:rsidP="007D458A">
            <w:pPr>
              <w:pStyle w:val="Tabellenkopf"/>
            </w:pPr>
            <w:r w:rsidRPr="001B30DF">
              <w:t>je Stunde</w:t>
            </w:r>
          </w:p>
        </w:tc>
        <w:tc>
          <w:tcPr>
            <w:tcW w:w="851" w:type="dxa"/>
            <w:vAlign w:val="center"/>
          </w:tcPr>
          <w:p w14:paraId="6C88F7A2" w14:textId="77777777" w:rsidR="00981D71" w:rsidRPr="001B30DF" w:rsidRDefault="00981D71" w:rsidP="007D458A">
            <w:pPr>
              <w:pStyle w:val="Tabellenkopf"/>
            </w:pPr>
            <w:r w:rsidRPr="001B30DF">
              <w:t>je Tag</w:t>
            </w:r>
          </w:p>
        </w:tc>
        <w:tc>
          <w:tcPr>
            <w:tcW w:w="992" w:type="dxa"/>
            <w:vAlign w:val="center"/>
          </w:tcPr>
          <w:p w14:paraId="5D91007B" w14:textId="77777777" w:rsidR="00981D71" w:rsidRPr="001B30DF" w:rsidRDefault="00981D71" w:rsidP="007D458A">
            <w:pPr>
              <w:pStyle w:val="Tabellenkopf"/>
            </w:pPr>
            <w:r w:rsidRPr="001B30DF">
              <w:t>je Stunde</w:t>
            </w:r>
          </w:p>
        </w:tc>
        <w:tc>
          <w:tcPr>
            <w:tcW w:w="1417" w:type="dxa"/>
            <w:vAlign w:val="center"/>
          </w:tcPr>
          <w:p w14:paraId="1ECC47A0" w14:textId="77777777" w:rsidR="00981D71" w:rsidRPr="001B30DF" w:rsidRDefault="00981D71" w:rsidP="007D458A">
            <w:pPr>
              <w:pStyle w:val="Tabellenkopf"/>
            </w:pPr>
            <w:r w:rsidRPr="001B30DF">
              <w:t>je Tag</w:t>
            </w:r>
          </w:p>
        </w:tc>
      </w:tr>
      <w:tr w:rsidR="00981D71" w:rsidRPr="001B30DF" w14:paraId="32D252B5" w14:textId="77777777" w:rsidTr="00D65FD2">
        <w:trPr>
          <w:cantSplit/>
        </w:trPr>
        <w:tc>
          <w:tcPr>
            <w:tcW w:w="1233" w:type="dxa"/>
            <w:vAlign w:val="center"/>
          </w:tcPr>
          <w:p w14:paraId="64717565" w14:textId="77777777" w:rsidR="00981D71" w:rsidRPr="001B30DF" w:rsidRDefault="00981D71" w:rsidP="00CB65AF">
            <w:pPr>
              <w:pStyle w:val="FormatvorlageSpaltennummernZentriert"/>
            </w:pPr>
            <w:r w:rsidRPr="001B30DF">
              <w:t>1</w:t>
            </w:r>
          </w:p>
        </w:tc>
        <w:tc>
          <w:tcPr>
            <w:tcW w:w="1701" w:type="dxa"/>
            <w:vAlign w:val="center"/>
          </w:tcPr>
          <w:p w14:paraId="6FB193C8" w14:textId="77777777" w:rsidR="00981D71" w:rsidRPr="001B30DF" w:rsidRDefault="00981D71" w:rsidP="00CB65AF">
            <w:pPr>
              <w:pStyle w:val="FormatvorlageSpaltennummernZentriert"/>
            </w:pPr>
            <w:r w:rsidRPr="001B30DF">
              <w:t>2</w:t>
            </w:r>
          </w:p>
        </w:tc>
        <w:tc>
          <w:tcPr>
            <w:tcW w:w="992" w:type="dxa"/>
            <w:vAlign w:val="center"/>
          </w:tcPr>
          <w:p w14:paraId="0A7F55AC" w14:textId="77777777" w:rsidR="00981D71" w:rsidRPr="001B30DF" w:rsidRDefault="00981D71" w:rsidP="00CB65AF">
            <w:pPr>
              <w:pStyle w:val="FormatvorlageSpaltennummernZentriert"/>
            </w:pPr>
            <w:r w:rsidRPr="001B30DF">
              <w:t>3</w:t>
            </w:r>
          </w:p>
        </w:tc>
        <w:tc>
          <w:tcPr>
            <w:tcW w:w="851" w:type="dxa"/>
            <w:vAlign w:val="center"/>
          </w:tcPr>
          <w:p w14:paraId="52065E42" w14:textId="77777777" w:rsidR="00981D71" w:rsidRPr="001B30DF" w:rsidRDefault="00981D71" w:rsidP="00CB65AF">
            <w:pPr>
              <w:pStyle w:val="FormatvorlageSpaltennummernZentriert"/>
            </w:pPr>
            <w:r w:rsidRPr="001B30DF">
              <w:t>4</w:t>
            </w:r>
          </w:p>
        </w:tc>
        <w:tc>
          <w:tcPr>
            <w:tcW w:w="992" w:type="dxa"/>
            <w:vAlign w:val="center"/>
          </w:tcPr>
          <w:p w14:paraId="595ADB59" w14:textId="77777777" w:rsidR="00981D71" w:rsidRPr="001B30DF" w:rsidRDefault="00981D71" w:rsidP="00CB65AF">
            <w:pPr>
              <w:pStyle w:val="FormatvorlageSpaltennummernZentriert"/>
            </w:pPr>
            <w:r w:rsidRPr="001B30DF">
              <w:t>5</w:t>
            </w:r>
          </w:p>
        </w:tc>
        <w:tc>
          <w:tcPr>
            <w:tcW w:w="851" w:type="dxa"/>
            <w:vAlign w:val="center"/>
          </w:tcPr>
          <w:p w14:paraId="0D9DC937" w14:textId="77777777" w:rsidR="00981D71" w:rsidRPr="001B30DF" w:rsidRDefault="00981D71" w:rsidP="00CB65AF">
            <w:pPr>
              <w:pStyle w:val="FormatvorlageSpaltennummernZentriert"/>
            </w:pPr>
            <w:r w:rsidRPr="001B30DF">
              <w:t>6</w:t>
            </w:r>
          </w:p>
        </w:tc>
        <w:tc>
          <w:tcPr>
            <w:tcW w:w="992" w:type="dxa"/>
            <w:vAlign w:val="center"/>
          </w:tcPr>
          <w:p w14:paraId="793CFB53" w14:textId="77777777" w:rsidR="00981D71" w:rsidRPr="001B30DF" w:rsidRDefault="00981D71" w:rsidP="00CB65AF">
            <w:pPr>
              <w:pStyle w:val="FormatvorlageSpaltennummernZentriert"/>
            </w:pPr>
            <w:r w:rsidRPr="001B30DF">
              <w:t>7</w:t>
            </w:r>
          </w:p>
        </w:tc>
        <w:tc>
          <w:tcPr>
            <w:tcW w:w="1417" w:type="dxa"/>
            <w:vAlign w:val="center"/>
          </w:tcPr>
          <w:p w14:paraId="33828FC5" w14:textId="77777777" w:rsidR="00981D71" w:rsidRPr="001B30DF" w:rsidRDefault="00981D71" w:rsidP="00CB65AF">
            <w:pPr>
              <w:pStyle w:val="FormatvorlageSpaltennummernZentriert"/>
            </w:pPr>
            <w:r w:rsidRPr="001B30DF">
              <w:t>8</w:t>
            </w:r>
          </w:p>
        </w:tc>
      </w:tr>
      <w:tr w:rsidR="00981D71" w:rsidRPr="001B30DF" w14:paraId="52D32E82" w14:textId="77777777" w:rsidTr="00D65FD2">
        <w:trPr>
          <w:cantSplit/>
        </w:trPr>
        <w:tc>
          <w:tcPr>
            <w:tcW w:w="1233" w:type="dxa"/>
            <w:vAlign w:val="center"/>
          </w:tcPr>
          <w:p w14:paraId="49BBB0EF" w14:textId="77777777" w:rsidR="00981D71" w:rsidRPr="001B30DF" w:rsidRDefault="00981D71" w:rsidP="00492723">
            <w:pPr>
              <w:pStyle w:val="Tabellenzeilen"/>
              <w:jc w:val="both"/>
            </w:pPr>
            <w:r w:rsidRPr="001B30DF">
              <w:t>Kategorie 1</w:t>
            </w:r>
          </w:p>
        </w:tc>
        <w:tc>
          <w:tcPr>
            <w:tcW w:w="1701" w:type="dxa"/>
            <w:vAlign w:val="center"/>
          </w:tcPr>
          <w:p w14:paraId="407FB018" w14:textId="77777777" w:rsidR="00981D71" w:rsidRPr="001B30DF" w:rsidRDefault="00981D71" w:rsidP="00492723">
            <w:pPr>
              <w:pStyle w:val="Tabellenzeilen"/>
              <w:jc w:val="both"/>
            </w:pPr>
          </w:p>
        </w:tc>
        <w:tc>
          <w:tcPr>
            <w:tcW w:w="992" w:type="dxa"/>
            <w:vAlign w:val="center"/>
          </w:tcPr>
          <w:p w14:paraId="7D935870" w14:textId="77777777" w:rsidR="00981D71" w:rsidRPr="001B30DF" w:rsidRDefault="00981D71" w:rsidP="00492723">
            <w:pPr>
              <w:pStyle w:val="Tabellenzeilen"/>
              <w:jc w:val="both"/>
            </w:pPr>
          </w:p>
        </w:tc>
        <w:tc>
          <w:tcPr>
            <w:tcW w:w="851" w:type="dxa"/>
            <w:vAlign w:val="center"/>
          </w:tcPr>
          <w:p w14:paraId="18B4CB15" w14:textId="77777777" w:rsidR="00981D71" w:rsidRPr="001B30DF" w:rsidRDefault="00981D71" w:rsidP="00492723">
            <w:pPr>
              <w:pStyle w:val="Tabellenzeilen"/>
              <w:jc w:val="both"/>
            </w:pPr>
          </w:p>
        </w:tc>
        <w:tc>
          <w:tcPr>
            <w:tcW w:w="992" w:type="dxa"/>
            <w:vAlign w:val="center"/>
          </w:tcPr>
          <w:p w14:paraId="6ADFAAFC" w14:textId="77777777" w:rsidR="00981D71" w:rsidRPr="001B30DF" w:rsidRDefault="00981D71" w:rsidP="00492723">
            <w:pPr>
              <w:pStyle w:val="Tabellenzeilen"/>
              <w:jc w:val="both"/>
            </w:pPr>
          </w:p>
        </w:tc>
        <w:tc>
          <w:tcPr>
            <w:tcW w:w="851" w:type="dxa"/>
            <w:vAlign w:val="center"/>
          </w:tcPr>
          <w:p w14:paraId="21AF74E4" w14:textId="77777777" w:rsidR="00981D71" w:rsidRPr="001B30DF" w:rsidRDefault="00981D71" w:rsidP="00492723">
            <w:pPr>
              <w:pStyle w:val="Tabellenzeilen"/>
              <w:jc w:val="both"/>
            </w:pPr>
          </w:p>
        </w:tc>
        <w:tc>
          <w:tcPr>
            <w:tcW w:w="992" w:type="dxa"/>
            <w:vAlign w:val="center"/>
          </w:tcPr>
          <w:p w14:paraId="632425AB" w14:textId="77777777" w:rsidR="00981D71" w:rsidRPr="001B30DF" w:rsidRDefault="00981D71" w:rsidP="00492723">
            <w:pPr>
              <w:pStyle w:val="Tabellenzeilen"/>
              <w:jc w:val="both"/>
            </w:pPr>
          </w:p>
        </w:tc>
        <w:tc>
          <w:tcPr>
            <w:tcW w:w="1417" w:type="dxa"/>
            <w:vAlign w:val="center"/>
          </w:tcPr>
          <w:p w14:paraId="7CC5FEF6" w14:textId="77777777" w:rsidR="00981D71" w:rsidRPr="001B30DF" w:rsidRDefault="00981D71" w:rsidP="00492723">
            <w:pPr>
              <w:pStyle w:val="Tabellenzeilen"/>
              <w:jc w:val="both"/>
            </w:pPr>
          </w:p>
        </w:tc>
      </w:tr>
      <w:tr w:rsidR="00981D71" w:rsidRPr="001B30DF" w14:paraId="3ED2E62C" w14:textId="77777777" w:rsidTr="00D65FD2">
        <w:trPr>
          <w:cantSplit/>
        </w:trPr>
        <w:tc>
          <w:tcPr>
            <w:tcW w:w="1233" w:type="dxa"/>
            <w:vAlign w:val="center"/>
          </w:tcPr>
          <w:p w14:paraId="0AAC16E8" w14:textId="77777777" w:rsidR="00981D71" w:rsidRPr="001B30DF" w:rsidRDefault="00981D71" w:rsidP="00492723">
            <w:pPr>
              <w:pStyle w:val="Tabellenzeilen"/>
              <w:jc w:val="both"/>
            </w:pPr>
            <w:r w:rsidRPr="001B30DF">
              <w:t>Kategorie 2</w:t>
            </w:r>
          </w:p>
        </w:tc>
        <w:tc>
          <w:tcPr>
            <w:tcW w:w="1701" w:type="dxa"/>
            <w:vAlign w:val="center"/>
          </w:tcPr>
          <w:p w14:paraId="06F7886B" w14:textId="77777777" w:rsidR="00981D71" w:rsidRPr="001B30DF" w:rsidRDefault="00981D71" w:rsidP="00492723">
            <w:pPr>
              <w:pStyle w:val="Tabellenzeilen"/>
              <w:jc w:val="both"/>
            </w:pPr>
          </w:p>
        </w:tc>
        <w:tc>
          <w:tcPr>
            <w:tcW w:w="992" w:type="dxa"/>
            <w:vAlign w:val="center"/>
          </w:tcPr>
          <w:p w14:paraId="613924F2" w14:textId="77777777" w:rsidR="00981D71" w:rsidRPr="001B30DF" w:rsidRDefault="00981D71" w:rsidP="00492723">
            <w:pPr>
              <w:pStyle w:val="Tabellenzeilen"/>
              <w:jc w:val="both"/>
            </w:pPr>
          </w:p>
        </w:tc>
        <w:tc>
          <w:tcPr>
            <w:tcW w:w="851" w:type="dxa"/>
            <w:vAlign w:val="center"/>
          </w:tcPr>
          <w:p w14:paraId="684B3AF8" w14:textId="77777777" w:rsidR="00981D71" w:rsidRPr="001B30DF" w:rsidRDefault="00981D71" w:rsidP="00492723">
            <w:pPr>
              <w:pStyle w:val="Tabellenzeilen"/>
              <w:jc w:val="both"/>
            </w:pPr>
          </w:p>
        </w:tc>
        <w:tc>
          <w:tcPr>
            <w:tcW w:w="992" w:type="dxa"/>
            <w:vAlign w:val="center"/>
          </w:tcPr>
          <w:p w14:paraId="29221AE1" w14:textId="77777777" w:rsidR="00981D71" w:rsidRPr="001B30DF" w:rsidRDefault="00981D71" w:rsidP="00492723">
            <w:pPr>
              <w:pStyle w:val="Tabellenzeilen"/>
              <w:jc w:val="both"/>
            </w:pPr>
          </w:p>
        </w:tc>
        <w:tc>
          <w:tcPr>
            <w:tcW w:w="851" w:type="dxa"/>
            <w:vAlign w:val="center"/>
          </w:tcPr>
          <w:p w14:paraId="1C6DFAF7" w14:textId="77777777" w:rsidR="00981D71" w:rsidRPr="001B30DF" w:rsidRDefault="00981D71" w:rsidP="00492723">
            <w:pPr>
              <w:pStyle w:val="Tabellenzeilen"/>
              <w:jc w:val="both"/>
            </w:pPr>
          </w:p>
        </w:tc>
        <w:tc>
          <w:tcPr>
            <w:tcW w:w="992" w:type="dxa"/>
            <w:vAlign w:val="center"/>
          </w:tcPr>
          <w:p w14:paraId="4241854F" w14:textId="77777777" w:rsidR="00981D71" w:rsidRPr="001B30DF" w:rsidRDefault="00981D71" w:rsidP="00492723">
            <w:pPr>
              <w:pStyle w:val="Tabellenzeilen"/>
              <w:jc w:val="both"/>
            </w:pPr>
          </w:p>
        </w:tc>
        <w:tc>
          <w:tcPr>
            <w:tcW w:w="1417" w:type="dxa"/>
            <w:vAlign w:val="center"/>
          </w:tcPr>
          <w:p w14:paraId="66A40EA6" w14:textId="77777777" w:rsidR="00981D71" w:rsidRPr="001B30DF" w:rsidRDefault="00981D71" w:rsidP="00492723">
            <w:pPr>
              <w:pStyle w:val="Tabellenzeilen"/>
              <w:jc w:val="both"/>
            </w:pPr>
          </w:p>
        </w:tc>
      </w:tr>
      <w:tr w:rsidR="00981D71" w:rsidRPr="001B30DF" w14:paraId="10344854" w14:textId="77777777" w:rsidTr="00D65FD2">
        <w:trPr>
          <w:cantSplit/>
        </w:trPr>
        <w:tc>
          <w:tcPr>
            <w:tcW w:w="1233" w:type="dxa"/>
            <w:vAlign w:val="center"/>
          </w:tcPr>
          <w:p w14:paraId="3BD50718" w14:textId="77777777" w:rsidR="00981D71" w:rsidRPr="001B30DF" w:rsidRDefault="00981D71" w:rsidP="00492723">
            <w:pPr>
              <w:pStyle w:val="Tabellenzeilen"/>
              <w:jc w:val="both"/>
            </w:pPr>
            <w:r w:rsidRPr="001B30DF">
              <w:t>Kategorie 3</w:t>
            </w:r>
          </w:p>
        </w:tc>
        <w:tc>
          <w:tcPr>
            <w:tcW w:w="1701" w:type="dxa"/>
            <w:vAlign w:val="center"/>
          </w:tcPr>
          <w:p w14:paraId="767DE6C7" w14:textId="77777777" w:rsidR="00981D71" w:rsidRPr="001B30DF" w:rsidRDefault="00981D71" w:rsidP="00492723">
            <w:pPr>
              <w:pStyle w:val="Tabellenzeilen"/>
              <w:jc w:val="both"/>
            </w:pPr>
          </w:p>
        </w:tc>
        <w:tc>
          <w:tcPr>
            <w:tcW w:w="992" w:type="dxa"/>
            <w:vAlign w:val="center"/>
          </w:tcPr>
          <w:p w14:paraId="570B4FEF" w14:textId="77777777" w:rsidR="00981D71" w:rsidRPr="001B30DF" w:rsidRDefault="00981D71" w:rsidP="00492723">
            <w:pPr>
              <w:pStyle w:val="Tabellenzeilen"/>
              <w:jc w:val="both"/>
            </w:pPr>
          </w:p>
        </w:tc>
        <w:tc>
          <w:tcPr>
            <w:tcW w:w="851" w:type="dxa"/>
            <w:vAlign w:val="center"/>
          </w:tcPr>
          <w:p w14:paraId="6806768A" w14:textId="77777777" w:rsidR="00981D71" w:rsidRPr="001B30DF" w:rsidRDefault="00981D71" w:rsidP="00492723">
            <w:pPr>
              <w:pStyle w:val="Tabellenzeilen"/>
              <w:jc w:val="both"/>
            </w:pPr>
          </w:p>
        </w:tc>
        <w:tc>
          <w:tcPr>
            <w:tcW w:w="992" w:type="dxa"/>
            <w:vAlign w:val="center"/>
          </w:tcPr>
          <w:p w14:paraId="5AFE697E" w14:textId="77777777" w:rsidR="00981D71" w:rsidRPr="001B30DF" w:rsidRDefault="00981D71" w:rsidP="00492723">
            <w:pPr>
              <w:pStyle w:val="Tabellenzeilen"/>
              <w:jc w:val="both"/>
            </w:pPr>
          </w:p>
        </w:tc>
        <w:tc>
          <w:tcPr>
            <w:tcW w:w="851" w:type="dxa"/>
            <w:vAlign w:val="center"/>
          </w:tcPr>
          <w:p w14:paraId="6D21ED0C" w14:textId="77777777" w:rsidR="00981D71" w:rsidRPr="001B30DF" w:rsidRDefault="00981D71" w:rsidP="00492723">
            <w:pPr>
              <w:pStyle w:val="Tabellenzeilen"/>
              <w:jc w:val="both"/>
            </w:pPr>
          </w:p>
        </w:tc>
        <w:tc>
          <w:tcPr>
            <w:tcW w:w="992" w:type="dxa"/>
            <w:vAlign w:val="center"/>
          </w:tcPr>
          <w:p w14:paraId="498FE33D" w14:textId="77777777" w:rsidR="00981D71" w:rsidRPr="001B30DF" w:rsidRDefault="00981D71" w:rsidP="00492723">
            <w:pPr>
              <w:pStyle w:val="Tabellenzeilen"/>
              <w:jc w:val="both"/>
            </w:pPr>
          </w:p>
        </w:tc>
        <w:tc>
          <w:tcPr>
            <w:tcW w:w="1417" w:type="dxa"/>
            <w:vAlign w:val="center"/>
          </w:tcPr>
          <w:p w14:paraId="300D7AFF" w14:textId="77777777" w:rsidR="00981D71" w:rsidRPr="001B30DF" w:rsidRDefault="00981D71" w:rsidP="00492723">
            <w:pPr>
              <w:pStyle w:val="Tabellenzeilen"/>
              <w:jc w:val="both"/>
            </w:pPr>
          </w:p>
        </w:tc>
      </w:tr>
      <w:tr w:rsidR="00981D71" w:rsidRPr="001B30DF" w14:paraId="1D84C711" w14:textId="77777777" w:rsidTr="00D65FD2">
        <w:trPr>
          <w:cantSplit/>
        </w:trPr>
        <w:tc>
          <w:tcPr>
            <w:tcW w:w="1233" w:type="dxa"/>
            <w:vAlign w:val="center"/>
          </w:tcPr>
          <w:p w14:paraId="40C78121" w14:textId="77777777" w:rsidR="00981D71" w:rsidRPr="001B30DF" w:rsidRDefault="00981D71" w:rsidP="00492723">
            <w:pPr>
              <w:pStyle w:val="Tabellenzeilen"/>
              <w:jc w:val="both"/>
            </w:pPr>
            <w:r w:rsidRPr="001B30DF">
              <w:t>Kategorie 4</w:t>
            </w:r>
          </w:p>
        </w:tc>
        <w:tc>
          <w:tcPr>
            <w:tcW w:w="1701" w:type="dxa"/>
            <w:vAlign w:val="center"/>
          </w:tcPr>
          <w:p w14:paraId="40B194D2" w14:textId="77777777" w:rsidR="00981D71" w:rsidRPr="001B30DF" w:rsidRDefault="00981D71" w:rsidP="00492723">
            <w:pPr>
              <w:pStyle w:val="Tabellenzeilen"/>
              <w:jc w:val="both"/>
            </w:pPr>
          </w:p>
        </w:tc>
        <w:tc>
          <w:tcPr>
            <w:tcW w:w="992" w:type="dxa"/>
            <w:vAlign w:val="center"/>
          </w:tcPr>
          <w:p w14:paraId="77A72137" w14:textId="77777777" w:rsidR="00981D71" w:rsidRPr="001B30DF" w:rsidRDefault="00981D71" w:rsidP="00492723">
            <w:pPr>
              <w:pStyle w:val="Tabellenzeilen"/>
              <w:jc w:val="both"/>
            </w:pPr>
          </w:p>
        </w:tc>
        <w:tc>
          <w:tcPr>
            <w:tcW w:w="851" w:type="dxa"/>
            <w:vAlign w:val="center"/>
          </w:tcPr>
          <w:p w14:paraId="61B22E85" w14:textId="77777777" w:rsidR="00981D71" w:rsidRPr="001B30DF" w:rsidRDefault="00981D71" w:rsidP="00492723">
            <w:pPr>
              <w:pStyle w:val="Tabellenzeilen"/>
              <w:jc w:val="both"/>
            </w:pPr>
          </w:p>
        </w:tc>
        <w:tc>
          <w:tcPr>
            <w:tcW w:w="992" w:type="dxa"/>
            <w:vAlign w:val="center"/>
          </w:tcPr>
          <w:p w14:paraId="0BAF81C1" w14:textId="77777777" w:rsidR="00981D71" w:rsidRPr="001B30DF" w:rsidRDefault="00981D71" w:rsidP="00492723">
            <w:pPr>
              <w:pStyle w:val="Tabellenzeilen"/>
              <w:jc w:val="both"/>
            </w:pPr>
          </w:p>
        </w:tc>
        <w:tc>
          <w:tcPr>
            <w:tcW w:w="851" w:type="dxa"/>
            <w:vAlign w:val="center"/>
          </w:tcPr>
          <w:p w14:paraId="67118FFE" w14:textId="77777777" w:rsidR="00981D71" w:rsidRPr="001B30DF" w:rsidRDefault="00981D71" w:rsidP="00492723">
            <w:pPr>
              <w:pStyle w:val="Tabellenzeilen"/>
              <w:jc w:val="both"/>
            </w:pPr>
          </w:p>
        </w:tc>
        <w:tc>
          <w:tcPr>
            <w:tcW w:w="992" w:type="dxa"/>
            <w:vAlign w:val="center"/>
          </w:tcPr>
          <w:p w14:paraId="27CDFD09" w14:textId="77777777" w:rsidR="00981D71" w:rsidRPr="001B30DF" w:rsidRDefault="00981D71" w:rsidP="00492723">
            <w:pPr>
              <w:pStyle w:val="Tabellenzeilen"/>
              <w:jc w:val="both"/>
            </w:pPr>
          </w:p>
        </w:tc>
        <w:tc>
          <w:tcPr>
            <w:tcW w:w="1417" w:type="dxa"/>
            <w:vAlign w:val="center"/>
          </w:tcPr>
          <w:p w14:paraId="2470FC1E" w14:textId="77777777" w:rsidR="00981D71" w:rsidRPr="001B30DF" w:rsidRDefault="00981D71" w:rsidP="00492723">
            <w:pPr>
              <w:pStyle w:val="Tabellenzeilen"/>
              <w:jc w:val="both"/>
            </w:pPr>
          </w:p>
        </w:tc>
      </w:tr>
      <w:tr w:rsidR="00981D71" w:rsidRPr="001B30DF" w14:paraId="7EB0F0B2" w14:textId="77777777" w:rsidTr="00D65FD2">
        <w:trPr>
          <w:cantSplit/>
        </w:trPr>
        <w:tc>
          <w:tcPr>
            <w:tcW w:w="1233" w:type="dxa"/>
            <w:vAlign w:val="center"/>
          </w:tcPr>
          <w:p w14:paraId="09D5AB8C" w14:textId="77777777" w:rsidR="00981D71" w:rsidRPr="001B30DF" w:rsidRDefault="00981D71" w:rsidP="00492723">
            <w:pPr>
              <w:pStyle w:val="Tabellenzeilen"/>
              <w:jc w:val="both"/>
            </w:pPr>
            <w:r w:rsidRPr="001B30DF">
              <w:t>Kategorie 5</w:t>
            </w:r>
          </w:p>
        </w:tc>
        <w:tc>
          <w:tcPr>
            <w:tcW w:w="1701" w:type="dxa"/>
            <w:vAlign w:val="center"/>
          </w:tcPr>
          <w:p w14:paraId="6522E190" w14:textId="77777777" w:rsidR="00981D71" w:rsidRPr="001B30DF" w:rsidRDefault="00981D71" w:rsidP="00492723">
            <w:pPr>
              <w:pStyle w:val="Tabellenzeilen"/>
              <w:jc w:val="both"/>
            </w:pPr>
          </w:p>
        </w:tc>
        <w:tc>
          <w:tcPr>
            <w:tcW w:w="992" w:type="dxa"/>
            <w:vAlign w:val="center"/>
          </w:tcPr>
          <w:p w14:paraId="06344B00" w14:textId="77777777" w:rsidR="00981D71" w:rsidRPr="001B30DF" w:rsidRDefault="00981D71" w:rsidP="00492723">
            <w:pPr>
              <w:pStyle w:val="Tabellenzeilen"/>
              <w:jc w:val="both"/>
            </w:pPr>
          </w:p>
        </w:tc>
        <w:tc>
          <w:tcPr>
            <w:tcW w:w="851" w:type="dxa"/>
            <w:vAlign w:val="center"/>
          </w:tcPr>
          <w:p w14:paraId="1F2DF1E1" w14:textId="77777777" w:rsidR="00981D71" w:rsidRPr="001B30DF" w:rsidRDefault="00981D71" w:rsidP="00492723">
            <w:pPr>
              <w:pStyle w:val="Tabellenzeilen"/>
              <w:jc w:val="both"/>
            </w:pPr>
          </w:p>
        </w:tc>
        <w:tc>
          <w:tcPr>
            <w:tcW w:w="992" w:type="dxa"/>
            <w:vAlign w:val="center"/>
          </w:tcPr>
          <w:p w14:paraId="40A50507" w14:textId="77777777" w:rsidR="00981D71" w:rsidRPr="001B30DF" w:rsidRDefault="00981D71" w:rsidP="00492723">
            <w:pPr>
              <w:pStyle w:val="Tabellenzeilen"/>
              <w:jc w:val="both"/>
            </w:pPr>
          </w:p>
        </w:tc>
        <w:tc>
          <w:tcPr>
            <w:tcW w:w="851" w:type="dxa"/>
            <w:vAlign w:val="center"/>
          </w:tcPr>
          <w:p w14:paraId="15BEB18A" w14:textId="77777777" w:rsidR="00981D71" w:rsidRPr="001B30DF" w:rsidRDefault="00981D71" w:rsidP="00492723">
            <w:pPr>
              <w:pStyle w:val="Tabellenzeilen"/>
              <w:jc w:val="both"/>
            </w:pPr>
          </w:p>
        </w:tc>
        <w:tc>
          <w:tcPr>
            <w:tcW w:w="992" w:type="dxa"/>
            <w:vAlign w:val="center"/>
          </w:tcPr>
          <w:p w14:paraId="4FADC65C" w14:textId="77777777" w:rsidR="00981D71" w:rsidRPr="001B30DF" w:rsidRDefault="00981D71" w:rsidP="00492723">
            <w:pPr>
              <w:pStyle w:val="Tabellenzeilen"/>
              <w:jc w:val="both"/>
            </w:pPr>
          </w:p>
        </w:tc>
        <w:tc>
          <w:tcPr>
            <w:tcW w:w="1417" w:type="dxa"/>
            <w:vAlign w:val="center"/>
          </w:tcPr>
          <w:p w14:paraId="589F9F59" w14:textId="77777777" w:rsidR="00981D71" w:rsidRPr="001B30DF" w:rsidRDefault="00981D71" w:rsidP="00492723">
            <w:pPr>
              <w:pStyle w:val="Tabellenzeilen"/>
              <w:jc w:val="both"/>
            </w:pPr>
          </w:p>
        </w:tc>
      </w:tr>
    </w:tbl>
    <w:p w14:paraId="650ED4EC" w14:textId="6968493B" w:rsidR="00981D71" w:rsidRDefault="00981D71" w:rsidP="008443CF">
      <w:pPr>
        <w:pStyle w:val="berschrift2"/>
        <w:keepNext w:val="0"/>
        <w:jc w:val="both"/>
      </w:pPr>
      <w:bookmarkStart w:id="566" w:name="_Toc139107508"/>
      <w:bookmarkStart w:id="567" w:name="_Toc161651564"/>
      <w:bookmarkStart w:id="568" w:name="_Toc168307145"/>
      <w:bookmarkStart w:id="569" w:name="_Toc177271866"/>
      <w:bookmarkStart w:id="570" w:name="_Toc199822120"/>
      <w:bookmarkStart w:id="571" w:name="_Toc222631184"/>
      <w:bookmarkStart w:id="572" w:name="_Toc222632376"/>
      <w:bookmarkStart w:id="573" w:name="_Toc234108082"/>
      <w:bookmarkStart w:id="574" w:name="_Toc247360768"/>
      <w:bookmarkStart w:id="575" w:name="_Toc222130339"/>
      <w:r w:rsidRPr="001B30DF">
        <w:t>Zeiten der Leistungserbringung bei Vergütung nach Aufwand</w:t>
      </w:r>
      <w:bookmarkEnd w:id="566"/>
      <w:bookmarkEnd w:id="567"/>
      <w:bookmarkEnd w:id="568"/>
      <w:bookmarkEnd w:id="569"/>
      <w:bookmarkEnd w:id="570"/>
      <w:bookmarkEnd w:id="571"/>
      <w:bookmarkEnd w:id="572"/>
      <w:bookmarkEnd w:id="573"/>
      <w:bookmarkEnd w:id="574"/>
      <w:bookmarkEnd w:id="575"/>
    </w:p>
    <w:p w14:paraId="64BF6DAC" w14:textId="77777777" w:rsidR="000E52A7" w:rsidRPr="0011148A" w:rsidRDefault="000E52A7" w:rsidP="000E52A7">
      <w:pPr>
        <w:pStyle w:val="Textkrper"/>
        <w:rPr>
          <w:color w:val="FF0000"/>
          <w:lang w:eastAsia="x-none"/>
        </w:rPr>
      </w:pPr>
      <w:r w:rsidRPr="0011148A">
        <w:rPr>
          <w:color w:val="FF0000"/>
          <w:lang w:eastAsia="x-none"/>
        </w:rPr>
        <w:t>Nicht notwendig.</w:t>
      </w:r>
    </w:p>
    <w:p w14:paraId="050B501C" w14:textId="77777777" w:rsidR="00981D71" w:rsidRPr="001B30DF" w:rsidRDefault="00981D71" w:rsidP="008443CF">
      <w:pPr>
        <w:pStyle w:val="Textkrper"/>
      </w:pPr>
      <w:r w:rsidRPr="001B30DF">
        <w:t>Die Leistungen des Auftragnehmers werden erbracht:</w:t>
      </w:r>
    </w:p>
    <w:p w14:paraId="1E0CE4A4" w14:textId="77777777" w:rsidR="00981D71" w:rsidRPr="001B30DF" w:rsidRDefault="00981D71" w:rsidP="008F5A90">
      <w:pPr>
        <w:pStyle w:val="berschrift3"/>
        <w:keepNext w:val="0"/>
        <w:tabs>
          <w:tab w:val="clear" w:pos="709"/>
          <w:tab w:val="clear" w:pos="1356"/>
          <w:tab w:val="num" w:pos="720"/>
        </w:tabs>
        <w:ind w:left="720" w:hanging="720"/>
        <w:jc w:val="both"/>
      </w:pPr>
      <w:bookmarkStart w:id="576" w:name="_Toc139107509"/>
      <w:bookmarkStart w:id="577" w:name="_Toc161651565"/>
      <w:bookmarkStart w:id="578" w:name="_Toc168307146"/>
      <w:bookmarkStart w:id="579" w:name="_Ref169430472"/>
      <w:bookmarkStart w:id="580" w:name="_Toc199822121"/>
      <w:bookmarkStart w:id="581" w:name="_Toc222632377"/>
      <w:bookmarkStart w:id="582" w:name="_Toc234108083"/>
      <w:bookmarkStart w:id="583" w:name="_Toc247360769"/>
      <w:bookmarkStart w:id="584" w:name="_Toc222130340"/>
      <w:r w:rsidRPr="001B30DF">
        <w:lastRenderedPageBreak/>
        <w:t>Während der Geschäftszeiten an Werktagen (außer an Samstagen und Feiertagen am Erfüllungsort)</w:t>
      </w:r>
      <w:bookmarkEnd w:id="576"/>
      <w:bookmarkEnd w:id="577"/>
      <w:bookmarkEnd w:id="578"/>
      <w:bookmarkEnd w:id="579"/>
      <w:bookmarkEnd w:id="580"/>
      <w:bookmarkEnd w:id="581"/>
      <w:bookmarkEnd w:id="582"/>
      <w:bookmarkEnd w:id="583"/>
      <w:bookmarkEnd w:id="584"/>
    </w:p>
    <w:p w14:paraId="6FAC3055" w14:textId="77777777" w:rsidR="00981D71" w:rsidRPr="001B30DF" w:rsidRDefault="00981D71" w:rsidP="008443CF">
      <w:pPr>
        <w:pStyle w:val="Abstandklein"/>
        <w:keepNext w:val="0"/>
        <w:keepLines w:val="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81D71" w:rsidRPr="001B30DF" w14:paraId="7A74C7B3" w14:textId="77777777" w:rsidTr="008365C8">
        <w:trPr>
          <w:cantSplit/>
        </w:trPr>
        <w:tc>
          <w:tcPr>
            <w:tcW w:w="4327" w:type="dxa"/>
            <w:gridSpan w:val="3"/>
          </w:tcPr>
          <w:p w14:paraId="3BC71508" w14:textId="77777777" w:rsidR="00981D71" w:rsidRPr="001B30DF" w:rsidRDefault="00981D71" w:rsidP="007D458A">
            <w:pPr>
              <w:pStyle w:val="Tabellenkopf"/>
            </w:pPr>
            <w:r w:rsidRPr="001B30DF">
              <w:t>Wochentag</w:t>
            </w:r>
          </w:p>
        </w:tc>
        <w:tc>
          <w:tcPr>
            <w:tcW w:w="3994" w:type="dxa"/>
            <w:gridSpan w:val="4"/>
          </w:tcPr>
          <w:p w14:paraId="5F7E99F6" w14:textId="77777777" w:rsidR="00981D71" w:rsidRPr="001B30DF" w:rsidRDefault="00981D71" w:rsidP="007D458A">
            <w:pPr>
              <w:pStyle w:val="Tabellenkopf"/>
            </w:pPr>
            <w:r w:rsidRPr="001B30DF">
              <w:t>Uhrzeit</w:t>
            </w:r>
          </w:p>
        </w:tc>
        <w:tc>
          <w:tcPr>
            <w:tcW w:w="751" w:type="dxa"/>
          </w:tcPr>
          <w:p w14:paraId="16E56C34" w14:textId="77777777" w:rsidR="00981D71" w:rsidRPr="001B30DF" w:rsidRDefault="00981D71" w:rsidP="007D458A">
            <w:pPr>
              <w:pStyle w:val="Tabellenkopf"/>
            </w:pPr>
          </w:p>
        </w:tc>
      </w:tr>
      <w:tr w:rsidR="00981D71" w:rsidRPr="001B30DF" w14:paraId="6B84618D" w14:textId="77777777" w:rsidTr="008365C8">
        <w:trPr>
          <w:cantSplit/>
        </w:trPr>
        <w:tc>
          <w:tcPr>
            <w:tcW w:w="2160" w:type="dxa"/>
          </w:tcPr>
          <w:p w14:paraId="6D1E22CC" w14:textId="77777777" w:rsidR="00981D71" w:rsidRPr="001B30DF" w:rsidRDefault="00981D71" w:rsidP="008443CF">
            <w:pPr>
              <w:pStyle w:val="Tabellenzeilen"/>
              <w:keepNext w:val="0"/>
              <w:jc w:val="both"/>
            </w:pPr>
          </w:p>
        </w:tc>
        <w:tc>
          <w:tcPr>
            <w:tcW w:w="546" w:type="dxa"/>
          </w:tcPr>
          <w:p w14:paraId="3829E738" w14:textId="77777777" w:rsidR="00981D71" w:rsidRPr="001B30DF" w:rsidRDefault="00981D71" w:rsidP="008443CF">
            <w:pPr>
              <w:pStyle w:val="Tabellenzeilen"/>
              <w:keepNext w:val="0"/>
              <w:jc w:val="both"/>
            </w:pPr>
            <w:r w:rsidRPr="001B30DF">
              <w:t>bis</w:t>
            </w:r>
          </w:p>
        </w:tc>
        <w:tc>
          <w:tcPr>
            <w:tcW w:w="1621" w:type="dxa"/>
          </w:tcPr>
          <w:p w14:paraId="3A98139B" w14:textId="77777777" w:rsidR="00981D71" w:rsidRPr="001B30DF" w:rsidRDefault="00981D71" w:rsidP="008443CF">
            <w:pPr>
              <w:pStyle w:val="Tabellenzeilen"/>
              <w:keepNext w:val="0"/>
              <w:jc w:val="both"/>
            </w:pPr>
          </w:p>
        </w:tc>
        <w:tc>
          <w:tcPr>
            <w:tcW w:w="546" w:type="dxa"/>
          </w:tcPr>
          <w:p w14:paraId="7734E6FD" w14:textId="77777777" w:rsidR="00981D71" w:rsidRPr="001B30DF" w:rsidRDefault="00981D71" w:rsidP="008443CF">
            <w:pPr>
              <w:pStyle w:val="Tabellenzeilen"/>
              <w:keepNext w:val="0"/>
              <w:jc w:val="both"/>
            </w:pPr>
            <w:r w:rsidRPr="001B30DF">
              <w:t>von</w:t>
            </w:r>
          </w:p>
        </w:tc>
        <w:tc>
          <w:tcPr>
            <w:tcW w:w="1605" w:type="dxa"/>
          </w:tcPr>
          <w:p w14:paraId="438E7544" w14:textId="77777777" w:rsidR="00981D71" w:rsidRPr="001B30DF" w:rsidRDefault="00981D71" w:rsidP="008443CF">
            <w:pPr>
              <w:pStyle w:val="Tabellenzeilen"/>
              <w:keepNext w:val="0"/>
              <w:jc w:val="both"/>
            </w:pPr>
          </w:p>
        </w:tc>
        <w:tc>
          <w:tcPr>
            <w:tcW w:w="562" w:type="dxa"/>
          </w:tcPr>
          <w:p w14:paraId="4B358732" w14:textId="77777777" w:rsidR="00981D71" w:rsidRPr="001B30DF" w:rsidRDefault="00981D71" w:rsidP="008443CF">
            <w:pPr>
              <w:pStyle w:val="Tabellenzeilen"/>
              <w:keepNext w:val="0"/>
              <w:jc w:val="both"/>
            </w:pPr>
            <w:r w:rsidRPr="001B30DF">
              <w:t>bis</w:t>
            </w:r>
          </w:p>
        </w:tc>
        <w:tc>
          <w:tcPr>
            <w:tcW w:w="1281" w:type="dxa"/>
          </w:tcPr>
          <w:p w14:paraId="5F906CAB" w14:textId="77777777" w:rsidR="00981D71" w:rsidRPr="001B30DF" w:rsidRDefault="00981D71" w:rsidP="008443CF">
            <w:pPr>
              <w:pStyle w:val="Tabellenzeilen"/>
              <w:keepNext w:val="0"/>
              <w:jc w:val="both"/>
            </w:pPr>
          </w:p>
        </w:tc>
        <w:tc>
          <w:tcPr>
            <w:tcW w:w="751" w:type="dxa"/>
          </w:tcPr>
          <w:p w14:paraId="42A5BE5A" w14:textId="77777777" w:rsidR="00981D71" w:rsidRPr="001B30DF" w:rsidRDefault="00981D71" w:rsidP="008443CF">
            <w:pPr>
              <w:pStyle w:val="Tabellenzeilen"/>
              <w:keepNext w:val="0"/>
              <w:jc w:val="both"/>
            </w:pPr>
            <w:r w:rsidRPr="001B30DF">
              <w:t>Uhr</w:t>
            </w:r>
          </w:p>
        </w:tc>
      </w:tr>
      <w:tr w:rsidR="00981D71" w:rsidRPr="001B30DF" w14:paraId="3BFF559E" w14:textId="77777777" w:rsidTr="008365C8">
        <w:trPr>
          <w:cantSplit/>
        </w:trPr>
        <w:tc>
          <w:tcPr>
            <w:tcW w:w="2160" w:type="dxa"/>
          </w:tcPr>
          <w:p w14:paraId="509F5CC7" w14:textId="77777777" w:rsidR="00981D71" w:rsidRPr="001B30DF" w:rsidRDefault="00981D71" w:rsidP="008443CF">
            <w:pPr>
              <w:pStyle w:val="Tabellenzeilen"/>
              <w:keepNext w:val="0"/>
              <w:jc w:val="both"/>
            </w:pPr>
          </w:p>
        </w:tc>
        <w:tc>
          <w:tcPr>
            <w:tcW w:w="546" w:type="dxa"/>
          </w:tcPr>
          <w:p w14:paraId="0CB71031" w14:textId="77777777" w:rsidR="00981D71" w:rsidRPr="001B30DF" w:rsidRDefault="00981D71" w:rsidP="008443CF">
            <w:pPr>
              <w:pStyle w:val="Tabellenzeilen"/>
              <w:keepNext w:val="0"/>
              <w:jc w:val="both"/>
            </w:pPr>
            <w:r w:rsidRPr="001B30DF">
              <w:t>bis</w:t>
            </w:r>
          </w:p>
        </w:tc>
        <w:tc>
          <w:tcPr>
            <w:tcW w:w="1621" w:type="dxa"/>
          </w:tcPr>
          <w:p w14:paraId="65F4EFBB" w14:textId="77777777" w:rsidR="00981D71" w:rsidRPr="001B30DF" w:rsidRDefault="00981D71" w:rsidP="008443CF">
            <w:pPr>
              <w:pStyle w:val="Tabellenzeilen"/>
              <w:keepNext w:val="0"/>
              <w:jc w:val="both"/>
            </w:pPr>
          </w:p>
        </w:tc>
        <w:tc>
          <w:tcPr>
            <w:tcW w:w="546" w:type="dxa"/>
          </w:tcPr>
          <w:p w14:paraId="009DC12A" w14:textId="77777777" w:rsidR="00981D71" w:rsidRPr="001B30DF" w:rsidRDefault="00981D71" w:rsidP="008443CF">
            <w:pPr>
              <w:pStyle w:val="Tabellenzeilen"/>
              <w:keepNext w:val="0"/>
              <w:jc w:val="both"/>
            </w:pPr>
            <w:r w:rsidRPr="001B30DF">
              <w:t>von</w:t>
            </w:r>
          </w:p>
        </w:tc>
        <w:tc>
          <w:tcPr>
            <w:tcW w:w="1605" w:type="dxa"/>
          </w:tcPr>
          <w:p w14:paraId="3F080EC5" w14:textId="77777777" w:rsidR="00981D71" w:rsidRPr="001B30DF" w:rsidRDefault="00981D71" w:rsidP="008443CF">
            <w:pPr>
              <w:pStyle w:val="Tabellenzeilen"/>
              <w:keepNext w:val="0"/>
              <w:jc w:val="both"/>
            </w:pPr>
          </w:p>
        </w:tc>
        <w:tc>
          <w:tcPr>
            <w:tcW w:w="562" w:type="dxa"/>
          </w:tcPr>
          <w:p w14:paraId="332B8358" w14:textId="77777777" w:rsidR="00981D71" w:rsidRPr="001B30DF" w:rsidRDefault="00981D71" w:rsidP="008443CF">
            <w:pPr>
              <w:pStyle w:val="Tabellenzeilen"/>
              <w:keepNext w:val="0"/>
              <w:jc w:val="both"/>
            </w:pPr>
            <w:r w:rsidRPr="001B30DF">
              <w:t>bis</w:t>
            </w:r>
          </w:p>
        </w:tc>
        <w:tc>
          <w:tcPr>
            <w:tcW w:w="1281" w:type="dxa"/>
          </w:tcPr>
          <w:p w14:paraId="275A9BDD" w14:textId="77777777" w:rsidR="00981D71" w:rsidRPr="001B30DF" w:rsidRDefault="00981D71" w:rsidP="008443CF">
            <w:pPr>
              <w:pStyle w:val="Tabellenzeilen"/>
              <w:keepNext w:val="0"/>
              <w:jc w:val="both"/>
            </w:pPr>
          </w:p>
        </w:tc>
        <w:tc>
          <w:tcPr>
            <w:tcW w:w="751" w:type="dxa"/>
          </w:tcPr>
          <w:p w14:paraId="5A1A3F68" w14:textId="77777777" w:rsidR="00981D71" w:rsidRPr="001B30DF" w:rsidRDefault="00981D71" w:rsidP="008443CF">
            <w:pPr>
              <w:pStyle w:val="Tabellenzeilen"/>
              <w:keepNext w:val="0"/>
              <w:jc w:val="both"/>
            </w:pPr>
            <w:r w:rsidRPr="001B30DF">
              <w:t>Uhr</w:t>
            </w:r>
          </w:p>
        </w:tc>
      </w:tr>
      <w:tr w:rsidR="00981D71" w:rsidRPr="001B30DF" w14:paraId="11540A60" w14:textId="77777777" w:rsidTr="008365C8">
        <w:trPr>
          <w:cantSplit/>
        </w:trPr>
        <w:tc>
          <w:tcPr>
            <w:tcW w:w="4327" w:type="dxa"/>
            <w:gridSpan w:val="3"/>
          </w:tcPr>
          <w:p w14:paraId="4D846A43" w14:textId="77777777" w:rsidR="00981D71" w:rsidRPr="001B30DF" w:rsidRDefault="00981D71" w:rsidP="008443CF">
            <w:pPr>
              <w:pStyle w:val="Tabellenzeilen"/>
              <w:keepNext w:val="0"/>
              <w:jc w:val="both"/>
            </w:pPr>
          </w:p>
        </w:tc>
        <w:tc>
          <w:tcPr>
            <w:tcW w:w="546" w:type="dxa"/>
          </w:tcPr>
          <w:p w14:paraId="6BED5A56" w14:textId="77777777" w:rsidR="00981D71" w:rsidRPr="001B30DF" w:rsidRDefault="00981D71" w:rsidP="008443CF">
            <w:pPr>
              <w:pStyle w:val="Tabellenzeilen"/>
              <w:keepNext w:val="0"/>
              <w:jc w:val="both"/>
            </w:pPr>
            <w:r w:rsidRPr="001B30DF">
              <w:t>von</w:t>
            </w:r>
          </w:p>
        </w:tc>
        <w:tc>
          <w:tcPr>
            <w:tcW w:w="1605" w:type="dxa"/>
          </w:tcPr>
          <w:p w14:paraId="0BAF98D2" w14:textId="77777777" w:rsidR="00981D71" w:rsidRPr="001B30DF" w:rsidRDefault="00981D71" w:rsidP="008443CF">
            <w:pPr>
              <w:pStyle w:val="Tabellenzeilen"/>
              <w:keepNext w:val="0"/>
              <w:jc w:val="both"/>
            </w:pPr>
          </w:p>
        </w:tc>
        <w:tc>
          <w:tcPr>
            <w:tcW w:w="562" w:type="dxa"/>
          </w:tcPr>
          <w:p w14:paraId="6A866244" w14:textId="77777777" w:rsidR="00981D71" w:rsidRPr="001B30DF" w:rsidRDefault="00981D71" w:rsidP="008443CF">
            <w:pPr>
              <w:pStyle w:val="Tabellenzeilen"/>
              <w:keepNext w:val="0"/>
              <w:jc w:val="both"/>
            </w:pPr>
            <w:r w:rsidRPr="001B30DF">
              <w:t>bis</w:t>
            </w:r>
          </w:p>
        </w:tc>
        <w:tc>
          <w:tcPr>
            <w:tcW w:w="1281" w:type="dxa"/>
          </w:tcPr>
          <w:p w14:paraId="4074AA76" w14:textId="77777777" w:rsidR="00981D71" w:rsidRPr="001B30DF" w:rsidRDefault="00981D71" w:rsidP="008443CF">
            <w:pPr>
              <w:pStyle w:val="Tabellenzeilen"/>
              <w:keepNext w:val="0"/>
              <w:jc w:val="both"/>
            </w:pPr>
          </w:p>
        </w:tc>
        <w:tc>
          <w:tcPr>
            <w:tcW w:w="751" w:type="dxa"/>
          </w:tcPr>
          <w:p w14:paraId="56BC4FF3" w14:textId="77777777" w:rsidR="00981D71" w:rsidRPr="001B30DF" w:rsidRDefault="00981D71" w:rsidP="008443CF">
            <w:pPr>
              <w:pStyle w:val="Tabellenzeilen"/>
              <w:keepNext w:val="0"/>
              <w:jc w:val="both"/>
            </w:pPr>
            <w:r w:rsidRPr="001B30DF">
              <w:t>Uhr</w:t>
            </w:r>
          </w:p>
        </w:tc>
      </w:tr>
    </w:tbl>
    <w:p w14:paraId="601ECA55" w14:textId="77777777" w:rsidR="00981D71" w:rsidRPr="001B30DF" w:rsidRDefault="00981D71" w:rsidP="008F5A90">
      <w:pPr>
        <w:pStyle w:val="berschrift3"/>
        <w:keepNext w:val="0"/>
        <w:tabs>
          <w:tab w:val="clear" w:pos="709"/>
          <w:tab w:val="clear" w:pos="1356"/>
          <w:tab w:val="num" w:pos="720"/>
        </w:tabs>
        <w:ind w:left="720" w:hanging="720"/>
        <w:jc w:val="both"/>
      </w:pPr>
      <w:bookmarkStart w:id="585" w:name="_Ref169430474"/>
      <w:bookmarkStart w:id="586" w:name="_Toc199822122"/>
      <w:bookmarkStart w:id="587" w:name="_Toc222632378"/>
      <w:bookmarkStart w:id="588" w:name="_Toc234108084"/>
      <w:bookmarkStart w:id="589" w:name="_Toc247360770"/>
      <w:bookmarkStart w:id="590" w:name="_Ref319657942"/>
      <w:bookmarkStart w:id="591" w:name="_Toc222130341"/>
      <w:bookmarkStart w:id="592" w:name="_Toc139107510"/>
      <w:bookmarkStart w:id="593" w:name="_Toc161651566"/>
      <w:bookmarkStart w:id="594" w:name="_Toc168307147"/>
      <w:r w:rsidRPr="001B30DF">
        <w:t>Außerhalb der Geschäftszeiten an Werktagen (außer an Samstagen und Feiertagen am Erfüllungsort)</w:t>
      </w:r>
      <w:bookmarkEnd w:id="585"/>
      <w:bookmarkEnd w:id="586"/>
      <w:bookmarkEnd w:id="587"/>
      <w:bookmarkEnd w:id="588"/>
      <w:bookmarkEnd w:id="589"/>
      <w:bookmarkEnd w:id="590"/>
      <w:bookmarkEnd w:id="591"/>
    </w:p>
    <w:p w14:paraId="18450755" w14:textId="77777777" w:rsidR="00981D71" w:rsidRPr="001B30DF" w:rsidRDefault="00981D71" w:rsidP="008443CF">
      <w:pPr>
        <w:pStyle w:val="Abstandklein"/>
        <w:keepNext w:val="0"/>
        <w:keepLines w:val="0"/>
        <w:jc w:val="both"/>
      </w:pP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81D71" w:rsidRPr="001B30DF" w14:paraId="703971F1" w14:textId="77777777" w:rsidTr="006F498B">
        <w:trPr>
          <w:cantSplit/>
        </w:trPr>
        <w:tc>
          <w:tcPr>
            <w:tcW w:w="4327" w:type="dxa"/>
            <w:gridSpan w:val="3"/>
            <w:tcBorders>
              <w:top w:val="single" w:sz="4" w:space="0" w:color="auto"/>
              <w:left w:val="single" w:sz="4" w:space="0" w:color="auto"/>
              <w:bottom w:val="single" w:sz="4" w:space="0" w:color="auto"/>
              <w:right w:val="single" w:sz="4" w:space="0" w:color="auto"/>
            </w:tcBorders>
          </w:tcPr>
          <w:p w14:paraId="2B37034C" w14:textId="77777777" w:rsidR="00981D71" w:rsidRPr="001B30DF" w:rsidRDefault="00981D71" w:rsidP="007D458A">
            <w:pPr>
              <w:pStyle w:val="Tabellenkopf"/>
            </w:pPr>
            <w:r w:rsidRPr="001B30DF">
              <w:t>Wochentag</w:t>
            </w:r>
          </w:p>
        </w:tc>
        <w:tc>
          <w:tcPr>
            <w:tcW w:w="3994" w:type="dxa"/>
            <w:gridSpan w:val="4"/>
            <w:tcBorders>
              <w:top w:val="single" w:sz="4" w:space="0" w:color="auto"/>
              <w:left w:val="single" w:sz="4" w:space="0" w:color="auto"/>
              <w:bottom w:val="single" w:sz="4" w:space="0" w:color="auto"/>
              <w:right w:val="single" w:sz="4" w:space="0" w:color="auto"/>
            </w:tcBorders>
          </w:tcPr>
          <w:p w14:paraId="78865605" w14:textId="77777777" w:rsidR="00981D71" w:rsidRPr="001B30DF" w:rsidRDefault="00981D71" w:rsidP="007D458A">
            <w:pPr>
              <w:pStyle w:val="Tabellenkopf"/>
            </w:pPr>
            <w:r w:rsidRPr="001B30DF">
              <w:t>Uhrzeit</w:t>
            </w:r>
          </w:p>
        </w:tc>
        <w:tc>
          <w:tcPr>
            <w:tcW w:w="751" w:type="dxa"/>
            <w:tcBorders>
              <w:top w:val="single" w:sz="4" w:space="0" w:color="auto"/>
              <w:left w:val="single" w:sz="4" w:space="0" w:color="auto"/>
              <w:bottom w:val="single" w:sz="4" w:space="0" w:color="auto"/>
              <w:right w:val="single" w:sz="4" w:space="0" w:color="auto"/>
            </w:tcBorders>
          </w:tcPr>
          <w:p w14:paraId="549EEEBB" w14:textId="77777777" w:rsidR="00981D71" w:rsidRPr="001B30DF" w:rsidRDefault="00981D71" w:rsidP="007D458A">
            <w:pPr>
              <w:pStyle w:val="Tabellenkopf"/>
            </w:pPr>
          </w:p>
        </w:tc>
      </w:tr>
      <w:tr w:rsidR="00981D71" w:rsidRPr="001B30DF" w14:paraId="600072F4" w14:textId="77777777" w:rsidTr="006F498B">
        <w:trPr>
          <w:cantSplit/>
        </w:trPr>
        <w:tc>
          <w:tcPr>
            <w:tcW w:w="2160" w:type="dxa"/>
            <w:tcBorders>
              <w:top w:val="single" w:sz="4" w:space="0" w:color="auto"/>
              <w:left w:val="single" w:sz="4" w:space="0" w:color="auto"/>
              <w:bottom w:val="single" w:sz="4" w:space="0" w:color="auto"/>
              <w:right w:val="single" w:sz="4" w:space="0" w:color="auto"/>
            </w:tcBorders>
          </w:tcPr>
          <w:p w14:paraId="66D52DF9"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1B519A60" w14:textId="77777777" w:rsidR="00981D71" w:rsidRPr="001B30DF" w:rsidRDefault="00981D71" w:rsidP="008443CF">
            <w:pPr>
              <w:pStyle w:val="Tabellenzeilen"/>
              <w:keepNext w:val="0"/>
              <w:jc w:val="both"/>
            </w:pPr>
            <w:r w:rsidRPr="001B30DF">
              <w:t>bis</w:t>
            </w:r>
          </w:p>
        </w:tc>
        <w:tc>
          <w:tcPr>
            <w:tcW w:w="1621" w:type="dxa"/>
            <w:tcBorders>
              <w:top w:val="single" w:sz="4" w:space="0" w:color="auto"/>
              <w:left w:val="single" w:sz="4" w:space="0" w:color="auto"/>
              <w:bottom w:val="single" w:sz="4" w:space="0" w:color="auto"/>
              <w:right w:val="single" w:sz="4" w:space="0" w:color="auto"/>
            </w:tcBorders>
          </w:tcPr>
          <w:p w14:paraId="249C2473"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152F25DF"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4CCCAA89"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62B73165"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28EED18D"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6CE9CA3D" w14:textId="77777777" w:rsidR="00981D71" w:rsidRPr="001B30DF" w:rsidRDefault="00981D71" w:rsidP="008443CF">
            <w:pPr>
              <w:pStyle w:val="Tabellenzeilen"/>
              <w:keepNext w:val="0"/>
              <w:jc w:val="both"/>
            </w:pPr>
            <w:r w:rsidRPr="001B30DF">
              <w:t>Uhr</w:t>
            </w:r>
          </w:p>
        </w:tc>
      </w:tr>
      <w:tr w:rsidR="00981D71" w:rsidRPr="001B30DF" w14:paraId="578648F4" w14:textId="77777777" w:rsidTr="006F498B">
        <w:trPr>
          <w:cantSplit/>
        </w:trPr>
        <w:tc>
          <w:tcPr>
            <w:tcW w:w="2160" w:type="dxa"/>
            <w:tcBorders>
              <w:top w:val="single" w:sz="4" w:space="0" w:color="auto"/>
              <w:left w:val="single" w:sz="4" w:space="0" w:color="auto"/>
              <w:bottom w:val="single" w:sz="4" w:space="0" w:color="auto"/>
              <w:right w:val="single" w:sz="4" w:space="0" w:color="auto"/>
            </w:tcBorders>
          </w:tcPr>
          <w:p w14:paraId="0C46F0F5"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18969337" w14:textId="77777777" w:rsidR="00981D71" w:rsidRPr="001B30DF" w:rsidRDefault="00981D71" w:rsidP="008443CF">
            <w:pPr>
              <w:pStyle w:val="Tabellenzeilen"/>
              <w:keepNext w:val="0"/>
              <w:jc w:val="both"/>
            </w:pPr>
            <w:r w:rsidRPr="001B30DF">
              <w:t>bis</w:t>
            </w:r>
          </w:p>
        </w:tc>
        <w:tc>
          <w:tcPr>
            <w:tcW w:w="1621" w:type="dxa"/>
            <w:tcBorders>
              <w:top w:val="single" w:sz="4" w:space="0" w:color="auto"/>
              <w:left w:val="single" w:sz="4" w:space="0" w:color="auto"/>
              <w:bottom w:val="single" w:sz="4" w:space="0" w:color="auto"/>
              <w:right w:val="single" w:sz="4" w:space="0" w:color="auto"/>
            </w:tcBorders>
          </w:tcPr>
          <w:p w14:paraId="639A5EE6"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3437870E"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5144F455"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5D5E4F52"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0615F2F4"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13163F47" w14:textId="77777777" w:rsidR="00981D71" w:rsidRPr="001B30DF" w:rsidRDefault="00981D71" w:rsidP="008443CF">
            <w:pPr>
              <w:pStyle w:val="Tabellenzeilen"/>
              <w:keepNext w:val="0"/>
              <w:jc w:val="both"/>
            </w:pPr>
            <w:r w:rsidRPr="001B30DF">
              <w:t>Uhr</w:t>
            </w:r>
          </w:p>
        </w:tc>
      </w:tr>
      <w:tr w:rsidR="00981D71" w:rsidRPr="001B30DF" w14:paraId="1B6EA4FF" w14:textId="77777777" w:rsidTr="006F498B">
        <w:trPr>
          <w:cantSplit/>
        </w:trPr>
        <w:tc>
          <w:tcPr>
            <w:tcW w:w="4327" w:type="dxa"/>
            <w:gridSpan w:val="3"/>
            <w:tcBorders>
              <w:top w:val="single" w:sz="4" w:space="0" w:color="auto"/>
              <w:left w:val="single" w:sz="4" w:space="0" w:color="auto"/>
              <w:bottom w:val="single" w:sz="4" w:space="0" w:color="auto"/>
              <w:right w:val="single" w:sz="4" w:space="0" w:color="auto"/>
            </w:tcBorders>
          </w:tcPr>
          <w:p w14:paraId="55A9A164"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67A1509E"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329EAEB1"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0CA0885B"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059BCC8D"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4502E742" w14:textId="77777777" w:rsidR="00981D71" w:rsidRPr="001B30DF" w:rsidRDefault="00981D71" w:rsidP="008443CF">
            <w:pPr>
              <w:pStyle w:val="Tabellenzeilen"/>
              <w:keepNext w:val="0"/>
              <w:jc w:val="both"/>
            </w:pPr>
            <w:r w:rsidRPr="001B30DF">
              <w:t>Uhr</w:t>
            </w:r>
          </w:p>
        </w:tc>
      </w:tr>
    </w:tbl>
    <w:p w14:paraId="7EBC9231" w14:textId="77777777" w:rsidR="00981D71" w:rsidRPr="001B30DF" w:rsidRDefault="00981D71" w:rsidP="00492723">
      <w:pPr>
        <w:pStyle w:val="berschrift3"/>
        <w:jc w:val="both"/>
      </w:pPr>
      <w:bookmarkStart w:id="595" w:name="_Ref169430477"/>
      <w:bookmarkStart w:id="596" w:name="_Toc199822123"/>
      <w:bookmarkStart w:id="597" w:name="_Toc222632379"/>
      <w:bookmarkStart w:id="598" w:name="_Ref231970752"/>
      <w:bookmarkStart w:id="599" w:name="_Toc234108085"/>
      <w:bookmarkStart w:id="600" w:name="_Toc247360771"/>
      <w:bookmarkStart w:id="601" w:name="_Toc222130342"/>
      <w:r w:rsidRPr="001B30DF">
        <w:t>Während sonstiger Zeiten</w:t>
      </w:r>
      <w:bookmarkEnd w:id="592"/>
      <w:bookmarkEnd w:id="593"/>
      <w:bookmarkEnd w:id="594"/>
      <w:bookmarkEnd w:id="595"/>
      <w:bookmarkEnd w:id="596"/>
      <w:bookmarkEnd w:id="597"/>
      <w:bookmarkEnd w:id="598"/>
      <w:bookmarkEnd w:id="599"/>
      <w:bookmarkEnd w:id="600"/>
      <w:bookmarkEnd w:id="601"/>
    </w:p>
    <w:p w14:paraId="23414D8D" w14:textId="77777777" w:rsidR="00981D71" w:rsidRPr="001B30DF" w:rsidRDefault="00981D71" w:rsidP="00492723">
      <w:pPr>
        <w:pStyle w:val="Abstandklein"/>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6"/>
        <w:gridCol w:w="544"/>
        <w:gridCol w:w="1650"/>
        <w:gridCol w:w="567"/>
        <w:gridCol w:w="1276"/>
        <w:gridCol w:w="9"/>
        <w:gridCol w:w="742"/>
      </w:tblGrid>
      <w:tr w:rsidR="00981D71" w:rsidRPr="001B30DF" w14:paraId="04D6AD30" w14:textId="77777777" w:rsidTr="006F498B">
        <w:trPr>
          <w:cantSplit/>
        </w:trPr>
        <w:tc>
          <w:tcPr>
            <w:tcW w:w="4326" w:type="dxa"/>
          </w:tcPr>
          <w:p w14:paraId="1B48D57E" w14:textId="77777777" w:rsidR="00981D71" w:rsidRPr="001B30DF" w:rsidRDefault="00981D71" w:rsidP="007D458A">
            <w:pPr>
              <w:pStyle w:val="Tabellenkopf"/>
            </w:pPr>
            <w:r w:rsidRPr="001B30DF">
              <w:t>Wochentag</w:t>
            </w:r>
          </w:p>
        </w:tc>
        <w:tc>
          <w:tcPr>
            <w:tcW w:w="4046" w:type="dxa"/>
            <w:gridSpan w:val="5"/>
          </w:tcPr>
          <w:p w14:paraId="54331040" w14:textId="77777777" w:rsidR="00981D71" w:rsidRPr="001B30DF" w:rsidRDefault="00981D71" w:rsidP="007D458A">
            <w:pPr>
              <w:pStyle w:val="Tabellenkopf"/>
            </w:pPr>
            <w:r w:rsidRPr="001B30DF">
              <w:t>Uhrzeit</w:t>
            </w:r>
          </w:p>
        </w:tc>
        <w:tc>
          <w:tcPr>
            <w:tcW w:w="742" w:type="dxa"/>
          </w:tcPr>
          <w:p w14:paraId="46033A0C" w14:textId="77777777" w:rsidR="00981D71" w:rsidRPr="001B30DF" w:rsidRDefault="00981D71" w:rsidP="007D458A">
            <w:pPr>
              <w:pStyle w:val="Tabellenkopf"/>
            </w:pPr>
          </w:p>
        </w:tc>
      </w:tr>
      <w:tr w:rsidR="00981D71" w:rsidRPr="001B30DF" w14:paraId="2CE4BAE5" w14:textId="77777777" w:rsidTr="006F498B">
        <w:trPr>
          <w:cantSplit/>
        </w:trPr>
        <w:tc>
          <w:tcPr>
            <w:tcW w:w="4326" w:type="dxa"/>
          </w:tcPr>
          <w:p w14:paraId="3ABEC136" w14:textId="77777777" w:rsidR="00981D71" w:rsidRPr="001B30DF" w:rsidRDefault="00981D71" w:rsidP="00492723">
            <w:pPr>
              <w:pStyle w:val="Tabellenzeilen"/>
              <w:jc w:val="both"/>
            </w:pPr>
            <w:r w:rsidRPr="001B30DF">
              <w:t>Samstag</w:t>
            </w:r>
          </w:p>
        </w:tc>
        <w:tc>
          <w:tcPr>
            <w:tcW w:w="544" w:type="dxa"/>
          </w:tcPr>
          <w:p w14:paraId="430705FD" w14:textId="77777777" w:rsidR="00981D71" w:rsidRPr="001B30DF" w:rsidRDefault="00981D71" w:rsidP="00492723">
            <w:pPr>
              <w:pStyle w:val="Tabellenzeilen"/>
              <w:jc w:val="both"/>
            </w:pPr>
            <w:r w:rsidRPr="001B30DF">
              <w:t>von</w:t>
            </w:r>
          </w:p>
        </w:tc>
        <w:tc>
          <w:tcPr>
            <w:tcW w:w="1650" w:type="dxa"/>
          </w:tcPr>
          <w:p w14:paraId="7F7D9EC9" w14:textId="77777777" w:rsidR="00981D71" w:rsidRPr="001B30DF" w:rsidRDefault="00981D71" w:rsidP="00492723">
            <w:pPr>
              <w:pStyle w:val="Tabellenzeilen"/>
              <w:jc w:val="both"/>
            </w:pPr>
          </w:p>
        </w:tc>
        <w:tc>
          <w:tcPr>
            <w:tcW w:w="567" w:type="dxa"/>
          </w:tcPr>
          <w:p w14:paraId="11418A18" w14:textId="77777777" w:rsidR="00981D71" w:rsidRPr="001B30DF" w:rsidRDefault="00981D71" w:rsidP="00492723">
            <w:pPr>
              <w:pStyle w:val="Tabellenzeilen"/>
              <w:jc w:val="both"/>
            </w:pPr>
            <w:r w:rsidRPr="001B30DF">
              <w:t>bis</w:t>
            </w:r>
          </w:p>
        </w:tc>
        <w:tc>
          <w:tcPr>
            <w:tcW w:w="1276" w:type="dxa"/>
          </w:tcPr>
          <w:p w14:paraId="1A5B84FA" w14:textId="77777777" w:rsidR="00981D71" w:rsidRPr="001B30DF" w:rsidRDefault="00981D71" w:rsidP="00492723">
            <w:pPr>
              <w:pStyle w:val="Tabellenzeilen"/>
              <w:jc w:val="both"/>
            </w:pPr>
          </w:p>
        </w:tc>
        <w:tc>
          <w:tcPr>
            <w:tcW w:w="751" w:type="dxa"/>
            <w:gridSpan w:val="2"/>
          </w:tcPr>
          <w:p w14:paraId="44091E85" w14:textId="77777777" w:rsidR="00981D71" w:rsidRPr="001B30DF" w:rsidRDefault="00981D71" w:rsidP="00492723">
            <w:pPr>
              <w:pStyle w:val="Tabellenzeilen"/>
              <w:jc w:val="both"/>
            </w:pPr>
            <w:r w:rsidRPr="001B30DF">
              <w:t>Uhr</w:t>
            </w:r>
          </w:p>
        </w:tc>
      </w:tr>
      <w:tr w:rsidR="00981D71" w:rsidRPr="001B30DF" w14:paraId="5D200D81" w14:textId="77777777" w:rsidTr="006F498B">
        <w:trPr>
          <w:cantSplit/>
        </w:trPr>
        <w:tc>
          <w:tcPr>
            <w:tcW w:w="4326" w:type="dxa"/>
          </w:tcPr>
          <w:p w14:paraId="5DE2B037" w14:textId="77777777" w:rsidR="00981D71" w:rsidRPr="001B30DF" w:rsidRDefault="00981D71" w:rsidP="00492723">
            <w:pPr>
              <w:pStyle w:val="Tabellenzeilen"/>
              <w:jc w:val="both"/>
            </w:pPr>
            <w:r w:rsidRPr="001B30DF">
              <w:t>Sonntag</w:t>
            </w:r>
          </w:p>
        </w:tc>
        <w:tc>
          <w:tcPr>
            <w:tcW w:w="544" w:type="dxa"/>
          </w:tcPr>
          <w:p w14:paraId="5C8F23B1" w14:textId="77777777" w:rsidR="00981D71" w:rsidRPr="001B30DF" w:rsidRDefault="00981D71" w:rsidP="00492723">
            <w:pPr>
              <w:pStyle w:val="Tabellenzeilen"/>
              <w:jc w:val="both"/>
            </w:pPr>
            <w:r w:rsidRPr="001B30DF">
              <w:t>von</w:t>
            </w:r>
          </w:p>
        </w:tc>
        <w:tc>
          <w:tcPr>
            <w:tcW w:w="1650" w:type="dxa"/>
          </w:tcPr>
          <w:p w14:paraId="7A5924D9" w14:textId="77777777" w:rsidR="00981D71" w:rsidRPr="001B30DF" w:rsidRDefault="00981D71" w:rsidP="00492723">
            <w:pPr>
              <w:pStyle w:val="Tabellenzeilen"/>
              <w:jc w:val="both"/>
            </w:pPr>
          </w:p>
        </w:tc>
        <w:tc>
          <w:tcPr>
            <w:tcW w:w="567" w:type="dxa"/>
          </w:tcPr>
          <w:p w14:paraId="48E79A15" w14:textId="77777777" w:rsidR="00981D71" w:rsidRPr="001B30DF" w:rsidRDefault="00981D71" w:rsidP="00492723">
            <w:pPr>
              <w:pStyle w:val="Tabellenzeilen"/>
              <w:jc w:val="both"/>
            </w:pPr>
            <w:r w:rsidRPr="001B30DF">
              <w:t>bis</w:t>
            </w:r>
          </w:p>
        </w:tc>
        <w:tc>
          <w:tcPr>
            <w:tcW w:w="1276" w:type="dxa"/>
          </w:tcPr>
          <w:p w14:paraId="780EFE34" w14:textId="77777777" w:rsidR="00981D71" w:rsidRPr="001B30DF" w:rsidRDefault="00981D71" w:rsidP="00492723">
            <w:pPr>
              <w:pStyle w:val="Tabellenzeilen"/>
              <w:jc w:val="both"/>
            </w:pPr>
          </w:p>
        </w:tc>
        <w:tc>
          <w:tcPr>
            <w:tcW w:w="751" w:type="dxa"/>
            <w:gridSpan w:val="2"/>
          </w:tcPr>
          <w:p w14:paraId="723B0447" w14:textId="77777777" w:rsidR="00981D71" w:rsidRPr="001B30DF" w:rsidRDefault="00981D71" w:rsidP="00492723">
            <w:pPr>
              <w:pStyle w:val="Tabellenzeilen"/>
              <w:jc w:val="both"/>
            </w:pPr>
            <w:r w:rsidRPr="001B30DF">
              <w:t>Uhr</w:t>
            </w:r>
          </w:p>
        </w:tc>
      </w:tr>
      <w:tr w:rsidR="00981D71" w:rsidRPr="001B30DF" w14:paraId="29FC053F" w14:textId="77777777" w:rsidTr="006F498B">
        <w:trPr>
          <w:cantSplit/>
        </w:trPr>
        <w:tc>
          <w:tcPr>
            <w:tcW w:w="4326" w:type="dxa"/>
          </w:tcPr>
          <w:p w14:paraId="31B2F57E" w14:textId="77777777" w:rsidR="00981D71" w:rsidRPr="001B30DF" w:rsidRDefault="00981D71" w:rsidP="00600038">
            <w:pPr>
              <w:pStyle w:val="Tabellenzeilen"/>
              <w:jc w:val="both"/>
            </w:pPr>
            <w:r w:rsidRPr="001B30DF">
              <w:t>Feiertag am Erfüllungsort</w:t>
            </w:r>
          </w:p>
        </w:tc>
        <w:tc>
          <w:tcPr>
            <w:tcW w:w="544" w:type="dxa"/>
          </w:tcPr>
          <w:p w14:paraId="39809E44" w14:textId="77777777" w:rsidR="00981D71" w:rsidRPr="001B30DF" w:rsidRDefault="00981D71" w:rsidP="00492723">
            <w:pPr>
              <w:pStyle w:val="Tabellenzeilen"/>
              <w:jc w:val="both"/>
            </w:pPr>
            <w:r w:rsidRPr="001B30DF">
              <w:t>von</w:t>
            </w:r>
          </w:p>
        </w:tc>
        <w:tc>
          <w:tcPr>
            <w:tcW w:w="1650" w:type="dxa"/>
          </w:tcPr>
          <w:p w14:paraId="16447916" w14:textId="77777777" w:rsidR="00981D71" w:rsidRPr="001B30DF" w:rsidRDefault="00981D71" w:rsidP="00492723">
            <w:pPr>
              <w:pStyle w:val="Tabellenzeilen"/>
              <w:jc w:val="both"/>
            </w:pPr>
          </w:p>
        </w:tc>
        <w:tc>
          <w:tcPr>
            <w:tcW w:w="567" w:type="dxa"/>
          </w:tcPr>
          <w:p w14:paraId="5BE6076C" w14:textId="77777777" w:rsidR="00981D71" w:rsidRPr="001B30DF" w:rsidRDefault="00981D71" w:rsidP="00492723">
            <w:pPr>
              <w:pStyle w:val="Tabellenzeilen"/>
              <w:jc w:val="both"/>
            </w:pPr>
            <w:r w:rsidRPr="001B30DF">
              <w:t>bis</w:t>
            </w:r>
          </w:p>
        </w:tc>
        <w:tc>
          <w:tcPr>
            <w:tcW w:w="1276" w:type="dxa"/>
          </w:tcPr>
          <w:p w14:paraId="22B7B08C" w14:textId="77777777" w:rsidR="00981D71" w:rsidRPr="001B30DF" w:rsidRDefault="00981D71" w:rsidP="00492723">
            <w:pPr>
              <w:pStyle w:val="Tabellenzeilen"/>
              <w:jc w:val="both"/>
            </w:pPr>
          </w:p>
        </w:tc>
        <w:tc>
          <w:tcPr>
            <w:tcW w:w="751" w:type="dxa"/>
            <w:gridSpan w:val="2"/>
          </w:tcPr>
          <w:p w14:paraId="7BFCBD6D" w14:textId="77777777" w:rsidR="00981D71" w:rsidRPr="001B30DF" w:rsidRDefault="00981D71" w:rsidP="00492723">
            <w:pPr>
              <w:pStyle w:val="Tabellenzeilen"/>
              <w:jc w:val="both"/>
            </w:pPr>
            <w:r w:rsidRPr="001B30DF">
              <w:t>Uhr</w:t>
            </w:r>
          </w:p>
        </w:tc>
      </w:tr>
    </w:tbl>
    <w:p w14:paraId="44620519" w14:textId="77777777" w:rsidR="00981D71" w:rsidRPr="001B30DF" w:rsidRDefault="00981D71" w:rsidP="00492723">
      <w:pPr>
        <w:pStyle w:val="Textkrper-Auswahl"/>
        <w:jc w:val="both"/>
      </w:pPr>
    </w:p>
    <w:p w14:paraId="7F6A674C" w14:textId="77777777" w:rsidR="00981D71" w:rsidRPr="001B30DF" w:rsidRDefault="002044B6" w:rsidP="00492723">
      <w:pPr>
        <w:pStyle w:val="Textkrper-Auswahl"/>
        <w:jc w:val="both"/>
      </w:pPr>
      <w:r w:rsidRPr="001B30DF">
        <w:fldChar w:fldCharType="begin">
          <w:ffData>
            <w:name w:val="Kontrollkästchen14"/>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Weitere Vereinbarungen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D243EE" w:rsidRPr="000300F1">
        <w:t>.</w:t>
      </w:r>
    </w:p>
    <w:p w14:paraId="3009B8EF" w14:textId="1EDF5B45" w:rsidR="00981D71" w:rsidRDefault="00981D71" w:rsidP="00492723">
      <w:pPr>
        <w:pStyle w:val="berschrift2"/>
        <w:jc w:val="both"/>
      </w:pPr>
      <w:bookmarkStart w:id="602" w:name="_Toc168307148"/>
      <w:bookmarkStart w:id="603" w:name="_Toc177271867"/>
      <w:bookmarkStart w:id="604" w:name="_Toc199822124"/>
      <w:bookmarkStart w:id="605" w:name="_Toc222631185"/>
      <w:bookmarkStart w:id="606" w:name="_Toc222632380"/>
      <w:bookmarkStart w:id="607" w:name="_Toc234108086"/>
      <w:bookmarkStart w:id="608" w:name="_Toc247360772"/>
      <w:bookmarkStart w:id="609" w:name="_Toc222130343"/>
      <w:bookmarkStart w:id="610" w:name="_Toc139107511"/>
      <w:bookmarkStart w:id="611" w:name="_Toc161651567"/>
      <w:r w:rsidRPr="001B30DF">
        <w:t>Abweichende Regelungen für die Bestimmung und Vergütung von Personentagessätzen</w:t>
      </w:r>
      <w:bookmarkEnd w:id="602"/>
      <w:bookmarkEnd w:id="603"/>
      <w:bookmarkEnd w:id="604"/>
      <w:bookmarkEnd w:id="605"/>
      <w:bookmarkEnd w:id="606"/>
      <w:bookmarkEnd w:id="607"/>
      <w:bookmarkEnd w:id="608"/>
      <w:bookmarkEnd w:id="609"/>
    </w:p>
    <w:p w14:paraId="66F13683" w14:textId="77777777" w:rsidR="000E52A7" w:rsidRPr="0011148A" w:rsidRDefault="000E52A7" w:rsidP="000E52A7">
      <w:pPr>
        <w:pStyle w:val="Textkrper"/>
        <w:rPr>
          <w:color w:val="FF0000"/>
          <w:lang w:eastAsia="x-none"/>
        </w:rPr>
      </w:pPr>
      <w:r w:rsidRPr="0011148A">
        <w:rPr>
          <w:color w:val="FF0000"/>
          <w:lang w:eastAsia="x-none"/>
        </w:rPr>
        <w:t>Nicht notwendig.</w:t>
      </w:r>
    </w:p>
    <w:p w14:paraId="00087914" w14:textId="77777777" w:rsidR="00981D71" w:rsidRPr="001B30DF" w:rsidRDefault="002044B6" w:rsidP="00492723">
      <w:pPr>
        <w:pStyle w:val="Textkrper-Auswahl"/>
        <w:jc w:val="both"/>
      </w:pPr>
      <w:r w:rsidRPr="001B30DF">
        <w:fldChar w:fldCharType="begin">
          <w:ffData>
            <w:name w:val="Kontrollkästchen26"/>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Abweichend von Ziffer 8.5 Satz 1 EVB-IT System-AGB können bei entsprechendem Nachweis für einen Personentag bis zu 10 Stunden abgerechnet werden.</w:t>
      </w:r>
    </w:p>
    <w:p w14:paraId="601995FB" w14:textId="77777777" w:rsidR="00981D71" w:rsidRPr="001B30DF" w:rsidRDefault="002044B6" w:rsidP="00492723">
      <w:pPr>
        <w:pStyle w:val="Textkrper-Auswahl"/>
        <w:jc w:val="both"/>
      </w:pPr>
      <w:r w:rsidRPr="001B30DF">
        <w:fldChar w:fldCharType="begin">
          <w:ffData>
            <w:name w:val="Kontrollkästchen26"/>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FD0276" w:rsidRPr="001B30DF">
        <w:tab/>
        <w:t>Abweichend von Ziffer 8.5 Satz</w:t>
      </w:r>
      <w:r w:rsidR="00981D71" w:rsidRPr="001B30DF">
        <w:t xml:space="preserve"> 2 und </w:t>
      </w:r>
      <w:r w:rsidR="00FD0276" w:rsidRPr="001B30DF">
        <w:t xml:space="preserve">Satz </w:t>
      </w:r>
      <w:r w:rsidR="00981D71" w:rsidRPr="001B30DF">
        <w:t>3 EVB-IT System-AGB wird Folgendes vereinbart:</w:t>
      </w:r>
      <w:r w:rsidR="00981D71" w:rsidRPr="001B30DF">
        <w:br/>
        <w:t xml:space="preserve">Ein voller Tagessatz kann nur in Rechnung gestellt werden, wenn mindestens 10 </w:t>
      </w:r>
      <w:r w:rsidR="00652D63">
        <w:t>Zeits</w:t>
      </w:r>
      <w:r w:rsidR="00981D71" w:rsidRPr="001B30DF">
        <w:t>tunden geleistet wurden. Werden weniger als 10 Zeitstunden pro Tag geleistet, sind diese anteilig in Rechnung zu stellen.</w:t>
      </w:r>
    </w:p>
    <w:p w14:paraId="509BB459" w14:textId="77777777" w:rsidR="00981D71" w:rsidRPr="001B30DF" w:rsidRDefault="002044B6" w:rsidP="00492723">
      <w:pPr>
        <w:pStyle w:val="Textkrper-Auswahl"/>
        <w:jc w:val="both"/>
      </w:pPr>
      <w:r w:rsidRPr="001B30DF">
        <w:fldChar w:fldCharType="begin">
          <w:ffData>
            <w:name w:val="Kontrollkästchen14"/>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Weitere Vereinbarungen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D243EE" w:rsidRPr="000300F1">
        <w:t>.</w:t>
      </w:r>
    </w:p>
    <w:p w14:paraId="00628C9C" w14:textId="77777777" w:rsidR="00981D71" w:rsidRPr="001B30DF" w:rsidRDefault="00981D71" w:rsidP="008443CF">
      <w:pPr>
        <w:pStyle w:val="berschrift2"/>
        <w:jc w:val="both"/>
      </w:pPr>
      <w:bookmarkStart w:id="612" w:name="_Toc168307149"/>
      <w:bookmarkStart w:id="613" w:name="_Toc177271868"/>
      <w:bookmarkStart w:id="614" w:name="_Toc199822125"/>
      <w:bookmarkStart w:id="615" w:name="_Toc222631186"/>
      <w:bookmarkStart w:id="616" w:name="_Toc222632381"/>
      <w:bookmarkStart w:id="617" w:name="_Toc234108087"/>
      <w:bookmarkStart w:id="618" w:name="_Toc247360773"/>
      <w:bookmarkStart w:id="619" w:name="_Toc222130344"/>
      <w:r w:rsidRPr="001B30DF">
        <w:t>Reisekosten, Nebenkosten*, Materialkosten und Reisezeiten</w:t>
      </w:r>
      <w:bookmarkEnd w:id="610"/>
      <w:bookmarkEnd w:id="611"/>
      <w:bookmarkEnd w:id="612"/>
      <w:bookmarkEnd w:id="613"/>
      <w:bookmarkEnd w:id="614"/>
      <w:bookmarkEnd w:id="615"/>
      <w:bookmarkEnd w:id="616"/>
      <w:bookmarkEnd w:id="617"/>
      <w:bookmarkEnd w:id="618"/>
      <w:bookmarkEnd w:id="619"/>
    </w:p>
    <w:p w14:paraId="5FB8DAB7" w14:textId="77777777" w:rsidR="00981D71" w:rsidRPr="001B30DF" w:rsidRDefault="00981D71" w:rsidP="008443CF">
      <w:pPr>
        <w:pStyle w:val="berschrift3"/>
        <w:jc w:val="both"/>
      </w:pPr>
      <w:bookmarkStart w:id="620" w:name="_Toc139107512"/>
      <w:bookmarkStart w:id="621" w:name="_Toc161651568"/>
      <w:bookmarkStart w:id="622" w:name="_Toc168307150"/>
      <w:bookmarkStart w:id="623" w:name="_Toc199822126"/>
      <w:bookmarkStart w:id="624" w:name="_Toc222632382"/>
      <w:bookmarkStart w:id="625" w:name="_Toc234108088"/>
      <w:bookmarkStart w:id="626" w:name="_Toc247360774"/>
      <w:bookmarkStart w:id="627" w:name="_Toc222130345"/>
      <w:r w:rsidRPr="001B30DF">
        <w:t>Reisekosten, Nebenkosten*</w:t>
      </w:r>
      <w:bookmarkEnd w:id="620"/>
      <w:bookmarkEnd w:id="621"/>
      <w:bookmarkEnd w:id="622"/>
      <w:bookmarkEnd w:id="623"/>
      <w:bookmarkEnd w:id="624"/>
      <w:r w:rsidRPr="001B30DF">
        <w:t xml:space="preserve"> und Materialkosten</w:t>
      </w:r>
      <w:bookmarkEnd w:id="625"/>
      <w:bookmarkEnd w:id="626"/>
      <w:bookmarkEnd w:id="627"/>
    </w:p>
    <w:p w14:paraId="51AB9877" w14:textId="5ECBA6B8" w:rsidR="00981D71" w:rsidRPr="001B30DF" w:rsidRDefault="00C04A0F" w:rsidP="00492723">
      <w:pPr>
        <w:pStyle w:val="Textkrper-Auswahl"/>
        <w:jc w:val="both"/>
      </w:pPr>
      <w:r>
        <w:fldChar w:fldCharType="begin">
          <w:ffData>
            <w:name w:val="Kontrollkästchen26"/>
            <w:enabled/>
            <w:calcOnExit w:val="0"/>
            <w:checkBox>
              <w:sizeAuto/>
              <w:default w:val="1"/>
            </w:checkBox>
          </w:ffData>
        </w:fldChar>
      </w:r>
      <w:bookmarkStart w:id="628" w:name="Kontrollkästchen26"/>
      <w:r>
        <w:instrText xml:space="preserve"> FORMCHECKBOX </w:instrText>
      </w:r>
      <w:r w:rsidR="00DF74B2">
        <w:fldChar w:fldCharType="separate"/>
      </w:r>
      <w:r>
        <w:fldChar w:fldCharType="end"/>
      </w:r>
      <w:bookmarkEnd w:id="628"/>
      <w:r w:rsidR="00981D71" w:rsidRPr="001B30DF">
        <w:tab/>
        <w:t>Reisekosten werden nicht gesondert vergütet.</w:t>
      </w:r>
    </w:p>
    <w:bookmarkStart w:id="629" w:name="Kontrollkästchen27"/>
    <w:p w14:paraId="3F04EA5E" w14:textId="77777777" w:rsidR="00981D71" w:rsidRPr="001B30DF" w:rsidRDefault="002044B6" w:rsidP="00492723">
      <w:pPr>
        <w:pStyle w:val="Textkrper-Auswahl"/>
        <w:jc w:val="both"/>
      </w:pPr>
      <w:r w:rsidRPr="001B30DF">
        <w:fldChar w:fldCharType="begin">
          <w:ffData>
            <w:name w:val="Kontrollkästchen27"/>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bookmarkEnd w:id="629"/>
      <w:r w:rsidR="00981D71" w:rsidRPr="001B30DF">
        <w:tab/>
        <w:t xml:space="preserve">Reisekosten werden vergütet gemäß </w:t>
      </w:r>
      <w:bookmarkStart w:id="630" w:name="Text75"/>
      <w:r w:rsidR="00981D71" w:rsidRPr="001B30DF">
        <w:t xml:space="preserve">Anlage Nr. </w:t>
      </w:r>
      <w:r w:rsidRPr="00BF5678">
        <w:rPr>
          <w:u w:val="single"/>
        </w:rPr>
        <w:fldChar w:fldCharType="begin">
          <w:ffData>
            <w:name w:val="Text75"/>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30"/>
      <w:r w:rsidR="00981D71" w:rsidRPr="001B30DF">
        <w:t>.</w:t>
      </w:r>
    </w:p>
    <w:p w14:paraId="3A9FE985" w14:textId="77777777" w:rsidR="00981D71" w:rsidRPr="001B30DF" w:rsidRDefault="00981D71" w:rsidP="00492723">
      <w:pPr>
        <w:pStyle w:val="Textkrper"/>
      </w:pPr>
      <w:bookmarkStart w:id="631" w:name="Kontrollkästchen28"/>
    </w:p>
    <w:bookmarkEnd w:id="631"/>
    <w:p w14:paraId="23CE7733" w14:textId="70900816" w:rsidR="00981D71" w:rsidRPr="001B30DF" w:rsidRDefault="00C04A0F" w:rsidP="00492723">
      <w:pPr>
        <w:pStyle w:val="Textkrper-Auswahl"/>
        <w:jc w:val="both"/>
      </w:pPr>
      <w:r>
        <w:lastRenderedPageBreak/>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Nebenkosten* werden nicht gesondert vergütet.</w:t>
      </w:r>
    </w:p>
    <w:bookmarkStart w:id="632" w:name="Kontrollkästchen29"/>
    <w:p w14:paraId="42BF97E0" w14:textId="77777777" w:rsidR="00981D71" w:rsidRPr="001B30DF" w:rsidRDefault="002044B6" w:rsidP="00492723">
      <w:pPr>
        <w:pStyle w:val="Textkrper-Auswahl"/>
        <w:jc w:val="both"/>
      </w:pPr>
      <w:r w:rsidRPr="001B30DF">
        <w:fldChar w:fldCharType="begin">
          <w:ffData>
            <w:name w:val="Kontrollkästchen29"/>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bookmarkEnd w:id="632"/>
      <w:r w:rsidR="00981D71" w:rsidRPr="001B30DF">
        <w:tab/>
        <w:t xml:space="preserve">Nebenkosten* werden vergütet gemäß </w:t>
      </w:r>
      <w:bookmarkStart w:id="633" w:name="Text76"/>
      <w:r w:rsidR="00981D71" w:rsidRPr="001B30DF">
        <w:t xml:space="preserve">Anlage Nr. </w:t>
      </w:r>
      <w:r w:rsidRPr="00BF5678">
        <w:rPr>
          <w:u w:val="single"/>
        </w:rPr>
        <w:fldChar w:fldCharType="begin">
          <w:ffData>
            <w:name w:val="Text76"/>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33"/>
      <w:r w:rsidR="00981D71" w:rsidRPr="001B30DF">
        <w:t>.</w:t>
      </w:r>
    </w:p>
    <w:p w14:paraId="4B3236A1" w14:textId="77777777" w:rsidR="00981D71" w:rsidRPr="001B30DF" w:rsidRDefault="00981D71" w:rsidP="00492723">
      <w:pPr>
        <w:pStyle w:val="Textkrper"/>
      </w:pPr>
    </w:p>
    <w:p w14:paraId="6066988D" w14:textId="46107038" w:rsidR="00981D71" w:rsidRPr="001B30DF" w:rsidRDefault="00C04A0F"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Materialkosten werden nicht gesondert vergütet.</w:t>
      </w:r>
    </w:p>
    <w:p w14:paraId="5AF73FCC" w14:textId="77777777" w:rsidR="00981D71" w:rsidRPr="001B30DF" w:rsidRDefault="002044B6" w:rsidP="00492723">
      <w:pPr>
        <w:pStyle w:val="Textkrper-Auswahl"/>
        <w:jc w:val="both"/>
      </w:pPr>
      <w:r w:rsidRPr="001B30DF">
        <w:fldChar w:fldCharType="begin">
          <w:ffData>
            <w:name w:val="Kontrollkästchen29"/>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Materialkosten werden vergütet gemäß Anlage Nr. </w:t>
      </w:r>
      <w:r w:rsidRPr="00BF5678">
        <w:rPr>
          <w:u w:val="single"/>
        </w:rPr>
        <w:fldChar w:fldCharType="begin">
          <w:ffData>
            <w:name w:val="Text76"/>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5A57687F" w14:textId="77777777" w:rsidR="00981D71" w:rsidRPr="001B30DF" w:rsidRDefault="00981D71" w:rsidP="00492723">
      <w:pPr>
        <w:pStyle w:val="berschrift3"/>
        <w:jc w:val="both"/>
      </w:pPr>
      <w:bookmarkStart w:id="634" w:name="_Toc139107513"/>
      <w:bookmarkStart w:id="635" w:name="_Toc161651569"/>
      <w:bookmarkStart w:id="636" w:name="_Toc168307151"/>
      <w:bookmarkStart w:id="637" w:name="_Toc199822127"/>
      <w:bookmarkStart w:id="638" w:name="_Toc222632383"/>
      <w:bookmarkStart w:id="639" w:name="_Toc234108089"/>
      <w:bookmarkStart w:id="640" w:name="_Toc247360775"/>
      <w:bookmarkStart w:id="641" w:name="_Toc222130346"/>
      <w:r w:rsidRPr="001B30DF">
        <w:t>Reisezeiten</w:t>
      </w:r>
      <w:bookmarkEnd w:id="634"/>
      <w:bookmarkEnd w:id="635"/>
      <w:bookmarkEnd w:id="636"/>
      <w:bookmarkEnd w:id="637"/>
      <w:bookmarkEnd w:id="638"/>
      <w:bookmarkEnd w:id="639"/>
      <w:bookmarkEnd w:id="640"/>
      <w:bookmarkEnd w:id="641"/>
    </w:p>
    <w:p w14:paraId="6650C5D9" w14:textId="4EFFCDEB" w:rsidR="00981D71" w:rsidRPr="001B30DF" w:rsidRDefault="00C04A0F" w:rsidP="00492723">
      <w:pPr>
        <w:pStyle w:val="Textkrper-Auswahl"/>
        <w:jc w:val="both"/>
      </w:pPr>
      <w:r>
        <w:fldChar w:fldCharType="begin">
          <w:ffData>
            <w:name w:val="Kontrollkästchen20"/>
            <w:enabled/>
            <w:calcOnExit w:val="0"/>
            <w:checkBox>
              <w:sizeAuto/>
              <w:default w:val="1"/>
            </w:checkBox>
          </w:ffData>
        </w:fldChar>
      </w:r>
      <w:bookmarkStart w:id="642" w:name="Kontrollkästchen20"/>
      <w:r>
        <w:instrText xml:space="preserve"> FORMCHECKBOX </w:instrText>
      </w:r>
      <w:r w:rsidR="00DF74B2">
        <w:fldChar w:fldCharType="separate"/>
      </w:r>
      <w:r>
        <w:fldChar w:fldCharType="end"/>
      </w:r>
      <w:bookmarkEnd w:id="642"/>
      <w:r w:rsidR="00981D71" w:rsidRPr="001B30DF">
        <w:tab/>
        <w:t>Reisezeiten werden nicht gesondert vergütet.</w:t>
      </w:r>
    </w:p>
    <w:bookmarkStart w:id="643" w:name="Kontrollkästchen21"/>
    <w:p w14:paraId="43C2FD62" w14:textId="77777777" w:rsidR="00981D71" w:rsidRPr="001B30DF" w:rsidRDefault="002044B6" w:rsidP="00492723">
      <w:pPr>
        <w:pStyle w:val="Textkrper-Auswahl"/>
        <w:jc w:val="both"/>
      </w:pPr>
      <w:r w:rsidRPr="001B30DF">
        <w:fldChar w:fldCharType="begin">
          <w:ffData>
            <w:name w:val="Kontrollkästchen2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Reisezeiten werden zu 50 % als Arbeitszeiten vergütet.</w:t>
      </w:r>
    </w:p>
    <w:bookmarkStart w:id="644" w:name="Text113"/>
    <w:p w14:paraId="2A7F737E" w14:textId="77777777" w:rsidR="00981D71" w:rsidRPr="001B30DF" w:rsidRDefault="002044B6" w:rsidP="00492723">
      <w:pPr>
        <w:pStyle w:val="Textkrper-Auswahl"/>
        <w:jc w:val="both"/>
      </w:pPr>
      <w:r w:rsidRPr="001B30DF">
        <w:fldChar w:fldCharType="begin">
          <w:ffData>
            <w:name w:val="Kontrollkästchen2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bookmarkEnd w:id="643"/>
      <w:r w:rsidR="00981D71" w:rsidRPr="001B30DF">
        <w:tab/>
        <w:t xml:space="preserve">Reisezeiten werden vergütet gemäß Anlage Nr. </w:t>
      </w:r>
      <w:r w:rsidRPr="00BF5678">
        <w:rPr>
          <w:u w:val="single"/>
        </w:rPr>
        <w:fldChar w:fldCharType="begin">
          <w:ffData>
            <w:name w:val="Text113"/>
            <w:enabled/>
            <w:calcOnExit w:val="0"/>
            <w:textInput/>
          </w:ffData>
        </w:fldChar>
      </w:r>
      <w:r w:rsidR="00BF5678" w:rsidRPr="00BF5678">
        <w:rPr>
          <w:u w:val="single"/>
        </w:rPr>
        <w:instrText xml:space="preserve"> 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44"/>
      <w:r w:rsidR="00981D71" w:rsidRPr="001B30DF">
        <w:t>.</w:t>
      </w:r>
    </w:p>
    <w:p w14:paraId="767E68E9" w14:textId="77777777" w:rsidR="00981D71" w:rsidRPr="001B30DF" w:rsidRDefault="00981D71" w:rsidP="00492723">
      <w:pPr>
        <w:pStyle w:val="berschrift2"/>
        <w:jc w:val="both"/>
      </w:pPr>
      <w:bookmarkStart w:id="645" w:name="_Toc199822128"/>
      <w:bookmarkStart w:id="646" w:name="_Toc222631187"/>
      <w:bookmarkStart w:id="647" w:name="_Toc222632384"/>
      <w:bookmarkStart w:id="648" w:name="_Toc234108090"/>
      <w:bookmarkStart w:id="649" w:name="_Toc247360776"/>
      <w:bookmarkStart w:id="650" w:name="_Toc222130347"/>
      <w:r w:rsidRPr="001B30DF">
        <w:t>Besondere Bestimmungen zur Vergütung nach Aufwand</w:t>
      </w:r>
      <w:bookmarkEnd w:id="645"/>
      <w:bookmarkEnd w:id="646"/>
      <w:bookmarkEnd w:id="647"/>
      <w:bookmarkEnd w:id="648"/>
      <w:bookmarkEnd w:id="649"/>
      <w:bookmarkEnd w:id="650"/>
    </w:p>
    <w:p w14:paraId="6A8B9F10" w14:textId="77777777" w:rsidR="00981D71" w:rsidRPr="001B30DF" w:rsidRDefault="002044B6" w:rsidP="00492723">
      <w:pPr>
        <w:pStyle w:val="Textkrper-Auswahl"/>
        <w:jc w:val="both"/>
      </w:pPr>
      <w:r w:rsidRPr="001B30DF">
        <w:fldChar w:fldCharType="begin">
          <w:ffData>
            <w:name w:val="Kontrollkästchen14"/>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Besondere Bestimmungen zur Vergütung nach Aufwand sind in Anlage Nr. </w:t>
      </w:r>
      <w:bookmarkStart w:id="651" w:name="OLE_LINK1"/>
      <w:bookmarkStart w:id="652" w:name="OLE_LINK2"/>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51"/>
      <w:bookmarkEnd w:id="652"/>
      <w:r w:rsidR="00981D71" w:rsidRPr="001B30DF">
        <w:t xml:space="preserve"> vereinbart.</w:t>
      </w:r>
    </w:p>
    <w:p w14:paraId="096222B9" w14:textId="77777777" w:rsidR="00981D71" w:rsidRPr="001B30DF" w:rsidRDefault="00981D71" w:rsidP="00492723">
      <w:pPr>
        <w:pStyle w:val="berschrift2"/>
        <w:jc w:val="both"/>
      </w:pPr>
      <w:bookmarkStart w:id="653" w:name="_Toc168307152"/>
      <w:bookmarkStart w:id="654" w:name="_Toc177271869"/>
      <w:bookmarkStart w:id="655" w:name="_Toc199822129"/>
      <w:bookmarkStart w:id="656" w:name="_Toc222631188"/>
      <w:bookmarkStart w:id="657" w:name="_Toc222632385"/>
      <w:bookmarkStart w:id="658" w:name="_Toc234108091"/>
      <w:bookmarkStart w:id="659" w:name="_Toc247360777"/>
      <w:bookmarkStart w:id="660" w:name="_Toc222130348"/>
      <w:bookmarkStart w:id="661" w:name="_Toc94942142"/>
      <w:bookmarkStart w:id="662" w:name="_Toc139107514"/>
      <w:bookmarkStart w:id="663" w:name="_Toc161651570"/>
      <w:r w:rsidRPr="001B30DF">
        <w:t>Preisanpassung für Systemserviceleistungen, die nicht im Pauschalfestpreis</w:t>
      </w:r>
      <w:r w:rsidR="00A13A28">
        <w:t>*</w:t>
      </w:r>
      <w:r w:rsidRPr="001B30DF">
        <w:t xml:space="preserve"> enthalten sind</w:t>
      </w:r>
      <w:bookmarkEnd w:id="653"/>
      <w:bookmarkEnd w:id="654"/>
      <w:bookmarkEnd w:id="655"/>
      <w:bookmarkEnd w:id="656"/>
      <w:bookmarkEnd w:id="657"/>
      <w:bookmarkEnd w:id="658"/>
      <w:bookmarkEnd w:id="659"/>
      <w:bookmarkEnd w:id="660"/>
      <w:r w:rsidRPr="001B30DF">
        <w:t xml:space="preserve"> </w:t>
      </w:r>
      <w:bookmarkEnd w:id="661"/>
      <w:bookmarkEnd w:id="662"/>
      <w:bookmarkEnd w:id="663"/>
    </w:p>
    <w:p w14:paraId="14DADAFE"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Gemäß Ziffer 8.6 EVB-IT System-AGB wird eine Preisanpassung vereinbart für </w:t>
      </w:r>
      <w:r w:rsidR="00993EC0" w:rsidRPr="001B30DF">
        <w:t>Systemservicel</w:t>
      </w:r>
      <w:r w:rsidR="00981D71" w:rsidRPr="001B30DF">
        <w:t>eistungen gemäß Nummer</w:t>
      </w:r>
      <w:r w:rsidR="00652D63">
        <w:t>(n)</w:t>
      </w:r>
      <w:r w:rsidR="00981D71" w:rsidRPr="001B30DF">
        <w:t xml:space="preserve">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652D63" w:rsidRPr="00857EE3">
        <w:t xml:space="preserve"> (hier entsprechende Nummer(n) eintragen: 5.1.1, 5.1.2 oder/und 5.1.3)</w:t>
      </w:r>
      <w:r w:rsidR="00981D71" w:rsidRPr="001B30DF">
        <w:t>.</w:t>
      </w:r>
    </w:p>
    <w:p w14:paraId="2B0FF633"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Abweichend von Ziffer 8.6 EVB-IT System-AGB wird eine Preisanpassung </w:t>
      </w:r>
      <w:r w:rsidR="00993EC0" w:rsidRPr="001B30DF">
        <w:t xml:space="preserve">für Systemserviceleistungen </w:t>
      </w:r>
      <w:r w:rsidR="00981D71" w:rsidRPr="001B30DF">
        <w:t xml:space="preserve">nach Maßgabe der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vereinbart.</w:t>
      </w:r>
    </w:p>
    <w:p w14:paraId="1E64D7A6" w14:textId="7EE3D22C" w:rsidR="00981D71" w:rsidRDefault="00981D71" w:rsidP="000F15D0">
      <w:pPr>
        <w:pStyle w:val="Formatvorlageberschrift1Arial"/>
        <w:tabs>
          <w:tab w:val="clear" w:pos="350"/>
        </w:tabs>
        <w:ind w:left="709" w:hanging="709"/>
      </w:pPr>
      <w:bookmarkStart w:id="664" w:name="_Toc179019769"/>
      <w:bookmarkStart w:id="665" w:name="_Ref272336033"/>
      <w:bookmarkStart w:id="666" w:name="_Ref272417825"/>
      <w:bookmarkStart w:id="667" w:name="_Ref272423188"/>
      <w:bookmarkStart w:id="668" w:name="_Ref280261844"/>
      <w:bookmarkStart w:id="669" w:name="_Toc222130349"/>
      <w:r w:rsidRPr="001B30DF">
        <w:t>Termin- und Leistungsplan</w:t>
      </w:r>
      <w:bookmarkEnd w:id="664"/>
      <w:bookmarkEnd w:id="665"/>
      <w:bookmarkEnd w:id="666"/>
      <w:bookmarkEnd w:id="667"/>
      <w:bookmarkEnd w:id="668"/>
      <w:bookmarkEnd w:id="669"/>
    </w:p>
    <w:p w14:paraId="1DB1BBF8" w14:textId="77777777" w:rsidR="00981D71" w:rsidRPr="001B30DF" w:rsidRDefault="002044B6" w:rsidP="008443CF">
      <w:pPr>
        <w:pStyle w:val="Textkrper-Auswahl"/>
        <w:keepNext/>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Der Termin- und Leistungsplan ergibt sich aus folgender Tabelle:</w:t>
      </w:r>
    </w:p>
    <w:p w14:paraId="4684E991" w14:textId="77777777" w:rsidR="00981D71" w:rsidRPr="001B30DF" w:rsidRDefault="00981D71" w:rsidP="008443CF">
      <w:pPr>
        <w:pStyle w:val="Textkrper-Auswahl"/>
        <w:keepNext/>
        <w:rPr>
          <w:rFonts w:cs="Arial"/>
        </w:rPr>
      </w:pPr>
    </w:p>
    <w:tbl>
      <w:tblPr>
        <w:tblW w:w="10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87"/>
        <w:gridCol w:w="3150"/>
        <w:gridCol w:w="1080"/>
        <w:gridCol w:w="1800"/>
        <w:gridCol w:w="1800"/>
        <w:gridCol w:w="1800"/>
      </w:tblGrid>
      <w:tr w:rsidR="00981D71" w:rsidRPr="001B30DF" w14:paraId="44F4BCD4" w14:textId="77777777" w:rsidTr="00D85ECD">
        <w:trPr>
          <w:cantSplit/>
        </w:trPr>
        <w:tc>
          <w:tcPr>
            <w:tcW w:w="587" w:type="dxa"/>
          </w:tcPr>
          <w:p w14:paraId="74013CA9" w14:textId="77777777" w:rsidR="00981D71" w:rsidRPr="001B30DF" w:rsidRDefault="00981D71" w:rsidP="007D458A">
            <w:pPr>
              <w:pStyle w:val="Tabellenkopf"/>
            </w:pPr>
            <w:r w:rsidRPr="001B30DF">
              <w:t>Lfd. Nr.</w:t>
            </w:r>
          </w:p>
        </w:tc>
        <w:tc>
          <w:tcPr>
            <w:tcW w:w="3150" w:type="dxa"/>
          </w:tcPr>
          <w:p w14:paraId="6E810931" w14:textId="77777777" w:rsidR="00981D71" w:rsidRPr="001B30DF" w:rsidRDefault="00981D71" w:rsidP="007D458A">
            <w:pPr>
              <w:pStyle w:val="Tabellenkopf"/>
            </w:pPr>
            <w:r w:rsidRPr="001B30DF">
              <w:t>Bezeichnung der zu erbringenden Leistung</w:t>
            </w:r>
          </w:p>
        </w:tc>
        <w:tc>
          <w:tcPr>
            <w:tcW w:w="1080" w:type="dxa"/>
          </w:tcPr>
          <w:p w14:paraId="674A88EC" w14:textId="77777777" w:rsidR="00981D71" w:rsidRPr="001B30DF" w:rsidRDefault="00981D71" w:rsidP="007D458A">
            <w:pPr>
              <w:pStyle w:val="Tabellenkopf"/>
              <w:rPr>
                <w:lang w:val="fr-FR"/>
              </w:rPr>
            </w:pPr>
            <w:r w:rsidRPr="001B30DF">
              <w:rPr>
                <w:lang w:val="fr-FR"/>
              </w:rPr>
              <w:t>Art des Termins</w:t>
            </w:r>
            <w:r w:rsidRPr="001B30DF">
              <w:rPr>
                <w:lang w:val="fr-FR"/>
              </w:rPr>
              <w:br/>
              <w:t>MS</w:t>
            </w:r>
            <w:r w:rsidRPr="001B30DF">
              <w:rPr>
                <w:vertAlign w:val="superscript"/>
                <w:lang w:val="fr-FR"/>
              </w:rPr>
              <w:t>1</w:t>
            </w:r>
            <w:r w:rsidRPr="001B30DF">
              <w:rPr>
                <w:lang w:val="fr-FR"/>
              </w:rPr>
              <w:t>, BB</w:t>
            </w:r>
            <w:r w:rsidRPr="001B30DF">
              <w:rPr>
                <w:vertAlign w:val="superscript"/>
                <w:lang w:val="fr-FR"/>
              </w:rPr>
              <w:t>2</w:t>
            </w:r>
            <w:r w:rsidRPr="001B30DF">
              <w:rPr>
                <w:lang w:val="fr-FR"/>
              </w:rPr>
              <w:t>, BBTA</w:t>
            </w:r>
            <w:r w:rsidRPr="001B30DF">
              <w:rPr>
                <w:vertAlign w:val="superscript"/>
                <w:lang w:val="fr-FR"/>
              </w:rPr>
              <w:t>3</w:t>
            </w:r>
            <w:r w:rsidRPr="001B30DF">
              <w:rPr>
                <w:lang w:val="fr-FR"/>
              </w:rPr>
              <w:t>, TA</w:t>
            </w:r>
            <w:r w:rsidRPr="001B30DF">
              <w:rPr>
                <w:vertAlign w:val="superscript"/>
                <w:lang w:val="fr-FR"/>
              </w:rPr>
              <w:t>4</w:t>
            </w:r>
            <w:r w:rsidRPr="001B30DF">
              <w:rPr>
                <w:lang w:val="fr-FR"/>
              </w:rPr>
              <w:t>, VE</w:t>
            </w:r>
            <w:r w:rsidRPr="001B30DF">
              <w:rPr>
                <w:vertAlign w:val="superscript"/>
                <w:lang w:val="fr-FR"/>
              </w:rPr>
              <w:t xml:space="preserve">5 </w:t>
            </w:r>
          </w:p>
        </w:tc>
        <w:tc>
          <w:tcPr>
            <w:tcW w:w="1800" w:type="dxa"/>
          </w:tcPr>
          <w:p w14:paraId="3173A3C5" w14:textId="77777777" w:rsidR="00981D71" w:rsidRPr="001B30DF" w:rsidRDefault="00981D71" w:rsidP="007D458A">
            <w:pPr>
              <w:pStyle w:val="Tabellenkopf"/>
            </w:pPr>
            <w:r w:rsidRPr="001B30DF">
              <w:t>Leistungszeit</w:t>
            </w:r>
            <w:r w:rsidRPr="001B30DF">
              <w:br/>
              <w:t>(Datum oder Zeitpunkt nach Zuschlagserteilung)</w:t>
            </w:r>
          </w:p>
        </w:tc>
        <w:tc>
          <w:tcPr>
            <w:tcW w:w="1800" w:type="dxa"/>
          </w:tcPr>
          <w:p w14:paraId="3C5E94D5" w14:textId="77777777" w:rsidR="00981D71" w:rsidRPr="001B30DF" w:rsidRDefault="00981D71" w:rsidP="003C73F0">
            <w:pPr>
              <w:pStyle w:val="Tabellenkopf"/>
            </w:pPr>
            <w:r w:rsidRPr="001B30DF">
              <w:t>Leistungsort</w:t>
            </w:r>
            <w:r w:rsidRPr="001B30DF">
              <w:br/>
              <w:t>(einschließlich Anschrift)</w:t>
            </w:r>
          </w:p>
        </w:tc>
        <w:tc>
          <w:tcPr>
            <w:tcW w:w="1800" w:type="dxa"/>
          </w:tcPr>
          <w:p w14:paraId="1380882C" w14:textId="77777777" w:rsidR="00981D71" w:rsidRPr="001B30DF" w:rsidRDefault="00981D71" w:rsidP="007D458A">
            <w:pPr>
              <w:pStyle w:val="Tabellenkopf"/>
            </w:pPr>
            <w:r w:rsidRPr="001B30DF">
              <w:t>Bemerkungen</w:t>
            </w:r>
          </w:p>
        </w:tc>
      </w:tr>
      <w:tr w:rsidR="00981D71" w:rsidRPr="007D458A" w14:paraId="5A4D6E36" w14:textId="77777777" w:rsidTr="00D85ECD">
        <w:trPr>
          <w:cantSplit/>
        </w:trPr>
        <w:tc>
          <w:tcPr>
            <w:tcW w:w="587" w:type="dxa"/>
            <w:vAlign w:val="center"/>
          </w:tcPr>
          <w:p w14:paraId="7BFCD75F" w14:textId="77777777" w:rsidR="00981D71" w:rsidRPr="007D458A" w:rsidRDefault="00981D71" w:rsidP="00730B4E">
            <w:pPr>
              <w:pStyle w:val="FormatvorlageSpaltennummern10ptZentriert"/>
              <w:rPr>
                <w:sz w:val="16"/>
                <w:szCs w:val="16"/>
              </w:rPr>
            </w:pPr>
            <w:r w:rsidRPr="007D458A">
              <w:rPr>
                <w:sz w:val="16"/>
                <w:szCs w:val="16"/>
              </w:rPr>
              <w:t>1</w:t>
            </w:r>
          </w:p>
        </w:tc>
        <w:tc>
          <w:tcPr>
            <w:tcW w:w="3150" w:type="dxa"/>
            <w:vAlign w:val="center"/>
          </w:tcPr>
          <w:p w14:paraId="2DDF46DB" w14:textId="77777777" w:rsidR="00981D71" w:rsidRPr="007D458A" w:rsidRDefault="00981D71" w:rsidP="00730B4E">
            <w:pPr>
              <w:pStyle w:val="FormatvorlageSpaltennummern10ptZentriert"/>
              <w:rPr>
                <w:sz w:val="16"/>
                <w:szCs w:val="16"/>
              </w:rPr>
            </w:pPr>
            <w:r w:rsidRPr="007D458A">
              <w:rPr>
                <w:sz w:val="16"/>
                <w:szCs w:val="16"/>
              </w:rPr>
              <w:t>2</w:t>
            </w:r>
          </w:p>
        </w:tc>
        <w:tc>
          <w:tcPr>
            <w:tcW w:w="1080" w:type="dxa"/>
            <w:vAlign w:val="center"/>
          </w:tcPr>
          <w:p w14:paraId="69AE1666" w14:textId="77777777" w:rsidR="00981D71" w:rsidRPr="007D458A" w:rsidRDefault="00981D71" w:rsidP="00730B4E">
            <w:pPr>
              <w:pStyle w:val="FormatvorlageSpaltennummern10ptZentriert"/>
              <w:rPr>
                <w:sz w:val="16"/>
                <w:szCs w:val="16"/>
              </w:rPr>
            </w:pPr>
            <w:r w:rsidRPr="007D458A">
              <w:rPr>
                <w:sz w:val="16"/>
                <w:szCs w:val="16"/>
              </w:rPr>
              <w:t>3</w:t>
            </w:r>
          </w:p>
        </w:tc>
        <w:tc>
          <w:tcPr>
            <w:tcW w:w="1800" w:type="dxa"/>
            <w:vAlign w:val="center"/>
          </w:tcPr>
          <w:p w14:paraId="569E34E6" w14:textId="77777777" w:rsidR="00981D71" w:rsidRPr="007D458A" w:rsidRDefault="00981D71" w:rsidP="00730B4E">
            <w:pPr>
              <w:pStyle w:val="FormatvorlageSpaltennummern10ptZentriert"/>
              <w:rPr>
                <w:sz w:val="16"/>
                <w:szCs w:val="16"/>
              </w:rPr>
            </w:pPr>
            <w:r w:rsidRPr="007D458A">
              <w:rPr>
                <w:sz w:val="16"/>
                <w:szCs w:val="16"/>
              </w:rPr>
              <w:t>4</w:t>
            </w:r>
          </w:p>
        </w:tc>
        <w:tc>
          <w:tcPr>
            <w:tcW w:w="1800" w:type="dxa"/>
            <w:vAlign w:val="center"/>
          </w:tcPr>
          <w:p w14:paraId="0E604056" w14:textId="77777777" w:rsidR="00981D71" w:rsidRPr="007D458A" w:rsidRDefault="00981D71" w:rsidP="00730B4E">
            <w:pPr>
              <w:pStyle w:val="FormatvorlageSpaltennummern10ptZentriert"/>
              <w:rPr>
                <w:sz w:val="16"/>
                <w:szCs w:val="16"/>
              </w:rPr>
            </w:pPr>
            <w:r w:rsidRPr="007D458A">
              <w:rPr>
                <w:sz w:val="16"/>
                <w:szCs w:val="16"/>
              </w:rPr>
              <w:t>5</w:t>
            </w:r>
          </w:p>
        </w:tc>
        <w:tc>
          <w:tcPr>
            <w:tcW w:w="1800" w:type="dxa"/>
            <w:vAlign w:val="center"/>
          </w:tcPr>
          <w:p w14:paraId="1D90E27C" w14:textId="77777777" w:rsidR="00981D71" w:rsidRPr="007D458A" w:rsidRDefault="00981D71" w:rsidP="00730B4E">
            <w:pPr>
              <w:pStyle w:val="FormatvorlageSpaltennummern10ptZentriert"/>
              <w:rPr>
                <w:sz w:val="16"/>
                <w:szCs w:val="16"/>
              </w:rPr>
            </w:pPr>
            <w:r w:rsidRPr="007D458A">
              <w:rPr>
                <w:sz w:val="16"/>
                <w:szCs w:val="16"/>
              </w:rPr>
              <w:t>6</w:t>
            </w:r>
          </w:p>
        </w:tc>
      </w:tr>
      <w:tr w:rsidR="00981D71" w:rsidRPr="001B30DF" w14:paraId="1A3DFC68" w14:textId="77777777" w:rsidTr="00D85ECD">
        <w:trPr>
          <w:cantSplit/>
        </w:trPr>
        <w:tc>
          <w:tcPr>
            <w:tcW w:w="587" w:type="dxa"/>
          </w:tcPr>
          <w:p w14:paraId="6789EC2D" w14:textId="77777777" w:rsidR="00981D71" w:rsidRPr="001B30DF" w:rsidRDefault="00981D71" w:rsidP="00B503B4">
            <w:pPr>
              <w:pStyle w:val="Tabellenzeilen"/>
              <w:rPr>
                <w:sz w:val="20"/>
                <w:szCs w:val="20"/>
              </w:rPr>
            </w:pPr>
          </w:p>
        </w:tc>
        <w:tc>
          <w:tcPr>
            <w:tcW w:w="3150" w:type="dxa"/>
          </w:tcPr>
          <w:p w14:paraId="31365D08" w14:textId="77777777" w:rsidR="00981D71" w:rsidRPr="001B30DF" w:rsidRDefault="00981D71" w:rsidP="00B503B4">
            <w:pPr>
              <w:pStyle w:val="Tabellenzeilen"/>
              <w:rPr>
                <w:sz w:val="20"/>
                <w:szCs w:val="20"/>
              </w:rPr>
            </w:pPr>
          </w:p>
        </w:tc>
        <w:tc>
          <w:tcPr>
            <w:tcW w:w="1080" w:type="dxa"/>
          </w:tcPr>
          <w:p w14:paraId="0D9BB7DA" w14:textId="77777777" w:rsidR="00981D71" w:rsidRPr="001B30DF" w:rsidRDefault="00981D71" w:rsidP="00B503B4">
            <w:pPr>
              <w:pStyle w:val="Tabellenzeilen"/>
              <w:rPr>
                <w:sz w:val="20"/>
                <w:szCs w:val="20"/>
              </w:rPr>
            </w:pPr>
          </w:p>
        </w:tc>
        <w:tc>
          <w:tcPr>
            <w:tcW w:w="1800" w:type="dxa"/>
          </w:tcPr>
          <w:p w14:paraId="29E8E5A9" w14:textId="77777777" w:rsidR="00981D71" w:rsidRPr="001B30DF" w:rsidRDefault="00981D71" w:rsidP="00B503B4">
            <w:pPr>
              <w:pStyle w:val="Tabellenzeilen"/>
              <w:rPr>
                <w:sz w:val="20"/>
                <w:szCs w:val="20"/>
              </w:rPr>
            </w:pPr>
          </w:p>
        </w:tc>
        <w:tc>
          <w:tcPr>
            <w:tcW w:w="1800" w:type="dxa"/>
          </w:tcPr>
          <w:p w14:paraId="66BF5876" w14:textId="77777777" w:rsidR="00981D71" w:rsidRPr="001B30DF" w:rsidRDefault="00981D71" w:rsidP="00B503B4">
            <w:pPr>
              <w:pStyle w:val="Tabellenzeilen"/>
              <w:rPr>
                <w:sz w:val="20"/>
                <w:szCs w:val="20"/>
              </w:rPr>
            </w:pPr>
          </w:p>
        </w:tc>
        <w:tc>
          <w:tcPr>
            <w:tcW w:w="1800" w:type="dxa"/>
          </w:tcPr>
          <w:p w14:paraId="55B19F6D" w14:textId="77777777" w:rsidR="00981D71" w:rsidRPr="001B30DF" w:rsidRDefault="00981D71" w:rsidP="00B503B4">
            <w:pPr>
              <w:pStyle w:val="Tabellenzeilen"/>
              <w:rPr>
                <w:sz w:val="20"/>
                <w:szCs w:val="20"/>
              </w:rPr>
            </w:pPr>
          </w:p>
        </w:tc>
      </w:tr>
      <w:tr w:rsidR="00981D71" w:rsidRPr="001B30DF" w14:paraId="45FD5750" w14:textId="77777777" w:rsidTr="00D85ECD">
        <w:trPr>
          <w:cantSplit/>
        </w:trPr>
        <w:tc>
          <w:tcPr>
            <w:tcW w:w="587" w:type="dxa"/>
          </w:tcPr>
          <w:p w14:paraId="5708D328" w14:textId="77777777" w:rsidR="00981D71" w:rsidRPr="001B30DF" w:rsidRDefault="00981D71" w:rsidP="00B503B4">
            <w:pPr>
              <w:pStyle w:val="Tabellenzeilen"/>
              <w:rPr>
                <w:sz w:val="20"/>
                <w:szCs w:val="20"/>
              </w:rPr>
            </w:pPr>
          </w:p>
        </w:tc>
        <w:tc>
          <w:tcPr>
            <w:tcW w:w="3150" w:type="dxa"/>
          </w:tcPr>
          <w:p w14:paraId="08999A46" w14:textId="77777777" w:rsidR="00981D71" w:rsidRPr="001B30DF" w:rsidRDefault="00981D71" w:rsidP="00B503B4">
            <w:pPr>
              <w:pStyle w:val="Tabellenzeilen"/>
              <w:rPr>
                <w:sz w:val="20"/>
                <w:szCs w:val="20"/>
              </w:rPr>
            </w:pPr>
          </w:p>
        </w:tc>
        <w:tc>
          <w:tcPr>
            <w:tcW w:w="1080" w:type="dxa"/>
          </w:tcPr>
          <w:p w14:paraId="07C022C2" w14:textId="77777777" w:rsidR="00981D71" w:rsidRPr="001B30DF" w:rsidRDefault="00981D71" w:rsidP="00B503B4">
            <w:pPr>
              <w:pStyle w:val="Tabellenzeilen"/>
              <w:rPr>
                <w:sz w:val="20"/>
                <w:szCs w:val="20"/>
              </w:rPr>
            </w:pPr>
          </w:p>
        </w:tc>
        <w:tc>
          <w:tcPr>
            <w:tcW w:w="1800" w:type="dxa"/>
          </w:tcPr>
          <w:p w14:paraId="71023036" w14:textId="77777777" w:rsidR="00981D71" w:rsidRPr="001B30DF" w:rsidRDefault="00981D71" w:rsidP="00B503B4">
            <w:pPr>
              <w:pStyle w:val="Tabellenzeilen"/>
              <w:rPr>
                <w:sz w:val="20"/>
                <w:szCs w:val="20"/>
              </w:rPr>
            </w:pPr>
          </w:p>
        </w:tc>
        <w:tc>
          <w:tcPr>
            <w:tcW w:w="1800" w:type="dxa"/>
          </w:tcPr>
          <w:p w14:paraId="7C00693F" w14:textId="77777777" w:rsidR="00981D71" w:rsidRPr="001B30DF" w:rsidRDefault="00981D71" w:rsidP="00B503B4">
            <w:pPr>
              <w:pStyle w:val="Tabellenzeilen"/>
              <w:rPr>
                <w:sz w:val="20"/>
                <w:szCs w:val="20"/>
              </w:rPr>
            </w:pPr>
          </w:p>
        </w:tc>
        <w:tc>
          <w:tcPr>
            <w:tcW w:w="1800" w:type="dxa"/>
          </w:tcPr>
          <w:p w14:paraId="36D289CD" w14:textId="77777777" w:rsidR="00981D71" w:rsidRPr="001B30DF" w:rsidRDefault="00981D71" w:rsidP="00B503B4">
            <w:pPr>
              <w:pStyle w:val="Tabellenzeilen"/>
              <w:rPr>
                <w:sz w:val="20"/>
                <w:szCs w:val="20"/>
              </w:rPr>
            </w:pPr>
          </w:p>
        </w:tc>
      </w:tr>
      <w:tr w:rsidR="00981D71" w:rsidRPr="001B30DF" w14:paraId="3DAA06F8" w14:textId="77777777" w:rsidTr="00D85ECD">
        <w:trPr>
          <w:cantSplit/>
        </w:trPr>
        <w:tc>
          <w:tcPr>
            <w:tcW w:w="587" w:type="dxa"/>
          </w:tcPr>
          <w:p w14:paraId="230B69BD" w14:textId="77777777" w:rsidR="00981D71" w:rsidRPr="001B30DF" w:rsidRDefault="00981D71" w:rsidP="00B503B4">
            <w:pPr>
              <w:pStyle w:val="Tabellenzeilen"/>
              <w:rPr>
                <w:sz w:val="20"/>
                <w:szCs w:val="20"/>
              </w:rPr>
            </w:pPr>
          </w:p>
        </w:tc>
        <w:tc>
          <w:tcPr>
            <w:tcW w:w="3150" w:type="dxa"/>
          </w:tcPr>
          <w:p w14:paraId="07E42AB1" w14:textId="77777777" w:rsidR="00981D71" w:rsidRPr="001B30DF" w:rsidRDefault="00981D71" w:rsidP="00B503B4">
            <w:pPr>
              <w:pStyle w:val="Tabellenzeilen"/>
              <w:rPr>
                <w:sz w:val="20"/>
                <w:szCs w:val="20"/>
              </w:rPr>
            </w:pPr>
          </w:p>
        </w:tc>
        <w:tc>
          <w:tcPr>
            <w:tcW w:w="1080" w:type="dxa"/>
          </w:tcPr>
          <w:p w14:paraId="57467029" w14:textId="77777777" w:rsidR="00981D71" w:rsidRPr="001B30DF" w:rsidRDefault="00981D71" w:rsidP="00B503B4">
            <w:pPr>
              <w:pStyle w:val="Tabellenzeilen"/>
              <w:rPr>
                <w:sz w:val="20"/>
                <w:szCs w:val="20"/>
              </w:rPr>
            </w:pPr>
          </w:p>
        </w:tc>
        <w:tc>
          <w:tcPr>
            <w:tcW w:w="1800" w:type="dxa"/>
          </w:tcPr>
          <w:p w14:paraId="4449C703" w14:textId="77777777" w:rsidR="00981D71" w:rsidRPr="001B30DF" w:rsidRDefault="00981D71" w:rsidP="00B503B4">
            <w:pPr>
              <w:pStyle w:val="Tabellenzeilen"/>
              <w:rPr>
                <w:sz w:val="20"/>
                <w:szCs w:val="20"/>
              </w:rPr>
            </w:pPr>
          </w:p>
        </w:tc>
        <w:tc>
          <w:tcPr>
            <w:tcW w:w="1800" w:type="dxa"/>
          </w:tcPr>
          <w:p w14:paraId="5D648A11" w14:textId="77777777" w:rsidR="00981D71" w:rsidRPr="001B30DF" w:rsidRDefault="00981D71" w:rsidP="00B503B4">
            <w:pPr>
              <w:pStyle w:val="Tabellenzeilen"/>
              <w:rPr>
                <w:sz w:val="20"/>
                <w:szCs w:val="20"/>
              </w:rPr>
            </w:pPr>
          </w:p>
        </w:tc>
        <w:tc>
          <w:tcPr>
            <w:tcW w:w="1800" w:type="dxa"/>
          </w:tcPr>
          <w:p w14:paraId="75118F0E" w14:textId="77777777" w:rsidR="00981D71" w:rsidRPr="001B30DF" w:rsidRDefault="00981D71" w:rsidP="00B503B4">
            <w:pPr>
              <w:pStyle w:val="Tabellenzeilen"/>
              <w:rPr>
                <w:sz w:val="20"/>
                <w:szCs w:val="20"/>
              </w:rPr>
            </w:pPr>
          </w:p>
        </w:tc>
      </w:tr>
      <w:tr w:rsidR="00981D71" w:rsidRPr="001B30DF" w14:paraId="10550FF0" w14:textId="77777777" w:rsidTr="00D85ECD">
        <w:trPr>
          <w:cantSplit/>
        </w:trPr>
        <w:tc>
          <w:tcPr>
            <w:tcW w:w="587" w:type="dxa"/>
          </w:tcPr>
          <w:p w14:paraId="3EDA2DBD" w14:textId="77777777" w:rsidR="00981D71" w:rsidRPr="001B30DF" w:rsidRDefault="00981D71" w:rsidP="00B503B4">
            <w:pPr>
              <w:pStyle w:val="Tabellenzeilen"/>
              <w:rPr>
                <w:sz w:val="20"/>
                <w:szCs w:val="20"/>
              </w:rPr>
            </w:pPr>
          </w:p>
        </w:tc>
        <w:tc>
          <w:tcPr>
            <w:tcW w:w="3150" w:type="dxa"/>
          </w:tcPr>
          <w:p w14:paraId="531976BD" w14:textId="77777777" w:rsidR="00981D71" w:rsidRPr="001B30DF" w:rsidRDefault="00981D71" w:rsidP="00B503B4">
            <w:pPr>
              <w:pStyle w:val="Tabellenzeilen"/>
              <w:rPr>
                <w:sz w:val="20"/>
                <w:szCs w:val="20"/>
              </w:rPr>
            </w:pPr>
          </w:p>
        </w:tc>
        <w:tc>
          <w:tcPr>
            <w:tcW w:w="1080" w:type="dxa"/>
          </w:tcPr>
          <w:p w14:paraId="12ED0AA7" w14:textId="77777777" w:rsidR="00981D71" w:rsidRPr="001B30DF" w:rsidRDefault="00981D71" w:rsidP="00B503B4">
            <w:pPr>
              <w:pStyle w:val="Tabellenzeilen"/>
              <w:rPr>
                <w:sz w:val="20"/>
                <w:szCs w:val="20"/>
              </w:rPr>
            </w:pPr>
          </w:p>
        </w:tc>
        <w:tc>
          <w:tcPr>
            <w:tcW w:w="1800" w:type="dxa"/>
          </w:tcPr>
          <w:p w14:paraId="2ABE61EA" w14:textId="77777777" w:rsidR="00981D71" w:rsidRPr="001B30DF" w:rsidRDefault="00981D71" w:rsidP="00B503B4">
            <w:pPr>
              <w:pStyle w:val="Tabellenzeilen"/>
              <w:rPr>
                <w:sz w:val="20"/>
                <w:szCs w:val="20"/>
              </w:rPr>
            </w:pPr>
          </w:p>
        </w:tc>
        <w:tc>
          <w:tcPr>
            <w:tcW w:w="1800" w:type="dxa"/>
          </w:tcPr>
          <w:p w14:paraId="64BF1F27" w14:textId="77777777" w:rsidR="00981D71" w:rsidRPr="001B30DF" w:rsidRDefault="00981D71" w:rsidP="00B503B4">
            <w:pPr>
              <w:pStyle w:val="Tabellenzeilen"/>
              <w:rPr>
                <w:sz w:val="20"/>
                <w:szCs w:val="20"/>
              </w:rPr>
            </w:pPr>
          </w:p>
        </w:tc>
        <w:tc>
          <w:tcPr>
            <w:tcW w:w="1800" w:type="dxa"/>
          </w:tcPr>
          <w:p w14:paraId="131B1082" w14:textId="77777777" w:rsidR="00981D71" w:rsidRPr="001B30DF" w:rsidRDefault="00981D71" w:rsidP="00B503B4">
            <w:pPr>
              <w:pStyle w:val="Tabellenzeilen"/>
              <w:rPr>
                <w:sz w:val="20"/>
                <w:szCs w:val="20"/>
              </w:rPr>
            </w:pPr>
          </w:p>
        </w:tc>
      </w:tr>
    </w:tbl>
    <w:p w14:paraId="2A513352" w14:textId="77777777" w:rsidR="00981D71" w:rsidRPr="001B30DF" w:rsidRDefault="00981D71" w:rsidP="00B503B4">
      <w:pPr>
        <w:pStyle w:val="Legende"/>
        <w:rPr>
          <w:sz w:val="20"/>
          <w:szCs w:val="20"/>
        </w:rPr>
      </w:pPr>
      <w:r w:rsidRPr="001B30DF">
        <w:rPr>
          <w:sz w:val="20"/>
          <w:szCs w:val="20"/>
          <w:vertAlign w:val="superscript"/>
        </w:rPr>
        <w:t>1</w:t>
      </w:r>
      <w:r w:rsidRPr="001B30DF">
        <w:rPr>
          <w:sz w:val="20"/>
          <w:szCs w:val="20"/>
        </w:rPr>
        <w:tab/>
        <w:t>MS = Meilenstein</w:t>
      </w:r>
    </w:p>
    <w:p w14:paraId="082A8F0F" w14:textId="77777777" w:rsidR="00981D71" w:rsidRPr="001B30DF" w:rsidRDefault="00981D71" w:rsidP="00B503B4">
      <w:pPr>
        <w:pStyle w:val="Legende"/>
        <w:rPr>
          <w:sz w:val="20"/>
          <w:szCs w:val="20"/>
        </w:rPr>
      </w:pPr>
      <w:r w:rsidRPr="001B30DF">
        <w:rPr>
          <w:sz w:val="20"/>
          <w:szCs w:val="20"/>
          <w:vertAlign w:val="superscript"/>
        </w:rPr>
        <w:t>2</w:t>
      </w:r>
      <w:r w:rsidRPr="001B30DF">
        <w:rPr>
          <w:sz w:val="20"/>
          <w:szCs w:val="20"/>
        </w:rPr>
        <w:tab/>
        <w:t>BB = Termin der Betriebsbereitschaftserklärung</w:t>
      </w:r>
    </w:p>
    <w:p w14:paraId="63BEE3C0" w14:textId="77777777" w:rsidR="00981D71" w:rsidRPr="001B30DF" w:rsidRDefault="00981D71" w:rsidP="00B503B4">
      <w:pPr>
        <w:pStyle w:val="Legende"/>
        <w:rPr>
          <w:sz w:val="20"/>
          <w:szCs w:val="20"/>
        </w:rPr>
      </w:pPr>
      <w:r w:rsidRPr="001B30DF">
        <w:rPr>
          <w:sz w:val="20"/>
          <w:szCs w:val="20"/>
          <w:vertAlign w:val="superscript"/>
        </w:rPr>
        <w:t>3</w:t>
      </w:r>
      <w:r w:rsidRPr="001B30DF">
        <w:rPr>
          <w:sz w:val="20"/>
          <w:szCs w:val="20"/>
          <w:vertAlign w:val="superscript"/>
        </w:rPr>
        <w:tab/>
      </w:r>
      <w:r w:rsidRPr="001B30DF">
        <w:rPr>
          <w:sz w:val="20"/>
          <w:szCs w:val="20"/>
        </w:rPr>
        <w:t>BBTA = Termin der Betriebsbereitschaftserklärung zur Teilabnahme</w:t>
      </w:r>
    </w:p>
    <w:p w14:paraId="2D342A85" w14:textId="77777777" w:rsidR="00981D71" w:rsidRPr="001B30DF" w:rsidRDefault="00981D71" w:rsidP="00B503B4">
      <w:pPr>
        <w:pStyle w:val="Legende"/>
        <w:rPr>
          <w:sz w:val="20"/>
          <w:szCs w:val="20"/>
        </w:rPr>
      </w:pPr>
      <w:r w:rsidRPr="001B30DF">
        <w:rPr>
          <w:sz w:val="20"/>
          <w:szCs w:val="20"/>
          <w:vertAlign w:val="superscript"/>
        </w:rPr>
        <w:t>4</w:t>
      </w:r>
      <w:r w:rsidRPr="001B30DF">
        <w:rPr>
          <w:sz w:val="20"/>
          <w:szCs w:val="20"/>
          <w:vertAlign w:val="superscript"/>
        </w:rPr>
        <w:tab/>
      </w:r>
      <w:r w:rsidR="008F5A90" w:rsidRPr="001B30DF">
        <w:rPr>
          <w:sz w:val="20"/>
          <w:szCs w:val="20"/>
        </w:rPr>
        <w:t>TA = Teilabnahmetermin</w:t>
      </w:r>
    </w:p>
    <w:p w14:paraId="45500E20" w14:textId="77777777" w:rsidR="00981D71" w:rsidRPr="001B30DF" w:rsidRDefault="00981D71" w:rsidP="00B503B4">
      <w:pPr>
        <w:pStyle w:val="Legende"/>
        <w:rPr>
          <w:sz w:val="20"/>
          <w:szCs w:val="20"/>
        </w:rPr>
      </w:pPr>
      <w:r w:rsidRPr="001B30DF">
        <w:rPr>
          <w:sz w:val="20"/>
          <w:szCs w:val="20"/>
          <w:vertAlign w:val="superscript"/>
        </w:rPr>
        <w:t>5</w:t>
      </w:r>
      <w:r w:rsidRPr="001B30DF">
        <w:rPr>
          <w:sz w:val="20"/>
          <w:szCs w:val="20"/>
          <w:vertAlign w:val="superscript"/>
        </w:rPr>
        <w:tab/>
      </w:r>
      <w:r w:rsidRPr="001B30DF">
        <w:rPr>
          <w:sz w:val="20"/>
          <w:szCs w:val="20"/>
        </w:rPr>
        <w:t>VE = Vertragserfüllungstermin*</w:t>
      </w:r>
    </w:p>
    <w:p w14:paraId="2B3ACB5A" w14:textId="77777777" w:rsidR="00981D71" w:rsidRPr="001B30DF" w:rsidRDefault="00981D71" w:rsidP="00B503B4">
      <w:pPr>
        <w:pStyle w:val="Legende"/>
        <w:rPr>
          <w:sz w:val="20"/>
          <w:szCs w:val="20"/>
          <w:vertAlign w:val="superscript"/>
        </w:rPr>
      </w:pPr>
    </w:p>
    <w:p w14:paraId="0997FA7D" w14:textId="77777777" w:rsidR="00981D71" w:rsidRPr="001B30DF" w:rsidRDefault="002044B6" w:rsidP="000300F1">
      <w:pPr>
        <w:pStyle w:val="Textkrper-Auswahl"/>
        <w:ind w:right="-142"/>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Gemäß dem in Nummer </w:t>
      </w:r>
      <w:r>
        <w:fldChar w:fldCharType="begin"/>
      </w:r>
      <w:r>
        <w:instrText xml:space="preserve"> REF _Ref175277092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V-Modell XT* bzw. dem vereinbarten organisationsspezifischen V-Modell XT* ergibt sich der Termin- und Leistungsplan aus dem Lastenheft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und den Teilen des Projekthandbuchs (AN), die der Auftraggeber in Umsetzung seiner Vorgaben in der Ausschreibung mindestens gefordert hat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26714921" w14:textId="3A87B712" w:rsidR="00981D71" w:rsidRPr="001B30DF" w:rsidRDefault="006347FB" w:rsidP="00B503B4">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t xml:space="preserve">Der Termin- und Leistungsplan </w:t>
      </w:r>
      <w:r w:rsidR="00AB3E45">
        <w:rPr>
          <w:rFonts w:cs="Arial"/>
        </w:rPr>
        <w:t xml:space="preserve">des Auftragnehmers </w:t>
      </w:r>
      <w:r w:rsidR="00981D71" w:rsidRPr="001B30DF">
        <w:rPr>
          <w:rFonts w:cs="Arial"/>
        </w:rPr>
        <w:t xml:space="preserve">ergibt sich aus Anlage Nr. </w:t>
      </w:r>
      <w:r>
        <w:rPr>
          <w:rFonts w:cs="Arial"/>
          <w:u w:val="single"/>
        </w:rPr>
        <w:t>Anlage 05) Konzept Berufsbekleidungssystem</w:t>
      </w:r>
      <w:r w:rsidR="00981D71" w:rsidRPr="001B30DF">
        <w:rPr>
          <w:rFonts w:cs="Arial"/>
        </w:rPr>
        <w:t>.</w:t>
      </w:r>
    </w:p>
    <w:p w14:paraId="630F47E9" w14:textId="77777777" w:rsidR="00981D71" w:rsidRPr="001B30DF" w:rsidRDefault="00981D71" w:rsidP="00B503B4">
      <w:pPr>
        <w:pStyle w:val="Formatvorlageberschrift1Arial"/>
        <w:tabs>
          <w:tab w:val="clear" w:pos="350"/>
        </w:tabs>
        <w:ind w:left="709" w:hanging="709"/>
      </w:pPr>
      <w:bookmarkStart w:id="670" w:name="_Toc179019770"/>
      <w:r w:rsidRPr="001B30DF">
        <w:br w:type="page"/>
      </w:r>
      <w:bookmarkStart w:id="671" w:name="_Toc222130350"/>
      <w:r w:rsidRPr="001B30DF">
        <w:lastRenderedPageBreak/>
        <w:t>Zahlungsplan</w:t>
      </w:r>
      <w:bookmarkEnd w:id="670"/>
      <w:bookmarkEnd w:id="671"/>
    </w:p>
    <w:p w14:paraId="5C469613" w14:textId="77777777" w:rsidR="00981D71" w:rsidRPr="001B30DF" w:rsidRDefault="002044B6" w:rsidP="00B503B4">
      <w:pPr>
        <w:pStyle w:val="Textkrper-Auswahl"/>
        <w:rPr>
          <w:rFonts w:cs="Arial"/>
        </w:rPr>
      </w:pPr>
      <w:r w:rsidRPr="001B30DF">
        <w:rPr>
          <w:rFonts w:cs="Arial"/>
        </w:rPr>
        <w:fldChar w:fldCharType="begin">
          <w:ffData>
            <w:name w:val="Kontrollkästchen38"/>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674CB5" w:rsidRPr="001B30DF">
        <w:rPr>
          <w:rFonts w:cs="Arial"/>
        </w:rPr>
        <w:tab/>
        <w:t xml:space="preserve">Der Auftraggeber leistet </w:t>
      </w:r>
      <w:r w:rsidR="00981D71" w:rsidRPr="001B30DF">
        <w:rPr>
          <w:rFonts w:cs="Arial"/>
        </w:rPr>
        <w:t xml:space="preserve">zum </w:t>
      </w:r>
      <w:r w:rsidRPr="001B30DF">
        <w:rPr>
          <w:rFonts w:cs="Arial"/>
          <w:u w:val="single"/>
        </w:rPr>
        <w:fldChar w:fldCharType="begin">
          <w:ffData>
            <w:name w:val="Text5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 xml:space="preserve"> </w:t>
      </w:r>
      <w:r w:rsidR="00981D71" w:rsidRPr="001B30DF">
        <w:rPr>
          <w:rFonts w:cs="Arial"/>
        </w:rPr>
        <w:t xml:space="preserve">(Datum) eine Vorauszahlung in Höhe von </w:t>
      </w:r>
      <w:r w:rsidRPr="001B30DF">
        <w:rPr>
          <w:rFonts w:cs="Arial"/>
          <w:u w:val="single"/>
        </w:rPr>
        <w:fldChar w:fldCharType="begin">
          <w:ffData>
            <w:name w:val="Text5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r w:rsidR="003C73F0">
        <w:rPr>
          <w:rFonts w:cs="Arial"/>
        </w:rPr>
        <w:t>Euro</w:t>
      </w:r>
      <w:r w:rsidR="00981D71" w:rsidRPr="001B30DF">
        <w:rPr>
          <w:rFonts w:cs="Arial"/>
        </w:rPr>
        <w:t xml:space="preserve"> Zug um Zug gegen Übergabe einer Vorauszahlungsbürgschaft in g</w:t>
      </w:r>
      <w:r w:rsidR="00674CB5" w:rsidRPr="001B30DF">
        <w:rPr>
          <w:rFonts w:cs="Arial"/>
        </w:rPr>
        <w:t>leicher Höhe gemäß Ziffer 20.1.1</w:t>
      </w:r>
      <w:r w:rsidR="00993EC0" w:rsidRPr="001B30DF">
        <w:rPr>
          <w:rFonts w:cs="Arial"/>
        </w:rPr>
        <w:t xml:space="preserve"> </w:t>
      </w:r>
      <w:r w:rsidR="00981D71" w:rsidRPr="001B30DF">
        <w:rPr>
          <w:rFonts w:cs="Arial"/>
        </w:rPr>
        <w:t xml:space="preserve">EVB-IT System-AGB. </w:t>
      </w:r>
    </w:p>
    <w:p w14:paraId="1AF84E57" w14:textId="77777777" w:rsidR="00981D71" w:rsidRPr="001B30DF" w:rsidRDefault="002044B6" w:rsidP="00B503B4">
      <w:pPr>
        <w:pStyle w:val="Textkrper-Auswahl"/>
        <w:rPr>
          <w:rFonts w:cs="Arial"/>
        </w:rPr>
      </w:pPr>
      <w:r w:rsidRPr="001B30DF">
        <w:rPr>
          <w:rFonts w:cs="Arial"/>
        </w:rPr>
        <w:fldChar w:fldCharType="begin">
          <w:ffData>
            <w:name w:val="Kontrollkästchen38"/>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Der Zahlungsplan ergibt sich aus folgender Tabelle:</w:t>
      </w:r>
    </w:p>
    <w:p w14:paraId="42E2279D" w14:textId="77777777" w:rsidR="00981D71" w:rsidRPr="001B30DF" w:rsidRDefault="00981D71" w:rsidP="00B503B4">
      <w:pPr>
        <w:pStyle w:val="Textkrper-Auswahl"/>
        <w:rPr>
          <w:rFonts w:cs="Arial"/>
        </w:rPr>
      </w:pPr>
    </w:p>
    <w:tbl>
      <w:tblPr>
        <w:tblW w:w="9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2370"/>
        <w:gridCol w:w="2410"/>
        <w:gridCol w:w="1843"/>
        <w:gridCol w:w="2693"/>
      </w:tblGrid>
      <w:tr w:rsidR="00981D71" w:rsidRPr="001B30DF" w14:paraId="37196537" w14:textId="77777777" w:rsidTr="00D85ECD">
        <w:trPr>
          <w:cantSplit/>
        </w:trPr>
        <w:tc>
          <w:tcPr>
            <w:tcW w:w="2370" w:type="dxa"/>
          </w:tcPr>
          <w:p w14:paraId="79167ADD" w14:textId="77777777" w:rsidR="00981D71" w:rsidRPr="001B30DF" w:rsidRDefault="00981D71" w:rsidP="007D458A">
            <w:pPr>
              <w:pStyle w:val="Tabellenkopf"/>
            </w:pPr>
            <w:r w:rsidRPr="001B30DF">
              <w:t xml:space="preserve">Termin gemäß </w:t>
            </w:r>
          </w:p>
          <w:p w14:paraId="6E745F67" w14:textId="77777777" w:rsidR="00981D71" w:rsidRPr="001B30DF" w:rsidRDefault="00981D71" w:rsidP="007D458A">
            <w:pPr>
              <w:pStyle w:val="Tabellenkopf"/>
            </w:pPr>
            <w:r w:rsidRPr="001B30DF">
              <w:t>Nummer</w:t>
            </w:r>
            <w:r w:rsidR="00FD0276" w:rsidRPr="001B30DF">
              <w:t xml:space="preserve"> </w:t>
            </w:r>
            <w:r w:rsidR="002044B6">
              <w:fldChar w:fldCharType="begin"/>
            </w:r>
            <w:r w:rsidR="002044B6">
              <w:instrText xml:space="preserve"> REF _Ref280261844 \r \h  \* MERGEFORMAT </w:instrText>
            </w:r>
            <w:r w:rsidR="002044B6">
              <w:fldChar w:fldCharType="separate"/>
            </w:r>
            <w:r w:rsidR="00D63009">
              <w:t>8</w:t>
            </w:r>
            <w:r w:rsidR="002044B6">
              <w:fldChar w:fldCharType="end"/>
            </w:r>
            <w:r w:rsidRPr="001B30DF">
              <w:t xml:space="preserve">, </w:t>
            </w:r>
            <w:r w:rsidRPr="003D19FF">
              <w:t>lfd. Nr.</w:t>
            </w:r>
            <w:r w:rsidRPr="001B30DF">
              <w:t xml:space="preserve"> </w:t>
            </w:r>
          </w:p>
        </w:tc>
        <w:tc>
          <w:tcPr>
            <w:tcW w:w="2410" w:type="dxa"/>
          </w:tcPr>
          <w:p w14:paraId="017CDAA6" w14:textId="77777777" w:rsidR="00981D71" w:rsidRPr="001B30DF" w:rsidRDefault="00981D71" w:rsidP="007D458A">
            <w:pPr>
              <w:pStyle w:val="Tabellenkopf"/>
              <w:rPr>
                <w:vertAlign w:val="superscript"/>
              </w:rPr>
            </w:pPr>
            <w:r w:rsidRPr="001B30DF">
              <w:t>Art der Zahlung</w:t>
            </w:r>
            <w:r w:rsidRPr="001B30DF">
              <w:br/>
              <w:t>AZ</w:t>
            </w:r>
            <w:r w:rsidRPr="001B30DF">
              <w:rPr>
                <w:vertAlign w:val="superscript"/>
              </w:rPr>
              <w:t>1</w:t>
            </w:r>
            <w:r w:rsidRPr="001B30DF">
              <w:t>, TZ</w:t>
            </w:r>
            <w:r w:rsidRPr="001B30DF">
              <w:rPr>
                <w:vertAlign w:val="superscript"/>
              </w:rPr>
              <w:t>2</w:t>
            </w:r>
            <w:r w:rsidR="00917769" w:rsidRPr="001B30DF">
              <w:t>, SZ</w:t>
            </w:r>
            <w:r w:rsidR="00917769" w:rsidRPr="001B30DF">
              <w:rPr>
                <w:vertAlign w:val="superscript"/>
              </w:rPr>
              <w:t>3</w:t>
            </w:r>
          </w:p>
        </w:tc>
        <w:tc>
          <w:tcPr>
            <w:tcW w:w="1843" w:type="dxa"/>
          </w:tcPr>
          <w:p w14:paraId="2DDCB8E5" w14:textId="77777777" w:rsidR="00981D71" w:rsidRPr="001B30DF" w:rsidRDefault="00981D71" w:rsidP="007D458A">
            <w:pPr>
              <w:pStyle w:val="Tabellenkopf"/>
            </w:pPr>
            <w:r w:rsidRPr="001B30DF">
              <w:t>Betrag</w:t>
            </w:r>
          </w:p>
        </w:tc>
        <w:tc>
          <w:tcPr>
            <w:tcW w:w="2693" w:type="dxa"/>
          </w:tcPr>
          <w:p w14:paraId="07ADF194" w14:textId="77777777" w:rsidR="00981D71" w:rsidRPr="001B30DF" w:rsidRDefault="00981D71" w:rsidP="007D458A">
            <w:pPr>
              <w:pStyle w:val="Tabellenkopf"/>
            </w:pPr>
            <w:r w:rsidRPr="001B30DF">
              <w:t>Bemerkungen</w:t>
            </w:r>
          </w:p>
        </w:tc>
      </w:tr>
      <w:tr w:rsidR="00981D71" w:rsidRPr="003C73F0" w14:paraId="633AC5F2" w14:textId="77777777" w:rsidTr="00D85ECD">
        <w:trPr>
          <w:cantSplit/>
        </w:trPr>
        <w:tc>
          <w:tcPr>
            <w:tcW w:w="2370" w:type="dxa"/>
            <w:vAlign w:val="center"/>
          </w:tcPr>
          <w:p w14:paraId="644CB1C7" w14:textId="77777777" w:rsidR="00981D71" w:rsidRPr="000300F1" w:rsidRDefault="00981D71" w:rsidP="00730B4E">
            <w:pPr>
              <w:pStyle w:val="FormatvorlageSpaltennummern10ptZentriert"/>
              <w:rPr>
                <w:sz w:val="16"/>
                <w:szCs w:val="16"/>
              </w:rPr>
            </w:pPr>
            <w:r w:rsidRPr="000300F1">
              <w:rPr>
                <w:sz w:val="16"/>
                <w:szCs w:val="16"/>
              </w:rPr>
              <w:t>1</w:t>
            </w:r>
          </w:p>
        </w:tc>
        <w:tc>
          <w:tcPr>
            <w:tcW w:w="2410" w:type="dxa"/>
            <w:vAlign w:val="center"/>
          </w:tcPr>
          <w:p w14:paraId="6D4D09B0" w14:textId="77777777" w:rsidR="00981D71" w:rsidRPr="000300F1" w:rsidRDefault="00981D71" w:rsidP="003E24A2">
            <w:pPr>
              <w:pStyle w:val="FormatvorlageSpaltennummern10ptZentriert"/>
              <w:spacing w:after="100"/>
              <w:ind w:left="74"/>
              <w:rPr>
                <w:sz w:val="16"/>
                <w:szCs w:val="16"/>
              </w:rPr>
            </w:pPr>
            <w:r w:rsidRPr="000300F1">
              <w:rPr>
                <w:sz w:val="16"/>
                <w:szCs w:val="16"/>
              </w:rPr>
              <w:t>2</w:t>
            </w:r>
          </w:p>
        </w:tc>
        <w:tc>
          <w:tcPr>
            <w:tcW w:w="1843" w:type="dxa"/>
            <w:vAlign w:val="center"/>
          </w:tcPr>
          <w:p w14:paraId="3F79A271" w14:textId="77777777" w:rsidR="00981D71" w:rsidRPr="000300F1" w:rsidRDefault="00981D71" w:rsidP="003E24A2">
            <w:pPr>
              <w:pStyle w:val="FormatvorlageSpaltennummern10ptZentriert"/>
              <w:spacing w:after="100"/>
              <w:rPr>
                <w:sz w:val="16"/>
                <w:szCs w:val="16"/>
              </w:rPr>
            </w:pPr>
            <w:r w:rsidRPr="000300F1">
              <w:rPr>
                <w:sz w:val="16"/>
                <w:szCs w:val="16"/>
              </w:rPr>
              <w:t>3</w:t>
            </w:r>
          </w:p>
        </w:tc>
        <w:tc>
          <w:tcPr>
            <w:tcW w:w="2693" w:type="dxa"/>
            <w:vAlign w:val="center"/>
          </w:tcPr>
          <w:p w14:paraId="3859AC7B" w14:textId="77777777" w:rsidR="00981D71" w:rsidRPr="000300F1" w:rsidRDefault="00981D71" w:rsidP="003E24A2">
            <w:pPr>
              <w:pStyle w:val="FormatvorlageSpaltennummern10ptZentriert"/>
              <w:spacing w:after="100"/>
              <w:ind w:left="73"/>
              <w:rPr>
                <w:sz w:val="16"/>
                <w:szCs w:val="16"/>
              </w:rPr>
            </w:pPr>
            <w:r w:rsidRPr="000300F1">
              <w:rPr>
                <w:sz w:val="16"/>
                <w:szCs w:val="16"/>
              </w:rPr>
              <w:t>4</w:t>
            </w:r>
          </w:p>
        </w:tc>
      </w:tr>
      <w:tr w:rsidR="00981D71" w:rsidRPr="001B30DF" w14:paraId="5BC14448" w14:textId="77777777" w:rsidTr="00D85ECD">
        <w:trPr>
          <w:cantSplit/>
        </w:trPr>
        <w:tc>
          <w:tcPr>
            <w:tcW w:w="2370" w:type="dxa"/>
          </w:tcPr>
          <w:p w14:paraId="60C8B7E5" w14:textId="77777777" w:rsidR="00981D71" w:rsidRPr="001B30DF" w:rsidRDefault="00981D71" w:rsidP="00B503B4">
            <w:pPr>
              <w:pStyle w:val="Tabellenzeilen"/>
              <w:rPr>
                <w:sz w:val="20"/>
                <w:szCs w:val="20"/>
              </w:rPr>
            </w:pPr>
          </w:p>
        </w:tc>
        <w:tc>
          <w:tcPr>
            <w:tcW w:w="2410" w:type="dxa"/>
          </w:tcPr>
          <w:p w14:paraId="0F43A403" w14:textId="77777777" w:rsidR="00981D71" w:rsidRPr="001B30DF" w:rsidRDefault="00981D71" w:rsidP="00B503B4">
            <w:pPr>
              <w:pStyle w:val="Tabellenzeilen"/>
              <w:rPr>
                <w:sz w:val="20"/>
                <w:szCs w:val="20"/>
              </w:rPr>
            </w:pPr>
          </w:p>
        </w:tc>
        <w:tc>
          <w:tcPr>
            <w:tcW w:w="1843" w:type="dxa"/>
          </w:tcPr>
          <w:p w14:paraId="30F7B612" w14:textId="77777777" w:rsidR="00981D71" w:rsidRPr="001B30DF" w:rsidRDefault="00981D71" w:rsidP="00B503B4">
            <w:pPr>
              <w:pStyle w:val="Tabellenzeilen"/>
              <w:rPr>
                <w:sz w:val="20"/>
                <w:szCs w:val="20"/>
              </w:rPr>
            </w:pPr>
          </w:p>
        </w:tc>
        <w:tc>
          <w:tcPr>
            <w:tcW w:w="2693" w:type="dxa"/>
          </w:tcPr>
          <w:p w14:paraId="2A10A61C" w14:textId="77777777" w:rsidR="00981D71" w:rsidRPr="001B30DF" w:rsidRDefault="00981D71" w:rsidP="00B503B4">
            <w:pPr>
              <w:pStyle w:val="Tabellenzeilen"/>
              <w:rPr>
                <w:sz w:val="20"/>
                <w:szCs w:val="20"/>
              </w:rPr>
            </w:pPr>
          </w:p>
        </w:tc>
      </w:tr>
      <w:tr w:rsidR="00981D71" w:rsidRPr="001B30DF" w14:paraId="3AAE72A8" w14:textId="77777777" w:rsidTr="00D85ECD">
        <w:trPr>
          <w:cantSplit/>
        </w:trPr>
        <w:tc>
          <w:tcPr>
            <w:tcW w:w="2370" w:type="dxa"/>
          </w:tcPr>
          <w:p w14:paraId="20655C45" w14:textId="77777777" w:rsidR="00981D71" w:rsidRPr="001B30DF" w:rsidRDefault="00981D71" w:rsidP="00B503B4">
            <w:pPr>
              <w:pStyle w:val="Tabellenzeilen"/>
              <w:rPr>
                <w:sz w:val="20"/>
                <w:szCs w:val="20"/>
              </w:rPr>
            </w:pPr>
          </w:p>
        </w:tc>
        <w:tc>
          <w:tcPr>
            <w:tcW w:w="2410" w:type="dxa"/>
          </w:tcPr>
          <w:p w14:paraId="6B917BEF" w14:textId="77777777" w:rsidR="00981D71" w:rsidRPr="001B30DF" w:rsidRDefault="00981D71" w:rsidP="00B503B4">
            <w:pPr>
              <w:pStyle w:val="Tabellenzeilen"/>
              <w:rPr>
                <w:sz w:val="20"/>
                <w:szCs w:val="20"/>
              </w:rPr>
            </w:pPr>
          </w:p>
        </w:tc>
        <w:tc>
          <w:tcPr>
            <w:tcW w:w="1843" w:type="dxa"/>
          </w:tcPr>
          <w:p w14:paraId="474C7ADB" w14:textId="77777777" w:rsidR="00981D71" w:rsidRPr="001B30DF" w:rsidRDefault="00981D71" w:rsidP="00B503B4">
            <w:pPr>
              <w:pStyle w:val="Tabellenzeilen"/>
              <w:rPr>
                <w:sz w:val="20"/>
                <w:szCs w:val="20"/>
              </w:rPr>
            </w:pPr>
          </w:p>
        </w:tc>
        <w:tc>
          <w:tcPr>
            <w:tcW w:w="2693" w:type="dxa"/>
          </w:tcPr>
          <w:p w14:paraId="5C120749" w14:textId="77777777" w:rsidR="00981D71" w:rsidRPr="001B30DF" w:rsidRDefault="00981D71" w:rsidP="00B503B4">
            <w:pPr>
              <w:pStyle w:val="Tabellenzeilen"/>
              <w:rPr>
                <w:sz w:val="20"/>
                <w:szCs w:val="20"/>
              </w:rPr>
            </w:pPr>
          </w:p>
        </w:tc>
      </w:tr>
      <w:tr w:rsidR="00981D71" w:rsidRPr="001B30DF" w14:paraId="2C28BB99" w14:textId="77777777" w:rsidTr="00D85ECD">
        <w:trPr>
          <w:cantSplit/>
        </w:trPr>
        <w:tc>
          <w:tcPr>
            <w:tcW w:w="2370" w:type="dxa"/>
          </w:tcPr>
          <w:p w14:paraId="51716987" w14:textId="77777777" w:rsidR="00981D71" w:rsidRPr="001B30DF" w:rsidRDefault="00981D71" w:rsidP="00B503B4">
            <w:pPr>
              <w:pStyle w:val="Tabellenzeilen"/>
              <w:rPr>
                <w:sz w:val="20"/>
                <w:szCs w:val="20"/>
              </w:rPr>
            </w:pPr>
          </w:p>
        </w:tc>
        <w:tc>
          <w:tcPr>
            <w:tcW w:w="2410" w:type="dxa"/>
          </w:tcPr>
          <w:p w14:paraId="06EA395C" w14:textId="77777777" w:rsidR="00981D71" w:rsidRPr="001B30DF" w:rsidRDefault="00981D71" w:rsidP="00B503B4">
            <w:pPr>
              <w:pStyle w:val="Tabellenzeilen"/>
              <w:rPr>
                <w:sz w:val="20"/>
                <w:szCs w:val="20"/>
              </w:rPr>
            </w:pPr>
          </w:p>
        </w:tc>
        <w:tc>
          <w:tcPr>
            <w:tcW w:w="1843" w:type="dxa"/>
          </w:tcPr>
          <w:p w14:paraId="62A745AD" w14:textId="77777777" w:rsidR="00981D71" w:rsidRPr="001B30DF" w:rsidRDefault="00981D71" w:rsidP="00B503B4">
            <w:pPr>
              <w:pStyle w:val="Tabellenzeilen"/>
              <w:rPr>
                <w:sz w:val="20"/>
                <w:szCs w:val="20"/>
              </w:rPr>
            </w:pPr>
          </w:p>
        </w:tc>
        <w:tc>
          <w:tcPr>
            <w:tcW w:w="2693" w:type="dxa"/>
          </w:tcPr>
          <w:p w14:paraId="4628F416" w14:textId="77777777" w:rsidR="00981D71" w:rsidRPr="001B30DF" w:rsidRDefault="00981D71" w:rsidP="00B503B4">
            <w:pPr>
              <w:pStyle w:val="Tabellenzeilen"/>
              <w:rPr>
                <w:sz w:val="20"/>
                <w:szCs w:val="20"/>
              </w:rPr>
            </w:pPr>
          </w:p>
        </w:tc>
      </w:tr>
      <w:tr w:rsidR="00981D71" w:rsidRPr="001B30DF" w14:paraId="3B37930C" w14:textId="77777777" w:rsidTr="00D85ECD">
        <w:trPr>
          <w:cantSplit/>
        </w:trPr>
        <w:tc>
          <w:tcPr>
            <w:tcW w:w="2370" w:type="dxa"/>
          </w:tcPr>
          <w:p w14:paraId="31B19AA0" w14:textId="77777777" w:rsidR="00981D71" w:rsidRPr="001B30DF" w:rsidRDefault="00981D71" w:rsidP="00B503B4">
            <w:pPr>
              <w:pStyle w:val="Tabellenzeilen"/>
              <w:rPr>
                <w:sz w:val="20"/>
                <w:szCs w:val="20"/>
              </w:rPr>
            </w:pPr>
          </w:p>
        </w:tc>
        <w:tc>
          <w:tcPr>
            <w:tcW w:w="2410" w:type="dxa"/>
          </w:tcPr>
          <w:p w14:paraId="0585AEE4" w14:textId="77777777" w:rsidR="00981D71" w:rsidRPr="001B30DF" w:rsidRDefault="00981D71" w:rsidP="00B503B4">
            <w:pPr>
              <w:pStyle w:val="Tabellenzeilen"/>
              <w:rPr>
                <w:sz w:val="20"/>
                <w:szCs w:val="20"/>
              </w:rPr>
            </w:pPr>
          </w:p>
        </w:tc>
        <w:tc>
          <w:tcPr>
            <w:tcW w:w="1843" w:type="dxa"/>
          </w:tcPr>
          <w:p w14:paraId="74930E3B" w14:textId="77777777" w:rsidR="00981D71" w:rsidRPr="001B30DF" w:rsidRDefault="00981D71" w:rsidP="00B503B4">
            <w:pPr>
              <w:pStyle w:val="Tabellenzeilen"/>
              <w:rPr>
                <w:sz w:val="20"/>
                <w:szCs w:val="20"/>
              </w:rPr>
            </w:pPr>
          </w:p>
        </w:tc>
        <w:tc>
          <w:tcPr>
            <w:tcW w:w="2693" w:type="dxa"/>
          </w:tcPr>
          <w:p w14:paraId="4895F07C" w14:textId="77777777" w:rsidR="00981D71" w:rsidRPr="001B30DF" w:rsidRDefault="00981D71" w:rsidP="00B503B4">
            <w:pPr>
              <w:pStyle w:val="Tabellenzeilen"/>
              <w:rPr>
                <w:sz w:val="20"/>
                <w:szCs w:val="20"/>
              </w:rPr>
            </w:pPr>
          </w:p>
        </w:tc>
      </w:tr>
      <w:tr w:rsidR="00981D71" w:rsidRPr="001B30DF" w14:paraId="7AB575F0" w14:textId="77777777" w:rsidTr="00D85ECD">
        <w:trPr>
          <w:cantSplit/>
        </w:trPr>
        <w:tc>
          <w:tcPr>
            <w:tcW w:w="2370" w:type="dxa"/>
          </w:tcPr>
          <w:p w14:paraId="5E111092" w14:textId="77777777" w:rsidR="00981D71" w:rsidRPr="001B30DF" w:rsidRDefault="00981D71" w:rsidP="00B503B4">
            <w:pPr>
              <w:pStyle w:val="Tabellenzeilen"/>
              <w:rPr>
                <w:sz w:val="20"/>
                <w:szCs w:val="20"/>
              </w:rPr>
            </w:pPr>
          </w:p>
        </w:tc>
        <w:tc>
          <w:tcPr>
            <w:tcW w:w="2410" w:type="dxa"/>
          </w:tcPr>
          <w:p w14:paraId="4FB58961" w14:textId="77777777" w:rsidR="00981D71" w:rsidRPr="001B30DF" w:rsidRDefault="00981D71" w:rsidP="00B503B4">
            <w:pPr>
              <w:pStyle w:val="Tabellenzeilen"/>
              <w:rPr>
                <w:sz w:val="20"/>
                <w:szCs w:val="20"/>
              </w:rPr>
            </w:pPr>
          </w:p>
        </w:tc>
        <w:tc>
          <w:tcPr>
            <w:tcW w:w="1843" w:type="dxa"/>
          </w:tcPr>
          <w:p w14:paraId="02642E00" w14:textId="77777777" w:rsidR="00981D71" w:rsidRPr="001B30DF" w:rsidRDefault="00981D71" w:rsidP="00B503B4">
            <w:pPr>
              <w:pStyle w:val="Tabellenzeilen"/>
              <w:rPr>
                <w:sz w:val="20"/>
                <w:szCs w:val="20"/>
              </w:rPr>
            </w:pPr>
          </w:p>
        </w:tc>
        <w:tc>
          <w:tcPr>
            <w:tcW w:w="2693" w:type="dxa"/>
          </w:tcPr>
          <w:p w14:paraId="58456EB8" w14:textId="77777777" w:rsidR="00981D71" w:rsidRPr="001B30DF" w:rsidRDefault="00981D71" w:rsidP="00B503B4">
            <w:pPr>
              <w:pStyle w:val="Tabellenzeilen"/>
              <w:rPr>
                <w:sz w:val="20"/>
                <w:szCs w:val="20"/>
              </w:rPr>
            </w:pPr>
          </w:p>
        </w:tc>
      </w:tr>
      <w:tr w:rsidR="00981D71" w:rsidRPr="001B30DF" w14:paraId="55D6E6A8" w14:textId="77777777" w:rsidTr="00D85ECD">
        <w:trPr>
          <w:cantSplit/>
        </w:trPr>
        <w:tc>
          <w:tcPr>
            <w:tcW w:w="2370" w:type="dxa"/>
          </w:tcPr>
          <w:p w14:paraId="1E7A7B04" w14:textId="77777777" w:rsidR="00981D71" w:rsidRPr="001B30DF" w:rsidRDefault="00981D71" w:rsidP="00B503B4">
            <w:pPr>
              <w:pStyle w:val="Tabellenzeilen"/>
              <w:rPr>
                <w:sz w:val="20"/>
                <w:szCs w:val="20"/>
              </w:rPr>
            </w:pPr>
          </w:p>
        </w:tc>
        <w:tc>
          <w:tcPr>
            <w:tcW w:w="2410" w:type="dxa"/>
          </w:tcPr>
          <w:p w14:paraId="5BCE019F" w14:textId="77777777" w:rsidR="00981D71" w:rsidRPr="001B30DF" w:rsidRDefault="00981D71" w:rsidP="00B503B4">
            <w:pPr>
              <w:pStyle w:val="Tabellenzeilen"/>
              <w:rPr>
                <w:sz w:val="20"/>
                <w:szCs w:val="20"/>
              </w:rPr>
            </w:pPr>
          </w:p>
        </w:tc>
        <w:tc>
          <w:tcPr>
            <w:tcW w:w="1843" w:type="dxa"/>
          </w:tcPr>
          <w:p w14:paraId="0921214F" w14:textId="77777777" w:rsidR="00981D71" w:rsidRPr="001B30DF" w:rsidRDefault="00981D71" w:rsidP="00B503B4">
            <w:pPr>
              <w:pStyle w:val="Tabellenzeilen"/>
              <w:rPr>
                <w:sz w:val="20"/>
                <w:szCs w:val="20"/>
              </w:rPr>
            </w:pPr>
          </w:p>
        </w:tc>
        <w:tc>
          <w:tcPr>
            <w:tcW w:w="2693" w:type="dxa"/>
          </w:tcPr>
          <w:p w14:paraId="5707806E" w14:textId="77777777" w:rsidR="00981D71" w:rsidRPr="001B30DF" w:rsidRDefault="00981D71" w:rsidP="00B503B4">
            <w:pPr>
              <w:pStyle w:val="Tabellenzeilen"/>
              <w:rPr>
                <w:sz w:val="20"/>
                <w:szCs w:val="20"/>
              </w:rPr>
            </w:pPr>
          </w:p>
        </w:tc>
      </w:tr>
      <w:tr w:rsidR="00981D71" w:rsidRPr="001B30DF" w14:paraId="1A793DBE" w14:textId="77777777" w:rsidTr="00D85ECD">
        <w:trPr>
          <w:cantSplit/>
        </w:trPr>
        <w:tc>
          <w:tcPr>
            <w:tcW w:w="2370" w:type="dxa"/>
          </w:tcPr>
          <w:p w14:paraId="305BAE0C" w14:textId="77777777" w:rsidR="00981D71" w:rsidRPr="001B30DF" w:rsidRDefault="00981D71" w:rsidP="00B503B4">
            <w:pPr>
              <w:pStyle w:val="Tabellenzeilen"/>
              <w:rPr>
                <w:sz w:val="20"/>
                <w:szCs w:val="20"/>
              </w:rPr>
            </w:pPr>
          </w:p>
        </w:tc>
        <w:tc>
          <w:tcPr>
            <w:tcW w:w="2410" w:type="dxa"/>
          </w:tcPr>
          <w:p w14:paraId="4830D53B" w14:textId="77777777" w:rsidR="00981D71" w:rsidRPr="001B30DF" w:rsidRDefault="00981D71" w:rsidP="00B503B4">
            <w:pPr>
              <w:pStyle w:val="Tabellenzeilen"/>
              <w:rPr>
                <w:sz w:val="20"/>
                <w:szCs w:val="20"/>
              </w:rPr>
            </w:pPr>
          </w:p>
        </w:tc>
        <w:tc>
          <w:tcPr>
            <w:tcW w:w="1843" w:type="dxa"/>
          </w:tcPr>
          <w:p w14:paraId="14710E3B" w14:textId="77777777" w:rsidR="00981D71" w:rsidRPr="001B30DF" w:rsidRDefault="00981D71" w:rsidP="00B503B4">
            <w:pPr>
              <w:pStyle w:val="Tabellenzeilen"/>
              <w:rPr>
                <w:sz w:val="20"/>
                <w:szCs w:val="20"/>
              </w:rPr>
            </w:pPr>
          </w:p>
        </w:tc>
        <w:tc>
          <w:tcPr>
            <w:tcW w:w="2693" w:type="dxa"/>
          </w:tcPr>
          <w:p w14:paraId="503BA016" w14:textId="77777777" w:rsidR="00981D71" w:rsidRPr="001B30DF" w:rsidRDefault="00981D71" w:rsidP="00B503B4">
            <w:pPr>
              <w:pStyle w:val="Tabellenzeilen"/>
              <w:rPr>
                <w:sz w:val="20"/>
                <w:szCs w:val="20"/>
              </w:rPr>
            </w:pPr>
          </w:p>
        </w:tc>
      </w:tr>
    </w:tbl>
    <w:p w14:paraId="38425C05" w14:textId="77777777" w:rsidR="00981D71" w:rsidRPr="001B30DF" w:rsidRDefault="00981D71" w:rsidP="00B503B4">
      <w:pPr>
        <w:pStyle w:val="Legende"/>
        <w:rPr>
          <w:sz w:val="20"/>
          <w:szCs w:val="20"/>
        </w:rPr>
      </w:pPr>
      <w:r w:rsidRPr="001B30DF">
        <w:rPr>
          <w:sz w:val="20"/>
          <w:szCs w:val="20"/>
          <w:vertAlign w:val="superscript"/>
        </w:rPr>
        <w:t>1</w:t>
      </w:r>
      <w:r w:rsidRPr="001B30DF">
        <w:rPr>
          <w:sz w:val="20"/>
          <w:szCs w:val="20"/>
        </w:rPr>
        <w:tab/>
        <w:t>AZ = Abschlagszahlung</w:t>
      </w:r>
      <w:r w:rsidR="00A13A28">
        <w:rPr>
          <w:sz w:val="20"/>
          <w:szCs w:val="20"/>
        </w:rPr>
        <w:t>*</w:t>
      </w:r>
    </w:p>
    <w:p w14:paraId="64D0F5EB" w14:textId="77777777" w:rsidR="00981D71" w:rsidRPr="001B30DF" w:rsidRDefault="00981D71" w:rsidP="00B503B4">
      <w:pPr>
        <w:pStyle w:val="Legende"/>
        <w:rPr>
          <w:sz w:val="20"/>
          <w:szCs w:val="20"/>
        </w:rPr>
      </w:pPr>
      <w:r w:rsidRPr="001B30DF">
        <w:rPr>
          <w:sz w:val="20"/>
          <w:szCs w:val="20"/>
          <w:vertAlign w:val="superscript"/>
        </w:rPr>
        <w:t>2</w:t>
      </w:r>
      <w:r w:rsidRPr="001B30DF">
        <w:rPr>
          <w:sz w:val="20"/>
          <w:szCs w:val="20"/>
        </w:rPr>
        <w:tab/>
        <w:t>TZ = Teilzahlung. Diese setzt eine erfolgreiche Teilabnahme voraus, gilt anderenfalls als AZ.</w:t>
      </w:r>
    </w:p>
    <w:p w14:paraId="3F772ADD" w14:textId="77777777" w:rsidR="00917769" w:rsidRPr="001B30DF" w:rsidRDefault="00917769" w:rsidP="00B503B4">
      <w:pPr>
        <w:pStyle w:val="Legende"/>
        <w:rPr>
          <w:sz w:val="20"/>
          <w:szCs w:val="20"/>
        </w:rPr>
      </w:pPr>
      <w:r w:rsidRPr="001B30DF">
        <w:rPr>
          <w:sz w:val="20"/>
          <w:szCs w:val="20"/>
          <w:vertAlign w:val="superscript"/>
        </w:rPr>
        <w:t>3</w:t>
      </w:r>
      <w:r w:rsidRPr="001B30DF">
        <w:rPr>
          <w:sz w:val="20"/>
          <w:szCs w:val="20"/>
        </w:rPr>
        <w:tab/>
        <w:t>SZ = Schlusszahlung</w:t>
      </w:r>
    </w:p>
    <w:p w14:paraId="59B428BD" w14:textId="77777777" w:rsidR="00981D71" w:rsidRPr="001B30DF" w:rsidRDefault="00981D71" w:rsidP="00B503B4">
      <w:pPr>
        <w:ind w:left="705" w:hanging="705"/>
        <w:rPr>
          <w:rFonts w:cs="Arial"/>
          <w:sz w:val="20"/>
        </w:rPr>
      </w:pPr>
    </w:p>
    <w:p w14:paraId="6F8BCD4C" w14:textId="2FFE0FE3" w:rsidR="00981D71" w:rsidRPr="001B30DF" w:rsidRDefault="006347FB" w:rsidP="00B503B4">
      <w:pPr>
        <w:pStyle w:val="Textkrper-Auswahl"/>
        <w:rPr>
          <w:rFonts w:cs="Arial"/>
        </w:rPr>
      </w:pPr>
      <w:r>
        <w:rPr>
          <w:rFonts w:cs="Arial"/>
        </w:rPr>
        <w:fldChar w:fldCharType="begin">
          <w:ffData>
            <w:name w:val="Kontrollkästchen38"/>
            <w:enabled/>
            <w:calcOnExit w:val="0"/>
            <w:checkBox>
              <w:sizeAuto/>
              <w:default w:val="1"/>
            </w:checkBox>
          </w:ffData>
        </w:fldChar>
      </w:r>
      <w:bookmarkStart w:id="672" w:name="Kontrollkästchen38"/>
      <w:r>
        <w:rPr>
          <w:rFonts w:cs="Arial"/>
        </w:rPr>
        <w:instrText xml:space="preserve"> FORMCHECKBOX </w:instrText>
      </w:r>
      <w:r w:rsidR="00DF74B2">
        <w:rPr>
          <w:rFonts w:cs="Arial"/>
        </w:rPr>
      </w:r>
      <w:r w:rsidR="00DF74B2">
        <w:rPr>
          <w:rFonts w:cs="Arial"/>
        </w:rPr>
        <w:fldChar w:fldCharType="separate"/>
      </w:r>
      <w:r>
        <w:rPr>
          <w:rFonts w:cs="Arial"/>
        </w:rPr>
        <w:fldChar w:fldCharType="end"/>
      </w:r>
      <w:bookmarkEnd w:id="672"/>
      <w:r w:rsidR="00981D71" w:rsidRPr="001B30DF">
        <w:rPr>
          <w:rFonts w:cs="Arial"/>
        </w:rPr>
        <w:tab/>
        <w:t xml:space="preserve">Der Zahlungsplan ergibt sich aus Anlage Nr. </w:t>
      </w:r>
      <w:r>
        <w:rPr>
          <w:rFonts w:cs="Arial"/>
          <w:u w:val="single"/>
        </w:rPr>
        <w:t>Anlage 08) Preisblatt Los 1: Datenblatt „Berufsbekleidungssystem“</w:t>
      </w:r>
      <w:r w:rsidR="00981D71" w:rsidRPr="001B30DF">
        <w:rPr>
          <w:rFonts w:cs="Arial"/>
        </w:rPr>
        <w:t>.</w:t>
      </w:r>
    </w:p>
    <w:p w14:paraId="614FD95D" w14:textId="77777777" w:rsidR="00E24654" w:rsidRDefault="00E24654">
      <w:pPr>
        <w:widowControl/>
        <w:spacing w:line="240" w:lineRule="auto"/>
        <w:rPr>
          <w:rFonts w:cs="Arial"/>
          <w:sz w:val="20"/>
        </w:rPr>
      </w:pPr>
      <w:r>
        <w:rPr>
          <w:rFonts w:cs="Arial"/>
        </w:rPr>
        <w:br w:type="page"/>
      </w:r>
    </w:p>
    <w:p w14:paraId="4F52AF42" w14:textId="35D263D4" w:rsidR="00981D71" w:rsidRDefault="00981D71" w:rsidP="00B503B4">
      <w:pPr>
        <w:pStyle w:val="Formatvorlageberschrift1Arial"/>
        <w:tabs>
          <w:tab w:val="clear" w:pos="350"/>
        </w:tabs>
        <w:ind w:left="709" w:hanging="709"/>
      </w:pPr>
      <w:bookmarkStart w:id="673" w:name="_Toc94942148"/>
      <w:bookmarkStart w:id="674" w:name="_Ref133671246"/>
      <w:bookmarkStart w:id="675" w:name="_Toc139107518"/>
      <w:bookmarkStart w:id="676" w:name="_Toc161651574"/>
      <w:bookmarkStart w:id="677" w:name="_Toc168307155"/>
      <w:bookmarkStart w:id="678" w:name="_Toc179019771"/>
      <w:bookmarkStart w:id="679" w:name="_Toc222130351"/>
      <w:r w:rsidRPr="001B30DF">
        <w:lastRenderedPageBreak/>
        <w:t>Projekt</w:t>
      </w:r>
      <w:bookmarkEnd w:id="673"/>
      <w:r w:rsidRPr="001B30DF">
        <w:t>management</w:t>
      </w:r>
      <w:bookmarkEnd w:id="674"/>
      <w:bookmarkEnd w:id="675"/>
      <w:bookmarkEnd w:id="676"/>
      <w:bookmarkEnd w:id="677"/>
      <w:bookmarkEnd w:id="678"/>
      <w:bookmarkEnd w:id="679"/>
    </w:p>
    <w:p w14:paraId="634C79D4" w14:textId="3BB138F4" w:rsidR="007375C7" w:rsidRPr="007375C7" w:rsidRDefault="007375C7" w:rsidP="007375C7">
      <w:pPr>
        <w:pStyle w:val="Textkrper"/>
        <w:rPr>
          <w:color w:val="FF0000"/>
          <w:lang w:eastAsia="x-none"/>
        </w:rPr>
      </w:pPr>
      <w:r w:rsidRPr="00BC10F8">
        <w:rPr>
          <w:color w:val="FF0000"/>
          <w:lang w:eastAsia="x-none"/>
        </w:rPr>
        <w:t>Durch den Auftragnehmer auszufüllen.</w:t>
      </w:r>
    </w:p>
    <w:p w14:paraId="321A5516" w14:textId="77777777" w:rsidR="002E5869" w:rsidRDefault="00981D71" w:rsidP="00B503B4">
      <w:pPr>
        <w:pStyle w:val="berschrift2"/>
        <w:rPr>
          <w:rFonts w:ascii="Arial" w:hAnsi="Arial"/>
          <w:szCs w:val="20"/>
        </w:rPr>
      </w:pPr>
      <w:bookmarkStart w:id="680" w:name="_Toc139107519"/>
      <w:bookmarkStart w:id="681" w:name="_Toc161651575"/>
      <w:bookmarkStart w:id="682" w:name="_Toc168307156"/>
      <w:bookmarkStart w:id="683" w:name="_Toc179019772"/>
      <w:bookmarkStart w:id="684" w:name="_Toc222130352"/>
      <w:bookmarkStart w:id="685" w:name="_Toc94942149"/>
      <w:r w:rsidRPr="001B30DF">
        <w:rPr>
          <w:rFonts w:ascii="Arial" w:hAnsi="Arial"/>
          <w:szCs w:val="20"/>
        </w:rPr>
        <w:t>Projektmanager/Projektleiter</w:t>
      </w:r>
      <w:bookmarkEnd w:id="680"/>
      <w:bookmarkEnd w:id="681"/>
      <w:bookmarkEnd w:id="682"/>
      <w:bookmarkEnd w:id="683"/>
      <w:bookmarkEnd w:id="684"/>
      <w:r w:rsidRPr="001B30DF">
        <w:rPr>
          <w:rFonts w:ascii="Arial" w:hAnsi="Arial"/>
          <w:szCs w:val="20"/>
        </w:rPr>
        <w:t xml:space="preserve"> </w:t>
      </w:r>
      <w:bookmarkStart w:id="686" w:name="_Toc119988902"/>
      <w:bookmarkStart w:id="687" w:name="_Toc119989100"/>
      <w:bookmarkStart w:id="688" w:name="_Toc119989339"/>
      <w:bookmarkStart w:id="689" w:name="_Toc119993026"/>
      <w:bookmarkStart w:id="690" w:name="_Toc119997695"/>
      <w:bookmarkStart w:id="691" w:name="_Toc119998081"/>
      <w:bookmarkEnd w:id="685"/>
      <w:bookmarkEnd w:id="686"/>
      <w:bookmarkEnd w:id="687"/>
      <w:bookmarkEnd w:id="688"/>
      <w:bookmarkEnd w:id="689"/>
      <w:bookmarkEnd w:id="690"/>
      <w:bookmarkEnd w:id="691"/>
    </w:p>
    <w:p w14:paraId="373F0C3A" w14:textId="002D0F59" w:rsidR="00981D71" w:rsidRPr="007375C7" w:rsidRDefault="00981D71" w:rsidP="007375C7">
      <w:pPr>
        <w:rPr>
          <w:rFonts w:cs="Arial"/>
          <w:b/>
          <w:sz w:val="20"/>
        </w:rPr>
      </w:pPr>
      <w:r w:rsidRPr="007375C7">
        <w:rPr>
          <w:rFonts w:cs="Arial"/>
          <w:b/>
          <w:sz w:val="20"/>
        </w:rPr>
        <w:t>des Auftragnehmers (Schlüsselpositionen):</w:t>
      </w:r>
      <w:r w:rsidR="00AB3E45">
        <w:rPr>
          <w:rFonts w:cs="Arial"/>
          <w:b/>
          <w:sz w:val="20"/>
        </w:rPr>
        <w:t xml:space="preserve"> </w:t>
      </w:r>
      <w:r w:rsidR="00AB3E45" w:rsidRPr="00BC10F8">
        <w:rPr>
          <w:color w:val="FF0000"/>
          <w:lang w:eastAsia="x-none"/>
        </w:rPr>
        <w:t>Durch den Auftragnehmer auszufüllen</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981D71" w:rsidRPr="001B30DF" w14:paraId="30E52829" w14:textId="77777777" w:rsidTr="00603798">
        <w:trPr>
          <w:cantSplit/>
        </w:trPr>
        <w:tc>
          <w:tcPr>
            <w:tcW w:w="3024" w:type="dxa"/>
          </w:tcPr>
          <w:p w14:paraId="08C4E1BE" w14:textId="77777777" w:rsidR="00981D71" w:rsidRPr="001B30DF" w:rsidRDefault="00981D71" w:rsidP="007D458A">
            <w:pPr>
              <w:pStyle w:val="Tabellenkopf"/>
            </w:pPr>
          </w:p>
        </w:tc>
        <w:tc>
          <w:tcPr>
            <w:tcW w:w="3024" w:type="dxa"/>
          </w:tcPr>
          <w:p w14:paraId="0414F33E" w14:textId="77777777" w:rsidR="00981D71" w:rsidRPr="001B30DF" w:rsidRDefault="00981D71" w:rsidP="007D458A">
            <w:pPr>
              <w:pStyle w:val="Tabellenkopf"/>
            </w:pPr>
            <w:r w:rsidRPr="001B30DF">
              <w:t>Gesamtprojektverantwortlicher</w:t>
            </w:r>
            <w:r w:rsidRPr="001B30DF">
              <w:br/>
              <w:t>Projektmanager für die Erstellung des Gesamtsystems</w:t>
            </w:r>
          </w:p>
        </w:tc>
        <w:tc>
          <w:tcPr>
            <w:tcW w:w="3024" w:type="dxa"/>
          </w:tcPr>
          <w:p w14:paraId="32C4545C" w14:textId="77777777" w:rsidR="00981D71" w:rsidRPr="001B30DF" w:rsidRDefault="00981D71" w:rsidP="007D458A">
            <w:pPr>
              <w:pStyle w:val="Tabellenkopf"/>
            </w:pPr>
            <w:r w:rsidRPr="001B30DF">
              <w:t>Gesamtprojektverantwortlicher</w:t>
            </w:r>
            <w:r w:rsidRPr="001B30DF">
              <w:br/>
              <w:t>Projektleiter als Ansprechpartner</w:t>
            </w:r>
          </w:p>
        </w:tc>
      </w:tr>
      <w:tr w:rsidR="00981D71" w:rsidRPr="001B30DF" w14:paraId="5F9F69D3" w14:textId="77777777" w:rsidTr="00603798">
        <w:trPr>
          <w:cantSplit/>
        </w:trPr>
        <w:tc>
          <w:tcPr>
            <w:tcW w:w="3024" w:type="dxa"/>
          </w:tcPr>
          <w:p w14:paraId="62428575" w14:textId="77777777" w:rsidR="00981D71" w:rsidRPr="001B30DF" w:rsidRDefault="00981D71" w:rsidP="00B503B4">
            <w:pPr>
              <w:pStyle w:val="Tabellenzeilen"/>
              <w:rPr>
                <w:sz w:val="20"/>
                <w:szCs w:val="20"/>
              </w:rPr>
            </w:pPr>
            <w:r w:rsidRPr="001B30DF">
              <w:rPr>
                <w:sz w:val="20"/>
                <w:szCs w:val="20"/>
              </w:rPr>
              <w:t>Name</w:t>
            </w:r>
            <w:r w:rsidR="003C73F0">
              <w:rPr>
                <w:sz w:val="20"/>
                <w:szCs w:val="20"/>
              </w:rPr>
              <w:t>:</w:t>
            </w:r>
          </w:p>
        </w:tc>
        <w:tc>
          <w:tcPr>
            <w:tcW w:w="3024" w:type="dxa"/>
          </w:tcPr>
          <w:p w14:paraId="2D06CE2B" w14:textId="58DA062F" w:rsidR="00981D71" w:rsidRPr="00BE4255"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3024" w:type="dxa"/>
          </w:tcPr>
          <w:p w14:paraId="79201A57" w14:textId="64C47B2F" w:rsidR="00981D71" w:rsidRPr="001B30DF"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r w:rsidR="00981D71" w:rsidRPr="001B30DF" w14:paraId="723B2A57" w14:textId="77777777" w:rsidTr="00603798">
        <w:trPr>
          <w:cantSplit/>
        </w:trPr>
        <w:tc>
          <w:tcPr>
            <w:tcW w:w="3024" w:type="dxa"/>
          </w:tcPr>
          <w:p w14:paraId="01ABA4FD" w14:textId="77777777" w:rsidR="00981D71" w:rsidRPr="001B30DF" w:rsidRDefault="00981D71" w:rsidP="00B503B4">
            <w:pPr>
              <w:pStyle w:val="Tabellenzeilen"/>
              <w:rPr>
                <w:sz w:val="20"/>
                <w:szCs w:val="20"/>
              </w:rPr>
            </w:pPr>
            <w:r w:rsidRPr="001B30DF">
              <w:rPr>
                <w:sz w:val="20"/>
                <w:szCs w:val="20"/>
              </w:rPr>
              <w:t>Position</w:t>
            </w:r>
            <w:r w:rsidR="003C73F0">
              <w:rPr>
                <w:sz w:val="20"/>
                <w:szCs w:val="20"/>
              </w:rPr>
              <w:t>:</w:t>
            </w:r>
          </w:p>
        </w:tc>
        <w:tc>
          <w:tcPr>
            <w:tcW w:w="3024" w:type="dxa"/>
          </w:tcPr>
          <w:p w14:paraId="30E52F84" w14:textId="60B696C2" w:rsidR="00981D71" w:rsidRPr="001B30DF"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3024" w:type="dxa"/>
          </w:tcPr>
          <w:p w14:paraId="635C97DF" w14:textId="57C284C4" w:rsidR="00981D71" w:rsidRPr="001B30DF"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r w:rsidR="00981D71" w:rsidRPr="001B30DF" w14:paraId="012CA11F" w14:textId="77777777" w:rsidTr="00603798">
        <w:trPr>
          <w:cantSplit/>
        </w:trPr>
        <w:tc>
          <w:tcPr>
            <w:tcW w:w="3024" w:type="dxa"/>
          </w:tcPr>
          <w:p w14:paraId="62D42DC2" w14:textId="77777777" w:rsidR="00981D71" w:rsidRPr="001B30DF" w:rsidRDefault="00981D71" w:rsidP="00B503B4">
            <w:pPr>
              <w:pStyle w:val="Tabellenzeilen"/>
              <w:rPr>
                <w:sz w:val="20"/>
                <w:szCs w:val="20"/>
              </w:rPr>
            </w:pPr>
            <w:r w:rsidRPr="001B30DF">
              <w:rPr>
                <w:sz w:val="20"/>
                <w:szCs w:val="20"/>
              </w:rPr>
              <w:t>Organisationseinheit</w:t>
            </w:r>
            <w:r w:rsidR="003C73F0">
              <w:rPr>
                <w:sz w:val="20"/>
                <w:szCs w:val="20"/>
              </w:rPr>
              <w:t>/Abteilung:</w:t>
            </w:r>
          </w:p>
        </w:tc>
        <w:tc>
          <w:tcPr>
            <w:tcW w:w="3024" w:type="dxa"/>
          </w:tcPr>
          <w:p w14:paraId="00EC69E2" w14:textId="5C6C2972" w:rsidR="00981D71" w:rsidRPr="001B30DF"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3024" w:type="dxa"/>
          </w:tcPr>
          <w:p w14:paraId="08A6C6FE" w14:textId="3C7ED6E0" w:rsidR="00981D71" w:rsidRPr="001B30DF"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r w:rsidR="00981D71" w:rsidRPr="001B30DF" w14:paraId="25D63BCF" w14:textId="77777777" w:rsidTr="00603798">
        <w:trPr>
          <w:cantSplit/>
        </w:trPr>
        <w:tc>
          <w:tcPr>
            <w:tcW w:w="3024" w:type="dxa"/>
          </w:tcPr>
          <w:p w14:paraId="282DCCA3" w14:textId="77777777" w:rsidR="00981D71" w:rsidRPr="001B30DF" w:rsidRDefault="00981D71" w:rsidP="003C73F0">
            <w:pPr>
              <w:pStyle w:val="Tabellenzeilen"/>
              <w:rPr>
                <w:sz w:val="20"/>
                <w:szCs w:val="20"/>
              </w:rPr>
            </w:pPr>
            <w:r w:rsidRPr="001B30DF">
              <w:rPr>
                <w:sz w:val="20"/>
                <w:szCs w:val="20"/>
              </w:rPr>
              <w:t>Telefon:</w:t>
            </w:r>
          </w:p>
        </w:tc>
        <w:tc>
          <w:tcPr>
            <w:tcW w:w="3024" w:type="dxa"/>
          </w:tcPr>
          <w:p w14:paraId="0010450D" w14:textId="69062EC2" w:rsidR="00981D71" w:rsidRPr="001B30DF"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3024" w:type="dxa"/>
          </w:tcPr>
          <w:p w14:paraId="0B35B10F" w14:textId="2D3CAB15" w:rsidR="00981D71" w:rsidRPr="001B30DF"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r w:rsidR="00981D71" w:rsidRPr="001B30DF" w14:paraId="550B135F" w14:textId="77777777" w:rsidTr="00603798">
        <w:trPr>
          <w:cantSplit/>
        </w:trPr>
        <w:tc>
          <w:tcPr>
            <w:tcW w:w="3024" w:type="dxa"/>
          </w:tcPr>
          <w:p w14:paraId="26C12D8A" w14:textId="77777777" w:rsidR="00981D71" w:rsidRPr="001B30DF" w:rsidRDefault="00981D71" w:rsidP="003C73F0">
            <w:pPr>
              <w:pStyle w:val="Tabellenzeilen"/>
              <w:rPr>
                <w:sz w:val="20"/>
                <w:szCs w:val="20"/>
              </w:rPr>
            </w:pPr>
            <w:r w:rsidRPr="001B30DF">
              <w:rPr>
                <w:sz w:val="20"/>
                <w:szCs w:val="20"/>
              </w:rPr>
              <w:t>Fax</w:t>
            </w:r>
            <w:r w:rsidR="003C73F0">
              <w:rPr>
                <w:sz w:val="20"/>
                <w:szCs w:val="20"/>
              </w:rPr>
              <w:t>:</w:t>
            </w:r>
          </w:p>
        </w:tc>
        <w:tc>
          <w:tcPr>
            <w:tcW w:w="3024" w:type="dxa"/>
          </w:tcPr>
          <w:p w14:paraId="5BFCD761" w14:textId="0B7C1FF8" w:rsidR="00981D71" w:rsidRPr="001B30DF"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3024" w:type="dxa"/>
          </w:tcPr>
          <w:p w14:paraId="0DDF92B0" w14:textId="33E330AE" w:rsidR="00981D71" w:rsidRPr="001B30DF"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r w:rsidR="00981D71" w:rsidRPr="001B30DF" w14:paraId="614C3CCA" w14:textId="77777777" w:rsidTr="00603798">
        <w:trPr>
          <w:cantSplit/>
        </w:trPr>
        <w:tc>
          <w:tcPr>
            <w:tcW w:w="3024" w:type="dxa"/>
          </w:tcPr>
          <w:p w14:paraId="24F30E83" w14:textId="77777777" w:rsidR="00981D71" w:rsidRPr="001B30DF" w:rsidRDefault="00981D71" w:rsidP="00B503B4">
            <w:pPr>
              <w:pStyle w:val="Tabellenzeilen"/>
              <w:rPr>
                <w:sz w:val="20"/>
                <w:szCs w:val="20"/>
              </w:rPr>
            </w:pPr>
            <w:r w:rsidRPr="001B30DF">
              <w:rPr>
                <w:sz w:val="20"/>
                <w:szCs w:val="20"/>
              </w:rPr>
              <w:t>E-Mail:</w:t>
            </w:r>
          </w:p>
        </w:tc>
        <w:tc>
          <w:tcPr>
            <w:tcW w:w="3024" w:type="dxa"/>
          </w:tcPr>
          <w:p w14:paraId="1B8079C1" w14:textId="2DCF56E8" w:rsidR="00981D71" w:rsidRPr="001B30DF"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3024" w:type="dxa"/>
          </w:tcPr>
          <w:p w14:paraId="2ACBA380" w14:textId="0645D801" w:rsidR="00981D71" w:rsidRPr="001B30DF"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r w:rsidR="00981D71" w:rsidRPr="001B30DF" w14:paraId="1A136B2F" w14:textId="77777777" w:rsidTr="00603798">
        <w:trPr>
          <w:cantSplit/>
        </w:trPr>
        <w:tc>
          <w:tcPr>
            <w:tcW w:w="3024" w:type="dxa"/>
          </w:tcPr>
          <w:p w14:paraId="44C502AD" w14:textId="77777777" w:rsidR="00981D71" w:rsidRPr="001B30DF" w:rsidRDefault="003C73F0" w:rsidP="003C73F0">
            <w:pPr>
              <w:pStyle w:val="Tabellenzeilen"/>
              <w:rPr>
                <w:sz w:val="20"/>
                <w:szCs w:val="20"/>
              </w:rPr>
            </w:pPr>
            <w:r>
              <w:rPr>
                <w:sz w:val="20"/>
                <w:szCs w:val="20"/>
              </w:rPr>
              <w:t>Posta</w:t>
            </w:r>
            <w:r w:rsidR="00981D71" w:rsidRPr="001B30DF">
              <w:rPr>
                <w:sz w:val="20"/>
                <w:szCs w:val="20"/>
              </w:rPr>
              <w:t>nschrift:</w:t>
            </w:r>
          </w:p>
        </w:tc>
        <w:tc>
          <w:tcPr>
            <w:tcW w:w="3024" w:type="dxa"/>
          </w:tcPr>
          <w:p w14:paraId="550472E6" w14:textId="407C4A0C" w:rsidR="00981D71" w:rsidRPr="001B30DF"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3024" w:type="dxa"/>
          </w:tcPr>
          <w:p w14:paraId="26B8C968" w14:textId="7B318439" w:rsidR="00981D71" w:rsidRPr="001B30DF" w:rsidRDefault="00BE4255" w:rsidP="00B503B4">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bl>
    <w:p w14:paraId="760399BA" w14:textId="77777777" w:rsidR="00981D71" w:rsidRPr="001B30DF" w:rsidRDefault="00981D71" w:rsidP="00B503B4">
      <w:pPr>
        <w:rPr>
          <w:rFonts w:cs="Arial"/>
          <w:b/>
          <w:sz w:val="20"/>
        </w:rPr>
      </w:pPr>
    </w:p>
    <w:p w14:paraId="032D627F" w14:textId="77777777" w:rsidR="00981D71" w:rsidRPr="002E5869" w:rsidRDefault="00981D71" w:rsidP="00B503B4">
      <w:pPr>
        <w:rPr>
          <w:rFonts w:cs="Arial"/>
          <w:b/>
          <w:sz w:val="20"/>
        </w:rPr>
      </w:pPr>
      <w:r w:rsidRPr="001B30DF">
        <w:rPr>
          <w:rFonts w:cs="Arial"/>
          <w:b/>
          <w:sz w:val="20"/>
        </w:rPr>
        <w:t>des Auftraggebers:</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981D71" w:rsidRPr="001B30DF" w14:paraId="43A0B0AF" w14:textId="77777777" w:rsidTr="00603798">
        <w:trPr>
          <w:cantSplit/>
        </w:trPr>
        <w:tc>
          <w:tcPr>
            <w:tcW w:w="3070" w:type="dxa"/>
          </w:tcPr>
          <w:p w14:paraId="7F28413A" w14:textId="77777777" w:rsidR="00981D71" w:rsidRPr="001B30DF" w:rsidRDefault="00981D71" w:rsidP="007D458A">
            <w:pPr>
              <w:pStyle w:val="Tabellenkopf"/>
            </w:pPr>
          </w:p>
        </w:tc>
        <w:tc>
          <w:tcPr>
            <w:tcW w:w="3070" w:type="dxa"/>
          </w:tcPr>
          <w:p w14:paraId="465B5CE3" w14:textId="77777777" w:rsidR="00981D71" w:rsidRPr="001B30DF" w:rsidRDefault="00981D71" w:rsidP="007D458A">
            <w:pPr>
              <w:pStyle w:val="Tabellenkopf"/>
            </w:pPr>
            <w:r w:rsidRPr="001B30DF">
              <w:t>Projektmanager</w:t>
            </w:r>
          </w:p>
        </w:tc>
        <w:tc>
          <w:tcPr>
            <w:tcW w:w="3070" w:type="dxa"/>
          </w:tcPr>
          <w:p w14:paraId="3A0742F6" w14:textId="77777777" w:rsidR="00981D71" w:rsidRPr="001B30DF" w:rsidRDefault="00981D71" w:rsidP="007D458A">
            <w:pPr>
              <w:pStyle w:val="Tabellenkopf"/>
            </w:pPr>
            <w:r w:rsidRPr="001B30DF">
              <w:t>Projektleiter als Ansprechpartner</w:t>
            </w:r>
          </w:p>
        </w:tc>
      </w:tr>
      <w:tr w:rsidR="00981D71" w:rsidRPr="001B30DF" w14:paraId="088B6A63" w14:textId="77777777" w:rsidTr="00603798">
        <w:trPr>
          <w:cantSplit/>
        </w:trPr>
        <w:tc>
          <w:tcPr>
            <w:tcW w:w="3070" w:type="dxa"/>
          </w:tcPr>
          <w:p w14:paraId="06A6F0D6" w14:textId="77777777" w:rsidR="00981D71" w:rsidRPr="001B30DF" w:rsidRDefault="00981D71" w:rsidP="00B503B4">
            <w:pPr>
              <w:pStyle w:val="Tabellenzeilen"/>
              <w:rPr>
                <w:sz w:val="20"/>
                <w:szCs w:val="20"/>
              </w:rPr>
            </w:pPr>
            <w:r w:rsidRPr="001B30DF">
              <w:rPr>
                <w:sz w:val="20"/>
                <w:szCs w:val="20"/>
              </w:rPr>
              <w:t>Name</w:t>
            </w:r>
            <w:r w:rsidR="00DF5586">
              <w:rPr>
                <w:sz w:val="20"/>
                <w:szCs w:val="20"/>
              </w:rPr>
              <w:t>:</w:t>
            </w:r>
          </w:p>
        </w:tc>
        <w:tc>
          <w:tcPr>
            <w:tcW w:w="3070" w:type="dxa"/>
          </w:tcPr>
          <w:p w14:paraId="4D71EB41" w14:textId="14422FE8" w:rsidR="00981D71" w:rsidRPr="001B30DF" w:rsidRDefault="006347FB" w:rsidP="00B503B4">
            <w:pPr>
              <w:pStyle w:val="Tabellenzeilen"/>
              <w:rPr>
                <w:sz w:val="20"/>
                <w:szCs w:val="20"/>
              </w:rPr>
            </w:pPr>
            <w:r>
              <w:rPr>
                <w:sz w:val="20"/>
                <w:szCs w:val="20"/>
              </w:rPr>
              <w:t>Tobias Kindermann</w:t>
            </w:r>
          </w:p>
        </w:tc>
        <w:tc>
          <w:tcPr>
            <w:tcW w:w="3070" w:type="dxa"/>
          </w:tcPr>
          <w:p w14:paraId="265AE838" w14:textId="263CD9B4" w:rsidR="00981D71" w:rsidRPr="001B30DF" w:rsidRDefault="006347FB" w:rsidP="00B503B4">
            <w:pPr>
              <w:pStyle w:val="Tabellenzeilen"/>
              <w:rPr>
                <w:sz w:val="20"/>
                <w:szCs w:val="20"/>
              </w:rPr>
            </w:pPr>
            <w:r>
              <w:rPr>
                <w:sz w:val="20"/>
                <w:szCs w:val="20"/>
              </w:rPr>
              <w:t>/</w:t>
            </w:r>
          </w:p>
        </w:tc>
      </w:tr>
      <w:tr w:rsidR="00981D71" w:rsidRPr="001B30DF" w14:paraId="6781A62B" w14:textId="77777777" w:rsidTr="00603798">
        <w:trPr>
          <w:cantSplit/>
        </w:trPr>
        <w:tc>
          <w:tcPr>
            <w:tcW w:w="3070" w:type="dxa"/>
          </w:tcPr>
          <w:p w14:paraId="677D1AB9" w14:textId="77777777" w:rsidR="00981D71" w:rsidRPr="001B30DF" w:rsidRDefault="00981D71" w:rsidP="00B503B4">
            <w:pPr>
              <w:pStyle w:val="Tabellenzeilen"/>
              <w:rPr>
                <w:sz w:val="20"/>
                <w:szCs w:val="20"/>
              </w:rPr>
            </w:pPr>
            <w:r w:rsidRPr="001B30DF">
              <w:rPr>
                <w:sz w:val="20"/>
                <w:szCs w:val="20"/>
              </w:rPr>
              <w:t>Position</w:t>
            </w:r>
            <w:r w:rsidR="00DF5586">
              <w:rPr>
                <w:sz w:val="20"/>
                <w:szCs w:val="20"/>
              </w:rPr>
              <w:t>:</w:t>
            </w:r>
          </w:p>
        </w:tc>
        <w:tc>
          <w:tcPr>
            <w:tcW w:w="3070" w:type="dxa"/>
          </w:tcPr>
          <w:p w14:paraId="45772557" w14:textId="3CCBECC5" w:rsidR="00981D71" w:rsidRPr="001B30DF" w:rsidRDefault="006347FB" w:rsidP="00B503B4">
            <w:pPr>
              <w:pStyle w:val="Tabellenzeilen"/>
              <w:rPr>
                <w:sz w:val="20"/>
                <w:szCs w:val="20"/>
              </w:rPr>
            </w:pPr>
            <w:r>
              <w:rPr>
                <w:sz w:val="20"/>
                <w:szCs w:val="20"/>
              </w:rPr>
              <w:t>Serviceleiter</w:t>
            </w:r>
          </w:p>
        </w:tc>
        <w:tc>
          <w:tcPr>
            <w:tcW w:w="3070" w:type="dxa"/>
          </w:tcPr>
          <w:p w14:paraId="06E0574C" w14:textId="077899D9" w:rsidR="00981D71" w:rsidRPr="001B30DF" w:rsidRDefault="006347FB" w:rsidP="00B503B4">
            <w:pPr>
              <w:pStyle w:val="Tabellenzeilen"/>
              <w:rPr>
                <w:sz w:val="20"/>
                <w:szCs w:val="20"/>
              </w:rPr>
            </w:pPr>
            <w:r>
              <w:rPr>
                <w:sz w:val="20"/>
                <w:szCs w:val="20"/>
              </w:rPr>
              <w:t>/</w:t>
            </w:r>
          </w:p>
        </w:tc>
      </w:tr>
      <w:tr w:rsidR="00981D71" w:rsidRPr="001B30DF" w14:paraId="0FBD88BC" w14:textId="77777777" w:rsidTr="00603798">
        <w:trPr>
          <w:cantSplit/>
        </w:trPr>
        <w:tc>
          <w:tcPr>
            <w:tcW w:w="3070" w:type="dxa"/>
          </w:tcPr>
          <w:p w14:paraId="73D0BC39" w14:textId="77777777" w:rsidR="00981D71" w:rsidRPr="001B30DF" w:rsidRDefault="00981D71" w:rsidP="00B503B4">
            <w:pPr>
              <w:pStyle w:val="Tabellenzeilen"/>
              <w:rPr>
                <w:sz w:val="20"/>
                <w:szCs w:val="20"/>
              </w:rPr>
            </w:pPr>
            <w:r w:rsidRPr="001B30DF">
              <w:rPr>
                <w:sz w:val="20"/>
                <w:szCs w:val="20"/>
              </w:rPr>
              <w:t>Organisationseinheit</w:t>
            </w:r>
            <w:r w:rsidR="00DF5586">
              <w:rPr>
                <w:sz w:val="20"/>
                <w:szCs w:val="20"/>
              </w:rPr>
              <w:t>/Abteilung:</w:t>
            </w:r>
          </w:p>
        </w:tc>
        <w:tc>
          <w:tcPr>
            <w:tcW w:w="3070" w:type="dxa"/>
          </w:tcPr>
          <w:p w14:paraId="29D1D989" w14:textId="1645126E" w:rsidR="00981D71" w:rsidRPr="001B30DF" w:rsidRDefault="006347FB" w:rsidP="00B503B4">
            <w:pPr>
              <w:pStyle w:val="Tabellenzeilen"/>
              <w:rPr>
                <w:sz w:val="20"/>
                <w:szCs w:val="20"/>
              </w:rPr>
            </w:pPr>
            <w:r>
              <w:rPr>
                <w:sz w:val="20"/>
                <w:szCs w:val="20"/>
              </w:rPr>
              <w:t>TSG Immobilien- &amp; Facilitymanagement</w:t>
            </w:r>
          </w:p>
        </w:tc>
        <w:tc>
          <w:tcPr>
            <w:tcW w:w="3070" w:type="dxa"/>
          </w:tcPr>
          <w:p w14:paraId="729315F0" w14:textId="38B2C9F0" w:rsidR="00981D71" w:rsidRPr="001B30DF" w:rsidRDefault="006347FB" w:rsidP="00B503B4">
            <w:pPr>
              <w:pStyle w:val="Tabellenzeilen"/>
              <w:rPr>
                <w:sz w:val="20"/>
                <w:szCs w:val="20"/>
              </w:rPr>
            </w:pPr>
            <w:r>
              <w:rPr>
                <w:sz w:val="20"/>
                <w:szCs w:val="20"/>
              </w:rPr>
              <w:t>/</w:t>
            </w:r>
          </w:p>
        </w:tc>
      </w:tr>
      <w:tr w:rsidR="00981D71" w:rsidRPr="001B30DF" w14:paraId="7E3C805D" w14:textId="77777777" w:rsidTr="00603798">
        <w:trPr>
          <w:cantSplit/>
        </w:trPr>
        <w:tc>
          <w:tcPr>
            <w:tcW w:w="3070" w:type="dxa"/>
          </w:tcPr>
          <w:p w14:paraId="7533412D" w14:textId="77777777" w:rsidR="00981D71" w:rsidRPr="001B30DF" w:rsidRDefault="00981D71" w:rsidP="00B503B4">
            <w:pPr>
              <w:pStyle w:val="Tabellenzeilen"/>
              <w:rPr>
                <w:sz w:val="20"/>
                <w:szCs w:val="20"/>
              </w:rPr>
            </w:pPr>
            <w:r w:rsidRPr="001B30DF">
              <w:rPr>
                <w:sz w:val="20"/>
                <w:szCs w:val="20"/>
              </w:rPr>
              <w:t>Telefon:</w:t>
            </w:r>
          </w:p>
        </w:tc>
        <w:tc>
          <w:tcPr>
            <w:tcW w:w="3070" w:type="dxa"/>
          </w:tcPr>
          <w:p w14:paraId="4A5853FB" w14:textId="54A692F3" w:rsidR="00981D71" w:rsidRPr="001B30DF" w:rsidRDefault="006347FB" w:rsidP="00B503B4">
            <w:pPr>
              <w:pStyle w:val="Tabellenzeilen"/>
              <w:rPr>
                <w:sz w:val="20"/>
                <w:szCs w:val="20"/>
              </w:rPr>
            </w:pPr>
            <w:r>
              <w:rPr>
                <w:sz w:val="20"/>
                <w:szCs w:val="20"/>
              </w:rPr>
              <w:t>0355 46 4034</w:t>
            </w:r>
          </w:p>
        </w:tc>
        <w:tc>
          <w:tcPr>
            <w:tcW w:w="3070" w:type="dxa"/>
          </w:tcPr>
          <w:p w14:paraId="399AAF1B" w14:textId="3DF9C731" w:rsidR="00981D71" w:rsidRPr="001B30DF" w:rsidRDefault="006347FB" w:rsidP="00B503B4">
            <w:pPr>
              <w:pStyle w:val="Tabellenzeilen"/>
              <w:rPr>
                <w:sz w:val="20"/>
                <w:szCs w:val="20"/>
              </w:rPr>
            </w:pPr>
            <w:r>
              <w:rPr>
                <w:sz w:val="20"/>
                <w:szCs w:val="20"/>
              </w:rPr>
              <w:t>/</w:t>
            </w:r>
          </w:p>
        </w:tc>
      </w:tr>
      <w:tr w:rsidR="00981D71" w:rsidRPr="001B30DF" w14:paraId="14FD88FE" w14:textId="77777777" w:rsidTr="00603798">
        <w:trPr>
          <w:cantSplit/>
        </w:trPr>
        <w:tc>
          <w:tcPr>
            <w:tcW w:w="3070" w:type="dxa"/>
          </w:tcPr>
          <w:p w14:paraId="72155CA7" w14:textId="77777777" w:rsidR="00981D71" w:rsidRPr="001B30DF" w:rsidRDefault="00981D71" w:rsidP="00B503B4">
            <w:pPr>
              <w:pStyle w:val="Tabellenzeilen"/>
              <w:rPr>
                <w:sz w:val="20"/>
                <w:szCs w:val="20"/>
              </w:rPr>
            </w:pPr>
            <w:r w:rsidRPr="001B30DF">
              <w:rPr>
                <w:sz w:val="20"/>
                <w:szCs w:val="20"/>
              </w:rPr>
              <w:t>Fax</w:t>
            </w:r>
            <w:r w:rsidR="00DF5586">
              <w:rPr>
                <w:sz w:val="20"/>
                <w:szCs w:val="20"/>
              </w:rPr>
              <w:t>:</w:t>
            </w:r>
          </w:p>
        </w:tc>
        <w:tc>
          <w:tcPr>
            <w:tcW w:w="3070" w:type="dxa"/>
          </w:tcPr>
          <w:p w14:paraId="38907006" w14:textId="79C3DD04" w:rsidR="00981D71" w:rsidRPr="001B30DF" w:rsidRDefault="006347FB" w:rsidP="00B503B4">
            <w:pPr>
              <w:pStyle w:val="Tabellenzeilen"/>
              <w:rPr>
                <w:sz w:val="20"/>
                <w:szCs w:val="20"/>
              </w:rPr>
            </w:pPr>
            <w:r>
              <w:rPr>
                <w:sz w:val="20"/>
                <w:szCs w:val="20"/>
              </w:rPr>
              <w:t>/</w:t>
            </w:r>
          </w:p>
        </w:tc>
        <w:tc>
          <w:tcPr>
            <w:tcW w:w="3070" w:type="dxa"/>
          </w:tcPr>
          <w:p w14:paraId="18266BAD" w14:textId="325B75D3" w:rsidR="00981D71" w:rsidRPr="001B30DF" w:rsidRDefault="006347FB" w:rsidP="00B503B4">
            <w:pPr>
              <w:pStyle w:val="Tabellenzeilen"/>
              <w:rPr>
                <w:sz w:val="20"/>
                <w:szCs w:val="20"/>
              </w:rPr>
            </w:pPr>
            <w:r>
              <w:rPr>
                <w:sz w:val="20"/>
                <w:szCs w:val="20"/>
              </w:rPr>
              <w:t>/</w:t>
            </w:r>
          </w:p>
        </w:tc>
      </w:tr>
      <w:tr w:rsidR="00981D71" w:rsidRPr="001B30DF" w14:paraId="74702D0F" w14:textId="77777777" w:rsidTr="00603798">
        <w:trPr>
          <w:cantSplit/>
        </w:trPr>
        <w:tc>
          <w:tcPr>
            <w:tcW w:w="3070" w:type="dxa"/>
          </w:tcPr>
          <w:p w14:paraId="5D7D3424" w14:textId="77777777" w:rsidR="00981D71" w:rsidRPr="001B30DF" w:rsidRDefault="00981D71" w:rsidP="00B503B4">
            <w:pPr>
              <w:pStyle w:val="Tabellenzeilen"/>
              <w:rPr>
                <w:sz w:val="20"/>
                <w:szCs w:val="20"/>
              </w:rPr>
            </w:pPr>
            <w:r w:rsidRPr="001B30DF">
              <w:rPr>
                <w:sz w:val="20"/>
                <w:szCs w:val="20"/>
              </w:rPr>
              <w:t>E-Mail:</w:t>
            </w:r>
          </w:p>
        </w:tc>
        <w:tc>
          <w:tcPr>
            <w:tcW w:w="3070" w:type="dxa"/>
          </w:tcPr>
          <w:p w14:paraId="274627F0" w14:textId="19265C34" w:rsidR="006347FB" w:rsidRPr="001B30DF" w:rsidRDefault="00DF74B2" w:rsidP="00B503B4">
            <w:pPr>
              <w:pStyle w:val="Tabellenzeilen"/>
              <w:rPr>
                <w:sz w:val="20"/>
                <w:szCs w:val="20"/>
              </w:rPr>
            </w:pPr>
            <w:hyperlink r:id="rId10" w:history="1">
              <w:r w:rsidR="006347FB" w:rsidRPr="00F207DB">
                <w:rPr>
                  <w:rStyle w:val="Hyperlink"/>
                  <w:rFonts w:cs="Arial"/>
                  <w:sz w:val="20"/>
                  <w:szCs w:val="20"/>
                </w:rPr>
                <w:t>t.kindermann@mul-tsg.de</w:t>
              </w:r>
            </w:hyperlink>
          </w:p>
        </w:tc>
        <w:tc>
          <w:tcPr>
            <w:tcW w:w="3070" w:type="dxa"/>
          </w:tcPr>
          <w:p w14:paraId="4976FA61" w14:textId="6A02D996" w:rsidR="00981D71" w:rsidRPr="001B30DF" w:rsidRDefault="006347FB" w:rsidP="00B503B4">
            <w:pPr>
              <w:pStyle w:val="Tabellenzeilen"/>
              <w:rPr>
                <w:sz w:val="20"/>
                <w:szCs w:val="20"/>
              </w:rPr>
            </w:pPr>
            <w:r>
              <w:rPr>
                <w:sz w:val="20"/>
                <w:szCs w:val="20"/>
              </w:rPr>
              <w:t>/</w:t>
            </w:r>
          </w:p>
        </w:tc>
      </w:tr>
      <w:tr w:rsidR="00981D71" w:rsidRPr="001B30DF" w14:paraId="0AD71596" w14:textId="77777777" w:rsidTr="00603798">
        <w:trPr>
          <w:cantSplit/>
        </w:trPr>
        <w:tc>
          <w:tcPr>
            <w:tcW w:w="3070" w:type="dxa"/>
          </w:tcPr>
          <w:p w14:paraId="0E7D7FC7" w14:textId="77777777" w:rsidR="00981D71" w:rsidRPr="001B30DF" w:rsidRDefault="00DF5586" w:rsidP="00DF5586">
            <w:pPr>
              <w:pStyle w:val="Tabellenzeilen"/>
              <w:rPr>
                <w:sz w:val="20"/>
                <w:szCs w:val="20"/>
              </w:rPr>
            </w:pPr>
            <w:r>
              <w:rPr>
                <w:sz w:val="20"/>
                <w:szCs w:val="20"/>
              </w:rPr>
              <w:t>Posta</w:t>
            </w:r>
            <w:r w:rsidR="00981D71" w:rsidRPr="001B30DF">
              <w:rPr>
                <w:sz w:val="20"/>
                <w:szCs w:val="20"/>
              </w:rPr>
              <w:t>nschrift:</w:t>
            </w:r>
          </w:p>
        </w:tc>
        <w:tc>
          <w:tcPr>
            <w:tcW w:w="3070" w:type="dxa"/>
          </w:tcPr>
          <w:p w14:paraId="46758A06" w14:textId="77777777" w:rsidR="006347FB" w:rsidRDefault="006347FB" w:rsidP="00B503B4">
            <w:pPr>
              <w:pStyle w:val="Tabellenzeilen"/>
              <w:rPr>
                <w:sz w:val="20"/>
                <w:szCs w:val="20"/>
              </w:rPr>
            </w:pPr>
            <w:r>
              <w:rPr>
                <w:sz w:val="20"/>
                <w:szCs w:val="20"/>
              </w:rPr>
              <w:t>Thiem-Service GmbH</w:t>
            </w:r>
          </w:p>
          <w:p w14:paraId="7F9BBB59" w14:textId="3B444E1D" w:rsidR="00981D71" w:rsidRPr="001B30DF" w:rsidRDefault="006347FB" w:rsidP="00B503B4">
            <w:pPr>
              <w:pStyle w:val="Tabellenzeilen"/>
              <w:rPr>
                <w:sz w:val="20"/>
                <w:szCs w:val="20"/>
              </w:rPr>
            </w:pPr>
            <w:r>
              <w:rPr>
                <w:sz w:val="20"/>
                <w:szCs w:val="20"/>
              </w:rPr>
              <w:t>Thiemstraße 111, 03048 Cottbus</w:t>
            </w:r>
          </w:p>
        </w:tc>
        <w:tc>
          <w:tcPr>
            <w:tcW w:w="3070" w:type="dxa"/>
          </w:tcPr>
          <w:p w14:paraId="146F3F2B" w14:textId="0A624881" w:rsidR="00981D71" w:rsidRPr="001B30DF" w:rsidRDefault="006347FB" w:rsidP="00B503B4">
            <w:pPr>
              <w:pStyle w:val="Tabellenzeilen"/>
              <w:rPr>
                <w:sz w:val="20"/>
                <w:szCs w:val="20"/>
              </w:rPr>
            </w:pPr>
            <w:r>
              <w:rPr>
                <w:sz w:val="20"/>
                <w:szCs w:val="20"/>
              </w:rPr>
              <w:t>/</w:t>
            </w:r>
          </w:p>
        </w:tc>
      </w:tr>
    </w:tbl>
    <w:p w14:paraId="6F84D629" w14:textId="77777777" w:rsidR="0031358B" w:rsidRDefault="0031358B" w:rsidP="00E24654">
      <w:pPr>
        <w:pStyle w:val="Textkrper"/>
        <w:rPr>
          <w:rFonts w:cs="Arial"/>
        </w:rPr>
      </w:pPr>
      <w:bookmarkStart w:id="692" w:name="_Toc168307157"/>
      <w:bookmarkStart w:id="693" w:name="_Toc179019773"/>
      <w:bookmarkStart w:id="694" w:name="_Toc139107520"/>
      <w:bookmarkStart w:id="695" w:name="_Toc161651576"/>
    </w:p>
    <w:p w14:paraId="5618E2CC" w14:textId="77777777" w:rsidR="00981D71" w:rsidRPr="001B30DF" w:rsidRDefault="00981D71" w:rsidP="00B503B4">
      <w:pPr>
        <w:pStyle w:val="berschrift2"/>
        <w:rPr>
          <w:rFonts w:ascii="Arial" w:hAnsi="Arial"/>
          <w:szCs w:val="20"/>
        </w:rPr>
      </w:pPr>
      <w:bookmarkStart w:id="696" w:name="_Toc222130353"/>
      <w:r w:rsidRPr="001B30DF">
        <w:rPr>
          <w:rFonts w:ascii="Arial" w:hAnsi="Arial"/>
          <w:szCs w:val="20"/>
        </w:rPr>
        <w:t>Weitere Schlüsselpositionen</w:t>
      </w:r>
      <w:bookmarkEnd w:id="692"/>
      <w:r w:rsidRPr="001B30DF">
        <w:rPr>
          <w:rFonts w:ascii="Arial" w:hAnsi="Arial"/>
          <w:szCs w:val="20"/>
        </w:rPr>
        <w:t xml:space="preserve"> des Auftragnehmers</w:t>
      </w:r>
      <w:bookmarkEnd w:id="693"/>
      <w:bookmarkEnd w:id="696"/>
    </w:p>
    <w:p w14:paraId="13C18859" w14:textId="77777777" w:rsidR="00981D71" w:rsidRPr="001B30DF" w:rsidRDefault="00981D71" w:rsidP="00B503B4">
      <w:pPr>
        <w:pStyle w:val="Textkrper"/>
        <w:rPr>
          <w:rFonts w:cs="Arial"/>
        </w:rPr>
      </w:pPr>
      <w:r w:rsidRPr="001B30DF">
        <w:rPr>
          <w:rFonts w:cs="Arial"/>
        </w:rPr>
        <w:t>Die Parteien definieren gemäß Ziffer 7.4 EVB-IT System-AGB folgende weitere Schlüsselpositionen auf Seiten des Auftragnehmers und deren Besetzung:</w:t>
      </w:r>
    </w:p>
    <w:p w14:paraId="029888D1" w14:textId="5BB27012" w:rsidR="00981D71" w:rsidRPr="001B30DF" w:rsidRDefault="00AB3E45" w:rsidP="00B503B4">
      <w:pPr>
        <w:pStyle w:val="Textkrper"/>
        <w:rPr>
          <w:rFonts w:cs="Arial"/>
        </w:rPr>
      </w:pPr>
      <w:r w:rsidRPr="00BC10F8">
        <w:rPr>
          <w:color w:val="FF0000"/>
          <w:lang w:eastAsia="x-none"/>
        </w:rPr>
        <w:t>Durch den Auftragnehmer auszufüllen</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110"/>
        <w:gridCol w:w="2654"/>
        <w:gridCol w:w="2654"/>
        <w:gridCol w:w="2654"/>
      </w:tblGrid>
      <w:tr w:rsidR="00981D71" w:rsidRPr="001B30DF" w14:paraId="32D68E6E" w14:textId="77777777" w:rsidTr="00807004">
        <w:trPr>
          <w:cantSplit/>
        </w:trPr>
        <w:tc>
          <w:tcPr>
            <w:tcW w:w="1110" w:type="dxa"/>
          </w:tcPr>
          <w:p w14:paraId="30C55C2B" w14:textId="77777777" w:rsidR="00981D71" w:rsidRPr="001B30DF" w:rsidRDefault="00981D71" w:rsidP="007D458A">
            <w:pPr>
              <w:pStyle w:val="Tabellenkopf"/>
            </w:pPr>
            <w:r w:rsidRPr="001B30DF">
              <w:lastRenderedPageBreak/>
              <w:t>Lfd. Nr.</w:t>
            </w:r>
          </w:p>
        </w:tc>
        <w:tc>
          <w:tcPr>
            <w:tcW w:w="2654" w:type="dxa"/>
          </w:tcPr>
          <w:p w14:paraId="1E6DB7D7" w14:textId="77777777" w:rsidR="00981D71" w:rsidRPr="001B30DF" w:rsidRDefault="00981D71" w:rsidP="007D458A">
            <w:pPr>
              <w:pStyle w:val="Tabellenkopf"/>
            </w:pPr>
            <w:r w:rsidRPr="001B30DF">
              <w:t>Schlüsselposition</w:t>
            </w:r>
          </w:p>
        </w:tc>
        <w:tc>
          <w:tcPr>
            <w:tcW w:w="2654" w:type="dxa"/>
          </w:tcPr>
          <w:p w14:paraId="723271E5" w14:textId="77777777" w:rsidR="00981D71" w:rsidRPr="001B30DF" w:rsidRDefault="00981D71" w:rsidP="007D458A">
            <w:pPr>
              <w:pStyle w:val="Tabellenkopf"/>
            </w:pPr>
            <w:r w:rsidRPr="001B30DF">
              <w:t>Name</w:t>
            </w:r>
          </w:p>
        </w:tc>
        <w:tc>
          <w:tcPr>
            <w:tcW w:w="2654" w:type="dxa"/>
          </w:tcPr>
          <w:p w14:paraId="14484047" w14:textId="77777777" w:rsidR="00981D71" w:rsidRPr="001B30DF" w:rsidRDefault="00981D71" w:rsidP="007D458A">
            <w:pPr>
              <w:pStyle w:val="Tabellenkopf"/>
            </w:pPr>
            <w:r w:rsidRPr="001B30DF">
              <w:t>Kontakt</w:t>
            </w:r>
            <w:r w:rsidR="00DF5586">
              <w:t>daten</w:t>
            </w:r>
          </w:p>
        </w:tc>
      </w:tr>
      <w:tr w:rsidR="00981D71" w:rsidRPr="00DF5586" w14:paraId="6A263ED0" w14:textId="77777777" w:rsidTr="00807004">
        <w:trPr>
          <w:cantSplit/>
        </w:trPr>
        <w:tc>
          <w:tcPr>
            <w:tcW w:w="1110" w:type="dxa"/>
            <w:vAlign w:val="center"/>
          </w:tcPr>
          <w:p w14:paraId="6C22D2FF" w14:textId="77777777" w:rsidR="00981D71" w:rsidRPr="000300F1" w:rsidRDefault="00981D71" w:rsidP="00730B4E">
            <w:pPr>
              <w:pStyle w:val="FormatvorlageSpaltennummern10ptZentriert"/>
              <w:rPr>
                <w:sz w:val="16"/>
                <w:szCs w:val="16"/>
              </w:rPr>
            </w:pPr>
            <w:r w:rsidRPr="000300F1">
              <w:rPr>
                <w:sz w:val="16"/>
                <w:szCs w:val="16"/>
              </w:rPr>
              <w:t>1</w:t>
            </w:r>
          </w:p>
        </w:tc>
        <w:tc>
          <w:tcPr>
            <w:tcW w:w="2654" w:type="dxa"/>
            <w:vAlign w:val="center"/>
          </w:tcPr>
          <w:p w14:paraId="0F0573F4" w14:textId="77777777" w:rsidR="00981D71" w:rsidRPr="000300F1" w:rsidRDefault="00981D71" w:rsidP="003E24A2">
            <w:pPr>
              <w:pStyle w:val="FormatvorlageSpaltennummern10ptZentriert"/>
              <w:spacing w:after="100"/>
              <w:rPr>
                <w:sz w:val="16"/>
                <w:szCs w:val="16"/>
              </w:rPr>
            </w:pPr>
            <w:r w:rsidRPr="000300F1">
              <w:rPr>
                <w:sz w:val="16"/>
                <w:szCs w:val="16"/>
              </w:rPr>
              <w:t>2</w:t>
            </w:r>
          </w:p>
        </w:tc>
        <w:tc>
          <w:tcPr>
            <w:tcW w:w="2654" w:type="dxa"/>
            <w:vAlign w:val="center"/>
          </w:tcPr>
          <w:p w14:paraId="5F3E2018" w14:textId="77777777" w:rsidR="00981D71" w:rsidRPr="000300F1" w:rsidRDefault="00981D71" w:rsidP="003E24A2">
            <w:pPr>
              <w:pStyle w:val="FormatvorlageSpaltennummern10ptZentriert"/>
              <w:spacing w:after="100"/>
              <w:rPr>
                <w:sz w:val="16"/>
                <w:szCs w:val="16"/>
              </w:rPr>
            </w:pPr>
            <w:r w:rsidRPr="000300F1">
              <w:rPr>
                <w:sz w:val="16"/>
                <w:szCs w:val="16"/>
              </w:rPr>
              <w:t>3</w:t>
            </w:r>
          </w:p>
        </w:tc>
        <w:tc>
          <w:tcPr>
            <w:tcW w:w="2654" w:type="dxa"/>
            <w:vAlign w:val="center"/>
          </w:tcPr>
          <w:p w14:paraId="6D622B5B" w14:textId="77777777" w:rsidR="00981D71" w:rsidRPr="000300F1" w:rsidRDefault="00981D71" w:rsidP="003E24A2">
            <w:pPr>
              <w:pStyle w:val="FormatvorlageSpaltennummern10ptZentriert"/>
              <w:spacing w:after="100"/>
              <w:rPr>
                <w:sz w:val="16"/>
                <w:szCs w:val="16"/>
              </w:rPr>
            </w:pPr>
            <w:r w:rsidRPr="000300F1">
              <w:rPr>
                <w:sz w:val="16"/>
                <w:szCs w:val="16"/>
              </w:rPr>
              <w:t>4</w:t>
            </w:r>
          </w:p>
        </w:tc>
      </w:tr>
      <w:tr w:rsidR="00BE4255" w:rsidRPr="001B30DF" w14:paraId="4C3B52B4" w14:textId="77777777" w:rsidTr="00807004">
        <w:trPr>
          <w:cantSplit/>
        </w:trPr>
        <w:tc>
          <w:tcPr>
            <w:tcW w:w="1110" w:type="dxa"/>
          </w:tcPr>
          <w:p w14:paraId="58449C09" w14:textId="35AA850E"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5B22E361" w14:textId="29B0A15F"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6479DF78" w14:textId="48D22C0D"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327EF9A1" w14:textId="1BCFC1B6"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r w:rsidR="00BE4255" w:rsidRPr="001B30DF" w14:paraId="0CA3DF83" w14:textId="77777777" w:rsidTr="00807004">
        <w:trPr>
          <w:cantSplit/>
        </w:trPr>
        <w:tc>
          <w:tcPr>
            <w:tcW w:w="1110" w:type="dxa"/>
          </w:tcPr>
          <w:p w14:paraId="1AE0AC98" w14:textId="69BF37C9"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3849F798" w14:textId="782B754D"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08AC5ACA" w14:textId="41F0BE72"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57239F52" w14:textId="0C471240"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r w:rsidR="00BE4255" w:rsidRPr="001B30DF" w14:paraId="32F1DFF2" w14:textId="77777777" w:rsidTr="00807004">
        <w:trPr>
          <w:cantSplit/>
        </w:trPr>
        <w:tc>
          <w:tcPr>
            <w:tcW w:w="1110" w:type="dxa"/>
          </w:tcPr>
          <w:p w14:paraId="05C26C73" w14:textId="67CC01B8"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0EC732AD" w14:textId="3640093A"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0AEFC17C" w14:textId="4BC6FF71"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2ADE7316" w14:textId="1D93DE65"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r w:rsidR="00BE4255" w:rsidRPr="001B30DF" w14:paraId="1A51AE4A" w14:textId="77777777" w:rsidTr="00807004">
        <w:trPr>
          <w:cantSplit/>
        </w:trPr>
        <w:tc>
          <w:tcPr>
            <w:tcW w:w="1110" w:type="dxa"/>
          </w:tcPr>
          <w:p w14:paraId="04290F4C" w14:textId="186AD8AC"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363C9BEB" w14:textId="51AED275"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4E3660E2" w14:textId="2C427EB3"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172FA821" w14:textId="4CC7848F"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r w:rsidR="00BE4255" w:rsidRPr="001B30DF" w14:paraId="70A3D024" w14:textId="77777777" w:rsidTr="00807004">
        <w:trPr>
          <w:cantSplit/>
        </w:trPr>
        <w:tc>
          <w:tcPr>
            <w:tcW w:w="1110" w:type="dxa"/>
          </w:tcPr>
          <w:p w14:paraId="4A981E7B" w14:textId="5606F661"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48D6271B" w14:textId="3ACCAAEC"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5AA70927" w14:textId="0E035B0B"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55170EE8" w14:textId="1D3540D0"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r w:rsidR="00BE4255" w:rsidRPr="001B30DF" w14:paraId="6EA838B6" w14:textId="77777777" w:rsidTr="00807004">
        <w:trPr>
          <w:cantSplit/>
        </w:trPr>
        <w:tc>
          <w:tcPr>
            <w:tcW w:w="1110" w:type="dxa"/>
          </w:tcPr>
          <w:p w14:paraId="5774EA91" w14:textId="6426D468"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3B578F53" w14:textId="58C5E019"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2922240B" w14:textId="31C86972"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1DCD7903" w14:textId="1F041D64"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r w:rsidR="00BE4255" w:rsidRPr="001B30DF" w14:paraId="5779F10D" w14:textId="77777777" w:rsidTr="00807004">
        <w:trPr>
          <w:cantSplit/>
        </w:trPr>
        <w:tc>
          <w:tcPr>
            <w:tcW w:w="1110" w:type="dxa"/>
          </w:tcPr>
          <w:p w14:paraId="4694890A" w14:textId="40AF8C92"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4B5A2644" w14:textId="3A32FA0C"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5C7ACC2D" w14:textId="708219F2"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c>
          <w:tcPr>
            <w:tcW w:w="2654" w:type="dxa"/>
          </w:tcPr>
          <w:p w14:paraId="6DF7D381" w14:textId="7BE85726" w:rsidR="00BE4255" w:rsidRPr="001B30DF" w:rsidRDefault="00BE4255" w:rsidP="00BE4255">
            <w:pPr>
              <w:pStyle w:val="Tabellenzeilen"/>
              <w:rPr>
                <w:sz w:val="20"/>
                <w:szCs w:val="20"/>
              </w:rPr>
            </w:pPr>
            <w:r w:rsidRPr="00BE4255">
              <w:rPr>
                <w:sz w:val="20"/>
                <w:szCs w:val="20"/>
              </w:rPr>
              <w:fldChar w:fldCharType="begin">
                <w:ffData>
                  <w:name w:val="Text59"/>
                  <w:enabled/>
                  <w:calcOnExit w:val="0"/>
                  <w:textInput/>
                </w:ffData>
              </w:fldChar>
            </w:r>
            <w:r w:rsidRPr="00BE4255">
              <w:rPr>
                <w:sz w:val="20"/>
                <w:szCs w:val="20"/>
              </w:rPr>
              <w:instrText xml:space="preserve">FORMTEXT </w:instrText>
            </w:r>
            <w:r w:rsidRPr="00BE4255">
              <w:rPr>
                <w:sz w:val="20"/>
                <w:szCs w:val="20"/>
              </w:rPr>
            </w:r>
            <w:r w:rsidRPr="00BE4255">
              <w:rPr>
                <w:sz w:val="20"/>
                <w:szCs w:val="20"/>
              </w:rPr>
              <w:fldChar w:fldCharType="separate"/>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noProof/>
                <w:sz w:val="20"/>
                <w:szCs w:val="20"/>
              </w:rPr>
              <w:t> </w:t>
            </w:r>
            <w:r w:rsidRPr="00BE4255">
              <w:rPr>
                <w:sz w:val="20"/>
                <w:szCs w:val="20"/>
              </w:rPr>
              <w:fldChar w:fldCharType="end"/>
            </w:r>
          </w:p>
        </w:tc>
      </w:tr>
    </w:tbl>
    <w:p w14:paraId="7C215CDB" w14:textId="77777777" w:rsidR="00981D71" w:rsidRPr="001B30DF" w:rsidRDefault="00981D71" w:rsidP="00B503B4">
      <w:pPr>
        <w:pStyle w:val="berschrift2"/>
        <w:rPr>
          <w:rFonts w:ascii="Arial" w:hAnsi="Arial"/>
          <w:szCs w:val="20"/>
        </w:rPr>
      </w:pPr>
      <w:bookmarkStart w:id="697" w:name="_Toc168307158"/>
      <w:bookmarkStart w:id="698" w:name="_Toc179019774"/>
      <w:bookmarkStart w:id="699" w:name="_Toc222130354"/>
      <w:r w:rsidRPr="001B30DF">
        <w:rPr>
          <w:rFonts w:ascii="Arial" w:hAnsi="Arial"/>
          <w:szCs w:val="20"/>
        </w:rPr>
        <w:t>Projektsteuerung/Projektkoordinierung</w:t>
      </w:r>
      <w:bookmarkEnd w:id="694"/>
      <w:bookmarkEnd w:id="695"/>
      <w:bookmarkEnd w:id="697"/>
      <w:bookmarkEnd w:id="698"/>
      <w:bookmarkEnd w:id="699"/>
    </w:p>
    <w:p w14:paraId="09CC1B61" w14:textId="76430857" w:rsidR="00AB3E45" w:rsidRDefault="00AB3E45" w:rsidP="00B503B4">
      <w:pPr>
        <w:pStyle w:val="Textkrper"/>
        <w:rPr>
          <w:rFonts w:cs="Arial"/>
        </w:rPr>
      </w:pPr>
      <w:r w:rsidRPr="00BC10F8">
        <w:rPr>
          <w:color w:val="FF0000"/>
          <w:lang w:eastAsia="x-none"/>
        </w:rPr>
        <w:t>Durch den Auftragnehmer auszufüllen</w:t>
      </w:r>
    </w:p>
    <w:p w14:paraId="26F4354C" w14:textId="678238DB" w:rsidR="00981D71" w:rsidRPr="001B30DF" w:rsidRDefault="00981D71" w:rsidP="00B503B4">
      <w:pPr>
        <w:pStyle w:val="Textkrper"/>
        <w:rPr>
          <w:rFonts w:cs="Arial"/>
        </w:rPr>
      </w:pPr>
      <w:r w:rsidRPr="001B30DF">
        <w:rPr>
          <w:rFonts w:cs="Arial"/>
        </w:rPr>
        <w:t>Die Regeln zur Projektsteuerung und Projektkoordinierung ergeben sich aus</w:t>
      </w:r>
    </w:p>
    <w:p w14:paraId="01AD6248"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dem vereinbarten Vorgehensmodell gemäß Nummer </w:t>
      </w:r>
      <w:r>
        <w:fldChar w:fldCharType="begin"/>
      </w:r>
      <w:r>
        <w:instrText xml:space="preserve"> REF _Ref175277129 \r \h  \* MERGEFORMAT </w:instrText>
      </w:r>
      <w:r>
        <w:fldChar w:fldCharType="separate"/>
      </w:r>
      <w:r w:rsidR="00D63009" w:rsidRPr="00D63009">
        <w:rPr>
          <w:rFonts w:cs="Arial"/>
        </w:rPr>
        <w:t>2.3</w:t>
      </w:r>
      <w:r>
        <w:fldChar w:fldCharType="end"/>
      </w:r>
      <w:r w:rsidR="00DF5586">
        <w:t>.</w:t>
      </w:r>
    </w:p>
    <w:p w14:paraId="73A00413"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folgenden Vereinbarungen gemäß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5CC93547" w14:textId="77777777" w:rsidR="00981D71" w:rsidRPr="001B30DF" w:rsidRDefault="00981D71" w:rsidP="00B503B4">
      <w:pPr>
        <w:pStyle w:val="berschrift2"/>
        <w:rPr>
          <w:rFonts w:ascii="Arial" w:hAnsi="Arial"/>
          <w:szCs w:val="20"/>
        </w:rPr>
      </w:pPr>
      <w:bookmarkStart w:id="700" w:name="_Toc139107521"/>
      <w:bookmarkStart w:id="701" w:name="_Toc161651577"/>
      <w:bookmarkStart w:id="702" w:name="_Toc168307159"/>
      <w:bookmarkStart w:id="703" w:name="_Toc179019775"/>
      <w:bookmarkStart w:id="704" w:name="_Toc222130355"/>
      <w:r w:rsidRPr="001B30DF">
        <w:rPr>
          <w:rFonts w:ascii="Arial" w:hAnsi="Arial"/>
          <w:szCs w:val="20"/>
        </w:rPr>
        <w:t xml:space="preserve">Behandlung von </w:t>
      </w:r>
      <w:r w:rsidR="00DF5586" w:rsidRPr="001B30DF">
        <w:rPr>
          <w:rFonts w:ascii="Arial" w:hAnsi="Arial"/>
          <w:szCs w:val="20"/>
        </w:rPr>
        <w:t>Änderungs</w:t>
      </w:r>
      <w:r w:rsidR="00DF5586">
        <w:rPr>
          <w:rFonts w:ascii="Arial" w:hAnsi="Arial"/>
          <w:szCs w:val="20"/>
        </w:rPr>
        <w:t>verlang</w:t>
      </w:r>
      <w:r w:rsidR="00C15BD4">
        <w:rPr>
          <w:rFonts w:ascii="Arial" w:hAnsi="Arial"/>
          <w:szCs w:val="20"/>
        </w:rPr>
        <w:t>en</w:t>
      </w:r>
      <w:r w:rsidR="00DF5586" w:rsidRPr="001B30DF">
        <w:rPr>
          <w:rFonts w:ascii="Arial" w:hAnsi="Arial"/>
          <w:szCs w:val="20"/>
        </w:rPr>
        <w:t xml:space="preserve"> </w:t>
      </w:r>
      <w:r w:rsidRPr="001B30DF">
        <w:rPr>
          <w:rFonts w:ascii="Arial" w:hAnsi="Arial"/>
          <w:szCs w:val="20"/>
        </w:rPr>
        <w:t>(Change Requests)</w:t>
      </w:r>
      <w:bookmarkEnd w:id="700"/>
      <w:bookmarkEnd w:id="701"/>
      <w:bookmarkEnd w:id="702"/>
      <w:bookmarkEnd w:id="703"/>
      <w:bookmarkEnd w:id="704"/>
    </w:p>
    <w:p w14:paraId="2E0DD69C" w14:textId="77777777" w:rsidR="00981D71" w:rsidRPr="001B30DF" w:rsidRDefault="00981D71" w:rsidP="00B503B4">
      <w:pPr>
        <w:pStyle w:val="Textkrper"/>
        <w:rPr>
          <w:rFonts w:cs="Arial"/>
        </w:rPr>
      </w:pPr>
      <w:r w:rsidRPr="001B30DF">
        <w:rPr>
          <w:rFonts w:cs="Arial"/>
        </w:rPr>
        <w:t>E</w:t>
      </w:r>
      <w:r w:rsidR="00674CB5" w:rsidRPr="001B30DF">
        <w:rPr>
          <w:rFonts w:cs="Arial"/>
        </w:rPr>
        <w:t>rgänzend/abweichend zu Ziffer 17</w:t>
      </w:r>
      <w:r w:rsidRPr="001B30DF">
        <w:rPr>
          <w:rFonts w:cs="Arial"/>
        </w:rPr>
        <w:t xml:space="preserve"> EVB-IT System-AGB sind die Vereinbarungen über die Behandlung von Änderungs</w:t>
      </w:r>
      <w:r w:rsidR="00DF5586">
        <w:rPr>
          <w:rFonts w:cs="Arial"/>
        </w:rPr>
        <w:t>verlangen</w:t>
      </w:r>
      <w:r w:rsidRPr="001B30DF">
        <w:rPr>
          <w:rFonts w:cs="Arial"/>
        </w:rPr>
        <w:t xml:space="preserve"> (Change Requests), die während der Vertragsdauer vom Auftraggeber </w:t>
      </w:r>
      <w:r w:rsidR="00C15BD4">
        <w:rPr>
          <w:rFonts w:cs="Arial"/>
        </w:rPr>
        <w:t>vorgebracht</w:t>
      </w:r>
      <w:r w:rsidR="00C15BD4" w:rsidRPr="001B30DF">
        <w:rPr>
          <w:rFonts w:cs="Arial"/>
        </w:rPr>
        <w:t xml:space="preserve"> </w:t>
      </w:r>
      <w:r w:rsidRPr="001B30DF">
        <w:rPr>
          <w:rFonts w:cs="Arial"/>
        </w:rPr>
        <w:t>werden, festgelegt:</w:t>
      </w:r>
    </w:p>
    <w:p w14:paraId="63EEF523"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in dem vereinbarten Vorgehensmodell gemäß Nummer </w:t>
      </w:r>
      <w:r>
        <w:fldChar w:fldCharType="begin"/>
      </w:r>
      <w:r>
        <w:instrText xml:space="preserve"> REF _Ref175277160 \r \h  \* MERGEFORMAT </w:instrText>
      </w:r>
      <w:r>
        <w:fldChar w:fldCharType="separate"/>
      </w:r>
      <w:r w:rsidR="00D63009" w:rsidRPr="00D63009">
        <w:rPr>
          <w:rFonts w:cs="Arial"/>
        </w:rPr>
        <w:t>2.3</w:t>
      </w:r>
      <w:r>
        <w:fldChar w:fldCharType="end"/>
      </w:r>
      <w:r w:rsidR="00981D71" w:rsidRPr="001B30DF">
        <w:rPr>
          <w:rFonts w:cs="Arial"/>
        </w:rPr>
        <w:t>.</w:t>
      </w:r>
    </w:p>
    <w:p w14:paraId="613F3114" w14:textId="7478DBD2" w:rsidR="008D5EF1" w:rsidRDefault="002044B6" w:rsidP="008D5EF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in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bookmarkStart w:id="705" w:name="_Toc119988904"/>
      <w:bookmarkStart w:id="706" w:name="_Toc119989102"/>
      <w:bookmarkStart w:id="707" w:name="_Toc119989341"/>
      <w:bookmarkStart w:id="708" w:name="_Toc119993028"/>
      <w:bookmarkStart w:id="709" w:name="_Toc119997697"/>
      <w:bookmarkStart w:id="710" w:name="_Toc119998083"/>
      <w:bookmarkStart w:id="711" w:name="_Toc139107522"/>
      <w:bookmarkStart w:id="712" w:name="_Toc161651578"/>
      <w:bookmarkStart w:id="713" w:name="_Toc168307160"/>
      <w:bookmarkStart w:id="714" w:name="_Toc177271877"/>
      <w:bookmarkStart w:id="715" w:name="_Toc199822133"/>
      <w:bookmarkStart w:id="716" w:name="_Toc222631192"/>
      <w:bookmarkStart w:id="717" w:name="_Toc222632389"/>
      <w:bookmarkStart w:id="718" w:name="_Toc234108095"/>
      <w:bookmarkStart w:id="719" w:name="_Toc247360781"/>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705"/>
      <w:bookmarkEnd w:id="706"/>
      <w:bookmarkEnd w:id="707"/>
      <w:bookmarkEnd w:id="708"/>
      <w:bookmarkEnd w:id="709"/>
      <w:bookmarkEnd w:id="710"/>
    </w:p>
    <w:p w14:paraId="5B95F19C" w14:textId="2C2FB5D6" w:rsidR="00CF2D08" w:rsidRDefault="00CF2D08" w:rsidP="00CF2D08">
      <w:pPr>
        <w:pStyle w:val="Textkrper-Auswahl"/>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Pr="001B30DF">
        <w:rPr>
          <w:rFonts w:cs="Arial"/>
        </w:rPr>
        <w:tab/>
      </w:r>
      <w:r>
        <w:rPr>
          <w:rFonts w:cs="Arial"/>
        </w:rPr>
        <w:t>keine.</w:t>
      </w:r>
    </w:p>
    <w:p w14:paraId="504AC5A6" w14:textId="77777777" w:rsidR="00981D71" w:rsidRPr="001B30DF" w:rsidRDefault="00981D71" w:rsidP="00492723">
      <w:pPr>
        <w:pStyle w:val="berschrift1"/>
        <w:jc w:val="both"/>
      </w:pPr>
      <w:bookmarkStart w:id="720" w:name="_Toc222130356"/>
      <w:r w:rsidRPr="001B30DF">
        <w:t>Weitere Pflichten des Auftragnehmers</w:t>
      </w:r>
      <w:bookmarkEnd w:id="711"/>
      <w:bookmarkEnd w:id="712"/>
      <w:bookmarkEnd w:id="713"/>
      <w:bookmarkEnd w:id="714"/>
      <w:bookmarkEnd w:id="715"/>
      <w:bookmarkEnd w:id="716"/>
      <w:bookmarkEnd w:id="717"/>
      <w:bookmarkEnd w:id="718"/>
      <w:bookmarkEnd w:id="719"/>
      <w:bookmarkEnd w:id="720"/>
    </w:p>
    <w:p w14:paraId="5F8D5508" w14:textId="77777777" w:rsidR="00981D71" w:rsidRPr="001B30DF" w:rsidRDefault="00981D71" w:rsidP="00492723">
      <w:pPr>
        <w:pStyle w:val="Textkrper"/>
      </w:pPr>
      <w:r w:rsidRPr="001B30DF">
        <w:t>Der Auftragnehmer hat folgende weitere Pflichten:</w:t>
      </w:r>
    </w:p>
    <w:p w14:paraId="4C040B0B" w14:textId="77777777" w:rsidR="00981D71" w:rsidRPr="001B30DF" w:rsidRDefault="00981D71" w:rsidP="00492723">
      <w:pPr>
        <w:pStyle w:val="berschrift2"/>
        <w:jc w:val="both"/>
      </w:pPr>
      <w:bookmarkStart w:id="721" w:name="_Toc139107523"/>
      <w:bookmarkStart w:id="722" w:name="_Toc161651579"/>
      <w:bookmarkStart w:id="723" w:name="_Toc168307161"/>
      <w:bookmarkStart w:id="724" w:name="_Toc177271878"/>
      <w:bookmarkStart w:id="725" w:name="_Toc199822134"/>
      <w:bookmarkStart w:id="726" w:name="_Toc222631193"/>
      <w:bookmarkStart w:id="727" w:name="_Toc222632390"/>
      <w:bookmarkStart w:id="728" w:name="_Toc234108096"/>
      <w:bookmarkStart w:id="729" w:name="_Toc247360782"/>
      <w:bookmarkStart w:id="730" w:name="_Toc222130357"/>
      <w:r w:rsidRPr="001B30DF">
        <w:t>Besondere Anforderungen an Mitarbeiter des Auftragnehmers</w:t>
      </w:r>
      <w:bookmarkEnd w:id="721"/>
      <w:bookmarkEnd w:id="722"/>
      <w:bookmarkEnd w:id="723"/>
      <w:bookmarkEnd w:id="724"/>
      <w:bookmarkEnd w:id="725"/>
      <w:bookmarkEnd w:id="726"/>
      <w:bookmarkEnd w:id="727"/>
      <w:bookmarkEnd w:id="728"/>
      <w:bookmarkEnd w:id="729"/>
      <w:bookmarkEnd w:id="730"/>
    </w:p>
    <w:p w14:paraId="5228777E" w14:textId="0FE96FF2" w:rsidR="00981D71" w:rsidRPr="001B30DF" w:rsidRDefault="009F31E7"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 xml:space="preserve">Mindestanforderungen an das einzusetzende Personal des Auftragnehmers: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520"/>
        <w:gridCol w:w="2700"/>
        <w:gridCol w:w="1620"/>
        <w:gridCol w:w="2610"/>
      </w:tblGrid>
      <w:tr w:rsidR="00981D71" w:rsidRPr="001B30DF" w14:paraId="6B5E0C35" w14:textId="77777777" w:rsidTr="00807004">
        <w:tc>
          <w:tcPr>
            <w:tcW w:w="558" w:type="dxa"/>
          </w:tcPr>
          <w:p w14:paraId="757CF616" w14:textId="77777777" w:rsidR="00981D71" w:rsidRPr="001B30DF" w:rsidRDefault="00981D71" w:rsidP="007D458A">
            <w:pPr>
              <w:pStyle w:val="Tabellenkopf"/>
            </w:pPr>
            <w:r w:rsidRPr="001B30DF">
              <w:t>Lfd. Nr.</w:t>
            </w:r>
          </w:p>
        </w:tc>
        <w:tc>
          <w:tcPr>
            <w:tcW w:w="2520" w:type="dxa"/>
          </w:tcPr>
          <w:p w14:paraId="55F9979C" w14:textId="77777777" w:rsidR="00981D71" w:rsidRPr="001B30DF" w:rsidRDefault="00981D71" w:rsidP="007D458A">
            <w:pPr>
              <w:pStyle w:val="Tabellenkopf"/>
            </w:pPr>
            <w:r w:rsidRPr="001B30DF">
              <w:t>Position</w:t>
            </w:r>
          </w:p>
        </w:tc>
        <w:tc>
          <w:tcPr>
            <w:tcW w:w="2700" w:type="dxa"/>
          </w:tcPr>
          <w:p w14:paraId="633A31FB" w14:textId="77777777" w:rsidR="00981D71" w:rsidRPr="001B30DF" w:rsidRDefault="00981D71" w:rsidP="007D458A">
            <w:pPr>
              <w:pStyle w:val="Tabellenkopf"/>
            </w:pPr>
            <w:r w:rsidRPr="001B30DF">
              <w:t>Fachliche Qualifikation</w:t>
            </w:r>
          </w:p>
        </w:tc>
        <w:tc>
          <w:tcPr>
            <w:tcW w:w="1620" w:type="dxa"/>
          </w:tcPr>
          <w:p w14:paraId="4A9C631E" w14:textId="77777777" w:rsidR="00981D71" w:rsidRPr="001B30DF" w:rsidRDefault="00981D71" w:rsidP="007D458A">
            <w:pPr>
              <w:pStyle w:val="Tabellenkopf"/>
            </w:pPr>
            <w:r w:rsidRPr="001B30DF">
              <w:t>Sicherheits</w:t>
            </w:r>
            <w:r w:rsidRPr="001B30DF">
              <w:softHyphen/>
              <w:t xml:space="preserve">überprüfung </w:t>
            </w:r>
            <w:r w:rsidRPr="001B30DF">
              <w:br/>
              <w:t>SÜ 1, 2 oder 3</w:t>
            </w:r>
            <w:r w:rsidRPr="001B30DF">
              <w:rPr>
                <w:rStyle w:val="Legendenziffer"/>
                <w:rFonts w:cs="Arial"/>
              </w:rPr>
              <w:t>1</w:t>
            </w:r>
          </w:p>
        </w:tc>
        <w:tc>
          <w:tcPr>
            <w:tcW w:w="2610" w:type="dxa"/>
          </w:tcPr>
          <w:p w14:paraId="6C93562E" w14:textId="77777777" w:rsidR="00981D71" w:rsidRPr="001B30DF" w:rsidRDefault="00981D71" w:rsidP="007D458A">
            <w:pPr>
              <w:pStyle w:val="Tabellenkopf"/>
            </w:pPr>
            <w:r w:rsidRPr="001B30DF">
              <w:t>Sonstige Anforderungen,</w:t>
            </w:r>
            <w:r w:rsidRPr="001B30DF">
              <w:br/>
              <w:t>z.B. weitere</w:t>
            </w:r>
            <w:r w:rsidRPr="001B30DF">
              <w:br/>
              <w:t>Sicherheitsanforderungen</w:t>
            </w:r>
          </w:p>
        </w:tc>
      </w:tr>
      <w:tr w:rsidR="00981D71" w:rsidRPr="001B30DF" w14:paraId="1905F9AB" w14:textId="77777777" w:rsidTr="00807004">
        <w:tc>
          <w:tcPr>
            <w:tcW w:w="558" w:type="dxa"/>
          </w:tcPr>
          <w:p w14:paraId="120743DE" w14:textId="77777777" w:rsidR="00981D71" w:rsidRPr="001B30DF" w:rsidRDefault="00981D71" w:rsidP="00CB65AF">
            <w:pPr>
              <w:pStyle w:val="FormatvorlageSpaltennummernZentriert"/>
            </w:pPr>
            <w:r w:rsidRPr="001B30DF">
              <w:t>1</w:t>
            </w:r>
          </w:p>
        </w:tc>
        <w:tc>
          <w:tcPr>
            <w:tcW w:w="2520" w:type="dxa"/>
          </w:tcPr>
          <w:p w14:paraId="3BC363CE" w14:textId="77777777" w:rsidR="00981D71" w:rsidRPr="001B30DF" w:rsidRDefault="00981D71" w:rsidP="00CB65AF">
            <w:pPr>
              <w:pStyle w:val="FormatvorlageSpaltennummernZentriert"/>
            </w:pPr>
            <w:r w:rsidRPr="001B30DF">
              <w:t>2</w:t>
            </w:r>
          </w:p>
        </w:tc>
        <w:tc>
          <w:tcPr>
            <w:tcW w:w="2700" w:type="dxa"/>
          </w:tcPr>
          <w:p w14:paraId="51D8AC9A" w14:textId="77777777" w:rsidR="00981D71" w:rsidRPr="001B30DF" w:rsidRDefault="00981D71" w:rsidP="00CB65AF">
            <w:pPr>
              <w:pStyle w:val="FormatvorlageSpaltennummernZentriert"/>
            </w:pPr>
            <w:r w:rsidRPr="001B30DF">
              <w:t>3</w:t>
            </w:r>
          </w:p>
        </w:tc>
        <w:tc>
          <w:tcPr>
            <w:tcW w:w="1620" w:type="dxa"/>
          </w:tcPr>
          <w:p w14:paraId="006276D3" w14:textId="77777777" w:rsidR="00981D71" w:rsidRPr="001B30DF" w:rsidRDefault="00981D71" w:rsidP="00CB65AF">
            <w:pPr>
              <w:pStyle w:val="FormatvorlageSpaltennummernZentriert"/>
            </w:pPr>
            <w:r w:rsidRPr="001B30DF">
              <w:t>4</w:t>
            </w:r>
          </w:p>
        </w:tc>
        <w:tc>
          <w:tcPr>
            <w:tcW w:w="2610" w:type="dxa"/>
          </w:tcPr>
          <w:p w14:paraId="5C753F30" w14:textId="77777777" w:rsidR="00981D71" w:rsidRPr="001B30DF" w:rsidRDefault="00981D71" w:rsidP="00CB65AF">
            <w:pPr>
              <w:pStyle w:val="FormatvorlageSpaltennummernZentriert"/>
            </w:pPr>
            <w:r w:rsidRPr="001B30DF">
              <w:t>5</w:t>
            </w:r>
          </w:p>
        </w:tc>
      </w:tr>
      <w:tr w:rsidR="00981D71" w:rsidRPr="001B30DF" w14:paraId="325ABB11" w14:textId="77777777" w:rsidTr="00807004">
        <w:tc>
          <w:tcPr>
            <w:tcW w:w="558" w:type="dxa"/>
          </w:tcPr>
          <w:p w14:paraId="1547E632" w14:textId="77777777" w:rsidR="00981D71" w:rsidRPr="001B30DF" w:rsidRDefault="00981D71" w:rsidP="00492723">
            <w:pPr>
              <w:pStyle w:val="Tabellenzeilen"/>
              <w:jc w:val="both"/>
            </w:pPr>
          </w:p>
        </w:tc>
        <w:tc>
          <w:tcPr>
            <w:tcW w:w="2520" w:type="dxa"/>
          </w:tcPr>
          <w:p w14:paraId="0256D42D" w14:textId="176F3B5F" w:rsidR="00981D71" w:rsidRPr="001B30DF" w:rsidRDefault="009F31E7" w:rsidP="00492723">
            <w:pPr>
              <w:pStyle w:val="Tabellenzeilen"/>
              <w:jc w:val="both"/>
            </w:pPr>
            <w:r>
              <w:t>Versorgungsassistent</w:t>
            </w:r>
          </w:p>
        </w:tc>
        <w:tc>
          <w:tcPr>
            <w:tcW w:w="2700" w:type="dxa"/>
          </w:tcPr>
          <w:p w14:paraId="581664D0" w14:textId="77777777" w:rsidR="00981D71" w:rsidRPr="001B30DF" w:rsidRDefault="00981D71" w:rsidP="00492723">
            <w:pPr>
              <w:pStyle w:val="Tabellenzeilen"/>
              <w:jc w:val="both"/>
            </w:pPr>
          </w:p>
        </w:tc>
        <w:tc>
          <w:tcPr>
            <w:tcW w:w="1620" w:type="dxa"/>
          </w:tcPr>
          <w:p w14:paraId="6E266EAE" w14:textId="77777777" w:rsidR="00981D71" w:rsidRPr="001B30DF" w:rsidRDefault="00981D71" w:rsidP="00492723">
            <w:pPr>
              <w:pStyle w:val="Tabellenzeilen"/>
              <w:jc w:val="both"/>
            </w:pPr>
          </w:p>
        </w:tc>
        <w:tc>
          <w:tcPr>
            <w:tcW w:w="2610" w:type="dxa"/>
          </w:tcPr>
          <w:p w14:paraId="5371085D" w14:textId="608D85BD" w:rsidR="00981D71" w:rsidRPr="001B30DF" w:rsidRDefault="009F31E7" w:rsidP="00492723">
            <w:pPr>
              <w:pStyle w:val="Tabellenzeilen"/>
              <w:jc w:val="both"/>
            </w:pPr>
            <w:r>
              <w:t>Nachweislicher Impfschutz gegen Masern / nachweisliche Immunisierung gegen Masern</w:t>
            </w:r>
          </w:p>
        </w:tc>
      </w:tr>
      <w:tr w:rsidR="00981D71" w:rsidRPr="001B30DF" w14:paraId="2356F456" w14:textId="77777777" w:rsidTr="00807004">
        <w:tc>
          <w:tcPr>
            <w:tcW w:w="558" w:type="dxa"/>
          </w:tcPr>
          <w:p w14:paraId="5DC74880" w14:textId="77777777" w:rsidR="00981D71" w:rsidRPr="001B30DF" w:rsidRDefault="00981D71" w:rsidP="00492723">
            <w:pPr>
              <w:pStyle w:val="Tabellenzeilen"/>
              <w:jc w:val="both"/>
            </w:pPr>
          </w:p>
        </w:tc>
        <w:tc>
          <w:tcPr>
            <w:tcW w:w="2520" w:type="dxa"/>
          </w:tcPr>
          <w:p w14:paraId="413541B9" w14:textId="25F9B91D" w:rsidR="00981D71" w:rsidRPr="001B30DF" w:rsidRDefault="00981D71" w:rsidP="00492723">
            <w:pPr>
              <w:pStyle w:val="Tabellenzeilen"/>
              <w:jc w:val="both"/>
            </w:pPr>
          </w:p>
        </w:tc>
        <w:tc>
          <w:tcPr>
            <w:tcW w:w="2700" w:type="dxa"/>
          </w:tcPr>
          <w:p w14:paraId="33272D46" w14:textId="77777777" w:rsidR="00981D71" w:rsidRPr="001B30DF" w:rsidRDefault="00981D71" w:rsidP="00492723">
            <w:pPr>
              <w:pStyle w:val="Tabellenzeilen"/>
              <w:jc w:val="both"/>
            </w:pPr>
          </w:p>
        </w:tc>
        <w:tc>
          <w:tcPr>
            <w:tcW w:w="1620" w:type="dxa"/>
          </w:tcPr>
          <w:p w14:paraId="0100B2D2" w14:textId="77777777" w:rsidR="00981D71" w:rsidRPr="001B30DF" w:rsidRDefault="00981D71" w:rsidP="00492723">
            <w:pPr>
              <w:pStyle w:val="Tabellenzeilen"/>
              <w:jc w:val="both"/>
            </w:pPr>
          </w:p>
        </w:tc>
        <w:tc>
          <w:tcPr>
            <w:tcW w:w="2610" w:type="dxa"/>
          </w:tcPr>
          <w:p w14:paraId="12D8D458" w14:textId="77777777" w:rsidR="00981D71" w:rsidRPr="001B30DF" w:rsidRDefault="00981D71" w:rsidP="00492723">
            <w:pPr>
              <w:pStyle w:val="Tabellenzeilen"/>
              <w:jc w:val="both"/>
            </w:pPr>
          </w:p>
        </w:tc>
      </w:tr>
      <w:tr w:rsidR="00981D71" w:rsidRPr="001B30DF" w14:paraId="2E7EA330" w14:textId="77777777" w:rsidTr="00807004">
        <w:tc>
          <w:tcPr>
            <w:tcW w:w="558" w:type="dxa"/>
          </w:tcPr>
          <w:p w14:paraId="59E84758" w14:textId="77777777" w:rsidR="00981D71" w:rsidRPr="001B30DF" w:rsidRDefault="00981D71" w:rsidP="00492723">
            <w:pPr>
              <w:pStyle w:val="Tabellenzeilen"/>
              <w:jc w:val="both"/>
            </w:pPr>
          </w:p>
        </w:tc>
        <w:tc>
          <w:tcPr>
            <w:tcW w:w="2520" w:type="dxa"/>
          </w:tcPr>
          <w:p w14:paraId="3F05D0B9" w14:textId="77777777" w:rsidR="00981D71" w:rsidRPr="001B30DF" w:rsidRDefault="00981D71" w:rsidP="00492723">
            <w:pPr>
              <w:pStyle w:val="Tabellenzeilen"/>
              <w:jc w:val="both"/>
            </w:pPr>
          </w:p>
        </w:tc>
        <w:tc>
          <w:tcPr>
            <w:tcW w:w="2700" w:type="dxa"/>
          </w:tcPr>
          <w:p w14:paraId="5D2531F5" w14:textId="77777777" w:rsidR="00981D71" w:rsidRPr="001B30DF" w:rsidRDefault="00981D71" w:rsidP="00492723">
            <w:pPr>
              <w:pStyle w:val="Tabellenzeilen"/>
              <w:jc w:val="both"/>
            </w:pPr>
          </w:p>
        </w:tc>
        <w:tc>
          <w:tcPr>
            <w:tcW w:w="1620" w:type="dxa"/>
          </w:tcPr>
          <w:p w14:paraId="76FA5B4B" w14:textId="77777777" w:rsidR="00981D71" w:rsidRPr="001B30DF" w:rsidRDefault="00981D71" w:rsidP="00492723">
            <w:pPr>
              <w:pStyle w:val="Tabellenzeilen"/>
              <w:jc w:val="both"/>
            </w:pPr>
          </w:p>
        </w:tc>
        <w:tc>
          <w:tcPr>
            <w:tcW w:w="2610" w:type="dxa"/>
          </w:tcPr>
          <w:p w14:paraId="7D8D3D89" w14:textId="77777777" w:rsidR="00981D71" w:rsidRPr="001B30DF" w:rsidRDefault="00981D71" w:rsidP="00492723">
            <w:pPr>
              <w:pStyle w:val="Tabellenzeilen"/>
              <w:jc w:val="both"/>
            </w:pPr>
          </w:p>
        </w:tc>
      </w:tr>
      <w:tr w:rsidR="00981D71" w:rsidRPr="001B30DF" w14:paraId="54D5C70C" w14:textId="77777777" w:rsidTr="00807004">
        <w:tc>
          <w:tcPr>
            <w:tcW w:w="558" w:type="dxa"/>
          </w:tcPr>
          <w:p w14:paraId="4B472A00" w14:textId="77777777" w:rsidR="00981D71" w:rsidRPr="001B30DF" w:rsidRDefault="00981D71" w:rsidP="00492723">
            <w:pPr>
              <w:pStyle w:val="Tabellenzeilen"/>
              <w:jc w:val="both"/>
            </w:pPr>
          </w:p>
        </w:tc>
        <w:tc>
          <w:tcPr>
            <w:tcW w:w="2520" w:type="dxa"/>
          </w:tcPr>
          <w:p w14:paraId="0423195F" w14:textId="77777777" w:rsidR="00981D71" w:rsidRPr="001B30DF" w:rsidRDefault="00981D71" w:rsidP="00492723">
            <w:pPr>
              <w:pStyle w:val="Tabellenzeilen"/>
              <w:jc w:val="both"/>
            </w:pPr>
          </w:p>
        </w:tc>
        <w:tc>
          <w:tcPr>
            <w:tcW w:w="2700" w:type="dxa"/>
          </w:tcPr>
          <w:p w14:paraId="5190FD0B" w14:textId="77777777" w:rsidR="00981D71" w:rsidRPr="001B30DF" w:rsidRDefault="00981D71" w:rsidP="00492723">
            <w:pPr>
              <w:pStyle w:val="Tabellenzeilen"/>
              <w:jc w:val="both"/>
            </w:pPr>
          </w:p>
        </w:tc>
        <w:tc>
          <w:tcPr>
            <w:tcW w:w="1620" w:type="dxa"/>
          </w:tcPr>
          <w:p w14:paraId="42487D4A" w14:textId="77777777" w:rsidR="00981D71" w:rsidRPr="001B30DF" w:rsidRDefault="00981D71" w:rsidP="00492723">
            <w:pPr>
              <w:pStyle w:val="Tabellenzeilen"/>
              <w:jc w:val="both"/>
            </w:pPr>
          </w:p>
        </w:tc>
        <w:tc>
          <w:tcPr>
            <w:tcW w:w="2610" w:type="dxa"/>
          </w:tcPr>
          <w:p w14:paraId="71FB681B" w14:textId="77777777" w:rsidR="00981D71" w:rsidRPr="001B30DF" w:rsidRDefault="00981D71" w:rsidP="00492723">
            <w:pPr>
              <w:pStyle w:val="Tabellenzeilen"/>
              <w:jc w:val="both"/>
            </w:pPr>
          </w:p>
        </w:tc>
      </w:tr>
    </w:tbl>
    <w:p w14:paraId="2841FF49" w14:textId="77777777" w:rsidR="00981D71" w:rsidRPr="001B30DF" w:rsidRDefault="00981D71" w:rsidP="00492723">
      <w:pPr>
        <w:pStyle w:val="Legende"/>
        <w:jc w:val="both"/>
      </w:pPr>
      <w:r w:rsidRPr="001B30DF">
        <w:rPr>
          <w:rStyle w:val="Legendenziffer"/>
          <w:rFonts w:cs="Arial"/>
        </w:rPr>
        <w:t>1</w:t>
      </w:r>
      <w:r w:rsidRPr="001B30DF">
        <w:tab/>
        <w:t xml:space="preserve">Stufen der Sicherheitsüberprüfung gemäß Sicherheitsüberprüfungsgesetz </w:t>
      </w:r>
    </w:p>
    <w:p w14:paraId="06EB6AE4" w14:textId="77777777" w:rsidR="00981D71" w:rsidRPr="001B30DF" w:rsidRDefault="002044B6" w:rsidP="00492723">
      <w:pPr>
        <w:pStyle w:val="Textkrper-Auswahl"/>
        <w:jc w:val="both"/>
      </w:pPr>
      <w:r w:rsidRPr="001B30DF">
        <w:lastRenderedPageBreak/>
        <w:fldChar w:fldCharType="begin">
          <w:ffData>
            <w:name w:val="Kontrollkästchen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Mindestanforderungen an das einzusetzende Personal des Auftragnehmers ergeben sich aus Anlage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1070585D" w14:textId="77777777" w:rsidR="00981D71" w:rsidRPr="001B30DF" w:rsidRDefault="00981D71" w:rsidP="00492723">
      <w:pPr>
        <w:pStyle w:val="berschrift2"/>
        <w:jc w:val="both"/>
      </w:pPr>
      <w:bookmarkStart w:id="731" w:name="_Toc139107525"/>
      <w:bookmarkStart w:id="732" w:name="_Toc161651581"/>
      <w:bookmarkStart w:id="733" w:name="_Toc168307162"/>
      <w:bookmarkStart w:id="734" w:name="_Toc177271879"/>
      <w:bookmarkStart w:id="735" w:name="_Toc199822135"/>
      <w:bookmarkStart w:id="736" w:name="_Toc222631194"/>
      <w:bookmarkStart w:id="737" w:name="_Toc222632391"/>
      <w:bookmarkStart w:id="738" w:name="_Toc234108097"/>
      <w:bookmarkStart w:id="739" w:name="_Toc247360783"/>
      <w:bookmarkStart w:id="740" w:name="_Toc222130358"/>
      <w:r w:rsidRPr="001B30DF">
        <w:t>Allgemeine Sicherheitsanforderungen</w:t>
      </w:r>
      <w:bookmarkEnd w:id="731"/>
      <w:bookmarkEnd w:id="732"/>
      <w:bookmarkEnd w:id="733"/>
      <w:bookmarkEnd w:id="734"/>
      <w:bookmarkEnd w:id="735"/>
      <w:bookmarkEnd w:id="736"/>
      <w:bookmarkEnd w:id="737"/>
      <w:bookmarkEnd w:id="738"/>
      <w:bookmarkEnd w:id="739"/>
      <w:bookmarkEnd w:id="740"/>
      <w:r w:rsidRPr="001B30DF">
        <w:t xml:space="preserve"> </w:t>
      </w:r>
    </w:p>
    <w:p w14:paraId="40FAAFB7" w14:textId="77777777" w:rsidR="00981D71" w:rsidRPr="001B30DF" w:rsidRDefault="00981D71" w:rsidP="00492723">
      <w:pPr>
        <w:pStyle w:val="Textkrper-Auswahl"/>
        <w:jc w:val="both"/>
      </w:pPr>
      <w:bookmarkStart w:id="741" w:name="_Toc168307163"/>
      <w:r w:rsidRPr="001B30DF">
        <w:t>Der Auftragnehmer verpflichtet sich, für die Laufzeit des Vertrages:</w:t>
      </w:r>
      <w:bookmarkEnd w:id="741"/>
    </w:p>
    <w:p w14:paraId="6C33E7B4" w14:textId="1AE44A94" w:rsidR="00981D71" w:rsidRPr="001B30DF" w:rsidRDefault="009A142B"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 xml:space="preserve">bei der Erbringung der vertraglichen Leistungen die Regelungen zur IT-Sicherheit gemäß Anlage Nr. </w:t>
      </w:r>
      <w:r w:rsidRPr="009A142B">
        <w:rPr>
          <w:u w:val="single"/>
        </w:rPr>
        <w:t>15) Vertrag Netzwerkverbindung_MUL-CT</w:t>
      </w:r>
      <w:r>
        <w:rPr>
          <w:u w:val="single"/>
        </w:rPr>
        <w:t xml:space="preserve"> und dessen Anhänge</w:t>
      </w:r>
      <w:r w:rsidR="0056641D">
        <w:rPr>
          <w:u w:val="single"/>
        </w:rPr>
        <w:t xml:space="preserve"> A1, A2, A3</w:t>
      </w:r>
      <w:r w:rsidR="00674CB5" w:rsidRPr="001B30DF">
        <w:t xml:space="preserve"> zu beachten;</w:t>
      </w:r>
    </w:p>
    <w:p w14:paraId="1E4CD7A2"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sich der Geheimschutzbetreuung gemäß Anlage Nr.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zu unt</w:t>
      </w:r>
      <w:r w:rsidR="00674CB5" w:rsidRPr="001B30DF">
        <w:t>erstellen;</w:t>
      </w:r>
    </w:p>
    <w:p w14:paraId="04F9236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Regelungen des Auftraggebers zur Sicherheit am Einsatzort gemäß Anlage Nr.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zu beach</w:t>
      </w:r>
      <w:r w:rsidR="00674CB5" w:rsidRPr="001B30DF">
        <w:t>ten;</w:t>
      </w:r>
    </w:p>
    <w:p w14:paraId="64D070D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folgende weitere Regelungen einzuhalten: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2B871346" w14:textId="3FC2E5B9" w:rsidR="00981D71" w:rsidRDefault="00981D71" w:rsidP="00B503B4">
      <w:pPr>
        <w:pStyle w:val="berschrift2"/>
        <w:rPr>
          <w:rFonts w:ascii="Arial" w:hAnsi="Arial"/>
          <w:szCs w:val="20"/>
        </w:rPr>
      </w:pPr>
      <w:bookmarkStart w:id="742" w:name="_Toc181608412"/>
      <w:bookmarkStart w:id="743" w:name="_Toc181608414"/>
      <w:bookmarkStart w:id="744" w:name="_Toc181608415"/>
      <w:bookmarkStart w:id="745" w:name="_Toc181608416"/>
      <w:bookmarkStart w:id="746" w:name="_Toc181608417"/>
      <w:bookmarkStart w:id="747" w:name="_Toc181608418"/>
      <w:bookmarkStart w:id="748" w:name="_Toc181608419"/>
      <w:bookmarkStart w:id="749" w:name="_Toc181608420"/>
      <w:bookmarkStart w:id="750" w:name="_Toc139107526"/>
      <w:bookmarkStart w:id="751" w:name="_Toc161651582"/>
      <w:bookmarkStart w:id="752" w:name="_Toc168307164"/>
      <w:bookmarkStart w:id="753" w:name="_Toc179019779"/>
      <w:bookmarkStart w:id="754" w:name="_Toc222130359"/>
      <w:bookmarkStart w:id="755" w:name="_Toc139107528"/>
      <w:bookmarkStart w:id="756" w:name="_Toc161651584"/>
      <w:bookmarkStart w:id="757" w:name="_Toc168307166"/>
      <w:bookmarkStart w:id="758" w:name="_Toc177271882"/>
      <w:bookmarkStart w:id="759" w:name="_Toc199822137"/>
      <w:bookmarkStart w:id="760" w:name="_Toc222631196"/>
      <w:bookmarkStart w:id="761" w:name="_Toc222632393"/>
      <w:bookmarkStart w:id="762" w:name="_Toc234108099"/>
      <w:bookmarkStart w:id="763" w:name="_Toc247360785"/>
      <w:bookmarkEnd w:id="742"/>
      <w:bookmarkEnd w:id="743"/>
      <w:bookmarkEnd w:id="744"/>
      <w:bookmarkEnd w:id="745"/>
      <w:bookmarkEnd w:id="746"/>
      <w:bookmarkEnd w:id="747"/>
      <w:bookmarkEnd w:id="748"/>
      <w:bookmarkEnd w:id="749"/>
      <w:r w:rsidRPr="001B30DF">
        <w:rPr>
          <w:rFonts w:ascii="Arial" w:hAnsi="Arial"/>
          <w:szCs w:val="20"/>
        </w:rPr>
        <w:t>Kopier- oder Nutzungssperre*</w:t>
      </w:r>
      <w:bookmarkEnd w:id="750"/>
      <w:bookmarkEnd w:id="751"/>
      <w:bookmarkEnd w:id="752"/>
      <w:bookmarkEnd w:id="753"/>
      <w:bookmarkEnd w:id="754"/>
    </w:p>
    <w:p w14:paraId="32F3C2B3" w14:textId="59E1CB24" w:rsidR="002D11D1" w:rsidRPr="002D11D1" w:rsidRDefault="002D11D1" w:rsidP="002D11D1">
      <w:pPr>
        <w:pStyle w:val="Textkrper"/>
        <w:rPr>
          <w:color w:val="FF0000"/>
          <w:lang w:eastAsia="x-none"/>
        </w:rPr>
      </w:pPr>
      <w:r w:rsidRPr="002D11D1">
        <w:rPr>
          <w:color w:val="FF0000"/>
          <w:lang w:eastAsia="x-none"/>
        </w:rPr>
        <w:t>Durch Auftragnehmer auszufüllen.</w:t>
      </w:r>
    </w:p>
    <w:p w14:paraId="77FB2C5C"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Die vom Auftragnehmer gelieferten oder erstellten Systemkomponenten* weisen keine Kopier- oder Nutzungssperren</w:t>
      </w:r>
      <w:r w:rsidR="00A13A28">
        <w:rPr>
          <w:rFonts w:cs="Arial"/>
        </w:rPr>
        <w:t>*</w:t>
      </w:r>
      <w:r w:rsidR="00981D71" w:rsidRPr="001B30DF">
        <w:rPr>
          <w:rFonts w:cs="Arial"/>
        </w:rPr>
        <w:t xml:space="preserve"> auf.</w:t>
      </w:r>
    </w:p>
    <w:p w14:paraId="79E1ADA5" w14:textId="77777777" w:rsidR="00981D71" w:rsidRPr="001B30DF" w:rsidRDefault="002044B6" w:rsidP="00986A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Die vom Auftragnehmer gelieferten oder erstellten Systemkomponenten* weisen folgende Kopier- oder Nutzungssperren</w:t>
      </w:r>
      <w:r w:rsidR="00A13A28">
        <w:rPr>
          <w:rFonts w:cs="Arial"/>
        </w:rPr>
        <w:t>*</w:t>
      </w:r>
      <w:r w:rsidR="00981D71" w:rsidRPr="001B30DF">
        <w:rPr>
          <w:rFonts w:cs="Arial"/>
        </w:rPr>
        <w:t xml:space="preserve"> auf: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 xml:space="preserve">. </w:t>
      </w:r>
      <w:r w:rsidR="00986AB4" w:rsidRPr="001B30DF">
        <w:rPr>
          <w:rFonts w:cs="Arial"/>
        </w:rPr>
        <w:t>Näheres s</w:t>
      </w:r>
      <w:r w:rsidR="00981D71" w:rsidRPr="001B30DF">
        <w:rPr>
          <w:rFonts w:cs="Arial"/>
        </w:rPr>
        <w:t xml:space="preserve">iehe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w:t>
      </w:r>
    </w:p>
    <w:p w14:paraId="61CF8641" w14:textId="751575ED" w:rsidR="00981D71" w:rsidRDefault="00981D71" w:rsidP="00B503B4">
      <w:pPr>
        <w:pStyle w:val="berschrift2"/>
        <w:rPr>
          <w:rFonts w:ascii="Arial" w:hAnsi="Arial"/>
          <w:szCs w:val="20"/>
        </w:rPr>
      </w:pPr>
      <w:bookmarkStart w:id="764" w:name="_Toc139107527"/>
      <w:bookmarkStart w:id="765" w:name="_Toc161651583"/>
      <w:bookmarkStart w:id="766" w:name="_Toc168307165"/>
      <w:bookmarkStart w:id="767" w:name="_Toc179019780"/>
      <w:bookmarkStart w:id="768" w:name="_Toc222130360"/>
      <w:r w:rsidRPr="001B30DF">
        <w:rPr>
          <w:rFonts w:ascii="Arial" w:hAnsi="Arial"/>
          <w:szCs w:val="20"/>
        </w:rPr>
        <w:t>Mitteilungspflicht bezüglich der zur Vertragserfüllung eingesetzten Werkzeuge</w:t>
      </w:r>
      <w:bookmarkEnd w:id="764"/>
      <w:bookmarkEnd w:id="765"/>
      <w:bookmarkEnd w:id="766"/>
      <w:r w:rsidRPr="001B30DF">
        <w:rPr>
          <w:rFonts w:ascii="Arial" w:hAnsi="Arial"/>
          <w:szCs w:val="20"/>
        </w:rPr>
        <w:t>*</w:t>
      </w:r>
      <w:bookmarkEnd w:id="767"/>
      <w:bookmarkEnd w:id="768"/>
    </w:p>
    <w:p w14:paraId="535A07EC" w14:textId="74DDC316" w:rsidR="002D11D1" w:rsidRPr="002D11D1" w:rsidRDefault="003349F5" w:rsidP="002D11D1">
      <w:pPr>
        <w:pStyle w:val="Textkrper"/>
        <w:rPr>
          <w:color w:val="FF0000"/>
          <w:lang w:eastAsia="x-none"/>
        </w:rPr>
      </w:pPr>
      <w:r>
        <w:rPr>
          <w:color w:val="FF0000"/>
          <w:lang w:eastAsia="x-none"/>
        </w:rPr>
        <w:t xml:space="preserve">Nicht notwendig. </w:t>
      </w:r>
      <w:r w:rsidR="002D11D1" w:rsidRPr="002D11D1">
        <w:rPr>
          <w:color w:val="FF0000"/>
          <w:lang w:eastAsia="x-none"/>
        </w:rPr>
        <w:t>Es kommt keine Individualsoftware zum Einsatz.</w:t>
      </w:r>
    </w:p>
    <w:p w14:paraId="715E5A6E"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Der Auftragnehmer teilt dem Auftraggeber mit, dass er folgende Werkzeuge* für die Erstellung der Individualsoftware*, die für die Bearbeitung und Umgestaltung der Individualsoftware* notwendig sind,</w:t>
      </w:r>
    </w:p>
    <w:p w14:paraId="4BC0209A" w14:textId="77777777" w:rsidR="00981D71" w:rsidRPr="001B30DF" w:rsidRDefault="002044B6" w:rsidP="00986AB4">
      <w:pPr>
        <w:pStyle w:val="TextkrperAuswahl3"/>
        <w:ind w:hanging="414"/>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verwenden wird</w:t>
      </w:r>
      <w:r w:rsidR="00EA3D26">
        <w:rPr>
          <w:rFonts w:cs="Arial"/>
        </w:rPr>
        <w:t>:</w:t>
      </w:r>
      <w:r w:rsidR="00981D71" w:rsidRPr="001B30DF">
        <w:rPr>
          <w:rFonts w:cs="Arial"/>
        </w:rPr>
        <w:t xml:space="preserve">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 xml:space="preserve">. </w:t>
      </w:r>
      <w:r w:rsidR="00986AB4" w:rsidRPr="001B30DF">
        <w:rPr>
          <w:rFonts w:cs="Arial"/>
        </w:rPr>
        <w:t xml:space="preserve">Näheres </w:t>
      </w:r>
      <w:r w:rsidR="00981D71" w:rsidRPr="001B30DF">
        <w:rPr>
          <w:rFonts w:cs="Arial"/>
        </w:rPr>
        <w:t xml:space="preserve">siehe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w:t>
      </w:r>
    </w:p>
    <w:p w14:paraId="24AF8A7D" w14:textId="77777777" w:rsidR="00981D71" w:rsidRPr="001B30DF" w:rsidRDefault="002044B6" w:rsidP="00986AB4">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entwickeln wird</w:t>
      </w:r>
      <w:r w:rsidR="00EA3D26">
        <w:rPr>
          <w:rFonts w:cs="Arial"/>
        </w:rPr>
        <w:t>:</w:t>
      </w:r>
      <w:r w:rsidR="00981D71" w:rsidRPr="001B30DF">
        <w:rPr>
          <w:rFonts w:cs="Arial"/>
        </w:rPr>
        <w:t xml:space="preserve">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 xml:space="preserve">. </w:t>
      </w:r>
      <w:r w:rsidR="00986AB4" w:rsidRPr="001B30DF">
        <w:rPr>
          <w:rFonts w:cs="Arial"/>
        </w:rPr>
        <w:t xml:space="preserve">Näheres </w:t>
      </w:r>
      <w:r w:rsidR="00981D71" w:rsidRPr="001B30DF">
        <w:rPr>
          <w:rFonts w:cs="Arial"/>
        </w:rPr>
        <w:t xml:space="preserve">siehe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w:t>
      </w:r>
    </w:p>
    <w:p w14:paraId="7D60AF61" w14:textId="77777777" w:rsidR="00981D71" w:rsidRPr="001B30DF" w:rsidRDefault="00981D71" w:rsidP="00B503B4">
      <w:pPr>
        <w:pStyle w:val="Textkrper"/>
        <w:rPr>
          <w:rFonts w:cs="Arial"/>
        </w:rPr>
      </w:pPr>
    </w:p>
    <w:p w14:paraId="01351181"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In Ergänzung zu Ziffer 6.4 der EVB-IT System-AGB erstreckt sich die Mitteilungspflicht des Auftragnehmers auch auf die für die Erstellung des Gesamtsystems insgesamt eingesetzten Werkzeuge*.</w:t>
      </w:r>
    </w:p>
    <w:p w14:paraId="6BED3FAD" w14:textId="77777777" w:rsidR="00981D71" w:rsidRPr="001B30DF" w:rsidRDefault="00981D71" w:rsidP="00AC50DE">
      <w:pPr>
        <w:pStyle w:val="berschrift2"/>
        <w:rPr>
          <w:rFonts w:ascii="Arial" w:hAnsi="Arial"/>
          <w:szCs w:val="20"/>
        </w:rPr>
      </w:pPr>
      <w:bookmarkStart w:id="769" w:name="_Toc179019781"/>
      <w:bookmarkStart w:id="770" w:name="_Toc222130361"/>
      <w:r w:rsidRPr="001B30DF">
        <w:rPr>
          <w:rFonts w:ascii="Arial" w:hAnsi="Arial"/>
          <w:szCs w:val="20"/>
        </w:rPr>
        <w:t>Entsorgung der Hardware (ergänzend zu Ziffer 2.1 EVB-IT System-AGB)</w:t>
      </w:r>
      <w:bookmarkEnd w:id="769"/>
      <w:bookmarkEnd w:id="770"/>
    </w:p>
    <w:p w14:paraId="07B0CA6F" w14:textId="01F1DD6B" w:rsidR="00981D71" w:rsidRPr="001B30DF" w:rsidRDefault="002D11D1" w:rsidP="00AC50DE">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t xml:space="preserve">Ergänzend zu Ziffer 2.1 EVB-IT System-AGB und den entsprechenden gesetzlichen Regelungen gelten die in Anlage </w:t>
      </w:r>
      <w:r>
        <w:rPr>
          <w:rFonts w:cs="Arial"/>
          <w:u w:val="single"/>
        </w:rPr>
        <w:t>Besondere Vertragsbedingungen (B.2.11)</w:t>
      </w:r>
      <w:r w:rsidR="00981D71" w:rsidRPr="000300F1">
        <w:rPr>
          <w:rFonts w:cs="Arial"/>
        </w:rPr>
        <w:t xml:space="preserve"> </w:t>
      </w:r>
      <w:r w:rsidR="00981D71" w:rsidRPr="001B30DF">
        <w:rPr>
          <w:rFonts w:cs="Arial"/>
        </w:rPr>
        <w:t xml:space="preserve">aufgeführten zusätzlichen Vereinbarungen über die Entsorgung von in Nummer </w:t>
      </w:r>
      <w:r w:rsidR="002044B6">
        <w:fldChar w:fldCharType="begin"/>
      </w:r>
      <w:r w:rsidR="002044B6">
        <w:instrText xml:space="preserve"> REF _Ref133670795 \r \h  \* MERGEFORMAT </w:instrText>
      </w:r>
      <w:r w:rsidR="002044B6">
        <w:fldChar w:fldCharType="separate"/>
      </w:r>
      <w:r w:rsidR="00D63009" w:rsidRPr="00D63009">
        <w:rPr>
          <w:rFonts w:cs="Arial"/>
        </w:rPr>
        <w:t>4.1</w:t>
      </w:r>
      <w:r w:rsidR="002044B6">
        <w:fldChar w:fldCharType="end"/>
      </w:r>
      <w:r w:rsidR="00981D71" w:rsidRPr="001B30DF">
        <w:rPr>
          <w:rFonts w:cs="Arial"/>
        </w:rPr>
        <w:t xml:space="preserve"> genannter Hardware.</w:t>
      </w:r>
    </w:p>
    <w:p w14:paraId="2452C9A3"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Der Auftragnehmer übernimmt die Entsorgung auch von nicht in Nummer </w:t>
      </w:r>
      <w:r>
        <w:fldChar w:fldCharType="begin"/>
      </w:r>
      <w:r>
        <w:instrText xml:space="preserve"> REF _Ref133670875 \r \h  \* MERGEFORMAT </w:instrText>
      </w:r>
      <w:r>
        <w:fldChar w:fldCharType="separate"/>
      </w:r>
      <w:r w:rsidR="00D63009" w:rsidRPr="00D63009">
        <w:rPr>
          <w:rFonts w:cs="Arial"/>
        </w:rPr>
        <w:t>4.1</w:t>
      </w:r>
      <w:r>
        <w:fldChar w:fldCharType="end"/>
      </w:r>
      <w:r w:rsidR="00981D71" w:rsidRPr="001B30DF">
        <w:rPr>
          <w:rFonts w:cs="Arial"/>
        </w:rPr>
        <w:t xml:space="preserve">. genannter Hardware (Altgeräte) aufgrund gesonderter Vereinbarung gemäß Anlage Nr. </w:t>
      </w:r>
      <w:r w:rsidRPr="001B30DF">
        <w:rPr>
          <w:rFonts w:cs="Arial"/>
          <w:u w:val="single"/>
        </w:rPr>
        <w:fldChar w:fldCharType="begin">
          <w:ffData>
            <w:name w:val="Text38"/>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170E265E" w14:textId="77777777" w:rsidR="00981D71" w:rsidRPr="001B30DF" w:rsidRDefault="00981D71" w:rsidP="00AC50DE">
      <w:pPr>
        <w:pStyle w:val="berschrift2"/>
        <w:rPr>
          <w:rFonts w:ascii="Arial" w:hAnsi="Arial"/>
          <w:szCs w:val="20"/>
        </w:rPr>
      </w:pPr>
      <w:bookmarkStart w:id="771" w:name="_Toc179019782"/>
      <w:bookmarkStart w:id="772" w:name="_Toc222130362"/>
      <w:r w:rsidRPr="001B30DF">
        <w:rPr>
          <w:rFonts w:ascii="Arial" w:hAnsi="Arial"/>
          <w:szCs w:val="20"/>
        </w:rPr>
        <w:t>Entsorgung der Verpackung</w:t>
      </w:r>
      <w:bookmarkEnd w:id="771"/>
      <w:bookmarkEnd w:id="772"/>
    </w:p>
    <w:p w14:paraId="14E2A7D0"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Ergänzende Vereinbarung zur Entsorgung der Verpackung durch den Auftragnehmer gemäß Anlage Nr. </w:t>
      </w:r>
      <w:r w:rsidRPr="001B30DF">
        <w:rPr>
          <w:rFonts w:cs="Arial"/>
          <w:u w:val="single"/>
        </w:rPr>
        <w:fldChar w:fldCharType="begin">
          <w:ffData>
            <w:name w:val="Text38"/>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A0084" w:rsidRPr="000300F1">
        <w:rPr>
          <w:rFonts w:cs="Arial"/>
        </w:rPr>
        <w:t>.</w:t>
      </w:r>
    </w:p>
    <w:p w14:paraId="564C8ADD" w14:textId="36C80EF0" w:rsidR="00981D71"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Die Entsorgung der Verpackung erfolgt durch den Auftraggeber (abweichend von Ziffern 2.1 und 2.2 EVB-IT System-AGB)</w:t>
      </w:r>
      <w:r w:rsidR="008A15A2" w:rsidRPr="001B30DF">
        <w:rPr>
          <w:rFonts w:cs="Arial"/>
        </w:rPr>
        <w:t>.</w:t>
      </w:r>
    </w:p>
    <w:p w14:paraId="12442707" w14:textId="2B51885E" w:rsidR="002D11D1" w:rsidRDefault="002D11D1" w:rsidP="002D11D1">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Pr="001B30DF">
        <w:rPr>
          <w:rFonts w:cs="Arial"/>
        </w:rPr>
        <w:tab/>
        <w:t xml:space="preserve">Die Entsorgung der Verpackung erfolgt durch den </w:t>
      </w:r>
      <w:r>
        <w:rPr>
          <w:rFonts w:cs="Arial"/>
        </w:rPr>
        <w:t>Auftragnehmer</w:t>
      </w:r>
      <w:r w:rsidRPr="001B30DF">
        <w:rPr>
          <w:rFonts w:cs="Arial"/>
        </w:rPr>
        <w:t xml:space="preserve"> (</w:t>
      </w:r>
      <w:r>
        <w:rPr>
          <w:rFonts w:cs="Arial"/>
        </w:rPr>
        <w:t>gemäß</w:t>
      </w:r>
      <w:r w:rsidRPr="001B30DF">
        <w:rPr>
          <w:rFonts w:cs="Arial"/>
        </w:rPr>
        <w:t xml:space="preserve"> Ziffern 2.1 und 2.2 EVB-IT System-AGB).</w:t>
      </w:r>
    </w:p>
    <w:p w14:paraId="33F1E874" w14:textId="77777777" w:rsidR="002D11D1" w:rsidRPr="001B30DF" w:rsidRDefault="002D11D1" w:rsidP="00AC50DE">
      <w:pPr>
        <w:pStyle w:val="Textkrper-Auswahl"/>
        <w:rPr>
          <w:rFonts w:cs="Arial"/>
        </w:rPr>
      </w:pPr>
    </w:p>
    <w:p w14:paraId="517811E2" w14:textId="77777777" w:rsidR="00480E6A" w:rsidRDefault="00480E6A">
      <w:pPr>
        <w:widowControl/>
        <w:spacing w:line="240" w:lineRule="auto"/>
        <w:rPr>
          <w:rFonts w:cs="Arial"/>
          <w:sz w:val="20"/>
        </w:rPr>
      </w:pPr>
      <w:r>
        <w:rPr>
          <w:rFonts w:cs="Arial"/>
        </w:rPr>
        <w:br w:type="page"/>
      </w:r>
    </w:p>
    <w:p w14:paraId="0652DD87" w14:textId="421CD7FB" w:rsidR="00981D71" w:rsidRDefault="00981D71" w:rsidP="00AC50DE">
      <w:pPr>
        <w:pStyle w:val="Formatvorlageberschrift1Arial"/>
        <w:tabs>
          <w:tab w:val="clear" w:pos="350"/>
        </w:tabs>
        <w:ind w:left="709" w:hanging="709"/>
      </w:pPr>
      <w:bookmarkStart w:id="773" w:name="_Toc179019783"/>
      <w:bookmarkStart w:id="774" w:name="_Toc222130363"/>
      <w:r w:rsidRPr="001B30DF">
        <w:lastRenderedPageBreak/>
        <w:t>Mitwirkung des Auftraggebers</w:t>
      </w:r>
      <w:bookmarkEnd w:id="773"/>
      <w:bookmarkEnd w:id="774"/>
    </w:p>
    <w:p w14:paraId="2D85FE86" w14:textId="786E3B1B" w:rsidR="00B37574" w:rsidRPr="00B37574" w:rsidRDefault="00B37574" w:rsidP="00AC50DE">
      <w:pPr>
        <w:pStyle w:val="Textkrper-Auswahl"/>
        <w:rPr>
          <w:rFonts w:cs="Arial"/>
          <w:color w:val="FF0000"/>
        </w:rPr>
      </w:pPr>
      <w:r w:rsidRPr="00B37574">
        <w:rPr>
          <w:rFonts w:cs="Arial"/>
          <w:color w:val="FF0000"/>
        </w:rPr>
        <w:t>Durch den Auftragnehmer auszufüllen.</w:t>
      </w:r>
    </w:p>
    <w:p w14:paraId="34093007" w14:textId="22D70275"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Dem Auftraggeber obliegt folgende Mitwirkung (z.B. Infrastruktur, Organisation, Personal, Technik, Dokumente):</w:t>
      </w:r>
    </w:p>
    <w:p w14:paraId="5F8447EB" w14:textId="77777777" w:rsidR="00981D71" w:rsidRPr="001B30DF" w:rsidRDefault="00981D71" w:rsidP="00AC50DE">
      <w:pPr>
        <w:pStyle w:val="Textkrper-Auswahl"/>
        <w:rPr>
          <w:rFonts w:cs="Arial"/>
        </w:rPr>
      </w:pPr>
    </w:p>
    <w:tbl>
      <w:tblPr>
        <w:tblW w:w="102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765"/>
        <w:gridCol w:w="2970"/>
        <w:gridCol w:w="2520"/>
        <w:gridCol w:w="930"/>
        <w:gridCol w:w="1530"/>
        <w:gridCol w:w="1530"/>
      </w:tblGrid>
      <w:tr w:rsidR="00981D71" w:rsidRPr="001B30DF" w14:paraId="52A22349" w14:textId="77777777" w:rsidTr="009F4A01">
        <w:trPr>
          <w:cantSplit/>
        </w:trPr>
        <w:tc>
          <w:tcPr>
            <w:tcW w:w="765" w:type="dxa"/>
          </w:tcPr>
          <w:p w14:paraId="70C7F83B" w14:textId="77777777" w:rsidR="00981D71" w:rsidRPr="001B30DF" w:rsidRDefault="00981D71" w:rsidP="007D458A">
            <w:pPr>
              <w:pStyle w:val="Tabellenkopf"/>
            </w:pPr>
            <w:r w:rsidRPr="001B30DF">
              <w:t>Lfd. Nr.</w:t>
            </w:r>
          </w:p>
        </w:tc>
        <w:tc>
          <w:tcPr>
            <w:tcW w:w="2970" w:type="dxa"/>
          </w:tcPr>
          <w:p w14:paraId="428AE4EC" w14:textId="77777777" w:rsidR="00981D71" w:rsidRPr="001B30DF" w:rsidRDefault="00981D71" w:rsidP="007D458A">
            <w:pPr>
              <w:pStyle w:val="Tabellenkopf"/>
            </w:pPr>
            <w:r w:rsidRPr="001B30DF">
              <w:t>Art der Mitwirkung</w:t>
            </w:r>
          </w:p>
        </w:tc>
        <w:tc>
          <w:tcPr>
            <w:tcW w:w="2520" w:type="dxa"/>
          </w:tcPr>
          <w:p w14:paraId="657D0461" w14:textId="77777777" w:rsidR="00981D71" w:rsidRPr="001B30DF" w:rsidRDefault="00981D71" w:rsidP="007D458A">
            <w:pPr>
              <w:pStyle w:val="Tabellenkopf"/>
            </w:pPr>
            <w:r w:rsidRPr="001B30DF">
              <w:t>Erläuterungen (z.B. fachliche Qualifikation des Personals, das Mitwirkungsleistungen erbringt)</w:t>
            </w:r>
          </w:p>
        </w:tc>
        <w:tc>
          <w:tcPr>
            <w:tcW w:w="930" w:type="dxa"/>
          </w:tcPr>
          <w:p w14:paraId="081DE47E" w14:textId="77777777" w:rsidR="00981D71" w:rsidRPr="001B30DF" w:rsidRDefault="00981D71" w:rsidP="007D458A">
            <w:pPr>
              <w:pStyle w:val="Tabellenkopf"/>
            </w:pPr>
            <w:r w:rsidRPr="001B30DF">
              <w:t>max. Aufwand</w:t>
            </w:r>
          </w:p>
        </w:tc>
        <w:tc>
          <w:tcPr>
            <w:tcW w:w="1530" w:type="dxa"/>
          </w:tcPr>
          <w:p w14:paraId="7DD374C9" w14:textId="77777777" w:rsidR="00981D71" w:rsidRPr="001B30DF" w:rsidRDefault="00981D71" w:rsidP="000300F1">
            <w:pPr>
              <w:pStyle w:val="Tabellenzeilen"/>
              <w:jc w:val="center"/>
              <w:rPr>
                <w:sz w:val="20"/>
                <w:szCs w:val="20"/>
              </w:rPr>
            </w:pPr>
            <w:r w:rsidRPr="001B30DF">
              <w:t>Termin/ Zeitraum</w:t>
            </w:r>
          </w:p>
        </w:tc>
        <w:tc>
          <w:tcPr>
            <w:tcW w:w="1530" w:type="dxa"/>
          </w:tcPr>
          <w:p w14:paraId="34343A02" w14:textId="77777777" w:rsidR="00981D71" w:rsidRPr="001B30DF" w:rsidRDefault="00981D71" w:rsidP="007D458A">
            <w:pPr>
              <w:pStyle w:val="Tabellenkopf"/>
            </w:pPr>
            <w:r w:rsidRPr="001B30DF">
              <w:t>Ort</w:t>
            </w:r>
          </w:p>
        </w:tc>
      </w:tr>
      <w:tr w:rsidR="00981D71" w:rsidRPr="00EA3D26" w14:paraId="5B1903F9" w14:textId="77777777" w:rsidTr="009F4A01">
        <w:trPr>
          <w:cantSplit/>
        </w:trPr>
        <w:tc>
          <w:tcPr>
            <w:tcW w:w="765" w:type="dxa"/>
            <w:vAlign w:val="center"/>
          </w:tcPr>
          <w:p w14:paraId="31308914" w14:textId="77777777" w:rsidR="00981D71" w:rsidRPr="000300F1" w:rsidRDefault="00981D71" w:rsidP="00730B4E">
            <w:pPr>
              <w:pStyle w:val="FormatvorlageSpaltennummern10ptZentriert"/>
              <w:rPr>
                <w:sz w:val="16"/>
                <w:szCs w:val="16"/>
              </w:rPr>
            </w:pPr>
            <w:r w:rsidRPr="000300F1">
              <w:rPr>
                <w:sz w:val="16"/>
                <w:szCs w:val="16"/>
              </w:rPr>
              <w:t>1</w:t>
            </w:r>
          </w:p>
        </w:tc>
        <w:tc>
          <w:tcPr>
            <w:tcW w:w="2970" w:type="dxa"/>
            <w:vAlign w:val="center"/>
          </w:tcPr>
          <w:p w14:paraId="2E078AC6" w14:textId="77777777" w:rsidR="00981D71" w:rsidRPr="000300F1" w:rsidRDefault="00981D71" w:rsidP="00214038">
            <w:pPr>
              <w:pStyle w:val="FormatvorlageSpaltennummern10ptZentriert"/>
              <w:spacing w:after="100"/>
              <w:ind w:left="115"/>
              <w:rPr>
                <w:sz w:val="16"/>
                <w:szCs w:val="16"/>
              </w:rPr>
            </w:pPr>
            <w:r w:rsidRPr="000300F1">
              <w:rPr>
                <w:sz w:val="16"/>
                <w:szCs w:val="16"/>
              </w:rPr>
              <w:t>2</w:t>
            </w:r>
          </w:p>
        </w:tc>
        <w:tc>
          <w:tcPr>
            <w:tcW w:w="2520" w:type="dxa"/>
            <w:vAlign w:val="center"/>
          </w:tcPr>
          <w:p w14:paraId="7263A4D8" w14:textId="77777777" w:rsidR="00981D71" w:rsidRPr="000300F1" w:rsidRDefault="00981D71" w:rsidP="00214038">
            <w:pPr>
              <w:pStyle w:val="FormatvorlageSpaltennummern10ptZentriert"/>
              <w:spacing w:after="100"/>
              <w:ind w:left="121"/>
              <w:rPr>
                <w:sz w:val="16"/>
                <w:szCs w:val="16"/>
              </w:rPr>
            </w:pPr>
            <w:r w:rsidRPr="000300F1">
              <w:rPr>
                <w:sz w:val="16"/>
                <w:szCs w:val="16"/>
              </w:rPr>
              <w:t>3</w:t>
            </w:r>
          </w:p>
        </w:tc>
        <w:tc>
          <w:tcPr>
            <w:tcW w:w="930" w:type="dxa"/>
            <w:vAlign w:val="center"/>
          </w:tcPr>
          <w:p w14:paraId="73B7E747" w14:textId="77777777" w:rsidR="00981D71" w:rsidRPr="000300F1" w:rsidRDefault="00981D71" w:rsidP="009F4A01">
            <w:pPr>
              <w:pStyle w:val="FormatvorlageSpaltennummern10ptZentriert"/>
              <w:spacing w:after="100"/>
              <w:ind w:left="11"/>
              <w:rPr>
                <w:sz w:val="16"/>
                <w:szCs w:val="16"/>
              </w:rPr>
            </w:pPr>
            <w:r w:rsidRPr="000300F1">
              <w:rPr>
                <w:sz w:val="16"/>
                <w:szCs w:val="16"/>
              </w:rPr>
              <w:t>4</w:t>
            </w:r>
          </w:p>
        </w:tc>
        <w:tc>
          <w:tcPr>
            <w:tcW w:w="1530" w:type="dxa"/>
            <w:vAlign w:val="center"/>
          </w:tcPr>
          <w:p w14:paraId="713095E3" w14:textId="77777777" w:rsidR="00981D71" w:rsidRPr="000300F1" w:rsidRDefault="00981D71" w:rsidP="00214038">
            <w:pPr>
              <w:pStyle w:val="FormatvorlageSpaltennummern10ptZentriert"/>
              <w:spacing w:after="100"/>
              <w:ind w:left="73"/>
              <w:rPr>
                <w:sz w:val="16"/>
                <w:szCs w:val="16"/>
              </w:rPr>
            </w:pPr>
            <w:r w:rsidRPr="000300F1">
              <w:rPr>
                <w:sz w:val="16"/>
                <w:szCs w:val="16"/>
              </w:rPr>
              <w:t>5</w:t>
            </w:r>
          </w:p>
        </w:tc>
        <w:tc>
          <w:tcPr>
            <w:tcW w:w="1530" w:type="dxa"/>
            <w:vAlign w:val="center"/>
          </w:tcPr>
          <w:p w14:paraId="6FF3127C" w14:textId="77777777" w:rsidR="00981D71" w:rsidRPr="000300F1" w:rsidRDefault="00981D71" w:rsidP="00214038">
            <w:pPr>
              <w:pStyle w:val="FormatvorlageSpaltennummern10ptZentriert"/>
              <w:spacing w:after="100"/>
              <w:ind w:left="103"/>
              <w:rPr>
                <w:sz w:val="16"/>
                <w:szCs w:val="16"/>
              </w:rPr>
            </w:pPr>
            <w:r w:rsidRPr="000300F1">
              <w:rPr>
                <w:sz w:val="16"/>
                <w:szCs w:val="16"/>
              </w:rPr>
              <w:t>6</w:t>
            </w:r>
          </w:p>
        </w:tc>
      </w:tr>
      <w:tr w:rsidR="00C12D74" w:rsidRPr="001B30DF" w14:paraId="346F5DCD" w14:textId="77777777" w:rsidTr="009F4A01">
        <w:trPr>
          <w:cantSplit/>
        </w:trPr>
        <w:tc>
          <w:tcPr>
            <w:tcW w:w="765" w:type="dxa"/>
          </w:tcPr>
          <w:p w14:paraId="69BA5B12" w14:textId="645AF59F"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2970" w:type="dxa"/>
          </w:tcPr>
          <w:p w14:paraId="2D44A5CB" w14:textId="2328A9EA" w:rsidR="00C12D74" w:rsidRPr="00C12D74"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2520" w:type="dxa"/>
          </w:tcPr>
          <w:p w14:paraId="3D9937EF" w14:textId="033665DE"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930" w:type="dxa"/>
          </w:tcPr>
          <w:p w14:paraId="3A03A7D6" w14:textId="215F2680"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1530" w:type="dxa"/>
          </w:tcPr>
          <w:p w14:paraId="394A98AE" w14:textId="521F1A42"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1530" w:type="dxa"/>
          </w:tcPr>
          <w:p w14:paraId="7DD0202D" w14:textId="460BD7E4"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r>
      <w:tr w:rsidR="00C12D74" w:rsidRPr="001B30DF" w14:paraId="6D3870E5" w14:textId="77777777" w:rsidTr="009F4A01">
        <w:trPr>
          <w:cantSplit/>
        </w:trPr>
        <w:tc>
          <w:tcPr>
            <w:tcW w:w="765" w:type="dxa"/>
          </w:tcPr>
          <w:p w14:paraId="2F6E5A44" w14:textId="108DB0C7"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2970" w:type="dxa"/>
          </w:tcPr>
          <w:p w14:paraId="37899F8C" w14:textId="33DA549E"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2520" w:type="dxa"/>
          </w:tcPr>
          <w:p w14:paraId="35BA8438" w14:textId="58EE9771"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930" w:type="dxa"/>
          </w:tcPr>
          <w:p w14:paraId="4F6F2153" w14:textId="5A54BBE3"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1530" w:type="dxa"/>
          </w:tcPr>
          <w:p w14:paraId="755E43D7" w14:textId="0E3F39A2"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1530" w:type="dxa"/>
          </w:tcPr>
          <w:p w14:paraId="3C5D9561" w14:textId="4F66157A"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r>
      <w:tr w:rsidR="00C12D74" w:rsidRPr="001B30DF" w14:paraId="060D6907" w14:textId="77777777" w:rsidTr="009F4A01">
        <w:trPr>
          <w:cantSplit/>
        </w:trPr>
        <w:tc>
          <w:tcPr>
            <w:tcW w:w="765" w:type="dxa"/>
          </w:tcPr>
          <w:p w14:paraId="294FE60C" w14:textId="26C377DE"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2970" w:type="dxa"/>
          </w:tcPr>
          <w:p w14:paraId="793920B7" w14:textId="59ED0A7D"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2520" w:type="dxa"/>
          </w:tcPr>
          <w:p w14:paraId="1FA8FBD4" w14:textId="5434A0D2"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930" w:type="dxa"/>
          </w:tcPr>
          <w:p w14:paraId="30D1A47F" w14:textId="7FB8E6ED"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1530" w:type="dxa"/>
          </w:tcPr>
          <w:p w14:paraId="75A0639E" w14:textId="2A92C5A8"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1530" w:type="dxa"/>
          </w:tcPr>
          <w:p w14:paraId="251A892E" w14:textId="1A52C662" w:rsidR="00C12D74" w:rsidRPr="001B30DF" w:rsidRDefault="00C12D74" w:rsidP="00C12D74">
            <w:pPr>
              <w:pStyle w:val="Tabellenzeilen"/>
              <w:rPr>
                <w:sz w:val="20"/>
                <w:szCs w:val="20"/>
              </w:rPr>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r>
    </w:tbl>
    <w:p w14:paraId="4B82F7AD" w14:textId="77777777" w:rsidR="00981D71" w:rsidRPr="001B30DF" w:rsidRDefault="00981D71" w:rsidP="00AC50DE">
      <w:pPr>
        <w:rPr>
          <w:rFonts w:cs="Arial"/>
          <w:sz w:val="20"/>
        </w:rPr>
      </w:pPr>
    </w:p>
    <w:p w14:paraId="7A648248"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Gemäß dem in Nummer </w:t>
      </w:r>
      <w:r>
        <w:fldChar w:fldCharType="begin"/>
      </w:r>
      <w:r>
        <w:instrText xml:space="preserve"> REF _Ref175277199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V-Modell XT* bzw. dem vereinbarten organisationsspezifischen V-Modell XT* ergibt sich die Mitwirkung des Auftraggebers aus dem Lastenheft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und dem Teil „Mitwirkung und Beistellungen des Auftraggebers“ des Projekthandbuchs (AN)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7CE70D92"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Die Mitwirkung des Auftraggebers ergibt sich aus Anlage Nr.</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47009F56" w14:textId="77777777" w:rsidR="00981D71" w:rsidRPr="001B30DF" w:rsidRDefault="00981D71" w:rsidP="00AC50DE">
      <w:pPr>
        <w:rPr>
          <w:rFonts w:cs="Arial"/>
          <w:sz w:val="20"/>
        </w:rPr>
      </w:pPr>
    </w:p>
    <w:p w14:paraId="7DED8579" w14:textId="77777777" w:rsidR="00981D71" w:rsidRPr="001B30DF" w:rsidRDefault="00981D71" w:rsidP="00AC50DE">
      <w:pPr>
        <w:pStyle w:val="Formatvorlageberschrift1Arial"/>
        <w:tabs>
          <w:tab w:val="clear" w:pos="350"/>
        </w:tabs>
        <w:ind w:left="709" w:hanging="709"/>
      </w:pPr>
      <w:bookmarkStart w:id="775" w:name="_Ref133671282"/>
      <w:bookmarkStart w:id="776" w:name="_Toc139107532"/>
      <w:bookmarkStart w:id="777" w:name="_Toc161651588"/>
      <w:bookmarkStart w:id="778" w:name="_Toc168307169"/>
      <w:bookmarkStart w:id="779" w:name="_Toc179019784"/>
      <w:bookmarkStart w:id="780" w:name="_Toc222130364"/>
      <w:r w:rsidRPr="001B30DF">
        <w:t>Abnahme</w:t>
      </w:r>
      <w:bookmarkEnd w:id="775"/>
      <w:bookmarkEnd w:id="776"/>
      <w:bookmarkEnd w:id="777"/>
      <w:bookmarkEnd w:id="778"/>
      <w:bookmarkEnd w:id="779"/>
      <w:bookmarkEnd w:id="780"/>
    </w:p>
    <w:p w14:paraId="1C266DFE" w14:textId="77777777" w:rsidR="00981D71" w:rsidRPr="001B30DF" w:rsidRDefault="00981D71" w:rsidP="00AC50DE">
      <w:pPr>
        <w:pStyle w:val="berschrift2"/>
        <w:rPr>
          <w:rFonts w:ascii="Arial" w:hAnsi="Arial"/>
          <w:szCs w:val="20"/>
        </w:rPr>
      </w:pPr>
      <w:bookmarkStart w:id="781" w:name="_Toc139107533"/>
      <w:bookmarkStart w:id="782" w:name="_Toc161651589"/>
      <w:bookmarkStart w:id="783" w:name="_Toc168307170"/>
      <w:bookmarkStart w:id="784" w:name="_Toc179019785"/>
      <w:bookmarkStart w:id="785" w:name="_Toc222130365"/>
      <w:r w:rsidRPr="001B30DF">
        <w:rPr>
          <w:rFonts w:ascii="Arial" w:hAnsi="Arial"/>
          <w:szCs w:val="20"/>
        </w:rPr>
        <w:t>Gegenstand der Abnahme</w:t>
      </w:r>
      <w:bookmarkEnd w:id="781"/>
      <w:bookmarkEnd w:id="782"/>
      <w:bookmarkEnd w:id="783"/>
      <w:bookmarkEnd w:id="784"/>
      <w:bookmarkEnd w:id="785"/>
    </w:p>
    <w:p w14:paraId="095666A5" w14:textId="77777777" w:rsidR="00981D71" w:rsidRPr="001B30DF" w:rsidRDefault="00981D71" w:rsidP="00AC50DE">
      <w:pPr>
        <w:pStyle w:val="Textkrper"/>
        <w:rPr>
          <w:rFonts w:cs="Arial"/>
        </w:rPr>
      </w:pPr>
      <w:r w:rsidRPr="001B30DF">
        <w:rPr>
          <w:rFonts w:cs="Arial"/>
        </w:rPr>
        <w:t xml:space="preserve">Der Abnahmegegenstand ist das Gesamtsystem im Sinne dieses Vertrages und, soweit in Nummer </w:t>
      </w:r>
      <w:r w:rsidR="002044B6">
        <w:fldChar w:fldCharType="begin"/>
      </w:r>
      <w:r w:rsidR="002044B6">
        <w:instrText xml:space="preserve"> REF _Ref272336033 \r \h  \* MERGEFORMAT </w:instrText>
      </w:r>
      <w:r w:rsidR="002044B6">
        <w:fldChar w:fldCharType="separate"/>
      </w:r>
      <w:r w:rsidR="00D63009">
        <w:t>8</w:t>
      </w:r>
      <w:r w:rsidR="002044B6">
        <w:fldChar w:fldCharType="end"/>
      </w:r>
      <w:r w:rsidRPr="001B30DF">
        <w:rPr>
          <w:rFonts w:cs="Arial"/>
        </w:rPr>
        <w:t xml:space="preserve"> vereinbart, die einer Teilabnahme unterliegenden, in sich abgeschlossenen und funktional nutzbaren Teile des Gesamtsystems.</w:t>
      </w:r>
    </w:p>
    <w:p w14:paraId="52AC725A"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Ergänzende Vereinbarungen zum Gegenstand der Abnahme gemäß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3CABB931" w14:textId="1ED7E4C5" w:rsidR="00981D71" w:rsidRPr="001B30DF" w:rsidRDefault="004F2B96" w:rsidP="00AC50DE">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t>Das Gesamtsystem beinhaltet jeweils die aktuellste Version der vereinbarten Software* zum Zeitpunkt des Beginns der Erklärung der Betriebsbereitschaft</w:t>
      </w:r>
      <w:r w:rsidR="00EA3D26">
        <w:rPr>
          <w:rFonts w:cs="Arial"/>
        </w:rPr>
        <w:t>*</w:t>
      </w:r>
      <w:r w:rsidR="00981D71" w:rsidRPr="001B30DF">
        <w:rPr>
          <w:rFonts w:cs="Arial"/>
        </w:rPr>
        <w:t xml:space="preserve">. </w:t>
      </w:r>
    </w:p>
    <w:p w14:paraId="22EC661E" w14:textId="77777777" w:rsidR="00981D71" w:rsidRPr="001B30DF" w:rsidRDefault="00981D71" w:rsidP="00AC50DE">
      <w:pPr>
        <w:pStyle w:val="berschrift2"/>
        <w:rPr>
          <w:rFonts w:ascii="Arial" w:hAnsi="Arial"/>
          <w:szCs w:val="20"/>
        </w:rPr>
      </w:pPr>
      <w:bookmarkStart w:id="786" w:name="_Toc139107534"/>
      <w:bookmarkStart w:id="787" w:name="_Toc161651590"/>
      <w:bookmarkStart w:id="788" w:name="_Toc168307171"/>
      <w:bookmarkStart w:id="789" w:name="_Toc179019786"/>
      <w:bookmarkStart w:id="790" w:name="_Toc222130366"/>
      <w:r w:rsidRPr="001B30DF">
        <w:rPr>
          <w:rFonts w:ascii="Arial" w:hAnsi="Arial"/>
          <w:szCs w:val="20"/>
        </w:rPr>
        <w:t>Testdaten</w:t>
      </w:r>
      <w:bookmarkEnd w:id="786"/>
      <w:bookmarkEnd w:id="787"/>
      <w:bookmarkEnd w:id="788"/>
      <w:bookmarkEnd w:id="789"/>
      <w:bookmarkEnd w:id="790"/>
    </w:p>
    <w:p w14:paraId="62165427" w14:textId="09680F9B" w:rsidR="00981D71" w:rsidRPr="001B30DF" w:rsidRDefault="00631682" w:rsidP="00A0385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t>Die Test</w:t>
      </w:r>
      <w:r w:rsidR="00A0385F" w:rsidRPr="001B30DF">
        <w:rPr>
          <w:rFonts w:cs="Arial"/>
        </w:rPr>
        <w:t>daten erstellt der Auftraggeber.</w:t>
      </w:r>
      <w:r w:rsidR="00981D71" w:rsidRPr="001B30DF">
        <w:rPr>
          <w:rFonts w:cs="Arial"/>
        </w:rPr>
        <w:t xml:space="preserve"> </w:t>
      </w:r>
      <w:r>
        <w:rPr>
          <w:rFonts w:cs="Arial"/>
        </w:rPr>
        <w:t xml:space="preserve">Daten werden mittels </w:t>
      </w:r>
      <w:r w:rsidRPr="0087580D">
        <w:rPr>
          <w:rFonts w:cs="Arial"/>
          <w:u w:val="single"/>
        </w:rPr>
        <w:t>.csv Datei und der physischen Zugangskarte</w:t>
      </w:r>
      <w:r>
        <w:rPr>
          <w:rFonts w:cs="Arial"/>
        </w:rPr>
        <w:t xml:space="preserve"> zur Verfügung gestellt.</w:t>
      </w:r>
    </w:p>
    <w:p w14:paraId="0DA75269" w14:textId="59B262CD" w:rsidR="00981D71" w:rsidRPr="001B30DF" w:rsidRDefault="00631682" w:rsidP="00A0385F">
      <w:pPr>
        <w:pStyle w:val="Textkrper-Auswahl"/>
        <w:rPr>
          <w:rFonts w:cs="Arial"/>
          <w:u w:val="single"/>
        </w:rPr>
      </w:pPr>
      <w:r>
        <w:rPr>
          <w:rFonts w:cs="Arial"/>
        </w:rPr>
        <w:fldChar w:fldCharType="begin">
          <w:ffData>
            <w:name w:val=""/>
            <w:enabled/>
            <w:calcOnExit w:val="0"/>
            <w:checkBox>
              <w:sizeAuto/>
              <w:default w:val="0"/>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t>Die Testdaten erstellt der Auftragnehmer</w:t>
      </w:r>
      <w:r w:rsidR="00A0385F" w:rsidRPr="001B30DF">
        <w:rPr>
          <w:rFonts w:cs="Arial"/>
        </w:rPr>
        <w:t xml:space="preserve">. </w:t>
      </w:r>
      <w:r w:rsidR="00981D71" w:rsidRPr="001B30DF">
        <w:rPr>
          <w:rFonts w:cs="Arial"/>
        </w:rPr>
        <w:t xml:space="preserve">Einzelheiten gemäß Anlage Nr. </w:t>
      </w:r>
      <w:r w:rsidR="002044B6"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00A0385F" w:rsidRPr="000300F1">
        <w:rPr>
          <w:rFonts w:cs="Arial"/>
        </w:rPr>
        <w:t>.</w:t>
      </w:r>
    </w:p>
    <w:p w14:paraId="67112B62" w14:textId="77777777" w:rsidR="00981D71" w:rsidRPr="001B30DF" w:rsidRDefault="00981D71" w:rsidP="00AC50DE">
      <w:pPr>
        <w:pStyle w:val="berschrift2"/>
        <w:rPr>
          <w:rFonts w:ascii="Arial" w:hAnsi="Arial"/>
          <w:szCs w:val="20"/>
        </w:rPr>
      </w:pPr>
      <w:bookmarkStart w:id="791" w:name="_Toc179019787"/>
      <w:bookmarkStart w:id="792" w:name="_Toc222130367"/>
      <w:r w:rsidRPr="001B30DF">
        <w:rPr>
          <w:rFonts w:ascii="Arial" w:hAnsi="Arial"/>
          <w:szCs w:val="20"/>
        </w:rPr>
        <w:t>Dauer, Ort und Systemumgebung* der Funktionsprüfung</w:t>
      </w:r>
      <w:bookmarkEnd w:id="791"/>
      <w:bookmarkEnd w:id="792"/>
      <w:r w:rsidRPr="001B30DF">
        <w:rPr>
          <w:rFonts w:ascii="Arial" w:hAnsi="Arial"/>
          <w:szCs w:val="20"/>
        </w:rPr>
        <w:t xml:space="preserve"> </w:t>
      </w:r>
    </w:p>
    <w:p w14:paraId="18BA3302" w14:textId="023BF8DC" w:rsidR="00981D71" w:rsidRPr="001B30DF" w:rsidRDefault="00EE33D3" w:rsidP="00AC50DE">
      <w:pPr>
        <w:pStyle w:val="Textkrper-Auswahl"/>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t xml:space="preserve">Dauer der Funktionsprüfungszeit (abweichend von der 30tägigen Frist in Ziffer 12.3 </w:t>
      </w:r>
      <w:r w:rsidR="00DB05C8">
        <w:rPr>
          <w:rFonts w:cs="Arial"/>
        </w:rPr>
        <w:t xml:space="preserve">Satz 1 </w:t>
      </w:r>
      <w:r w:rsidR="00981D71" w:rsidRPr="001B30DF">
        <w:rPr>
          <w:rFonts w:cs="Arial"/>
        </w:rPr>
        <w:t>EVB-IT System-AGB)</w:t>
      </w:r>
      <w:r w:rsidR="003B326D" w:rsidRPr="001B30DF">
        <w:rPr>
          <w:rFonts w:cs="Arial"/>
        </w:rPr>
        <w:t>:</w:t>
      </w:r>
      <w:r w:rsidR="00981D71" w:rsidRPr="001B30DF">
        <w:rPr>
          <w:rFonts w:cs="Arial"/>
        </w:rPr>
        <w:t xml:space="preserve"> </w:t>
      </w:r>
      <w:r w:rsidR="002044B6"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00A0385F" w:rsidRPr="000300F1">
        <w:rPr>
          <w:rFonts w:cs="Arial"/>
        </w:rPr>
        <w:t>.</w:t>
      </w:r>
    </w:p>
    <w:p w14:paraId="3A43967D" w14:textId="71A4AE76" w:rsidR="00981D71" w:rsidRPr="001B30DF" w:rsidRDefault="00EE33D3" w:rsidP="00AC50DE">
      <w:pPr>
        <w:pStyle w:val="Textkrper-Auswahl"/>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t>Dauer der Funktionsprüfungszeit für teilabzunehmende L</w:t>
      </w:r>
      <w:r w:rsidR="00A0385F" w:rsidRPr="001B30DF">
        <w:rPr>
          <w:rFonts w:cs="Arial"/>
        </w:rPr>
        <w:t>eistungen (abweichend von der 14</w:t>
      </w:r>
      <w:r w:rsidR="00981D71" w:rsidRPr="001B30DF">
        <w:rPr>
          <w:rFonts w:cs="Arial"/>
        </w:rPr>
        <w:t xml:space="preserve">tägigen Frist in Ziffer 12.3 </w:t>
      </w:r>
      <w:r w:rsidR="00DB05C8">
        <w:rPr>
          <w:rFonts w:cs="Arial"/>
        </w:rPr>
        <w:t xml:space="preserve">Satz 2 </w:t>
      </w:r>
      <w:r w:rsidR="00981D71" w:rsidRPr="001B30DF">
        <w:rPr>
          <w:rFonts w:cs="Arial"/>
        </w:rPr>
        <w:t>EVB-IT System-AGB)</w:t>
      </w:r>
      <w:r w:rsidR="003B326D" w:rsidRPr="001B30DF">
        <w:rPr>
          <w:rFonts w:cs="Arial"/>
        </w:rPr>
        <w:t>:</w:t>
      </w:r>
      <w:r w:rsidR="00981D71" w:rsidRPr="001B30DF">
        <w:rPr>
          <w:rFonts w:cs="Arial"/>
        </w:rPr>
        <w:t xml:space="preserve"> </w:t>
      </w:r>
      <w:r w:rsidR="002044B6"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00A0385F" w:rsidRPr="000300F1">
        <w:rPr>
          <w:rFonts w:cs="Arial"/>
        </w:rPr>
        <w:t>.</w:t>
      </w:r>
    </w:p>
    <w:p w14:paraId="4DF10D2E"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Ort der Funktionsprüfung (abweichend von Ziffer 12.4 EVB-IT System-AGB)</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33937A66"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Ort der Funktionsprüfung für teilabzunehmende Leistungen (abweichend von Ziffer 12.4 EVB-IT System-AGB)</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3BCB68FB"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Ort und Dauer der Funktionsprüfung(en) ergeben sich aus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(abweichend von Ziffern 12.3 und 12.4 EVB-IT System-AGB).</w:t>
      </w:r>
    </w:p>
    <w:bookmarkStart w:id="793" w:name="OLE_LINK10"/>
    <w:bookmarkStart w:id="794" w:name="OLE_LINK11"/>
    <w:p w14:paraId="05873B6E"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r>
      <w:bookmarkEnd w:id="793"/>
      <w:bookmarkEnd w:id="794"/>
      <w:r w:rsidR="00981D71" w:rsidRPr="001B30DF">
        <w:rPr>
          <w:rFonts w:cs="Arial"/>
        </w:rPr>
        <w:t xml:space="preserve">Abweichend von Ziffer 12.6 EVB-IT System-AGB beträgt der Zeitrahmen für erneute Funktionsprüfungen statt 14 Tagen jeweils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w:t>
      </w:r>
    </w:p>
    <w:p w14:paraId="2FFFA10F" w14:textId="19A47E01" w:rsidR="00981D71" w:rsidRDefault="002044B6" w:rsidP="00AC50DE">
      <w:pPr>
        <w:pStyle w:val="Textkrper-Auswahl"/>
        <w:rPr>
          <w:rFonts w:cs="Arial"/>
        </w:rPr>
      </w:pPr>
      <w:r w:rsidRPr="001B30DF">
        <w:rPr>
          <w:rFonts w:cs="Arial"/>
        </w:rPr>
        <w:lastRenderedPageBreak/>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Die Durchführung der Funktionsprüfung erfolgt abweichend von Ziffer 12.4 EVB-IT System-AGB nicht in der in Nummer </w:t>
      </w:r>
      <w:r>
        <w:fldChar w:fldCharType="begin"/>
      </w:r>
      <w:r w:rsidR="00DB05C8">
        <w:rPr>
          <w:rFonts w:cs="Arial"/>
        </w:rPr>
        <w:instrText xml:space="preserve"> REF _Ref295223850 \r \h </w:instrText>
      </w:r>
      <w:r>
        <w:fldChar w:fldCharType="separate"/>
      </w:r>
      <w:r w:rsidR="00D63009">
        <w:rPr>
          <w:rFonts w:cs="Arial"/>
        </w:rPr>
        <w:t>3</w:t>
      </w:r>
      <w:r>
        <w:fldChar w:fldCharType="end"/>
      </w:r>
      <w:r w:rsidR="00981D71" w:rsidRPr="001B30DF">
        <w:rPr>
          <w:rFonts w:cs="Arial"/>
        </w:rPr>
        <w:t xml:space="preserve"> genannten, sondern in folgender Systemumgebung*</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w:t>
      </w:r>
    </w:p>
    <w:p w14:paraId="5682B03F" w14:textId="3A9EFA21" w:rsidR="00F70D7F" w:rsidRPr="001B30DF" w:rsidRDefault="00F70D7F" w:rsidP="00AC50DE">
      <w:pPr>
        <w:pStyle w:val="Textkrper-Auswahl"/>
        <w:rPr>
          <w:rFonts w:cs="Arial"/>
          <w:u w:val="single"/>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Pr="001B30DF">
        <w:rPr>
          <w:rFonts w:cs="Arial"/>
        </w:rPr>
        <w:tab/>
      </w:r>
      <w:r>
        <w:rPr>
          <w:rFonts w:cs="Arial"/>
        </w:rPr>
        <w:t xml:space="preserve">keine von den </w:t>
      </w:r>
      <w:r w:rsidRPr="001B30DF">
        <w:rPr>
          <w:rFonts w:cs="Arial"/>
        </w:rPr>
        <w:t>EVB-IT System-AGB</w:t>
      </w:r>
      <w:r>
        <w:rPr>
          <w:rFonts w:cs="Arial"/>
        </w:rPr>
        <w:t xml:space="preserve"> abweichenden Regelungen.</w:t>
      </w:r>
    </w:p>
    <w:p w14:paraId="7CD29BD4" w14:textId="77777777" w:rsidR="00981D71" w:rsidRPr="001B30DF" w:rsidRDefault="00981D71" w:rsidP="00AC50DE">
      <w:pPr>
        <w:pStyle w:val="berschrift2"/>
        <w:rPr>
          <w:rFonts w:ascii="Arial" w:hAnsi="Arial"/>
          <w:szCs w:val="20"/>
        </w:rPr>
      </w:pPr>
      <w:bookmarkStart w:id="795" w:name="_Toc139107537"/>
      <w:bookmarkStart w:id="796" w:name="_Toc161651593"/>
      <w:bookmarkStart w:id="797" w:name="_Toc168307173"/>
      <w:bookmarkStart w:id="798" w:name="_Toc179019788"/>
      <w:bookmarkStart w:id="799" w:name="_Toc222130368"/>
      <w:r w:rsidRPr="001B30DF">
        <w:rPr>
          <w:rFonts w:ascii="Arial" w:hAnsi="Arial"/>
          <w:szCs w:val="20"/>
        </w:rPr>
        <w:t>Vereinbarungen zur Durchführung der Funktionsprüfung und zur Erklärung der Abnahme</w:t>
      </w:r>
      <w:bookmarkEnd w:id="795"/>
      <w:bookmarkEnd w:id="796"/>
      <w:bookmarkEnd w:id="797"/>
      <w:bookmarkEnd w:id="798"/>
      <w:bookmarkEnd w:id="799"/>
    </w:p>
    <w:p w14:paraId="36B11CFC"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Gemäß dem in Nummer </w:t>
      </w:r>
      <w:r>
        <w:fldChar w:fldCharType="begin"/>
      </w:r>
      <w:r>
        <w:instrText xml:space="preserve"> REF _Ref165262675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V-Modell XT* ergeben sich die Regelungen zur Durchführung der Funktionsprüfung und der Abnahme aus dem Lastenheft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und den Teilen des Projektplans (AN), die der Auftraggeber in Umsetzung seiner Vorgaben in der Ausschreibung mindestens gefordert hat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43B1CAE2" w14:textId="1B750137" w:rsidR="00981D71" w:rsidRDefault="002044B6" w:rsidP="00AC50DE">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Die Regelungen zur Durchführung der Funktionsprüfung und der Abnahme ergeben sich aus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(abweichend von Ziffer 12 EVB-IT System</w:t>
      </w:r>
      <w:r w:rsidR="00524345" w:rsidRPr="001B30DF">
        <w:rPr>
          <w:rFonts w:cs="Arial"/>
        </w:rPr>
        <w:t>-AGB</w:t>
      </w:r>
      <w:r w:rsidR="00981D71" w:rsidRPr="001B30DF">
        <w:rPr>
          <w:rFonts w:cs="Arial"/>
        </w:rPr>
        <w:t>).</w:t>
      </w:r>
    </w:p>
    <w:p w14:paraId="72BC6C6D" w14:textId="6C64A208" w:rsidR="00F70D7F" w:rsidRPr="001B30DF" w:rsidRDefault="00F70D7F" w:rsidP="00AC50DE">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Pr="001B30DF">
        <w:rPr>
          <w:rFonts w:cs="Arial"/>
        </w:rPr>
        <w:tab/>
      </w:r>
      <w:r>
        <w:rPr>
          <w:rFonts w:cs="Arial"/>
        </w:rPr>
        <w:t>keine von</w:t>
      </w:r>
      <w:r w:rsidRPr="001B30DF">
        <w:rPr>
          <w:rFonts w:cs="Arial"/>
        </w:rPr>
        <w:t xml:space="preserve"> Ziffer 12 EVB-IT System-AGB</w:t>
      </w:r>
      <w:r>
        <w:rPr>
          <w:rFonts w:cs="Arial"/>
        </w:rPr>
        <w:t xml:space="preserve"> abweichende Regelung.</w:t>
      </w:r>
    </w:p>
    <w:p w14:paraId="16C12A0E" w14:textId="77777777" w:rsidR="00981D71" w:rsidRPr="001B30DF" w:rsidRDefault="00981D71" w:rsidP="00AC50DE">
      <w:pPr>
        <w:pStyle w:val="berschrift2"/>
        <w:rPr>
          <w:rFonts w:ascii="Arial" w:hAnsi="Arial"/>
          <w:szCs w:val="20"/>
        </w:rPr>
      </w:pPr>
      <w:bookmarkStart w:id="800" w:name="_Toc139107538"/>
      <w:bookmarkStart w:id="801" w:name="_Toc161651594"/>
      <w:bookmarkStart w:id="802" w:name="_Toc168307174"/>
      <w:bookmarkStart w:id="803" w:name="_Toc179019789"/>
      <w:bookmarkStart w:id="804" w:name="_Toc222130369"/>
      <w:r w:rsidRPr="001B30DF">
        <w:rPr>
          <w:rFonts w:ascii="Arial" w:hAnsi="Arial"/>
          <w:szCs w:val="20"/>
        </w:rPr>
        <w:t>Vereinbarungen zu Mängelklassen im Rahmen der Funktionsprüfung</w:t>
      </w:r>
      <w:bookmarkEnd w:id="800"/>
      <w:bookmarkEnd w:id="801"/>
      <w:bookmarkEnd w:id="802"/>
      <w:bookmarkEnd w:id="803"/>
      <w:bookmarkEnd w:id="804"/>
    </w:p>
    <w:p w14:paraId="0B77086C"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Abweichend von Ziffer 3 EVB-IT System</w:t>
      </w:r>
      <w:r w:rsidR="00524345" w:rsidRPr="001B30DF">
        <w:rPr>
          <w:rFonts w:cs="Arial"/>
        </w:rPr>
        <w:t>-AGB</w:t>
      </w:r>
      <w:r w:rsidR="00981D71" w:rsidRPr="001B30DF">
        <w:rPr>
          <w:rFonts w:cs="Arial"/>
        </w:rPr>
        <w:t xml:space="preserve"> werden in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die dort genannten Mängelklassen vereinbart.</w:t>
      </w:r>
    </w:p>
    <w:p w14:paraId="708AC696" w14:textId="6BA8FBA6" w:rsidR="00981D71"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Abweichend von Ziffer 12 EVB-IT System</w:t>
      </w:r>
      <w:r w:rsidR="00524345" w:rsidRPr="001B30DF">
        <w:rPr>
          <w:rFonts w:cs="Arial"/>
        </w:rPr>
        <w:t>-AGB</w:t>
      </w:r>
      <w:r w:rsidR="00981D71" w:rsidRPr="001B30DF">
        <w:rPr>
          <w:rFonts w:cs="Arial"/>
        </w:rPr>
        <w:t xml:space="preserve"> werden die Auswirkungen der bei der Funktionsprüfung gefundenen Mängel in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vereinbart.</w:t>
      </w:r>
    </w:p>
    <w:p w14:paraId="47994BE1" w14:textId="43C9FE8C" w:rsidR="00F70D7F" w:rsidRPr="001B30DF" w:rsidRDefault="00F70D7F" w:rsidP="00F70D7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Pr="001B30DF">
        <w:rPr>
          <w:rFonts w:cs="Arial"/>
        </w:rPr>
        <w:tab/>
      </w:r>
      <w:r>
        <w:rPr>
          <w:rFonts w:cs="Arial"/>
        </w:rPr>
        <w:t>keine von</w:t>
      </w:r>
      <w:r w:rsidRPr="001B30DF">
        <w:rPr>
          <w:rFonts w:cs="Arial"/>
        </w:rPr>
        <w:t xml:space="preserve"> Ziffer </w:t>
      </w:r>
      <w:r>
        <w:rPr>
          <w:rFonts w:cs="Arial"/>
        </w:rPr>
        <w:t xml:space="preserve">3 und </w:t>
      </w:r>
      <w:r w:rsidRPr="001B30DF">
        <w:rPr>
          <w:rFonts w:cs="Arial"/>
        </w:rPr>
        <w:t>12 EVB-IT System-AGB</w:t>
      </w:r>
      <w:r>
        <w:rPr>
          <w:rFonts w:cs="Arial"/>
        </w:rPr>
        <w:t xml:space="preserve"> abweichende Regelung.</w:t>
      </w:r>
    </w:p>
    <w:p w14:paraId="16F160E8" w14:textId="77777777" w:rsidR="00981D71" w:rsidRPr="001B30DF" w:rsidRDefault="00981D71" w:rsidP="00AC50DE">
      <w:pPr>
        <w:pStyle w:val="Textkrper-Auswahl"/>
        <w:rPr>
          <w:rFonts w:cs="Arial"/>
        </w:rPr>
      </w:pPr>
    </w:p>
    <w:p w14:paraId="451F53DC" w14:textId="77777777" w:rsidR="00981D71" w:rsidRPr="001B30DF" w:rsidRDefault="00981D71" w:rsidP="00492723">
      <w:pPr>
        <w:pStyle w:val="berschrift1"/>
        <w:jc w:val="both"/>
      </w:pPr>
      <w:bookmarkStart w:id="805" w:name="_Toc191268138"/>
      <w:bookmarkStart w:id="806" w:name="_Toc191277594"/>
      <w:bookmarkStart w:id="807" w:name="_Toc191280459"/>
      <w:bookmarkStart w:id="808" w:name="_Toc199762498"/>
      <w:bookmarkStart w:id="809" w:name="_Toc199818228"/>
      <w:bookmarkStart w:id="810" w:name="_Toc199820647"/>
      <w:bookmarkStart w:id="811" w:name="_Toc199820762"/>
      <w:bookmarkStart w:id="812" w:name="_Toc199821174"/>
      <w:bookmarkStart w:id="813" w:name="_Toc199821290"/>
      <w:bookmarkStart w:id="814" w:name="_Toc199821374"/>
      <w:bookmarkStart w:id="815" w:name="_Toc199821490"/>
      <w:bookmarkStart w:id="816" w:name="_Toc199821575"/>
      <w:bookmarkStart w:id="817" w:name="_Toc199821692"/>
      <w:bookmarkStart w:id="818" w:name="_Toc199822030"/>
      <w:bookmarkStart w:id="819" w:name="_Toc199822146"/>
      <w:bookmarkStart w:id="820" w:name="_Toc119988914"/>
      <w:bookmarkStart w:id="821" w:name="_Toc119989112"/>
      <w:bookmarkStart w:id="822" w:name="_Toc119989351"/>
      <w:bookmarkStart w:id="823" w:name="_Toc119993038"/>
      <w:bookmarkStart w:id="824" w:name="_Toc119997707"/>
      <w:bookmarkStart w:id="825" w:name="_Toc119998093"/>
      <w:bookmarkStart w:id="826" w:name="_Toc247269951"/>
      <w:bookmarkStart w:id="827" w:name="_Ref119996883"/>
      <w:bookmarkStart w:id="828" w:name="_Toc139107539"/>
      <w:bookmarkStart w:id="829" w:name="_Toc161651595"/>
      <w:bookmarkStart w:id="830" w:name="_Toc168307175"/>
      <w:bookmarkStart w:id="831" w:name="_Toc177271891"/>
      <w:bookmarkStart w:id="832" w:name="_Toc199822149"/>
      <w:bookmarkStart w:id="833" w:name="_Toc222631203"/>
      <w:bookmarkStart w:id="834" w:name="_Toc222632400"/>
      <w:bookmarkStart w:id="835" w:name="_Toc234108105"/>
      <w:bookmarkStart w:id="836" w:name="_Toc247360791"/>
      <w:bookmarkStart w:id="837" w:name="_Toc222130370"/>
      <w:bookmarkEnd w:id="755"/>
      <w:bookmarkEnd w:id="756"/>
      <w:bookmarkEnd w:id="757"/>
      <w:bookmarkEnd w:id="758"/>
      <w:bookmarkEnd w:id="759"/>
      <w:bookmarkEnd w:id="760"/>
      <w:bookmarkEnd w:id="761"/>
      <w:bookmarkEnd w:id="762"/>
      <w:bookmarkEnd w:id="763"/>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r w:rsidRPr="001B30DF">
        <w:t>Mängelhaftung (Gewährleistung)</w:t>
      </w:r>
      <w:bookmarkEnd w:id="827"/>
      <w:bookmarkEnd w:id="828"/>
      <w:bookmarkEnd w:id="829"/>
      <w:bookmarkEnd w:id="830"/>
      <w:bookmarkEnd w:id="831"/>
      <w:bookmarkEnd w:id="832"/>
      <w:bookmarkEnd w:id="833"/>
      <w:bookmarkEnd w:id="834"/>
      <w:bookmarkEnd w:id="835"/>
      <w:bookmarkEnd w:id="836"/>
      <w:bookmarkEnd w:id="837"/>
    </w:p>
    <w:p w14:paraId="5DE105DF" w14:textId="77777777" w:rsidR="00981D71" w:rsidRPr="001B30DF" w:rsidRDefault="00981D71" w:rsidP="00492723">
      <w:pPr>
        <w:pStyle w:val="berschrift2"/>
        <w:jc w:val="both"/>
      </w:pPr>
      <w:bookmarkStart w:id="838" w:name="_Toc119988918"/>
      <w:bookmarkStart w:id="839" w:name="_Toc119989116"/>
      <w:bookmarkStart w:id="840" w:name="_Toc119989355"/>
      <w:bookmarkStart w:id="841" w:name="_Toc119993042"/>
      <w:bookmarkStart w:id="842" w:name="_Toc119997711"/>
      <w:bookmarkStart w:id="843" w:name="_Toc119998097"/>
      <w:bookmarkStart w:id="844" w:name="_Toc139107540"/>
      <w:bookmarkStart w:id="845" w:name="_Toc161651596"/>
      <w:bookmarkStart w:id="846" w:name="_Toc168307176"/>
      <w:bookmarkStart w:id="847" w:name="_Toc177271892"/>
      <w:bookmarkStart w:id="848" w:name="_Ref178504727"/>
      <w:bookmarkStart w:id="849" w:name="_Ref181609073"/>
      <w:bookmarkStart w:id="850" w:name="_Toc199822150"/>
      <w:bookmarkStart w:id="851" w:name="_Toc222631204"/>
      <w:bookmarkStart w:id="852" w:name="_Toc222632401"/>
      <w:bookmarkStart w:id="853" w:name="_Toc234108106"/>
      <w:bookmarkStart w:id="854" w:name="_Toc247360792"/>
      <w:bookmarkStart w:id="855" w:name="_Toc222130371"/>
      <w:bookmarkEnd w:id="838"/>
      <w:bookmarkEnd w:id="839"/>
      <w:bookmarkEnd w:id="840"/>
      <w:bookmarkEnd w:id="841"/>
      <w:bookmarkEnd w:id="842"/>
      <w:bookmarkEnd w:id="843"/>
      <w:r w:rsidRPr="001B30DF">
        <w:t>Verjährungsfrist (Gewährleistungsfrist) für Mängel des Gesamtsystems</w:t>
      </w:r>
      <w:bookmarkEnd w:id="844"/>
      <w:bookmarkEnd w:id="845"/>
      <w:bookmarkEnd w:id="846"/>
      <w:bookmarkEnd w:id="847"/>
      <w:bookmarkEnd w:id="848"/>
      <w:bookmarkEnd w:id="849"/>
      <w:bookmarkEnd w:id="850"/>
      <w:bookmarkEnd w:id="851"/>
      <w:bookmarkEnd w:id="852"/>
      <w:bookmarkEnd w:id="853"/>
      <w:bookmarkEnd w:id="854"/>
      <w:bookmarkEnd w:id="855"/>
    </w:p>
    <w:p w14:paraId="1CAB2BE2"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Es gilt Ziffer 13.3 EVB-IT System-AGB mit der Maßgabe, dass für Sachmängel und Rechtsmängel, die nicht Rechtsmängel der Individualsoftware* sind, die Verjährungsfrist statt 24 Monate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Monate beträgt.</w:t>
      </w:r>
    </w:p>
    <w:p w14:paraId="6DBF37D8" w14:textId="77777777" w:rsidR="00981D71" w:rsidRPr="001B30DF" w:rsidRDefault="002044B6" w:rsidP="00305748">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Es gilt Ziffer 13.3 EVB-IT System-AGB mit der Maßgabe, dass für Rechtsmängel der Individualsoftware* die Verjährungsfrist statt 36 Monate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Monate beträgt.</w:t>
      </w:r>
    </w:p>
    <w:p w14:paraId="5BCE42E4" w14:textId="77777777" w:rsidR="00524345" w:rsidRPr="001B30DF" w:rsidRDefault="002044B6" w:rsidP="00524345">
      <w:pPr>
        <w:pStyle w:val="Textkrper-Auswahl"/>
        <w:jc w:val="both"/>
      </w:pPr>
      <w:r w:rsidRPr="001B30DF">
        <w:fldChar w:fldCharType="begin">
          <w:ffData>
            <w:name w:val="Kontrollkästchen35"/>
            <w:enabled/>
            <w:calcOnExit w:val="0"/>
            <w:checkBox>
              <w:sizeAuto/>
              <w:default w:val="0"/>
            </w:checkBox>
          </w:ffData>
        </w:fldChar>
      </w:r>
      <w:r w:rsidR="00524345" w:rsidRPr="001B30DF">
        <w:instrText xml:space="preserve">FORMCHECKBOX </w:instrText>
      </w:r>
      <w:r w:rsidR="00DF74B2">
        <w:fldChar w:fldCharType="separate"/>
      </w:r>
      <w:r w:rsidRPr="001B30DF">
        <w:fldChar w:fldCharType="end"/>
      </w:r>
      <w:r w:rsidR="00524345" w:rsidRPr="001B30DF">
        <w:tab/>
        <w:t xml:space="preserve">Anstelle der in Ziffer 13.3 EVB-IT System-AGB geregelten zwölfmonatigen Frist für den Rücktritt bezogen auf die Standardsoftware* tritt eine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524345" w:rsidRPr="001B30DF">
        <w:t xml:space="preserve"> monatige Frist. </w:t>
      </w:r>
    </w:p>
    <w:p w14:paraId="12E9148D" w14:textId="77777777" w:rsidR="00B128E2" w:rsidRPr="001B30DF" w:rsidRDefault="002044B6" w:rsidP="00305748">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r>
      <w:r w:rsidR="00A53C9E" w:rsidRPr="001B30DF">
        <w:rPr>
          <w:rFonts w:cs="Arial"/>
        </w:rPr>
        <w:t xml:space="preserve">Es gilt Ziffer 13.3 EVB-IT System-AGB mit der Maßgabe, dass die für Rechtsmängel an Individualsoftware* vereinbarte Verjährungsfrist für </w:t>
      </w:r>
      <w:r w:rsidR="008C7B5F" w:rsidRPr="001B30DF">
        <w:rPr>
          <w:rFonts w:cs="Arial"/>
        </w:rPr>
        <w:t xml:space="preserve">Rechtsmängel an </w:t>
      </w:r>
      <w:r w:rsidR="00A53C9E" w:rsidRPr="001B30DF">
        <w:rPr>
          <w:rFonts w:cs="Arial"/>
        </w:rPr>
        <w:t>folgenden</w:t>
      </w:r>
      <w:r w:rsidR="008C7B5F" w:rsidRPr="001B30DF">
        <w:rPr>
          <w:rFonts w:cs="Arial"/>
        </w:rPr>
        <w:t xml:space="preserve"> vereinbarten Systemkompo</w:t>
      </w:r>
      <w:r w:rsidR="00A53C9E" w:rsidRPr="001B30DF">
        <w:rPr>
          <w:rFonts w:cs="Arial"/>
        </w:rPr>
        <w:t>nenten</w:t>
      </w:r>
      <w:r w:rsidR="008C7B5F" w:rsidRPr="001B30DF">
        <w:rPr>
          <w:rFonts w:cs="Arial"/>
        </w:rPr>
        <w:t>*</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8C7B5F" w:rsidRPr="001B30DF">
        <w:rPr>
          <w:rFonts w:cs="Arial"/>
        </w:rPr>
        <w:t xml:space="preserve"> gilt.</w:t>
      </w:r>
    </w:p>
    <w:p w14:paraId="12C61208" w14:textId="3CBABA07" w:rsidR="00981D71" w:rsidRDefault="002044B6" w:rsidP="0085645E">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Verjährungsfristen für Sach- und Rechtsmängel ergeben sich aus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627F784E" w14:textId="2A308DB2" w:rsidR="00C42F5F" w:rsidRPr="00C42F5F" w:rsidRDefault="00C42F5F" w:rsidP="00C42F5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Pr="001B30DF">
        <w:rPr>
          <w:rFonts w:cs="Arial"/>
        </w:rPr>
        <w:tab/>
      </w:r>
      <w:r>
        <w:rPr>
          <w:rFonts w:cs="Arial"/>
        </w:rPr>
        <w:t>keine von</w:t>
      </w:r>
      <w:r w:rsidRPr="001B30DF">
        <w:rPr>
          <w:rFonts w:cs="Arial"/>
        </w:rPr>
        <w:t xml:space="preserve"> Ziffer </w:t>
      </w:r>
      <w:r>
        <w:rPr>
          <w:rFonts w:cs="Arial"/>
        </w:rPr>
        <w:t xml:space="preserve">13.3 </w:t>
      </w:r>
      <w:r w:rsidRPr="001B30DF">
        <w:rPr>
          <w:rFonts w:cs="Arial"/>
        </w:rPr>
        <w:t>EVB-IT System-AGB</w:t>
      </w:r>
      <w:r>
        <w:rPr>
          <w:rFonts w:cs="Arial"/>
        </w:rPr>
        <w:t xml:space="preserve"> abweichende Regelung.</w:t>
      </w:r>
    </w:p>
    <w:p w14:paraId="53AE8835" w14:textId="77777777" w:rsidR="00981D71" w:rsidRPr="001B30DF" w:rsidRDefault="00981D71" w:rsidP="00492723">
      <w:pPr>
        <w:pStyle w:val="berschrift2"/>
        <w:jc w:val="both"/>
      </w:pPr>
      <w:bookmarkStart w:id="856" w:name="_Toc247269955"/>
      <w:bookmarkStart w:id="857" w:name="_Toc168307177"/>
      <w:bookmarkStart w:id="858" w:name="_Toc177271893"/>
      <w:bookmarkStart w:id="859" w:name="_Toc199822151"/>
      <w:bookmarkStart w:id="860" w:name="_Toc222631205"/>
      <w:bookmarkStart w:id="861" w:name="_Toc222632402"/>
      <w:bookmarkStart w:id="862" w:name="_Toc234108107"/>
      <w:bookmarkStart w:id="863" w:name="_Toc247360793"/>
      <w:bookmarkStart w:id="864" w:name="_Toc222130372"/>
      <w:bookmarkEnd w:id="856"/>
      <w:r w:rsidRPr="001B30DF">
        <w:t>Verjährungsfrist (Gewährleistungsfrist) für Mängel an Teilleistungen</w:t>
      </w:r>
      <w:bookmarkEnd w:id="857"/>
      <w:bookmarkEnd w:id="858"/>
      <w:bookmarkEnd w:id="859"/>
      <w:bookmarkEnd w:id="860"/>
      <w:bookmarkEnd w:id="861"/>
      <w:bookmarkEnd w:id="862"/>
      <w:bookmarkEnd w:id="863"/>
      <w:bookmarkEnd w:id="864"/>
    </w:p>
    <w:p w14:paraId="69AC4825"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Abweichend von Ziffer 13.4 EVB-IT System-AGB endet die Verjähr</w:t>
      </w:r>
      <w:r w:rsidR="00265FB0" w:rsidRPr="001B30DF">
        <w:t>ungsfrist für Mängel an Teilleistungen</w:t>
      </w:r>
      <w:r w:rsidR="00981D71" w:rsidRPr="001B30DF">
        <w:t xml:space="preserve"> </w:t>
      </w:r>
      <w:r w:rsidR="00524345" w:rsidRPr="001B30DF">
        <w:t xml:space="preserve">nicht zwei Jahre nach der Teilabnahme </w:t>
      </w:r>
      <w:r w:rsidR="003B326D" w:rsidRPr="001B30DF">
        <w:t>und</w:t>
      </w:r>
      <w:r w:rsidR="00524345" w:rsidRPr="001B30DF">
        <w:t xml:space="preserve"> frühestens neun Monate nach der Gesamtabnahme, sondern </w:t>
      </w:r>
      <w:r w:rsidR="00981D71" w:rsidRPr="001B30DF">
        <w:t xml:space="preserve">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bookmarkStart w:id="865" w:name="_Toc184203136"/>
      <w:bookmarkStart w:id="866" w:name="_Toc184439885"/>
      <w:bookmarkStart w:id="867" w:name="_Toc246486028"/>
      <w:bookmarkStart w:id="868" w:name="_Toc247360795"/>
      <w:bookmarkStart w:id="869" w:name="_Toc177271894"/>
      <w:bookmarkStart w:id="870" w:name="_Toc199822152"/>
      <w:bookmarkStart w:id="871" w:name="_Toc222631206"/>
      <w:bookmarkStart w:id="872" w:name="_Toc222632403"/>
      <w:bookmarkStart w:id="873" w:name="_Toc234108108"/>
      <w:bookmarkEnd w:id="865"/>
      <w:bookmarkEnd w:id="866"/>
    </w:p>
    <w:p w14:paraId="1158AD0E" w14:textId="77777777" w:rsidR="00981D71" w:rsidRPr="001B30DF" w:rsidRDefault="00981D71" w:rsidP="00480E6A">
      <w:pPr>
        <w:pStyle w:val="berschrift2"/>
        <w:keepNext w:val="0"/>
        <w:jc w:val="both"/>
      </w:pPr>
      <w:bookmarkStart w:id="874" w:name="_Toc222130373"/>
      <w:r w:rsidRPr="001B30DF">
        <w:t>Mängelmeldungen</w:t>
      </w:r>
      <w:bookmarkEnd w:id="867"/>
      <w:bookmarkEnd w:id="868"/>
      <w:bookmarkEnd w:id="874"/>
    </w:p>
    <w:p w14:paraId="11F39DFF" w14:textId="77777777" w:rsidR="00981D71" w:rsidRPr="001B30DF" w:rsidRDefault="00981D71" w:rsidP="00480E6A">
      <w:pPr>
        <w:pStyle w:val="berschrift3"/>
        <w:keepNext w:val="0"/>
        <w:jc w:val="both"/>
      </w:pPr>
      <w:bookmarkStart w:id="875" w:name="_Toc246486029"/>
      <w:bookmarkStart w:id="876" w:name="_Toc247360796"/>
      <w:bookmarkStart w:id="877" w:name="_Toc222130374"/>
      <w:r w:rsidRPr="001B30DF">
        <w:t>Form der Mängelmeldung</w:t>
      </w:r>
      <w:bookmarkEnd w:id="875"/>
      <w:bookmarkEnd w:id="876"/>
      <w:bookmarkEnd w:id="877"/>
    </w:p>
    <w:p w14:paraId="4A01040C" w14:textId="241C5BD4" w:rsidR="00981D71" w:rsidRDefault="00265FB0" w:rsidP="00480E6A">
      <w:pPr>
        <w:pStyle w:val="Textkrper"/>
        <w:tabs>
          <w:tab w:val="left" w:pos="8931"/>
        </w:tabs>
      </w:pPr>
      <w:r w:rsidRPr="001B30DF">
        <w:t>Abweichend von Ziffer 11</w:t>
      </w:r>
      <w:r w:rsidR="00981D71" w:rsidRPr="001B30DF">
        <w:t>.</w:t>
      </w:r>
      <w:r w:rsidRPr="001B30DF">
        <w:t>3</w:t>
      </w:r>
      <w:r w:rsidR="00981D71" w:rsidRPr="001B30DF">
        <w:t xml:space="preserve"> EVB-IT System-AGB erfolgt die Mängelmeldung </w:t>
      </w:r>
      <w:r w:rsidR="00EE33D3">
        <w:t xml:space="preserve">mittels </w:t>
      </w:r>
      <w:r w:rsidR="00F70D7F">
        <w:rPr>
          <w:rFonts w:cs="Arial"/>
          <w:u w:val="single"/>
        </w:rPr>
        <w:t>Hotline und/oder Ticketsystem</w:t>
      </w:r>
      <w:r w:rsidR="00981D71" w:rsidRPr="001B30DF">
        <w:t>.</w:t>
      </w:r>
    </w:p>
    <w:p w14:paraId="46BD436F" w14:textId="77777777" w:rsidR="00F70D7F" w:rsidRDefault="00F70D7F" w:rsidP="00F70D7F">
      <w:pPr>
        <w:pStyle w:val="Textkrper"/>
        <w:ind w:left="705" w:hanging="705"/>
      </w:pPr>
      <w:r>
        <w:tab/>
        <w:t xml:space="preserve">Rufnummer Hotline: </w:t>
      </w:r>
      <w:r w:rsidRPr="00BF5678">
        <w:rPr>
          <w:rFonts w:cs="Arial"/>
          <w:u w:val="single"/>
        </w:rPr>
        <w:fldChar w:fldCharType="begin">
          <w:ffData>
            <w:name w:val="Text37"/>
            <w:enabled/>
            <w:calcOnExit w:val="0"/>
            <w:textInput/>
          </w:ffData>
        </w:fldChar>
      </w:r>
      <w:r w:rsidRPr="00BF5678">
        <w:rPr>
          <w:rFonts w:cs="Arial"/>
          <w:u w:val="single"/>
        </w:rPr>
        <w:instrText xml:space="preserve">FORMTEXT </w:instrText>
      </w:r>
      <w:r w:rsidRPr="00BF5678">
        <w:rPr>
          <w:rFonts w:cs="Arial"/>
          <w:u w:val="single"/>
        </w:rPr>
      </w:r>
      <w:r w:rsidRPr="00BF5678">
        <w:rPr>
          <w:rFonts w:cs="Arial"/>
          <w:u w:val="single"/>
        </w:rPr>
        <w:fldChar w:fldCharType="separate"/>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fldChar w:fldCharType="end"/>
      </w:r>
    </w:p>
    <w:p w14:paraId="65D0E2AC" w14:textId="77777777" w:rsidR="00F70D7F" w:rsidRDefault="00F70D7F" w:rsidP="00F70D7F">
      <w:pPr>
        <w:pStyle w:val="Textkrper"/>
        <w:ind w:left="705" w:hanging="705"/>
        <w:rPr>
          <w:rFonts w:cs="Arial"/>
          <w:u w:val="single"/>
        </w:rPr>
      </w:pPr>
      <w:r>
        <w:tab/>
        <w:t xml:space="preserve">Zugriff Ticketsystem (Mail/Web): </w:t>
      </w:r>
      <w:r w:rsidRPr="00BF5678">
        <w:rPr>
          <w:rFonts w:cs="Arial"/>
          <w:u w:val="single"/>
        </w:rPr>
        <w:fldChar w:fldCharType="begin">
          <w:ffData>
            <w:name w:val="Text37"/>
            <w:enabled/>
            <w:calcOnExit w:val="0"/>
            <w:textInput/>
          </w:ffData>
        </w:fldChar>
      </w:r>
      <w:r w:rsidRPr="00BF5678">
        <w:rPr>
          <w:rFonts w:cs="Arial"/>
          <w:u w:val="single"/>
        </w:rPr>
        <w:instrText xml:space="preserve">FORMTEXT </w:instrText>
      </w:r>
      <w:r w:rsidRPr="00BF5678">
        <w:rPr>
          <w:rFonts w:cs="Arial"/>
          <w:u w:val="single"/>
        </w:rPr>
      </w:r>
      <w:r w:rsidRPr="00BF5678">
        <w:rPr>
          <w:rFonts w:cs="Arial"/>
          <w:u w:val="single"/>
        </w:rPr>
        <w:fldChar w:fldCharType="separate"/>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fldChar w:fldCharType="end"/>
      </w:r>
    </w:p>
    <w:p w14:paraId="240513FB" w14:textId="2844031A" w:rsidR="00981D71" w:rsidRDefault="00981D71" w:rsidP="00480E6A">
      <w:pPr>
        <w:pStyle w:val="berschrift3"/>
        <w:jc w:val="both"/>
      </w:pPr>
      <w:bookmarkStart w:id="878" w:name="_Toc246486030"/>
      <w:bookmarkStart w:id="879" w:name="_Toc247360797"/>
      <w:bookmarkStart w:id="880" w:name="_Toc222130375"/>
      <w:r w:rsidRPr="001B30DF">
        <w:t>Adresse für Mängelmeldungen</w:t>
      </w:r>
      <w:bookmarkEnd w:id="878"/>
      <w:bookmarkEnd w:id="879"/>
      <w:bookmarkEnd w:id="880"/>
    </w:p>
    <w:p w14:paraId="7C52A9A1" w14:textId="77777777" w:rsidR="007B539E" w:rsidRPr="007375C7" w:rsidRDefault="007B539E" w:rsidP="007B539E">
      <w:pPr>
        <w:pStyle w:val="Textkrper"/>
        <w:rPr>
          <w:color w:val="FF0000"/>
          <w:lang w:eastAsia="x-none"/>
        </w:rPr>
      </w:pPr>
      <w:r w:rsidRPr="00BC10F8">
        <w:rPr>
          <w:color w:val="FF0000"/>
          <w:lang w:eastAsia="x-none"/>
        </w:rPr>
        <w:t>Durch den Auftragnehmer auszufüllen.</w:t>
      </w:r>
    </w:p>
    <w:p w14:paraId="5437D0D0" w14:textId="77777777" w:rsidR="007B539E" w:rsidRPr="007B539E" w:rsidRDefault="007B539E" w:rsidP="007B539E">
      <w:pPr>
        <w:rPr>
          <w:lang w:val="x-none" w:eastAsia="x-none"/>
        </w:rPr>
      </w:pPr>
    </w:p>
    <w:p w14:paraId="71DC52EE" w14:textId="77777777" w:rsidR="00981D71" w:rsidRPr="001B30DF" w:rsidRDefault="00917769" w:rsidP="00480E6A">
      <w:pPr>
        <w:pStyle w:val="Textkrper"/>
        <w:keepNext/>
      </w:pPr>
      <w:r w:rsidRPr="001B30DF">
        <w:t>D</w:t>
      </w:r>
      <w:r w:rsidR="00265FB0" w:rsidRPr="001B30DF">
        <w:t xml:space="preserve">ie </w:t>
      </w:r>
      <w:r w:rsidR="00981D71" w:rsidRPr="001B30DF">
        <w:t xml:space="preserve">Mängelmeldung </w:t>
      </w:r>
      <w:r w:rsidRPr="001B30DF">
        <w:t>erfolgt</w:t>
      </w:r>
      <w:r w:rsidR="00A53C9E" w:rsidRPr="001B30DF">
        <w:t>:</w:t>
      </w:r>
      <w:r w:rsidR="00C33E2F" w:rsidRPr="001B30DF">
        <w:t xml:space="preserve"> </w:t>
      </w:r>
    </w:p>
    <w:bookmarkEnd w:id="869"/>
    <w:bookmarkEnd w:id="870"/>
    <w:bookmarkEnd w:id="871"/>
    <w:bookmarkEnd w:id="872"/>
    <w:bookmarkEnd w:id="873"/>
    <w:p w14:paraId="2C6670FE" w14:textId="11609BBE" w:rsidR="00981D71" w:rsidRPr="001B30DF" w:rsidRDefault="0055023F" w:rsidP="00480E6A">
      <w:pPr>
        <w:pStyle w:val="Textkrper-Auswahl"/>
        <w:keepNext/>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 xml:space="preserve"> an folgende Adresse:</w:t>
      </w:r>
    </w:p>
    <w:p w14:paraId="710995EA" w14:textId="77777777" w:rsidR="00981D71" w:rsidRPr="001B30DF" w:rsidRDefault="00981D71" w:rsidP="00480E6A">
      <w:pPr>
        <w:pStyle w:val="Abstandklein"/>
        <w:keepLines w:val="0"/>
        <w:jc w:val="both"/>
      </w:pPr>
    </w:p>
    <w:tbl>
      <w:tblPr>
        <w:tblW w:w="91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2"/>
        <w:gridCol w:w="5919"/>
      </w:tblGrid>
      <w:tr w:rsidR="00981D71" w:rsidRPr="001B30DF" w14:paraId="34FF1A8E" w14:textId="77777777" w:rsidTr="00FF19C7">
        <w:trPr>
          <w:cantSplit/>
          <w:trHeight w:val="20"/>
        </w:trPr>
        <w:tc>
          <w:tcPr>
            <w:tcW w:w="3252" w:type="dxa"/>
          </w:tcPr>
          <w:p w14:paraId="17C92374" w14:textId="77777777" w:rsidR="00981D71" w:rsidRPr="001B30DF" w:rsidRDefault="00981D71" w:rsidP="00480E6A">
            <w:pPr>
              <w:pStyle w:val="Tabellenzeilen"/>
              <w:jc w:val="both"/>
            </w:pPr>
            <w:r w:rsidRPr="001B30DF">
              <w:t>Name/Firma:</w:t>
            </w:r>
          </w:p>
        </w:tc>
        <w:tc>
          <w:tcPr>
            <w:tcW w:w="5919" w:type="dxa"/>
          </w:tcPr>
          <w:p w14:paraId="1A61CCEB"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50C34B2A" w14:textId="77777777" w:rsidTr="00FF19C7">
        <w:trPr>
          <w:cantSplit/>
          <w:trHeight w:val="20"/>
        </w:trPr>
        <w:tc>
          <w:tcPr>
            <w:tcW w:w="3252" w:type="dxa"/>
          </w:tcPr>
          <w:p w14:paraId="39AA827E" w14:textId="77777777" w:rsidR="00981D71" w:rsidRPr="001B30DF" w:rsidRDefault="00981D71" w:rsidP="00480E6A">
            <w:pPr>
              <w:pStyle w:val="Tabellenzeilen"/>
              <w:jc w:val="both"/>
            </w:pPr>
            <w:r w:rsidRPr="001B30DF">
              <w:t>Organisationseinheit/Abteilung:</w:t>
            </w:r>
          </w:p>
        </w:tc>
        <w:tc>
          <w:tcPr>
            <w:tcW w:w="5919" w:type="dxa"/>
          </w:tcPr>
          <w:p w14:paraId="5D5CEB7F"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7B596C21" w14:textId="77777777" w:rsidTr="00FF19C7">
        <w:trPr>
          <w:cantSplit/>
          <w:trHeight w:val="20"/>
        </w:trPr>
        <w:tc>
          <w:tcPr>
            <w:tcW w:w="3252" w:type="dxa"/>
          </w:tcPr>
          <w:p w14:paraId="6F2776E7"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DF74B2">
              <w:fldChar w:fldCharType="separate"/>
            </w:r>
            <w:r w:rsidRPr="001B30DF">
              <w:fldChar w:fldCharType="end"/>
            </w:r>
            <w:r w:rsidR="00981D71" w:rsidRPr="001B30DF">
              <w:tab/>
              <w:t>Postanschrift:</w:t>
            </w:r>
          </w:p>
        </w:tc>
        <w:tc>
          <w:tcPr>
            <w:tcW w:w="5919" w:type="dxa"/>
          </w:tcPr>
          <w:p w14:paraId="5809644B"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13E3E5DF" w14:textId="77777777" w:rsidTr="00FF19C7">
        <w:trPr>
          <w:cantSplit/>
          <w:trHeight w:val="20"/>
        </w:trPr>
        <w:tc>
          <w:tcPr>
            <w:tcW w:w="3252" w:type="dxa"/>
          </w:tcPr>
          <w:p w14:paraId="30963ADB"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DF74B2">
              <w:fldChar w:fldCharType="separate"/>
            </w:r>
            <w:r w:rsidRPr="001B30DF">
              <w:fldChar w:fldCharType="end"/>
            </w:r>
            <w:r w:rsidR="00981D71" w:rsidRPr="001B30DF">
              <w:tab/>
              <w:t>Telefon:</w:t>
            </w:r>
          </w:p>
        </w:tc>
        <w:tc>
          <w:tcPr>
            <w:tcW w:w="5919" w:type="dxa"/>
          </w:tcPr>
          <w:p w14:paraId="0E5CA99F"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4420DF8E" w14:textId="77777777" w:rsidTr="00FF19C7">
        <w:trPr>
          <w:cantSplit/>
          <w:trHeight w:val="20"/>
        </w:trPr>
        <w:tc>
          <w:tcPr>
            <w:tcW w:w="3252" w:type="dxa"/>
          </w:tcPr>
          <w:p w14:paraId="28F65CD4"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DF74B2">
              <w:fldChar w:fldCharType="separate"/>
            </w:r>
            <w:r w:rsidRPr="001B30DF">
              <w:fldChar w:fldCharType="end"/>
            </w:r>
            <w:r w:rsidR="00981D71" w:rsidRPr="001B30DF">
              <w:tab/>
              <w:t>Fax:</w:t>
            </w:r>
          </w:p>
        </w:tc>
        <w:tc>
          <w:tcPr>
            <w:tcW w:w="5919" w:type="dxa"/>
          </w:tcPr>
          <w:p w14:paraId="0E53E911"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46D3DD13" w14:textId="77777777" w:rsidTr="00FF19C7">
        <w:trPr>
          <w:cantSplit/>
          <w:trHeight w:val="20"/>
        </w:trPr>
        <w:tc>
          <w:tcPr>
            <w:tcW w:w="3252" w:type="dxa"/>
          </w:tcPr>
          <w:p w14:paraId="3C2D3522"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DF74B2">
              <w:fldChar w:fldCharType="separate"/>
            </w:r>
            <w:r w:rsidRPr="001B30DF">
              <w:fldChar w:fldCharType="end"/>
            </w:r>
            <w:r w:rsidR="00981D71" w:rsidRPr="001B30DF">
              <w:tab/>
              <w:t>E-Mail:</w:t>
            </w:r>
          </w:p>
        </w:tc>
        <w:tc>
          <w:tcPr>
            <w:tcW w:w="5919" w:type="dxa"/>
          </w:tcPr>
          <w:p w14:paraId="2D5C3E6E"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3A11020D" w14:textId="77777777" w:rsidTr="00FF19C7">
        <w:trPr>
          <w:cantSplit/>
          <w:trHeight w:val="20"/>
        </w:trPr>
        <w:tc>
          <w:tcPr>
            <w:tcW w:w="3252" w:type="dxa"/>
          </w:tcPr>
          <w:p w14:paraId="48D4F6F2"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DF74B2">
              <w:fldChar w:fldCharType="separate"/>
            </w:r>
            <w:r w:rsidRPr="001B30DF">
              <w:fldChar w:fldCharType="end"/>
            </w:r>
            <w:r w:rsidR="00981D71" w:rsidRPr="001B30DF">
              <w:tab/>
              <w:t>Web-Adresse:</w:t>
            </w:r>
          </w:p>
        </w:tc>
        <w:tc>
          <w:tcPr>
            <w:tcW w:w="5919" w:type="dxa"/>
          </w:tcPr>
          <w:p w14:paraId="2D1281F9"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bl>
    <w:p w14:paraId="39888956" w14:textId="77777777" w:rsidR="00981D71" w:rsidRPr="001B30DF" w:rsidRDefault="00981D71" w:rsidP="00480E6A">
      <w:pPr>
        <w:pStyle w:val="Textkrper-Auswahl"/>
        <w:keepNext/>
        <w:jc w:val="both"/>
      </w:pPr>
    </w:p>
    <w:p w14:paraId="46096F33"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EA0084" w:rsidRPr="000300F1">
        <w:t>.</w:t>
      </w:r>
    </w:p>
    <w:p w14:paraId="72FBD1E3" w14:textId="77777777" w:rsidR="00981D71" w:rsidRPr="001B30DF" w:rsidRDefault="00981D71" w:rsidP="00492723">
      <w:pPr>
        <w:pStyle w:val="berschrift2"/>
        <w:jc w:val="both"/>
      </w:pPr>
      <w:bookmarkStart w:id="881" w:name="_Toc139107544"/>
      <w:bookmarkStart w:id="882" w:name="_Toc161651601"/>
      <w:bookmarkStart w:id="883" w:name="_Toc168307182"/>
      <w:bookmarkStart w:id="884" w:name="_Toc177271896"/>
      <w:bookmarkStart w:id="885" w:name="_Toc199822157"/>
      <w:bookmarkStart w:id="886" w:name="_Toc222631207"/>
      <w:bookmarkStart w:id="887" w:name="_Toc222632406"/>
      <w:bookmarkStart w:id="888" w:name="_Toc234108111"/>
      <w:bookmarkStart w:id="889" w:name="_Toc247360803"/>
      <w:bookmarkStart w:id="890" w:name="_Toc222130376"/>
      <w:r w:rsidRPr="001B30DF">
        <w:t xml:space="preserve">Reaktions-* und Wiederherstellungszeiten*, Servicezeiten, </w:t>
      </w:r>
      <w:bookmarkEnd w:id="881"/>
      <w:bookmarkEnd w:id="882"/>
      <w:bookmarkEnd w:id="883"/>
      <w:r w:rsidRPr="001B30DF">
        <w:t>Hotline</w:t>
      </w:r>
      <w:bookmarkEnd w:id="884"/>
      <w:bookmarkEnd w:id="885"/>
      <w:bookmarkEnd w:id="886"/>
      <w:bookmarkEnd w:id="887"/>
      <w:bookmarkEnd w:id="888"/>
      <w:bookmarkEnd w:id="889"/>
      <w:bookmarkEnd w:id="890"/>
      <w:r w:rsidRPr="001B30DF">
        <w:t xml:space="preserve"> </w:t>
      </w:r>
    </w:p>
    <w:p w14:paraId="41AFF3EA" w14:textId="77777777" w:rsidR="00981D71" w:rsidRPr="001B30DF" w:rsidRDefault="00981D71" w:rsidP="00492723">
      <w:pPr>
        <w:pStyle w:val="berschrift3"/>
        <w:jc w:val="both"/>
      </w:pPr>
      <w:bookmarkStart w:id="891" w:name="_Ref119992724"/>
      <w:bookmarkStart w:id="892" w:name="_Toc139107545"/>
      <w:bookmarkStart w:id="893" w:name="_Toc161651602"/>
      <w:bookmarkStart w:id="894" w:name="_Toc168307183"/>
      <w:bookmarkStart w:id="895" w:name="_Ref191279246"/>
      <w:bookmarkStart w:id="896" w:name="_Ref191279380"/>
      <w:bookmarkStart w:id="897" w:name="_Toc199822158"/>
      <w:bookmarkStart w:id="898" w:name="_Toc222632407"/>
      <w:bookmarkStart w:id="899" w:name="_Toc234108112"/>
      <w:bookmarkStart w:id="900" w:name="_Toc247360804"/>
      <w:bookmarkStart w:id="901" w:name="_Toc222130377"/>
      <w:r w:rsidRPr="001B30DF">
        <w:t>Reaktions-* und Wiederherstellungszeiten</w:t>
      </w:r>
      <w:bookmarkEnd w:id="891"/>
      <w:r w:rsidRPr="001B30DF">
        <w:t>*</w:t>
      </w:r>
      <w:bookmarkEnd w:id="892"/>
      <w:bookmarkEnd w:id="893"/>
      <w:bookmarkEnd w:id="894"/>
      <w:bookmarkEnd w:id="895"/>
      <w:bookmarkEnd w:id="896"/>
      <w:bookmarkEnd w:id="897"/>
      <w:bookmarkEnd w:id="898"/>
      <w:bookmarkEnd w:id="899"/>
      <w:bookmarkEnd w:id="900"/>
      <w:r w:rsidR="00AB36B3">
        <w:t>, Mängelklassen</w:t>
      </w:r>
      <w:bookmarkEnd w:id="901"/>
    </w:p>
    <w:p w14:paraId="162D3AFE" w14:textId="58363A9F" w:rsidR="00981D71" w:rsidRPr="001B30DF" w:rsidRDefault="002B005E"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Für die Zeit bis zur Verjährung der Mängelansprüche (Gewährleistungsfrist) werden folgende Reaktions-* und Wiederherstellungszeiten* vereinbart:</w:t>
      </w:r>
    </w:p>
    <w:p w14:paraId="603CD3B9" w14:textId="77777777" w:rsidR="00981D71" w:rsidRPr="001B30DF" w:rsidRDefault="00981D71" w:rsidP="00492723">
      <w:pPr>
        <w:pStyle w:val="Abstandklein"/>
        <w:jc w:val="both"/>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024"/>
        <w:gridCol w:w="3024"/>
        <w:gridCol w:w="3024"/>
      </w:tblGrid>
      <w:tr w:rsidR="00981D71" w:rsidRPr="001B30DF" w14:paraId="1108597D" w14:textId="77777777" w:rsidTr="003748F0">
        <w:trPr>
          <w:cantSplit/>
        </w:trPr>
        <w:tc>
          <w:tcPr>
            <w:tcW w:w="3024" w:type="dxa"/>
          </w:tcPr>
          <w:p w14:paraId="18935BEB" w14:textId="77777777" w:rsidR="00981D71" w:rsidRPr="001B30DF" w:rsidRDefault="00981D71" w:rsidP="007D458A">
            <w:pPr>
              <w:pStyle w:val="Tabellenkopf"/>
            </w:pPr>
            <w:r w:rsidRPr="001B30DF">
              <w:t>Mängelklasse</w:t>
            </w:r>
          </w:p>
        </w:tc>
        <w:tc>
          <w:tcPr>
            <w:tcW w:w="3024" w:type="dxa"/>
          </w:tcPr>
          <w:p w14:paraId="6839F593" w14:textId="77777777" w:rsidR="00981D71" w:rsidRPr="001B30DF" w:rsidRDefault="00981D71" w:rsidP="007D458A">
            <w:pPr>
              <w:pStyle w:val="Tabellenkopf"/>
            </w:pPr>
            <w:r w:rsidRPr="001B30DF">
              <w:t xml:space="preserve">Reaktionszeit* </w:t>
            </w:r>
            <w:r w:rsidR="00385782">
              <w:br/>
              <w:t>in Stunden</w:t>
            </w:r>
          </w:p>
        </w:tc>
        <w:tc>
          <w:tcPr>
            <w:tcW w:w="3024" w:type="dxa"/>
          </w:tcPr>
          <w:p w14:paraId="128EF2E1" w14:textId="77777777" w:rsidR="00981D71" w:rsidRPr="001B30DF" w:rsidRDefault="00981D71" w:rsidP="007D458A">
            <w:pPr>
              <w:pStyle w:val="Tabellenkopf"/>
            </w:pPr>
            <w:r w:rsidRPr="001B30DF">
              <w:t>Wiederherstellungszeit*</w:t>
            </w:r>
            <w:r w:rsidR="00385782">
              <w:t xml:space="preserve"> </w:t>
            </w:r>
            <w:r w:rsidR="00385782">
              <w:br/>
              <w:t>in Stunden</w:t>
            </w:r>
          </w:p>
        </w:tc>
      </w:tr>
      <w:tr w:rsidR="0021723B" w:rsidRPr="001B30DF" w14:paraId="469AF5A2" w14:textId="77777777" w:rsidTr="00121032">
        <w:trPr>
          <w:cantSplit/>
        </w:trPr>
        <w:tc>
          <w:tcPr>
            <w:tcW w:w="3024" w:type="dxa"/>
          </w:tcPr>
          <w:p w14:paraId="085DC949" w14:textId="77777777" w:rsidR="0021723B" w:rsidRPr="001B30DF" w:rsidRDefault="0021723B" w:rsidP="0021723B">
            <w:pPr>
              <w:pStyle w:val="Tabellenzeilen"/>
              <w:jc w:val="both"/>
            </w:pPr>
            <w:r w:rsidRPr="001B30DF">
              <w:t>Betriebsverhindernder Mangel</w:t>
            </w:r>
          </w:p>
        </w:tc>
        <w:tc>
          <w:tcPr>
            <w:tcW w:w="3024" w:type="dxa"/>
            <w:vAlign w:val="center"/>
          </w:tcPr>
          <w:p w14:paraId="10FFA3D4" w14:textId="13E1F719" w:rsidR="0021723B" w:rsidRPr="001B30DF" w:rsidRDefault="0021723B" w:rsidP="0021723B">
            <w:pPr>
              <w:pStyle w:val="Tabellenzeilen"/>
              <w:jc w:val="both"/>
            </w:pPr>
            <w:r>
              <w:t>12</w:t>
            </w:r>
          </w:p>
        </w:tc>
        <w:tc>
          <w:tcPr>
            <w:tcW w:w="3024" w:type="dxa"/>
            <w:vAlign w:val="center"/>
          </w:tcPr>
          <w:p w14:paraId="3A3CB93C" w14:textId="1A4EF2CE" w:rsidR="0021723B" w:rsidRPr="001B30DF" w:rsidRDefault="0021723B" w:rsidP="0021723B">
            <w:pPr>
              <w:pStyle w:val="Tabellenzeilen"/>
              <w:jc w:val="both"/>
            </w:pPr>
            <w:r>
              <w:t>48</w:t>
            </w:r>
          </w:p>
        </w:tc>
      </w:tr>
      <w:tr w:rsidR="0021723B" w:rsidRPr="001B30DF" w14:paraId="61FCEE7D" w14:textId="77777777" w:rsidTr="00121032">
        <w:trPr>
          <w:cantSplit/>
        </w:trPr>
        <w:tc>
          <w:tcPr>
            <w:tcW w:w="3024" w:type="dxa"/>
          </w:tcPr>
          <w:p w14:paraId="41CE2297" w14:textId="77777777" w:rsidR="0021723B" w:rsidRPr="001B30DF" w:rsidRDefault="0021723B" w:rsidP="0021723B">
            <w:pPr>
              <w:pStyle w:val="Tabellenzeilen"/>
              <w:jc w:val="both"/>
            </w:pPr>
            <w:r w:rsidRPr="001B30DF">
              <w:t>Betriebsbehindernder Mangel</w:t>
            </w:r>
          </w:p>
        </w:tc>
        <w:tc>
          <w:tcPr>
            <w:tcW w:w="3024" w:type="dxa"/>
            <w:vAlign w:val="center"/>
          </w:tcPr>
          <w:p w14:paraId="1C11D36C" w14:textId="7121F084" w:rsidR="0021723B" w:rsidRPr="001B30DF" w:rsidRDefault="0021723B" w:rsidP="0021723B">
            <w:pPr>
              <w:pStyle w:val="Tabellenzeilen"/>
              <w:jc w:val="both"/>
            </w:pPr>
            <w:r>
              <w:t>48</w:t>
            </w:r>
          </w:p>
        </w:tc>
        <w:tc>
          <w:tcPr>
            <w:tcW w:w="3024" w:type="dxa"/>
            <w:vAlign w:val="center"/>
          </w:tcPr>
          <w:p w14:paraId="72E8A488" w14:textId="42A3E92E" w:rsidR="0021723B" w:rsidRPr="001B30DF" w:rsidRDefault="0021723B" w:rsidP="0021723B">
            <w:pPr>
              <w:pStyle w:val="Tabellenzeilen"/>
              <w:jc w:val="both"/>
            </w:pPr>
            <w:r>
              <w:t>96</w:t>
            </w:r>
          </w:p>
        </w:tc>
      </w:tr>
      <w:tr w:rsidR="0021723B" w:rsidRPr="001B30DF" w14:paraId="127AAB01" w14:textId="77777777" w:rsidTr="00121032">
        <w:trPr>
          <w:cantSplit/>
        </w:trPr>
        <w:tc>
          <w:tcPr>
            <w:tcW w:w="3024" w:type="dxa"/>
          </w:tcPr>
          <w:p w14:paraId="3F561FA1" w14:textId="77777777" w:rsidR="0021723B" w:rsidRPr="001B30DF" w:rsidRDefault="0021723B" w:rsidP="0021723B">
            <w:pPr>
              <w:pStyle w:val="Tabellenzeilen"/>
              <w:jc w:val="both"/>
            </w:pPr>
            <w:r w:rsidRPr="001B30DF">
              <w:t>Leichter Mangel</w:t>
            </w:r>
          </w:p>
        </w:tc>
        <w:tc>
          <w:tcPr>
            <w:tcW w:w="3024" w:type="dxa"/>
            <w:vAlign w:val="center"/>
          </w:tcPr>
          <w:p w14:paraId="660844BE" w14:textId="0E6970AE" w:rsidR="0021723B" w:rsidRPr="001B30DF" w:rsidRDefault="0021723B" w:rsidP="0021723B">
            <w:pPr>
              <w:pStyle w:val="Tabellenzeilen"/>
              <w:jc w:val="both"/>
            </w:pPr>
            <w:r>
              <w:t>120</w:t>
            </w:r>
          </w:p>
        </w:tc>
        <w:tc>
          <w:tcPr>
            <w:tcW w:w="3024" w:type="dxa"/>
            <w:vAlign w:val="center"/>
          </w:tcPr>
          <w:p w14:paraId="66422462" w14:textId="72566CE4" w:rsidR="0021723B" w:rsidRPr="001B30DF" w:rsidRDefault="0021723B" w:rsidP="0021723B">
            <w:pPr>
              <w:pStyle w:val="Tabellenzeilen"/>
              <w:jc w:val="both"/>
            </w:pPr>
            <w:r>
              <w:t>240</w:t>
            </w:r>
          </w:p>
        </w:tc>
      </w:tr>
    </w:tbl>
    <w:p w14:paraId="06FF1252" w14:textId="77777777" w:rsidR="00981D71" w:rsidRPr="001B30DF" w:rsidRDefault="00981D71" w:rsidP="009376E0">
      <w:pPr>
        <w:pStyle w:val="Abstandklein"/>
        <w:ind w:left="601"/>
        <w:jc w:val="both"/>
      </w:pPr>
    </w:p>
    <w:p w14:paraId="026E75D0" w14:textId="77777777" w:rsidR="00981D71" w:rsidRPr="001B30DF" w:rsidRDefault="00981D71" w:rsidP="000300F1">
      <w:pPr>
        <w:pStyle w:val="Textkrper"/>
        <w:ind w:left="709"/>
      </w:pPr>
      <w:r w:rsidRPr="001B30DF">
        <w:t>Reaktions-* und Wiederherstellungszeiten* beginnen ausschließlich mit dem Zugang der Mängelmeldung während der Servicezeiten und laufen ausschließlich während der vereinbarten Servicezeiten.</w:t>
      </w:r>
    </w:p>
    <w:p w14:paraId="62AA4B82" w14:textId="77777777" w:rsidR="00981D71" w:rsidRPr="001B30DF" w:rsidRDefault="00981D71" w:rsidP="009B1C53">
      <w:pPr>
        <w:pStyle w:val="Textkrper"/>
        <w:ind w:left="709"/>
      </w:pPr>
      <w:r w:rsidRPr="001B30DF">
        <w:t xml:space="preserve">Ergänzend können in Nummer </w:t>
      </w:r>
      <w:r w:rsidR="002044B6">
        <w:fldChar w:fldCharType="begin"/>
      </w:r>
      <w:r w:rsidR="002044B6">
        <w:instrText xml:space="preserve"> REF _Ref191276857 \r \h  \* MERGEFORMAT </w:instrText>
      </w:r>
      <w:r w:rsidR="002044B6">
        <w:fldChar w:fldCharType="separate"/>
      </w:r>
      <w:r w:rsidR="00D63009">
        <w:t>16.2</w:t>
      </w:r>
      <w:r w:rsidR="002044B6">
        <w:fldChar w:fldCharType="end"/>
      </w:r>
      <w:r w:rsidRPr="001B30DF">
        <w:t xml:space="preserve"> für die Nichteinhaltung der o.g. Zeiten Vertragsstrafen vereinbart werden.</w:t>
      </w:r>
    </w:p>
    <w:p w14:paraId="3A1F94BE" w14:textId="77777777" w:rsidR="004B415D" w:rsidRPr="001B30DF" w:rsidRDefault="002044B6" w:rsidP="004B415D">
      <w:pPr>
        <w:pStyle w:val="Textkrper-Auswahl"/>
        <w:jc w:val="both"/>
      </w:pPr>
      <w:r w:rsidRPr="001B30DF">
        <w:fldChar w:fldCharType="begin">
          <w:ffData>
            <w:name w:val=""/>
            <w:enabled/>
            <w:calcOnExit w:val="0"/>
            <w:checkBox>
              <w:sizeAuto/>
              <w:default w:val="0"/>
            </w:checkBox>
          </w:ffData>
        </w:fldChar>
      </w:r>
      <w:r w:rsidR="004B415D" w:rsidRPr="001B30DF">
        <w:instrText xml:space="preserve">FORMCHECKBOX </w:instrText>
      </w:r>
      <w:r w:rsidR="00DF74B2">
        <w:fldChar w:fldCharType="separate"/>
      </w:r>
      <w:r w:rsidRPr="001B30DF">
        <w:fldChar w:fldCharType="end"/>
      </w:r>
      <w:r w:rsidR="004B415D" w:rsidRPr="001B30DF">
        <w:tab/>
        <w:t xml:space="preserve">Die Reaktions-* und Wiederherstellungszeiten* werden in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4B415D" w:rsidRPr="001B30DF">
        <w:t xml:space="preserve"> für die dort abweichend von Ziffer 3 EVB-IT System-AGB definierten Mängelklassen festgelegt.</w:t>
      </w:r>
    </w:p>
    <w:p w14:paraId="689A17AF" w14:textId="77777777" w:rsidR="00981D71" w:rsidRPr="001B30DF" w:rsidRDefault="00981D71" w:rsidP="00492723">
      <w:pPr>
        <w:pStyle w:val="berschrift3"/>
        <w:jc w:val="both"/>
      </w:pPr>
      <w:bookmarkStart w:id="902" w:name="_Toc139107546"/>
      <w:bookmarkStart w:id="903" w:name="_Toc161651603"/>
      <w:bookmarkStart w:id="904" w:name="_Toc168307184"/>
      <w:bookmarkStart w:id="905" w:name="_Toc199822159"/>
      <w:bookmarkStart w:id="906" w:name="_Toc222632408"/>
      <w:bookmarkStart w:id="907" w:name="_Toc234108113"/>
      <w:bookmarkStart w:id="908" w:name="_Toc247360805"/>
      <w:bookmarkStart w:id="909" w:name="_Toc222130378"/>
      <w:r w:rsidRPr="001B30DF">
        <w:lastRenderedPageBreak/>
        <w:t>Servicezeiten</w:t>
      </w:r>
      <w:bookmarkEnd w:id="902"/>
      <w:bookmarkEnd w:id="903"/>
      <w:bookmarkEnd w:id="904"/>
      <w:bookmarkEnd w:id="905"/>
      <w:bookmarkEnd w:id="906"/>
      <w:bookmarkEnd w:id="907"/>
      <w:bookmarkEnd w:id="908"/>
      <w:bookmarkEnd w:id="909"/>
    </w:p>
    <w:p w14:paraId="7A8B8C88" w14:textId="54973FBA" w:rsidR="00981D71" w:rsidRPr="001B30DF" w:rsidRDefault="003F7601" w:rsidP="00492723">
      <w:pPr>
        <w:pStyle w:val="Textkrper-Auswahl"/>
        <w:keepNext/>
        <w:widowContro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Es werden folgende Servicezeiten vereinbart:</w:t>
      </w:r>
    </w:p>
    <w:p w14:paraId="569B3631" w14:textId="77777777" w:rsidR="00981D71" w:rsidRPr="001B30DF" w:rsidRDefault="00981D71" w:rsidP="00492723">
      <w:pPr>
        <w:pStyle w:val="Abstandklein"/>
        <w:jc w:val="both"/>
      </w:pPr>
    </w:p>
    <w:tbl>
      <w:tblPr>
        <w:tblW w:w="0" w:type="auto"/>
        <w:tblInd w:w="7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58"/>
        <w:gridCol w:w="567"/>
        <w:gridCol w:w="1083"/>
        <w:gridCol w:w="987"/>
        <w:gridCol w:w="1134"/>
        <w:gridCol w:w="709"/>
        <w:gridCol w:w="1134"/>
        <w:gridCol w:w="572"/>
      </w:tblGrid>
      <w:tr w:rsidR="00981D71" w:rsidRPr="001B30DF" w14:paraId="5C281586" w14:textId="77777777" w:rsidTr="0055023F">
        <w:trPr>
          <w:cantSplit/>
        </w:trPr>
        <w:tc>
          <w:tcPr>
            <w:tcW w:w="4608" w:type="dxa"/>
            <w:gridSpan w:val="3"/>
            <w:tcBorders>
              <w:top w:val="single" w:sz="4" w:space="0" w:color="auto"/>
              <w:left w:val="single" w:sz="4" w:space="0" w:color="auto"/>
              <w:bottom w:val="single" w:sz="4" w:space="0" w:color="auto"/>
              <w:right w:val="single" w:sz="4" w:space="0" w:color="auto"/>
            </w:tcBorders>
          </w:tcPr>
          <w:p w14:paraId="1B7AC826" w14:textId="77777777" w:rsidR="00981D71" w:rsidRPr="001B30DF" w:rsidRDefault="00981D71" w:rsidP="007D458A">
            <w:pPr>
              <w:pStyle w:val="Tabellenkopf"/>
            </w:pPr>
            <w:r w:rsidRPr="001B30DF">
              <w:t>Tag</w:t>
            </w:r>
          </w:p>
        </w:tc>
        <w:tc>
          <w:tcPr>
            <w:tcW w:w="3964" w:type="dxa"/>
            <w:gridSpan w:val="4"/>
            <w:tcBorders>
              <w:top w:val="single" w:sz="4" w:space="0" w:color="auto"/>
              <w:left w:val="single" w:sz="4" w:space="0" w:color="auto"/>
              <w:bottom w:val="single" w:sz="4" w:space="0" w:color="auto"/>
              <w:right w:val="single" w:sz="4" w:space="0" w:color="auto"/>
            </w:tcBorders>
          </w:tcPr>
          <w:p w14:paraId="505D252F" w14:textId="77777777" w:rsidR="00981D71" w:rsidRPr="001B30DF" w:rsidRDefault="00981D71" w:rsidP="007D458A">
            <w:pPr>
              <w:pStyle w:val="Tabellenkopf"/>
            </w:pPr>
            <w:r w:rsidRPr="001B30DF">
              <w:t>Uhrzeit</w:t>
            </w:r>
          </w:p>
        </w:tc>
        <w:tc>
          <w:tcPr>
            <w:tcW w:w="572" w:type="dxa"/>
            <w:tcBorders>
              <w:top w:val="single" w:sz="4" w:space="0" w:color="auto"/>
              <w:left w:val="single" w:sz="4" w:space="0" w:color="auto"/>
              <w:bottom w:val="single" w:sz="4" w:space="0" w:color="auto"/>
              <w:right w:val="single" w:sz="4" w:space="0" w:color="auto"/>
            </w:tcBorders>
          </w:tcPr>
          <w:p w14:paraId="20684B93" w14:textId="77777777" w:rsidR="00981D71" w:rsidRPr="001B30DF" w:rsidRDefault="00981D71" w:rsidP="007D458A">
            <w:pPr>
              <w:pStyle w:val="Tabellenkopf"/>
            </w:pPr>
          </w:p>
        </w:tc>
      </w:tr>
      <w:tr w:rsidR="0055023F" w:rsidRPr="001B30DF" w14:paraId="20A3EDF3" w14:textId="77777777" w:rsidTr="0055023F">
        <w:trPr>
          <w:cantSplit/>
        </w:trPr>
        <w:tc>
          <w:tcPr>
            <w:tcW w:w="2958" w:type="dxa"/>
            <w:tcBorders>
              <w:top w:val="single" w:sz="4" w:space="0" w:color="auto"/>
              <w:left w:val="single" w:sz="4" w:space="0" w:color="auto"/>
              <w:bottom w:val="single" w:sz="4" w:space="0" w:color="auto"/>
              <w:right w:val="single" w:sz="4" w:space="0" w:color="auto"/>
            </w:tcBorders>
          </w:tcPr>
          <w:p w14:paraId="08CEAEB1" w14:textId="06543B39" w:rsidR="0055023F" w:rsidRPr="001B30DF" w:rsidRDefault="0055023F" w:rsidP="0055023F">
            <w:pPr>
              <w:pStyle w:val="Tabellenzeilen"/>
              <w:jc w:val="both"/>
            </w:pPr>
            <w:r>
              <w:t>Montag</w:t>
            </w:r>
          </w:p>
        </w:tc>
        <w:tc>
          <w:tcPr>
            <w:tcW w:w="567" w:type="dxa"/>
            <w:tcBorders>
              <w:top w:val="single" w:sz="4" w:space="0" w:color="auto"/>
              <w:left w:val="single" w:sz="4" w:space="0" w:color="auto"/>
              <w:bottom w:val="single" w:sz="4" w:space="0" w:color="auto"/>
              <w:right w:val="single" w:sz="4" w:space="0" w:color="auto"/>
            </w:tcBorders>
          </w:tcPr>
          <w:p w14:paraId="7C107D2F" w14:textId="77777777" w:rsidR="0055023F" w:rsidRPr="001B30DF" w:rsidRDefault="0055023F" w:rsidP="0055023F">
            <w:pPr>
              <w:pStyle w:val="Tabellenzeilen"/>
              <w:jc w:val="both"/>
            </w:pPr>
            <w:r w:rsidRPr="001B30DF">
              <w:t>bis</w:t>
            </w:r>
          </w:p>
        </w:tc>
        <w:tc>
          <w:tcPr>
            <w:tcW w:w="1083" w:type="dxa"/>
            <w:tcBorders>
              <w:top w:val="single" w:sz="4" w:space="0" w:color="auto"/>
              <w:left w:val="single" w:sz="4" w:space="0" w:color="auto"/>
              <w:bottom w:val="single" w:sz="4" w:space="0" w:color="auto"/>
              <w:right w:val="single" w:sz="4" w:space="0" w:color="auto"/>
            </w:tcBorders>
          </w:tcPr>
          <w:p w14:paraId="1F9F7FD1" w14:textId="4E950E10" w:rsidR="0055023F" w:rsidRPr="001B30DF" w:rsidRDefault="0055023F" w:rsidP="0055023F">
            <w:pPr>
              <w:pStyle w:val="Tabellenzeilen"/>
              <w:jc w:val="both"/>
            </w:pPr>
            <w:r>
              <w:t>Freitag</w:t>
            </w:r>
          </w:p>
        </w:tc>
        <w:tc>
          <w:tcPr>
            <w:tcW w:w="987" w:type="dxa"/>
            <w:tcBorders>
              <w:top w:val="single" w:sz="4" w:space="0" w:color="auto"/>
              <w:left w:val="single" w:sz="4" w:space="0" w:color="auto"/>
              <w:bottom w:val="single" w:sz="4" w:space="0" w:color="auto"/>
              <w:right w:val="single" w:sz="4" w:space="0" w:color="auto"/>
            </w:tcBorders>
          </w:tcPr>
          <w:p w14:paraId="44F745A0" w14:textId="77777777" w:rsidR="0055023F" w:rsidRPr="001B30DF" w:rsidRDefault="0055023F" w:rsidP="0055023F">
            <w:pPr>
              <w:pStyle w:val="Tabellenzeilen"/>
              <w:jc w:val="both"/>
            </w:pPr>
            <w:r w:rsidRPr="001B30DF">
              <w:t>von</w:t>
            </w:r>
          </w:p>
        </w:tc>
        <w:tc>
          <w:tcPr>
            <w:tcW w:w="1134" w:type="dxa"/>
            <w:tcBorders>
              <w:top w:val="single" w:sz="4" w:space="0" w:color="auto"/>
              <w:left w:val="single" w:sz="4" w:space="0" w:color="auto"/>
              <w:bottom w:val="single" w:sz="4" w:space="0" w:color="auto"/>
              <w:right w:val="single" w:sz="4" w:space="0" w:color="auto"/>
            </w:tcBorders>
          </w:tcPr>
          <w:p w14:paraId="5D36D6A7" w14:textId="35DB8ACE" w:rsidR="0055023F" w:rsidRPr="001B30DF" w:rsidRDefault="0055023F" w:rsidP="0055023F">
            <w:pPr>
              <w:pStyle w:val="Tabellenzeilen"/>
              <w:jc w:val="both"/>
            </w:pPr>
            <w:r>
              <w:t>mind. 8:00</w:t>
            </w:r>
          </w:p>
        </w:tc>
        <w:tc>
          <w:tcPr>
            <w:tcW w:w="709" w:type="dxa"/>
            <w:tcBorders>
              <w:top w:val="single" w:sz="4" w:space="0" w:color="auto"/>
              <w:left w:val="single" w:sz="4" w:space="0" w:color="auto"/>
              <w:bottom w:val="single" w:sz="4" w:space="0" w:color="auto"/>
              <w:right w:val="single" w:sz="4" w:space="0" w:color="auto"/>
            </w:tcBorders>
          </w:tcPr>
          <w:p w14:paraId="1BD5A21B" w14:textId="4CADE41B" w:rsidR="0055023F" w:rsidRPr="001B30DF" w:rsidRDefault="0055023F" w:rsidP="0055023F">
            <w:pPr>
              <w:pStyle w:val="Tabellenzeilen"/>
              <w:jc w:val="both"/>
            </w:pPr>
            <w:r w:rsidRPr="001B30DF">
              <w:t>bis</w:t>
            </w:r>
          </w:p>
        </w:tc>
        <w:tc>
          <w:tcPr>
            <w:tcW w:w="1134" w:type="dxa"/>
            <w:tcBorders>
              <w:top w:val="single" w:sz="4" w:space="0" w:color="auto"/>
              <w:left w:val="single" w:sz="4" w:space="0" w:color="auto"/>
              <w:bottom w:val="single" w:sz="4" w:space="0" w:color="auto"/>
              <w:right w:val="single" w:sz="4" w:space="0" w:color="auto"/>
            </w:tcBorders>
          </w:tcPr>
          <w:p w14:paraId="6DB8ACB0" w14:textId="2245BC72" w:rsidR="0055023F" w:rsidRPr="001B30DF" w:rsidRDefault="0055023F" w:rsidP="0055023F">
            <w:pPr>
              <w:pStyle w:val="Tabellenzeilen"/>
              <w:jc w:val="both"/>
            </w:pPr>
            <w:r>
              <w:t>mind. 18:00</w:t>
            </w:r>
          </w:p>
        </w:tc>
        <w:tc>
          <w:tcPr>
            <w:tcW w:w="572" w:type="dxa"/>
            <w:tcBorders>
              <w:top w:val="single" w:sz="4" w:space="0" w:color="auto"/>
              <w:left w:val="single" w:sz="4" w:space="0" w:color="auto"/>
              <w:bottom w:val="single" w:sz="4" w:space="0" w:color="auto"/>
              <w:right w:val="single" w:sz="4" w:space="0" w:color="auto"/>
            </w:tcBorders>
          </w:tcPr>
          <w:p w14:paraId="60C5D5B2" w14:textId="77777777" w:rsidR="0055023F" w:rsidRPr="001B30DF" w:rsidRDefault="0055023F" w:rsidP="0055023F">
            <w:pPr>
              <w:pStyle w:val="Tabellenzeilen"/>
              <w:jc w:val="both"/>
            </w:pPr>
            <w:r w:rsidRPr="001B30DF">
              <w:t>Uhr</w:t>
            </w:r>
          </w:p>
        </w:tc>
      </w:tr>
      <w:tr w:rsidR="0087580D" w:rsidRPr="001B30DF" w14:paraId="4E605ECA" w14:textId="77777777" w:rsidTr="0055023F">
        <w:trPr>
          <w:cantSplit/>
        </w:trPr>
        <w:tc>
          <w:tcPr>
            <w:tcW w:w="2958" w:type="dxa"/>
            <w:tcBorders>
              <w:top w:val="single" w:sz="4" w:space="0" w:color="auto"/>
              <w:left w:val="single" w:sz="4" w:space="0" w:color="auto"/>
              <w:bottom w:val="single" w:sz="4" w:space="0" w:color="auto"/>
              <w:right w:val="single" w:sz="4" w:space="0" w:color="auto"/>
            </w:tcBorders>
          </w:tcPr>
          <w:p w14:paraId="4BEC466A" w14:textId="77777777" w:rsidR="0087580D" w:rsidRPr="001B30DF" w:rsidRDefault="0087580D" w:rsidP="0087580D">
            <w:pPr>
              <w:pStyle w:val="Tabellenzeilen"/>
              <w:jc w:val="both"/>
            </w:pPr>
          </w:p>
        </w:tc>
        <w:tc>
          <w:tcPr>
            <w:tcW w:w="567" w:type="dxa"/>
            <w:tcBorders>
              <w:top w:val="single" w:sz="4" w:space="0" w:color="auto"/>
              <w:left w:val="single" w:sz="4" w:space="0" w:color="auto"/>
              <w:bottom w:val="single" w:sz="4" w:space="0" w:color="auto"/>
              <w:right w:val="single" w:sz="4" w:space="0" w:color="auto"/>
            </w:tcBorders>
          </w:tcPr>
          <w:p w14:paraId="425620C2" w14:textId="77777777" w:rsidR="0087580D" w:rsidRPr="001B30DF" w:rsidRDefault="0087580D" w:rsidP="0087580D">
            <w:pPr>
              <w:pStyle w:val="Tabellenzeilen"/>
              <w:jc w:val="both"/>
            </w:pPr>
            <w:r w:rsidRPr="001B30DF">
              <w:t>bis</w:t>
            </w:r>
          </w:p>
        </w:tc>
        <w:tc>
          <w:tcPr>
            <w:tcW w:w="1083" w:type="dxa"/>
            <w:tcBorders>
              <w:top w:val="single" w:sz="4" w:space="0" w:color="auto"/>
              <w:left w:val="single" w:sz="4" w:space="0" w:color="auto"/>
              <w:bottom w:val="single" w:sz="4" w:space="0" w:color="auto"/>
              <w:right w:val="single" w:sz="4" w:space="0" w:color="auto"/>
            </w:tcBorders>
          </w:tcPr>
          <w:p w14:paraId="7D337A8E" w14:textId="77777777" w:rsidR="0087580D" w:rsidRPr="001B30DF" w:rsidRDefault="0087580D" w:rsidP="0087580D">
            <w:pPr>
              <w:pStyle w:val="Tabellenzeilen"/>
              <w:jc w:val="both"/>
            </w:pPr>
          </w:p>
        </w:tc>
        <w:tc>
          <w:tcPr>
            <w:tcW w:w="987" w:type="dxa"/>
            <w:tcBorders>
              <w:top w:val="single" w:sz="4" w:space="0" w:color="auto"/>
              <w:left w:val="single" w:sz="4" w:space="0" w:color="auto"/>
              <w:bottom w:val="single" w:sz="4" w:space="0" w:color="auto"/>
              <w:right w:val="single" w:sz="4" w:space="0" w:color="auto"/>
            </w:tcBorders>
          </w:tcPr>
          <w:p w14:paraId="3AF18FC0" w14:textId="77777777" w:rsidR="0087580D" w:rsidRPr="001B30DF" w:rsidRDefault="0087580D" w:rsidP="0087580D">
            <w:pPr>
              <w:pStyle w:val="Tabellenzeilen"/>
              <w:jc w:val="both"/>
            </w:pPr>
            <w:r w:rsidRPr="001B30DF">
              <w:t>von</w:t>
            </w:r>
          </w:p>
        </w:tc>
        <w:tc>
          <w:tcPr>
            <w:tcW w:w="1134" w:type="dxa"/>
            <w:tcBorders>
              <w:top w:val="single" w:sz="4" w:space="0" w:color="auto"/>
              <w:left w:val="single" w:sz="4" w:space="0" w:color="auto"/>
              <w:bottom w:val="single" w:sz="4" w:space="0" w:color="auto"/>
              <w:right w:val="single" w:sz="4" w:space="0" w:color="auto"/>
            </w:tcBorders>
          </w:tcPr>
          <w:p w14:paraId="60247D75" w14:textId="364B4989" w:rsidR="0087580D" w:rsidRPr="001B30DF" w:rsidRDefault="0087580D" w:rsidP="0087580D">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709" w:type="dxa"/>
            <w:tcBorders>
              <w:top w:val="single" w:sz="4" w:space="0" w:color="auto"/>
              <w:left w:val="single" w:sz="4" w:space="0" w:color="auto"/>
              <w:bottom w:val="single" w:sz="4" w:space="0" w:color="auto"/>
              <w:right w:val="single" w:sz="4" w:space="0" w:color="auto"/>
            </w:tcBorders>
          </w:tcPr>
          <w:p w14:paraId="72EDE0FF" w14:textId="77777777" w:rsidR="0087580D" w:rsidRPr="001B30DF" w:rsidRDefault="0087580D" w:rsidP="0087580D">
            <w:pPr>
              <w:pStyle w:val="Tabellenzeilen"/>
              <w:jc w:val="both"/>
            </w:pPr>
            <w:r>
              <w:t>b</w:t>
            </w:r>
            <w:r w:rsidRPr="001B30DF">
              <w:t>is</w:t>
            </w:r>
          </w:p>
        </w:tc>
        <w:tc>
          <w:tcPr>
            <w:tcW w:w="1134" w:type="dxa"/>
            <w:tcBorders>
              <w:top w:val="single" w:sz="4" w:space="0" w:color="auto"/>
              <w:left w:val="single" w:sz="4" w:space="0" w:color="auto"/>
              <w:bottom w:val="single" w:sz="4" w:space="0" w:color="auto"/>
              <w:right w:val="single" w:sz="4" w:space="0" w:color="auto"/>
            </w:tcBorders>
          </w:tcPr>
          <w:p w14:paraId="2ADD7B44" w14:textId="0673EFC4" w:rsidR="0087580D" w:rsidRPr="001B30DF" w:rsidRDefault="0087580D" w:rsidP="0087580D">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572" w:type="dxa"/>
            <w:tcBorders>
              <w:top w:val="single" w:sz="4" w:space="0" w:color="auto"/>
              <w:left w:val="single" w:sz="4" w:space="0" w:color="auto"/>
              <w:bottom w:val="single" w:sz="4" w:space="0" w:color="auto"/>
              <w:right w:val="single" w:sz="4" w:space="0" w:color="auto"/>
            </w:tcBorders>
          </w:tcPr>
          <w:p w14:paraId="0DCEB773" w14:textId="77777777" w:rsidR="0087580D" w:rsidRPr="001B30DF" w:rsidRDefault="0087580D" w:rsidP="0087580D">
            <w:pPr>
              <w:pStyle w:val="Tabellenzeilen"/>
              <w:jc w:val="both"/>
            </w:pPr>
            <w:r w:rsidRPr="001B30DF">
              <w:t>Uhr</w:t>
            </w:r>
          </w:p>
        </w:tc>
      </w:tr>
      <w:tr w:rsidR="0087580D" w:rsidRPr="001B30DF" w14:paraId="35C77A60" w14:textId="77777777" w:rsidTr="0055023F">
        <w:trPr>
          <w:cantSplit/>
        </w:trPr>
        <w:tc>
          <w:tcPr>
            <w:tcW w:w="4608" w:type="dxa"/>
            <w:gridSpan w:val="3"/>
            <w:tcBorders>
              <w:top w:val="single" w:sz="4" w:space="0" w:color="auto"/>
              <w:left w:val="single" w:sz="4" w:space="0" w:color="auto"/>
              <w:bottom w:val="single" w:sz="4" w:space="0" w:color="auto"/>
              <w:right w:val="single" w:sz="4" w:space="0" w:color="auto"/>
            </w:tcBorders>
          </w:tcPr>
          <w:p w14:paraId="62214512" w14:textId="77777777" w:rsidR="0087580D" w:rsidRPr="001B30DF" w:rsidRDefault="0087580D" w:rsidP="0087580D">
            <w:pPr>
              <w:pStyle w:val="Tabellenzeilen"/>
              <w:jc w:val="both"/>
            </w:pPr>
          </w:p>
        </w:tc>
        <w:tc>
          <w:tcPr>
            <w:tcW w:w="987" w:type="dxa"/>
            <w:tcBorders>
              <w:top w:val="single" w:sz="4" w:space="0" w:color="auto"/>
              <w:left w:val="single" w:sz="4" w:space="0" w:color="auto"/>
              <w:bottom w:val="single" w:sz="4" w:space="0" w:color="auto"/>
              <w:right w:val="single" w:sz="4" w:space="0" w:color="auto"/>
            </w:tcBorders>
          </w:tcPr>
          <w:p w14:paraId="3163ADA4" w14:textId="77777777" w:rsidR="0087580D" w:rsidRPr="001B30DF" w:rsidRDefault="0087580D" w:rsidP="0087580D">
            <w:pPr>
              <w:pStyle w:val="Tabellenzeilen"/>
              <w:jc w:val="both"/>
            </w:pPr>
            <w:r w:rsidRPr="001B30DF">
              <w:t>von</w:t>
            </w:r>
          </w:p>
        </w:tc>
        <w:tc>
          <w:tcPr>
            <w:tcW w:w="1134" w:type="dxa"/>
            <w:tcBorders>
              <w:top w:val="single" w:sz="4" w:space="0" w:color="auto"/>
              <w:left w:val="single" w:sz="4" w:space="0" w:color="auto"/>
              <w:bottom w:val="single" w:sz="4" w:space="0" w:color="auto"/>
              <w:right w:val="single" w:sz="4" w:space="0" w:color="auto"/>
            </w:tcBorders>
          </w:tcPr>
          <w:p w14:paraId="580927D8" w14:textId="28C1F770" w:rsidR="0087580D" w:rsidRPr="001B30DF" w:rsidRDefault="0087580D" w:rsidP="0087580D">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709" w:type="dxa"/>
            <w:tcBorders>
              <w:top w:val="single" w:sz="4" w:space="0" w:color="auto"/>
              <w:left w:val="single" w:sz="4" w:space="0" w:color="auto"/>
              <w:bottom w:val="single" w:sz="4" w:space="0" w:color="auto"/>
              <w:right w:val="single" w:sz="4" w:space="0" w:color="auto"/>
            </w:tcBorders>
          </w:tcPr>
          <w:p w14:paraId="724A7D4E" w14:textId="77777777" w:rsidR="0087580D" w:rsidRPr="001B30DF" w:rsidRDefault="0087580D" w:rsidP="0087580D">
            <w:pPr>
              <w:pStyle w:val="Tabellenzeilen"/>
              <w:jc w:val="both"/>
            </w:pPr>
            <w:r>
              <w:t>b</w:t>
            </w:r>
            <w:r w:rsidRPr="001B30DF">
              <w:t>is</w:t>
            </w:r>
          </w:p>
        </w:tc>
        <w:tc>
          <w:tcPr>
            <w:tcW w:w="1134" w:type="dxa"/>
            <w:tcBorders>
              <w:top w:val="single" w:sz="4" w:space="0" w:color="auto"/>
              <w:left w:val="single" w:sz="4" w:space="0" w:color="auto"/>
              <w:bottom w:val="single" w:sz="4" w:space="0" w:color="auto"/>
              <w:right w:val="single" w:sz="4" w:space="0" w:color="auto"/>
            </w:tcBorders>
          </w:tcPr>
          <w:p w14:paraId="2EB6127F" w14:textId="343E573C" w:rsidR="0087580D" w:rsidRPr="001B30DF" w:rsidRDefault="0087580D" w:rsidP="0087580D">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572" w:type="dxa"/>
            <w:tcBorders>
              <w:top w:val="single" w:sz="4" w:space="0" w:color="auto"/>
              <w:left w:val="single" w:sz="4" w:space="0" w:color="auto"/>
              <w:bottom w:val="single" w:sz="4" w:space="0" w:color="auto"/>
              <w:right w:val="single" w:sz="4" w:space="0" w:color="auto"/>
            </w:tcBorders>
          </w:tcPr>
          <w:p w14:paraId="19F0610A" w14:textId="77777777" w:rsidR="0087580D" w:rsidRPr="001B30DF" w:rsidRDefault="0087580D" w:rsidP="0087580D">
            <w:pPr>
              <w:pStyle w:val="Tabellenzeilen"/>
              <w:jc w:val="both"/>
            </w:pPr>
            <w:r w:rsidRPr="001B30DF">
              <w:t>Uhr</w:t>
            </w:r>
          </w:p>
        </w:tc>
      </w:tr>
      <w:tr w:rsidR="0087580D" w:rsidRPr="001B30DF" w14:paraId="42B98A9A" w14:textId="77777777" w:rsidTr="0055023F">
        <w:trPr>
          <w:cantSplit/>
        </w:trPr>
        <w:tc>
          <w:tcPr>
            <w:tcW w:w="4608" w:type="dxa"/>
            <w:gridSpan w:val="3"/>
            <w:tcBorders>
              <w:top w:val="single" w:sz="4" w:space="0" w:color="auto"/>
              <w:left w:val="single" w:sz="4" w:space="0" w:color="auto"/>
              <w:bottom w:val="single" w:sz="4" w:space="0" w:color="auto"/>
              <w:right w:val="single" w:sz="4" w:space="0" w:color="auto"/>
            </w:tcBorders>
          </w:tcPr>
          <w:p w14:paraId="40AE8220" w14:textId="77777777" w:rsidR="0087580D" w:rsidRPr="001B30DF" w:rsidRDefault="0087580D" w:rsidP="0087580D">
            <w:pPr>
              <w:pStyle w:val="Tabellenzeilen"/>
              <w:jc w:val="both"/>
            </w:pPr>
            <w:r>
              <w:t xml:space="preserve">An </w:t>
            </w:r>
            <w:r w:rsidRPr="001B30DF">
              <w:t>Sonntag</w:t>
            </w:r>
            <w:r>
              <w:t>en</w:t>
            </w:r>
          </w:p>
        </w:tc>
        <w:tc>
          <w:tcPr>
            <w:tcW w:w="987" w:type="dxa"/>
            <w:tcBorders>
              <w:top w:val="single" w:sz="4" w:space="0" w:color="auto"/>
              <w:left w:val="single" w:sz="4" w:space="0" w:color="auto"/>
              <w:bottom w:val="single" w:sz="4" w:space="0" w:color="auto"/>
              <w:right w:val="single" w:sz="4" w:space="0" w:color="auto"/>
            </w:tcBorders>
          </w:tcPr>
          <w:p w14:paraId="01C2E9E2" w14:textId="77777777" w:rsidR="0087580D" w:rsidRPr="001B30DF" w:rsidRDefault="0087580D" w:rsidP="0087580D">
            <w:pPr>
              <w:pStyle w:val="Tabellenzeilen"/>
              <w:jc w:val="both"/>
            </w:pPr>
            <w:r w:rsidRPr="001B30DF">
              <w:t>von</w:t>
            </w:r>
          </w:p>
        </w:tc>
        <w:tc>
          <w:tcPr>
            <w:tcW w:w="1134" w:type="dxa"/>
            <w:tcBorders>
              <w:top w:val="single" w:sz="4" w:space="0" w:color="auto"/>
              <w:left w:val="single" w:sz="4" w:space="0" w:color="auto"/>
              <w:bottom w:val="single" w:sz="4" w:space="0" w:color="auto"/>
              <w:right w:val="single" w:sz="4" w:space="0" w:color="auto"/>
            </w:tcBorders>
          </w:tcPr>
          <w:p w14:paraId="2D9337ED" w14:textId="56A56094" w:rsidR="0087580D" w:rsidRPr="001B30DF" w:rsidRDefault="0087580D" w:rsidP="0087580D">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709" w:type="dxa"/>
            <w:tcBorders>
              <w:top w:val="single" w:sz="4" w:space="0" w:color="auto"/>
              <w:left w:val="single" w:sz="4" w:space="0" w:color="auto"/>
              <w:bottom w:val="single" w:sz="4" w:space="0" w:color="auto"/>
              <w:right w:val="single" w:sz="4" w:space="0" w:color="auto"/>
            </w:tcBorders>
          </w:tcPr>
          <w:p w14:paraId="03D55B1E" w14:textId="77777777" w:rsidR="0087580D" w:rsidRPr="001B30DF" w:rsidRDefault="0087580D" w:rsidP="0087580D">
            <w:pPr>
              <w:pStyle w:val="Tabellenzeilen"/>
              <w:jc w:val="both"/>
            </w:pPr>
            <w:r>
              <w:t>b</w:t>
            </w:r>
            <w:r w:rsidRPr="001B30DF">
              <w:t>is</w:t>
            </w:r>
          </w:p>
        </w:tc>
        <w:tc>
          <w:tcPr>
            <w:tcW w:w="1134" w:type="dxa"/>
            <w:tcBorders>
              <w:top w:val="single" w:sz="4" w:space="0" w:color="auto"/>
              <w:left w:val="single" w:sz="4" w:space="0" w:color="auto"/>
              <w:bottom w:val="single" w:sz="4" w:space="0" w:color="auto"/>
              <w:right w:val="single" w:sz="4" w:space="0" w:color="auto"/>
            </w:tcBorders>
          </w:tcPr>
          <w:p w14:paraId="2B15341D" w14:textId="2176E80E" w:rsidR="0087580D" w:rsidRPr="001B30DF" w:rsidRDefault="0087580D" w:rsidP="0087580D">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572" w:type="dxa"/>
            <w:tcBorders>
              <w:top w:val="single" w:sz="4" w:space="0" w:color="auto"/>
              <w:left w:val="single" w:sz="4" w:space="0" w:color="auto"/>
              <w:bottom w:val="single" w:sz="4" w:space="0" w:color="auto"/>
              <w:right w:val="single" w:sz="4" w:space="0" w:color="auto"/>
            </w:tcBorders>
          </w:tcPr>
          <w:p w14:paraId="677D086F" w14:textId="77777777" w:rsidR="0087580D" w:rsidRPr="001B30DF" w:rsidRDefault="0087580D" w:rsidP="0087580D">
            <w:pPr>
              <w:pStyle w:val="Tabellenzeilen"/>
              <w:jc w:val="both"/>
            </w:pPr>
            <w:r w:rsidRPr="001B30DF">
              <w:t>Uhr</w:t>
            </w:r>
          </w:p>
        </w:tc>
      </w:tr>
      <w:tr w:rsidR="0087580D" w:rsidRPr="001B30DF" w14:paraId="4277E067" w14:textId="77777777" w:rsidTr="0055023F">
        <w:trPr>
          <w:cantSplit/>
        </w:trPr>
        <w:tc>
          <w:tcPr>
            <w:tcW w:w="4608" w:type="dxa"/>
            <w:gridSpan w:val="3"/>
            <w:tcBorders>
              <w:top w:val="single" w:sz="4" w:space="0" w:color="auto"/>
              <w:left w:val="single" w:sz="4" w:space="0" w:color="auto"/>
              <w:bottom w:val="single" w:sz="4" w:space="0" w:color="auto"/>
              <w:right w:val="single" w:sz="4" w:space="0" w:color="auto"/>
            </w:tcBorders>
          </w:tcPr>
          <w:p w14:paraId="63070E95" w14:textId="77777777" w:rsidR="0087580D" w:rsidRPr="001B30DF" w:rsidRDefault="0087580D" w:rsidP="0087580D">
            <w:pPr>
              <w:pStyle w:val="Tabellenzeilen"/>
              <w:jc w:val="both"/>
            </w:pPr>
            <w:r>
              <w:t xml:space="preserve">An </w:t>
            </w:r>
            <w:r w:rsidRPr="001B30DF">
              <w:t>Feiertag</w:t>
            </w:r>
            <w:r>
              <w:t>en</w:t>
            </w:r>
            <w:r w:rsidRPr="001B30DF">
              <w:t xml:space="preserve"> am Erfüllungsort</w:t>
            </w:r>
          </w:p>
        </w:tc>
        <w:tc>
          <w:tcPr>
            <w:tcW w:w="987" w:type="dxa"/>
            <w:tcBorders>
              <w:top w:val="single" w:sz="4" w:space="0" w:color="auto"/>
              <w:left w:val="single" w:sz="4" w:space="0" w:color="auto"/>
              <w:bottom w:val="single" w:sz="4" w:space="0" w:color="auto"/>
              <w:right w:val="single" w:sz="4" w:space="0" w:color="auto"/>
            </w:tcBorders>
          </w:tcPr>
          <w:p w14:paraId="20C765C3" w14:textId="77777777" w:rsidR="0087580D" w:rsidRPr="001B30DF" w:rsidRDefault="0087580D" w:rsidP="0087580D">
            <w:pPr>
              <w:pStyle w:val="Tabellenzeilen"/>
              <w:jc w:val="both"/>
            </w:pPr>
            <w:r w:rsidRPr="001B30DF">
              <w:t>von</w:t>
            </w:r>
          </w:p>
        </w:tc>
        <w:tc>
          <w:tcPr>
            <w:tcW w:w="1134" w:type="dxa"/>
            <w:tcBorders>
              <w:top w:val="single" w:sz="4" w:space="0" w:color="auto"/>
              <w:left w:val="single" w:sz="4" w:space="0" w:color="auto"/>
              <w:bottom w:val="single" w:sz="4" w:space="0" w:color="auto"/>
              <w:right w:val="single" w:sz="4" w:space="0" w:color="auto"/>
            </w:tcBorders>
          </w:tcPr>
          <w:p w14:paraId="1C97B871" w14:textId="69B13634" w:rsidR="0087580D" w:rsidRPr="001B30DF" w:rsidRDefault="0087580D" w:rsidP="0087580D">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709" w:type="dxa"/>
            <w:tcBorders>
              <w:top w:val="single" w:sz="4" w:space="0" w:color="auto"/>
              <w:left w:val="single" w:sz="4" w:space="0" w:color="auto"/>
              <w:bottom w:val="single" w:sz="4" w:space="0" w:color="auto"/>
              <w:right w:val="single" w:sz="4" w:space="0" w:color="auto"/>
            </w:tcBorders>
          </w:tcPr>
          <w:p w14:paraId="038B8F49" w14:textId="77777777" w:rsidR="0087580D" w:rsidRPr="001B30DF" w:rsidRDefault="0087580D" w:rsidP="0087580D">
            <w:pPr>
              <w:pStyle w:val="Tabellenzeilen"/>
              <w:jc w:val="both"/>
            </w:pPr>
            <w:r>
              <w:t>b</w:t>
            </w:r>
            <w:r w:rsidRPr="001B30DF">
              <w:t>is</w:t>
            </w:r>
          </w:p>
        </w:tc>
        <w:tc>
          <w:tcPr>
            <w:tcW w:w="1134" w:type="dxa"/>
            <w:tcBorders>
              <w:top w:val="single" w:sz="4" w:space="0" w:color="auto"/>
              <w:left w:val="single" w:sz="4" w:space="0" w:color="auto"/>
              <w:bottom w:val="single" w:sz="4" w:space="0" w:color="auto"/>
              <w:right w:val="single" w:sz="4" w:space="0" w:color="auto"/>
            </w:tcBorders>
          </w:tcPr>
          <w:p w14:paraId="1C049AE5" w14:textId="4E794FEB" w:rsidR="0087580D" w:rsidRPr="001B30DF" w:rsidRDefault="0087580D" w:rsidP="0087580D">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572" w:type="dxa"/>
            <w:tcBorders>
              <w:top w:val="single" w:sz="4" w:space="0" w:color="auto"/>
              <w:left w:val="single" w:sz="4" w:space="0" w:color="auto"/>
              <w:bottom w:val="single" w:sz="4" w:space="0" w:color="auto"/>
              <w:right w:val="single" w:sz="4" w:space="0" w:color="auto"/>
            </w:tcBorders>
          </w:tcPr>
          <w:p w14:paraId="77B6FF95" w14:textId="77777777" w:rsidR="0087580D" w:rsidRPr="001B30DF" w:rsidRDefault="0087580D" w:rsidP="0087580D">
            <w:pPr>
              <w:pStyle w:val="Tabellenzeilen"/>
              <w:jc w:val="both"/>
            </w:pPr>
            <w:r w:rsidRPr="001B30DF">
              <w:t>Uhr</w:t>
            </w:r>
          </w:p>
        </w:tc>
      </w:tr>
    </w:tbl>
    <w:p w14:paraId="0BE8B134" w14:textId="77777777" w:rsidR="00981D71" w:rsidRPr="001B30DF" w:rsidRDefault="00981D71" w:rsidP="00492723">
      <w:pPr>
        <w:pStyle w:val="berschrift3"/>
        <w:jc w:val="both"/>
      </w:pPr>
      <w:bookmarkStart w:id="910" w:name="_Toc168307185"/>
      <w:bookmarkStart w:id="911" w:name="_Toc199822160"/>
      <w:bookmarkStart w:id="912" w:name="_Toc222632409"/>
      <w:bookmarkStart w:id="913" w:name="_Toc234108114"/>
      <w:bookmarkStart w:id="914" w:name="_Toc247360806"/>
      <w:bookmarkStart w:id="915" w:name="_Toc222130379"/>
      <w:r w:rsidRPr="001B30DF">
        <w:t>Hotline</w:t>
      </w:r>
      <w:bookmarkEnd w:id="910"/>
      <w:bookmarkEnd w:id="911"/>
      <w:bookmarkEnd w:id="912"/>
      <w:bookmarkEnd w:id="913"/>
      <w:bookmarkEnd w:id="914"/>
      <w:bookmarkEnd w:id="915"/>
    </w:p>
    <w:p w14:paraId="78E2CCF0" w14:textId="7E00596B" w:rsidR="00981D71" w:rsidRPr="001B30DF" w:rsidRDefault="001D0EBB"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 xml:space="preserve">Der </w:t>
      </w:r>
      <w:r w:rsidR="005E67EE" w:rsidRPr="001B30DF">
        <w:t>Auftragnehmer</w:t>
      </w:r>
      <w:r w:rsidR="00981D71" w:rsidRPr="001B30DF">
        <w:t xml:space="preserve"> gewährt eine telefonische deutschsprachige Unterstützung (Hotline) zu folgenden Zeiten:</w:t>
      </w:r>
    </w:p>
    <w:p w14:paraId="2FDD041B" w14:textId="77777777" w:rsidR="00981D71" w:rsidRPr="001B30DF" w:rsidRDefault="00981D71" w:rsidP="00492723">
      <w:pPr>
        <w:pStyle w:val="Abstandklein"/>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31"/>
        <w:gridCol w:w="563"/>
        <w:gridCol w:w="1075"/>
        <w:gridCol w:w="983"/>
        <w:gridCol w:w="1134"/>
        <w:gridCol w:w="709"/>
        <w:gridCol w:w="1134"/>
        <w:gridCol w:w="543"/>
      </w:tblGrid>
      <w:tr w:rsidR="00981D71" w:rsidRPr="001B30DF" w14:paraId="603F1044" w14:textId="77777777" w:rsidTr="0055023F">
        <w:trPr>
          <w:cantSplit/>
        </w:trPr>
        <w:tc>
          <w:tcPr>
            <w:tcW w:w="4569" w:type="dxa"/>
            <w:gridSpan w:val="3"/>
            <w:tcBorders>
              <w:top w:val="single" w:sz="4" w:space="0" w:color="auto"/>
              <w:left w:val="single" w:sz="4" w:space="0" w:color="auto"/>
              <w:bottom w:val="single" w:sz="4" w:space="0" w:color="auto"/>
              <w:right w:val="single" w:sz="4" w:space="0" w:color="auto"/>
            </w:tcBorders>
          </w:tcPr>
          <w:p w14:paraId="4CF34F75" w14:textId="77777777" w:rsidR="00981D71" w:rsidRPr="001B30DF" w:rsidRDefault="00981D71" w:rsidP="007D458A">
            <w:pPr>
              <w:pStyle w:val="Tabellenkopf"/>
            </w:pPr>
            <w:r w:rsidRPr="001B30DF">
              <w:t>Tag</w:t>
            </w:r>
          </w:p>
        </w:tc>
        <w:tc>
          <w:tcPr>
            <w:tcW w:w="3960" w:type="dxa"/>
            <w:gridSpan w:val="4"/>
            <w:tcBorders>
              <w:top w:val="single" w:sz="4" w:space="0" w:color="auto"/>
              <w:left w:val="single" w:sz="4" w:space="0" w:color="auto"/>
              <w:bottom w:val="single" w:sz="4" w:space="0" w:color="auto"/>
              <w:right w:val="single" w:sz="4" w:space="0" w:color="auto"/>
            </w:tcBorders>
          </w:tcPr>
          <w:p w14:paraId="2D3C1891" w14:textId="77777777" w:rsidR="00981D71" w:rsidRPr="001B30DF" w:rsidRDefault="00981D71" w:rsidP="007D458A">
            <w:pPr>
              <w:pStyle w:val="Tabellenkopf"/>
            </w:pPr>
            <w:r w:rsidRPr="001B30DF">
              <w:t>Uhrzeit</w:t>
            </w:r>
          </w:p>
        </w:tc>
        <w:tc>
          <w:tcPr>
            <w:tcW w:w="543" w:type="dxa"/>
            <w:tcBorders>
              <w:top w:val="single" w:sz="4" w:space="0" w:color="auto"/>
              <w:left w:val="single" w:sz="4" w:space="0" w:color="auto"/>
              <w:bottom w:val="single" w:sz="4" w:space="0" w:color="auto"/>
              <w:right w:val="single" w:sz="4" w:space="0" w:color="auto"/>
            </w:tcBorders>
          </w:tcPr>
          <w:p w14:paraId="75873D14" w14:textId="77777777" w:rsidR="00981D71" w:rsidRPr="001B30DF" w:rsidRDefault="00981D71" w:rsidP="007D458A">
            <w:pPr>
              <w:pStyle w:val="Tabellenkopf"/>
            </w:pPr>
          </w:p>
        </w:tc>
      </w:tr>
      <w:tr w:rsidR="0055023F" w:rsidRPr="001B30DF" w14:paraId="7C611CED" w14:textId="77777777" w:rsidTr="0055023F">
        <w:trPr>
          <w:cantSplit/>
        </w:trPr>
        <w:tc>
          <w:tcPr>
            <w:tcW w:w="2931" w:type="dxa"/>
            <w:tcBorders>
              <w:top w:val="single" w:sz="4" w:space="0" w:color="auto"/>
              <w:left w:val="single" w:sz="4" w:space="0" w:color="auto"/>
              <w:bottom w:val="single" w:sz="4" w:space="0" w:color="auto"/>
              <w:right w:val="single" w:sz="4" w:space="0" w:color="auto"/>
            </w:tcBorders>
          </w:tcPr>
          <w:p w14:paraId="6E5FDF09" w14:textId="6891006A" w:rsidR="0055023F" w:rsidRPr="001B30DF" w:rsidRDefault="0055023F" w:rsidP="0055023F">
            <w:pPr>
              <w:pStyle w:val="Tabellenzeilen"/>
              <w:jc w:val="both"/>
            </w:pPr>
            <w:r>
              <w:t>Montag</w:t>
            </w:r>
          </w:p>
        </w:tc>
        <w:tc>
          <w:tcPr>
            <w:tcW w:w="563" w:type="dxa"/>
            <w:tcBorders>
              <w:top w:val="single" w:sz="4" w:space="0" w:color="auto"/>
              <w:left w:val="single" w:sz="4" w:space="0" w:color="auto"/>
              <w:bottom w:val="single" w:sz="4" w:space="0" w:color="auto"/>
              <w:right w:val="single" w:sz="4" w:space="0" w:color="auto"/>
            </w:tcBorders>
          </w:tcPr>
          <w:p w14:paraId="6EFC5068" w14:textId="77777777" w:rsidR="0055023F" w:rsidRPr="001B30DF" w:rsidRDefault="0055023F" w:rsidP="0055023F">
            <w:pPr>
              <w:pStyle w:val="Tabellenzeilen"/>
              <w:jc w:val="both"/>
            </w:pPr>
            <w:r w:rsidRPr="001B30DF">
              <w:t>bis</w:t>
            </w:r>
          </w:p>
        </w:tc>
        <w:tc>
          <w:tcPr>
            <w:tcW w:w="1075" w:type="dxa"/>
            <w:tcBorders>
              <w:top w:val="single" w:sz="4" w:space="0" w:color="auto"/>
              <w:left w:val="single" w:sz="4" w:space="0" w:color="auto"/>
              <w:bottom w:val="single" w:sz="4" w:space="0" w:color="auto"/>
              <w:right w:val="single" w:sz="4" w:space="0" w:color="auto"/>
            </w:tcBorders>
          </w:tcPr>
          <w:p w14:paraId="60A59499" w14:textId="0A0EEEFC" w:rsidR="0055023F" w:rsidRPr="001B30DF" w:rsidRDefault="0055023F" w:rsidP="0055023F">
            <w:pPr>
              <w:pStyle w:val="Tabellenzeilen"/>
              <w:jc w:val="both"/>
            </w:pPr>
            <w:r>
              <w:t>Freitag</w:t>
            </w:r>
          </w:p>
        </w:tc>
        <w:tc>
          <w:tcPr>
            <w:tcW w:w="983" w:type="dxa"/>
            <w:tcBorders>
              <w:top w:val="single" w:sz="4" w:space="0" w:color="auto"/>
              <w:left w:val="single" w:sz="4" w:space="0" w:color="auto"/>
              <w:bottom w:val="single" w:sz="4" w:space="0" w:color="auto"/>
              <w:right w:val="single" w:sz="4" w:space="0" w:color="auto"/>
            </w:tcBorders>
          </w:tcPr>
          <w:p w14:paraId="4B42A44C" w14:textId="77777777" w:rsidR="0055023F" w:rsidRPr="001B30DF" w:rsidRDefault="0055023F" w:rsidP="0055023F">
            <w:pPr>
              <w:pStyle w:val="Tabellenzeilen"/>
              <w:jc w:val="both"/>
            </w:pPr>
            <w:r w:rsidRPr="001B30DF">
              <w:t>von</w:t>
            </w:r>
          </w:p>
        </w:tc>
        <w:tc>
          <w:tcPr>
            <w:tcW w:w="1134" w:type="dxa"/>
            <w:tcBorders>
              <w:top w:val="single" w:sz="4" w:space="0" w:color="auto"/>
              <w:left w:val="single" w:sz="4" w:space="0" w:color="auto"/>
              <w:bottom w:val="single" w:sz="4" w:space="0" w:color="auto"/>
              <w:right w:val="single" w:sz="4" w:space="0" w:color="auto"/>
            </w:tcBorders>
          </w:tcPr>
          <w:p w14:paraId="56A5D4F8" w14:textId="08CEAACA" w:rsidR="0055023F" w:rsidRPr="001B30DF" w:rsidRDefault="0055023F" w:rsidP="0055023F">
            <w:pPr>
              <w:pStyle w:val="Tabellenzeilen"/>
              <w:jc w:val="both"/>
            </w:pPr>
            <w:r>
              <w:t>mind. 8:00</w:t>
            </w:r>
          </w:p>
        </w:tc>
        <w:tc>
          <w:tcPr>
            <w:tcW w:w="709" w:type="dxa"/>
            <w:tcBorders>
              <w:top w:val="single" w:sz="4" w:space="0" w:color="auto"/>
              <w:left w:val="single" w:sz="4" w:space="0" w:color="auto"/>
              <w:bottom w:val="single" w:sz="4" w:space="0" w:color="auto"/>
              <w:right w:val="single" w:sz="4" w:space="0" w:color="auto"/>
            </w:tcBorders>
          </w:tcPr>
          <w:p w14:paraId="32E8145F" w14:textId="3039A642" w:rsidR="0055023F" w:rsidRPr="001B30DF" w:rsidRDefault="0055023F" w:rsidP="0055023F">
            <w:pPr>
              <w:pStyle w:val="Tabellenzeilen"/>
              <w:jc w:val="both"/>
            </w:pPr>
            <w:r w:rsidRPr="001B30DF">
              <w:t>bis</w:t>
            </w:r>
          </w:p>
        </w:tc>
        <w:tc>
          <w:tcPr>
            <w:tcW w:w="1134" w:type="dxa"/>
            <w:tcBorders>
              <w:top w:val="single" w:sz="4" w:space="0" w:color="auto"/>
              <w:left w:val="single" w:sz="4" w:space="0" w:color="auto"/>
              <w:bottom w:val="single" w:sz="4" w:space="0" w:color="auto"/>
              <w:right w:val="single" w:sz="4" w:space="0" w:color="auto"/>
            </w:tcBorders>
          </w:tcPr>
          <w:p w14:paraId="0C625808" w14:textId="1515533A" w:rsidR="0055023F" w:rsidRPr="001B30DF" w:rsidRDefault="0055023F" w:rsidP="0055023F">
            <w:pPr>
              <w:pStyle w:val="Tabellenzeilen"/>
              <w:jc w:val="both"/>
            </w:pPr>
            <w:r>
              <w:t>mind. 18:00</w:t>
            </w:r>
          </w:p>
        </w:tc>
        <w:tc>
          <w:tcPr>
            <w:tcW w:w="543" w:type="dxa"/>
            <w:tcBorders>
              <w:top w:val="single" w:sz="4" w:space="0" w:color="auto"/>
              <w:left w:val="single" w:sz="4" w:space="0" w:color="auto"/>
              <w:bottom w:val="single" w:sz="4" w:space="0" w:color="auto"/>
              <w:right w:val="single" w:sz="4" w:space="0" w:color="auto"/>
            </w:tcBorders>
          </w:tcPr>
          <w:p w14:paraId="33D7E461" w14:textId="77777777" w:rsidR="0055023F" w:rsidRPr="001B30DF" w:rsidRDefault="0055023F" w:rsidP="0055023F">
            <w:pPr>
              <w:pStyle w:val="Tabellenzeilen"/>
              <w:jc w:val="both"/>
            </w:pPr>
            <w:r w:rsidRPr="001B30DF">
              <w:t>Uhr</w:t>
            </w:r>
          </w:p>
        </w:tc>
      </w:tr>
      <w:tr w:rsidR="00981D71" w:rsidRPr="001B30DF" w14:paraId="3228A4DA" w14:textId="77777777" w:rsidTr="0055023F">
        <w:trPr>
          <w:cantSplit/>
        </w:trPr>
        <w:tc>
          <w:tcPr>
            <w:tcW w:w="2931" w:type="dxa"/>
            <w:tcBorders>
              <w:top w:val="single" w:sz="4" w:space="0" w:color="auto"/>
              <w:left w:val="single" w:sz="4" w:space="0" w:color="auto"/>
              <w:bottom w:val="single" w:sz="4" w:space="0" w:color="auto"/>
              <w:right w:val="single" w:sz="4" w:space="0" w:color="auto"/>
            </w:tcBorders>
          </w:tcPr>
          <w:p w14:paraId="349F9913" w14:textId="77777777" w:rsidR="00981D71" w:rsidRPr="001B30DF" w:rsidRDefault="00981D71" w:rsidP="00492723">
            <w:pPr>
              <w:pStyle w:val="Tabellenzeilen"/>
              <w:jc w:val="both"/>
            </w:pPr>
          </w:p>
        </w:tc>
        <w:tc>
          <w:tcPr>
            <w:tcW w:w="563" w:type="dxa"/>
            <w:tcBorders>
              <w:top w:val="single" w:sz="4" w:space="0" w:color="auto"/>
              <w:left w:val="single" w:sz="4" w:space="0" w:color="auto"/>
              <w:bottom w:val="single" w:sz="4" w:space="0" w:color="auto"/>
              <w:right w:val="single" w:sz="4" w:space="0" w:color="auto"/>
            </w:tcBorders>
          </w:tcPr>
          <w:p w14:paraId="69C033CF" w14:textId="77777777" w:rsidR="00981D71" w:rsidRPr="001B30DF" w:rsidRDefault="00981D71" w:rsidP="00492723">
            <w:pPr>
              <w:pStyle w:val="Tabellenzeilen"/>
              <w:jc w:val="both"/>
            </w:pPr>
            <w:r w:rsidRPr="001B30DF">
              <w:t>bis</w:t>
            </w:r>
          </w:p>
        </w:tc>
        <w:tc>
          <w:tcPr>
            <w:tcW w:w="1075" w:type="dxa"/>
            <w:tcBorders>
              <w:top w:val="single" w:sz="4" w:space="0" w:color="auto"/>
              <w:left w:val="single" w:sz="4" w:space="0" w:color="auto"/>
              <w:bottom w:val="single" w:sz="4" w:space="0" w:color="auto"/>
              <w:right w:val="single" w:sz="4" w:space="0" w:color="auto"/>
            </w:tcBorders>
          </w:tcPr>
          <w:p w14:paraId="0D907819" w14:textId="77777777" w:rsidR="00981D71" w:rsidRPr="001B30DF" w:rsidRDefault="00981D71" w:rsidP="00492723">
            <w:pPr>
              <w:pStyle w:val="Tabellenzeilen"/>
              <w:jc w:val="both"/>
            </w:pPr>
          </w:p>
        </w:tc>
        <w:tc>
          <w:tcPr>
            <w:tcW w:w="983" w:type="dxa"/>
            <w:tcBorders>
              <w:top w:val="single" w:sz="4" w:space="0" w:color="auto"/>
              <w:left w:val="single" w:sz="4" w:space="0" w:color="auto"/>
              <w:bottom w:val="single" w:sz="4" w:space="0" w:color="auto"/>
              <w:right w:val="single" w:sz="4" w:space="0" w:color="auto"/>
            </w:tcBorders>
          </w:tcPr>
          <w:p w14:paraId="7A5C2022" w14:textId="77777777" w:rsidR="00981D71" w:rsidRPr="001B30DF" w:rsidRDefault="00981D71" w:rsidP="00492723">
            <w:pPr>
              <w:pStyle w:val="Tabellenzeilen"/>
              <w:jc w:val="both"/>
            </w:pPr>
            <w:r w:rsidRPr="001B30DF">
              <w:t>von</w:t>
            </w:r>
          </w:p>
        </w:tc>
        <w:tc>
          <w:tcPr>
            <w:tcW w:w="1134" w:type="dxa"/>
            <w:tcBorders>
              <w:top w:val="single" w:sz="4" w:space="0" w:color="auto"/>
              <w:left w:val="single" w:sz="4" w:space="0" w:color="auto"/>
              <w:bottom w:val="single" w:sz="4" w:space="0" w:color="auto"/>
              <w:right w:val="single" w:sz="4" w:space="0" w:color="auto"/>
            </w:tcBorders>
          </w:tcPr>
          <w:p w14:paraId="3B49BC60" w14:textId="1EFBBAD9" w:rsidR="00981D71" w:rsidRPr="001B30DF" w:rsidRDefault="0087580D" w:rsidP="00492723">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709" w:type="dxa"/>
            <w:tcBorders>
              <w:top w:val="single" w:sz="4" w:space="0" w:color="auto"/>
              <w:left w:val="single" w:sz="4" w:space="0" w:color="auto"/>
              <w:bottom w:val="single" w:sz="4" w:space="0" w:color="auto"/>
              <w:right w:val="single" w:sz="4" w:space="0" w:color="auto"/>
            </w:tcBorders>
          </w:tcPr>
          <w:p w14:paraId="16CC8AD1" w14:textId="77777777" w:rsidR="00981D71" w:rsidRPr="001B30DF" w:rsidRDefault="00981D71" w:rsidP="00492723">
            <w:pPr>
              <w:pStyle w:val="Tabellenzeilen"/>
              <w:jc w:val="both"/>
            </w:pPr>
            <w:r w:rsidRPr="001B30DF">
              <w:t>bis</w:t>
            </w:r>
          </w:p>
        </w:tc>
        <w:tc>
          <w:tcPr>
            <w:tcW w:w="1134" w:type="dxa"/>
            <w:tcBorders>
              <w:top w:val="single" w:sz="4" w:space="0" w:color="auto"/>
              <w:left w:val="single" w:sz="4" w:space="0" w:color="auto"/>
              <w:bottom w:val="single" w:sz="4" w:space="0" w:color="auto"/>
              <w:right w:val="single" w:sz="4" w:space="0" w:color="auto"/>
            </w:tcBorders>
          </w:tcPr>
          <w:p w14:paraId="3FF62288" w14:textId="3A3BCD75" w:rsidR="00981D71" w:rsidRPr="001B30DF" w:rsidRDefault="0087580D" w:rsidP="00492723">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543" w:type="dxa"/>
            <w:tcBorders>
              <w:top w:val="single" w:sz="4" w:space="0" w:color="auto"/>
              <w:left w:val="single" w:sz="4" w:space="0" w:color="auto"/>
              <w:bottom w:val="single" w:sz="4" w:space="0" w:color="auto"/>
              <w:right w:val="single" w:sz="4" w:space="0" w:color="auto"/>
            </w:tcBorders>
          </w:tcPr>
          <w:p w14:paraId="6097947F" w14:textId="77777777" w:rsidR="00981D71" w:rsidRPr="001B30DF" w:rsidRDefault="00981D71" w:rsidP="00492723">
            <w:pPr>
              <w:pStyle w:val="Tabellenzeilen"/>
              <w:jc w:val="both"/>
            </w:pPr>
            <w:r w:rsidRPr="001B30DF">
              <w:t>Uhr</w:t>
            </w:r>
          </w:p>
        </w:tc>
      </w:tr>
      <w:tr w:rsidR="00981D71" w:rsidRPr="001B30DF" w14:paraId="26DF1F46" w14:textId="77777777" w:rsidTr="0055023F">
        <w:trPr>
          <w:cantSplit/>
        </w:trPr>
        <w:tc>
          <w:tcPr>
            <w:tcW w:w="4569" w:type="dxa"/>
            <w:gridSpan w:val="3"/>
            <w:tcBorders>
              <w:top w:val="single" w:sz="4" w:space="0" w:color="auto"/>
              <w:left w:val="single" w:sz="4" w:space="0" w:color="auto"/>
              <w:bottom w:val="single" w:sz="4" w:space="0" w:color="auto"/>
              <w:right w:val="single" w:sz="4" w:space="0" w:color="auto"/>
            </w:tcBorders>
          </w:tcPr>
          <w:p w14:paraId="5C491B6E" w14:textId="77777777" w:rsidR="00981D71" w:rsidRPr="001B30DF" w:rsidRDefault="00981D71" w:rsidP="00492723">
            <w:pPr>
              <w:pStyle w:val="Tabellenzeilen"/>
              <w:jc w:val="both"/>
            </w:pPr>
          </w:p>
        </w:tc>
        <w:tc>
          <w:tcPr>
            <w:tcW w:w="983" w:type="dxa"/>
            <w:tcBorders>
              <w:top w:val="single" w:sz="4" w:space="0" w:color="auto"/>
              <w:left w:val="single" w:sz="4" w:space="0" w:color="auto"/>
              <w:bottom w:val="single" w:sz="4" w:space="0" w:color="auto"/>
              <w:right w:val="single" w:sz="4" w:space="0" w:color="auto"/>
            </w:tcBorders>
          </w:tcPr>
          <w:p w14:paraId="7BAE3BCD" w14:textId="77777777" w:rsidR="00981D71" w:rsidRPr="001B30DF" w:rsidRDefault="00981D71" w:rsidP="00492723">
            <w:pPr>
              <w:pStyle w:val="Tabellenzeilen"/>
              <w:jc w:val="both"/>
            </w:pPr>
            <w:r w:rsidRPr="001B30DF">
              <w:t>von</w:t>
            </w:r>
          </w:p>
        </w:tc>
        <w:tc>
          <w:tcPr>
            <w:tcW w:w="1134" w:type="dxa"/>
            <w:tcBorders>
              <w:top w:val="single" w:sz="4" w:space="0" w:color="auto"/>
              <w:left w:val="single" w:sz="4" w:space="0" w:color="auto"/>
              <w:bottom w:val="single" w:sz="4" w:space="0" w:color="auto"/>
              <w:right w:val="single" w:sz="4" w:space="0" w:color="auto"/>
            </w:tcBorders>
          </w:tcPr>
          <w:p w14:paraId="66391671" w14:textId="2345C4F1" w:rsidR="00981D71" w:rsidRPr="001B30DF" w:rsidRDefault="0087580D" w:rsidP="00492723">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709" w:type="dxa"/>
            <w:tcBorders>
              <w:top w:val="single" w:sz="4" w:space="0" w:color="auto"/>
              <w:left w:val="single" w:sz="4" w:space="0" w:color="auto"/>
              <w:bottom w:val="single" w:sz="4" w:space="0" w:color="auto"/>
              <w:right w:val="single" w:sz="4" w:space="0" w:color="auto"/>
            </w:tcBorders>
          </w:tcPr>
          <w:p w14:paraId="371EC757" w14:textId="77777777" w:rsidR="00981D71" w:rsidRPr="001B30DF" w:rsidRDefault="00981D71" w:rsidP="00492723">
            <w:pPr>
              <w:pStyle w:val="Tabellenzeilen"/>
              <w:jc w:val="both"/>
            </w:pPr>
            <w:r w:rsidRPr="001B30DF">
              <w:t>bis</w:t>
            </w:r>
          </w:p>
        </w:tc>
        <w:tc>
          <w:tcPr>
            <w:tcW w:w="1134" w:type="dxa"/>
            <w:tcBorders>
              <w:top w:val="single" w:sz="4" w:space="0" w:color="auto"/>
              <w:left w:val="single" w:sz="4" w:space="0" w:color="auto"/>
              <w:bottom w:val="single" w:sz="4" w:space="0" w:color="auto"/>
              <w:right w:val="single" w:sz="4" w:space="0" w:color="auto"/>
            </w:tcBorders>
          </w:tcPr>
          <w:p w14:paraId="32D229BA" w14:textId="46A1174F" w:rsidR="00981D71" w:rsidRPr="001B30DF" w:rsidRDefault="0087580D" w:rsidP="00492723">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543" w:type="dxa"/>
            <w:tcBorders>
              <w:top w:val="single" w:sz="4" w:space="0" w:color="auto"/>
              <w:left w:val="single" w:sz="4" w:space="0" w:color="auto"/>
              <w:bottom w:val="single" w:sz="4" w:space="0" w:color="auto"/>
              <w:right w:val="single" w:sz="4" w:space="0" w:color="auto"/>
            </w:tcBorders>
          </w:tcPr>
          <w:p w14:paraId="4397853C" w14:textId="77777777" w:rsidR="00981D71" w:rsidRPr="001B30DF" w:rsidRDefault="00981D71" w:rsidP="00492723">
            <w:pPr>
              <w:pStyle w:val="Tabellenzeilen"/>
              <w:jc w:val="both"/>
            </w:pPr>
            <w:r w:rsidRPr="001B30DF">
              <w:t>Uhr</w:t>
            </w:r>
          </w:p>
        </w:tc>
      </w:tr>
      <w:tr w:rsidR="00981D71" w:rsidRPr="001B30DF" w14:paraId="0A2E342D" w14:textId="77777777" w:rsidTr="0055023F">
        <w:trPr>
          <w:cantSplit/>
        </w:trPr>
        <w:tc>
          <w:tcPr>
            <w:tcW w:w="4569" w:type="dxa"/>
            <w:gridSpan w:val="3"/>
            <w:tcBorders>
              <w:top w:val="single" w:sz="4" w:space="0" w:color="auto"/>
              <w:left w:val="single" w:sz="4" w:space="0" w:color="auto"/>
              <w:bottom w:val="single" w:sz="4" w:space="0" w:color="auto"/>
              <w:right w:val="single" w:sz="4" w:space="0" w:color="auto"/>
            </w:tcBorders>
          </w:tcPr>
          <w:p w14:paraId="58BF770D" w14:textId="77777777" w:rsidR="00981D71" w:rsidRPr="001B30DF" w:rsidRDefault="00217FF2" w:rsidP="00492723">
            <w:pPr>
              <w:pStyle w:val="Tabellenzeilen"/>
              <w:jc w:val="both"/>
            </w:pPr>
            <w:r>
              <w:t xml:space="preserve">An </w:t>
            </w:r>
            <w:r w:rsidR="00981D71" w:rsidRPr="001B30DF">
              <w:t>Sonntag</w:t>
            </w:r>
            <w:r>
              <w:t>en</w:t>
            </w:r>
          </w:p>
        </w:tc>
        <w:tc>
          <w:tcPr>
            <w:tcW w:w="983" w:type="dxa"/>
            <w:tcBorders>
              <w:top w:val="single" w:sz="4" w:space="0" w:color="auto"/>
              <w:left w:val="single" w:sz="4" w:space="0" w:color="auto"/>
              <w:bottom w:val="single" w:sz="4" w:space="0" w:color="auto"/>
              <w:right w:val="single" w:sz="4" w:space="0" w:color="auto"/>
            </w:tcBorders>
          </w:tcPr>
          <w:p w14:paraId="44471785" w14:textId="77777777" w:rsidR="00981D71" w:rsidRPr="001B30DF" w:rsidRDefault="00981D71" w:rsidP="00492723">
            <w:pPr>
              <w:pStyle w:val="Tabellenzeilen"/>
              <w:jc w:val="both"/>
            </w:pPr>
            <w:r w:rsidRPr="001B30DF">
              <w:t>von</w:t>
            </w:r>
          </w:p>
        </w:tc>
        <w:tc>
          <w:tcPr>
            <w:tcW w:w="1134" w:type="dxa"/>
            <w:tcBorders>
              <w:top w:val="single" w:sz="4" w:space="0" w:color="auto"/>
              <w:left w:val="single" w:sz="4" w:space="0" w:color="auto"/>
              <w:bottom w:val="single" w:sz="4" w:space="0" w:color="auto"/>
              <w:right w:val="single" w:sz="4" w:space="0" w:color="auto"/>
            </w:tcBorders>
          </w:tcPr>
          <w:p w14:paraId="765E356F" w14:textId="2D080FA9" w:rsidR="00981D71" w:rsidRPr="001B30DF" w:rsidRDefault="0087580D" w:rsidP="00492723">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709" w:type="dxa"/>
            <w:tcBorders>
              <w:top w:val="single" w:sz="4" w:space="0" w:color="auto"/>
              <w:left w:val="single" w:sz="4" w:space="0" w:color="auto"/>
              <w:bottom w:val="single" w:sz="4" w:space="0" w:color="auto"/>
              <w:right w:val="single" w:sz="4" w:space="0" w:color="auto"/>
            </w:tcBorders>
          </w:tcPr>
          <w:p w14:paraId="1734E7A7" w14:textId="77777777" w:rsidR="00981D71" w:rsidRPr="001B30DF" w:rsidRDefault="00981D71" w:rsidP="00492723">
            <w:pPr>
              <w:pStyle w:val="Tabellenzeilen"/>
              <w:jc w:val="both"/>
            </w:pPr>
            <w:r w:rsidRPr="001B30DF">
              <w:t>bis</w:t>
            </w:r>
          </w:p>
        </w:tc>
        <w:tc>
          <w:tcPr>
            <w:tcW w:w="1134" w:type="dxa"/>
            <w:tcBorders>
              <w:top w:val="single" w:sz="4" w:space="0" w:color="auto"/>
              <w:left w:val="single" w:sz="4" w:space="0" w:color="auto"/>
              <w:bottom w:val="single" w:sz="4" w:space="0" w:color="auto"/>
              <w:right w:val="single" w:sz="4" w:space="0" w:color="auto"/>
            </w:tcBorders>
          </w:tcPr>
          <w:p w14:paraId="63A79CC0" w14:textId="294D97B2" w:rsidR="00981D71" w:rsidRPr="001B30DF" w:rsidRDefault="0087580D" w:rsidP="00492723">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543" w:type="dxa"/>
            <w:tcBorders>
              <w:top w:val="single" w:sz="4" w:space="0" w:color="auto"/>
              <w:left w:val="single" w:sz="4" w:space="0" w:color="auto"/>
              <w:bottom w:val="single" w:sz="4" w:space="0" w:color="auto"/>
              <w:right w:val="single" w:sz="4" w:space="0" w:color="auto"/>
            </w:tcBorders>
          </w:tcPr>
          <w:p w14:paraId="30355C99" w14:textId="77777777" w:rsidR="00981D71" w:rsidRPr="001B30DF" w:rsidRDefault="00981D71" w:rsidP="00492723">
            <w:pPr>
              <w:pStyle w:val="Tabellenzeilen"/>
              <w:jc w:val="both"/>
            </w:pPr>
            <w:r w:rsidRPr="001B30DF">
              <w:t>Uhr</w:t>
            </w:r>
          </w:p>
        </w:tc>
      </w:tr>
      <w:tr w:rsidR="00981D71" w:rsidRPr="001B30DF" w14:paraId="62357A92" w14:textId="77777777" w:rsidTr="0055023F">
        <w:trPr>
          <w:cantSplit/>
        </w:trPr>
        <w:tc>
          <w:tcPr>
            <w:tcW w:w="4569" w:type="dxa"/>
            <w:gridSpan w:val="3"/>
            <w:tcBorders>
              <w:top w:val="single" w:sz="4" w:space="0" w:color="auto"/>
              <w:left w:val="single" w:sz="4" w:space="0" w:color="auto"/>
              <w:bottom w:val="single" w:sz="4" w:space="0" w:color="auto"/>
              <w:right w:val="single" w:sz="4" w:space="0" w:color="auto"/>
            </w:tcBorders>
          </w:tcPr>
          <w:p w14:paraId="2994469D" w14:textId="77777777" w:rsidR="00981D71" w:rsidRPr="001B30DF" w:rsidRDefault="00217FF2" w:rsidP="00492723">
            <w:pPr>
              <w:pStyle w:val="Tabellenzeilen"/>
              <w:jc w:val="both"/>
            </w:pPr>
            <w:r>
              <w:t xml:space="preserve">An </w:t>
            </w:r>
            <w:r w:rsidR="00981D71" w:rsidRPr="001B30DF">
              <w:t>Feiertag</w:t>
            </w:r>
            <w:r>
              <w:t>en</w:t>
            </w:r>
            <w:r w:rsidR="00981D71" w:rsidRPr="001B30DF">
              <w:t xml:space="preserve"> am Erfüllungsort</w:t>
            </w:r>
          </w:p>
        </w:tc>
        <w:tc>
          <w:tcPr>
            <w:tcW w:w="983" w:type="dxa"/>
            <w:tcBorders>
              <w:top w:val="single" w:sz="4" w:space="0" w:color="auto"/>
              <w:left w:val="single" w:sz="4" w:space="0" w:color="auto"/>
              <w:bottom w:val="single" w:sz="4" w:space="0" w:color="auto"/>
              <w:right w:val="single" w:sz="4" w:space="0" w:color="auto"/>
            </w:tcBorders>
          </w:tcPr>
          <w:p w14:paraId="3865CB94" w14:textId="77777777" w:rsidR="00981D71" w:rsidRPr="001B30DF" w:rsidRDefault="00981D71" w:rsidP="00492723">
            <w:pPr>
              <w:pStyle w:val="Tabellenzeilen"/>
              <w:jc w:val="both"/>
            </w:pPr>
            <w:r w:rsidRPr="001B30DF">
              <w:t>von</w:t>
            </w:r>
          </w:p>
        </w:tc>
        <w:tc>
          <w:tcPr>
            <w:tcW w:w="1134" w:type="dxa"/>
            <w:tcBorders>
              <w:top w:val="single" w:sz="4" w:space="0" w:color="auto"/>
              <w:left w:val="single" w:sz="4" w:space="0" w:color="auto"/>
              <w:bottom w:val="single" w:sz="4" w:space="0" w:color="auto"/>
              <w:right w:val="single" w:sz="4" w:space="0" w:color="auto"/>
            </w:tcBorders>
          </w:tcPr>
          <w:p w14:paraId="343FBEBD" w14:textId="20C13E37" w:rsidR="00981D71" w:rsidRPr="001B30DF" w:rsidRDefault="0087580D" w:rsidP="00492723">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709" w:type="dxa"/>
            <w:tcBorders>
              <w:top w:val="single" w:sz="4" w:space="0" w:color="auto"/>
              <w:left w:val="single" w:sz="4" w:space="0" w:color="auto"/>
              <w:bottom w:val="single" w:sz="4" w:space="0" w:color="auto"/>
              <w:right w:val="single" w:sz="4" w:space="0" w:color="auto"/>
            </w:tcBorders>
          </w:tcPr>
          <w:p w14:paraId="0C852790" w14:textId="77777777" w:rsidR="00981D71" w:rsidRPr="001B30DF" w:rsidRDefault="00981D71" w:rsidP="00492723">
            <w:pPr>
              <w:pStyle w:val="Tabellenzeilen"/>
              <w:jc w:val="both"/>
            </w:pPr>
            <w:r w:rsidRPr="001B30DF">
              <w:t>bis</w:t>
            </w:r>
          </w:p>
        </w:tc>
        <w:tc>
          <w:tcPr>
            <w:tcW w:w="1134" w:type="dxa"/>
            <w:tcBorders>
              <w:top w:val="single" w:sz="4" w:space="0" w:color="auto"/>
              <w:left w:val="single" w:sz="4" w:space="0" w:color="auto"/>
              <w:bottom w:val="single" w:sz="4" w:space="0" w:color="auto"/>
              <w:right w:val="single" w:sz="4" w:space="0" w:color="auto"/>
            </w:tcBorders>
          </w:tcPr>
          <w:p w14:paraId="6B4B7D0D" w14:textId="307C8073" w:rsidR="00981D71" w:rsidRPr="001B30DF" w:rsidRDefault="0087580D" w:rsidP="00492723">
            <w:pPr>
              <w:pStyle w:val="Tabellenzeilen"/>
              <w:jc w:val="both"/>
            </w:pPr>
            <w:r w:rsidRPr="00C12D74">
              <w:rPr>
                <w:sz w:val="20"/>
                <w:szCs w:val="20"/>
              </w:rPr>
              <w:fldChar w:fldCharType="begin">
                <w:ffData>
                  <w:name w:val="Text75"/>
                  <w:enabled/>
                  <w:calcOnExit w:val="0"/>
                  <w:textInput/>
                </w:ffData>
              </w:fldChar>
            </w:r>
            <w:r w:rsidRPr="00C12D74">
              <w:rPr>
                <w:sz w:val="20"/>
                <w:szCs w:val="20"/>
              </w:rPr>
              <w:instrText xml:space="preserve">FORMTEXT </w:instrText>
            </w:r>
            <w:r w:rsidRPr="00C12D74">
              <w:rPr>
                <w:sz w:val="20"/>
                <w:szCs w:val="20"/>
              </w:rPr>
            </w:r>
            <w:r w:rsidRPr="00C12D74">
              <w:rPr>
                <w:sz w:val="20"/>
                <w:szCs w:val="20"/>
              </w:rPr>
              <w:fldChar w:fldCharType="separate"/>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noProof/>
                <w:sz w:val="20"/>
                <w:szCs w:val="20"/>
              </w:rPr>
              <w:t> </w:t>
            </w:r>
            <w:r w:rsidRPr="00C12D74">
              <w:rPr>
                <w:sz w:val="20"/>
                <w:szCs w:val="20"/>
              </w:rPr>
              <w:fldChar w:fldCharType="end"/>
            </w:r>
          </w:p>
        </w:tc>
        <w:tc>
          <w:tcPr>
            <w:tcW w:w="543" w:type="dxa"/>
            <w:tcBorders>
              <w:top w:val="single" w:sz="4" w:space="0" w:color="auto"/>
              <w:left w:val="single" w:sz="4" w:space="0" w:color="auto"/>
              <w:bottom w:val="single" w:sz="4" w:space="0" w:color="auto"/>
              <w:right w:val="single" w:sz="4" w:space="0" w:color="auto"/>
            </w:tcBorders>
          </w:tcPr>
          <w:p w14:paraId="4A094F56" w14:textId="77777777" w:rsidR="00981D71" w:rsidRPr="001B30DF" w:rsidRDefault="00981D71" w:rsidP="00492723">
            <w:pPr>
              <w:pStyle w:val="Tabellenzeilen"/>
              <w:jc w:val="both"/>
            </w:pPr>
            <w:r w:rsidRPr="001B30DF">
              <w:t>Uhr</w:t>
            </w:r>
          </w:p>
        </w:tc>
      </w:tr>
    </w:tbl>
    <w:p w14:paraId="38AC1532" w14:textId="77777777" w:rsidR="00981D71" w:rsidRPr="001B30DF" w:rsidRDefault="00981D71" w:rsidP="00492723">
      <w:pPr>
        <w:pStyle w:val="Textkrper"/>
      </w:pPr>
    </w:p>
    <w:p w14:paraId="3CB5F70E" w14:textId="77777777" w:rsidR="00981D71" w:rsidRPr="001B30DF" w:rsidRDefault="002044B6" w:rsidP="00492723">
      <w:pPr>
        <w:pStyle w:val="Textkrper-Auswahl"/>
        <w:jc w:val="both"/>
      </w:pPr>
      <w:r w:rsidRPr="001B30DF">
        <w:fldChar w:fldCharType="begin">
          <w:ffData>
            <w:name w:val="Kontrollkästchen39"/>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Weitere Vereinbarungen zur Hotline </w:t>
      </w:r>
      <w:r w:rsidR="004B415D" w:rsidRPr="001B30DF">
        <w:t xml:space="preserve">(Leistungsumfang) </w:t>
      </w:r>
      <w:r w:rsidR="00981D71" w:rsidRPr="001B30DF">
        <w:t xml:space="preserve">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4B415D" w:rsidRPr="001B30DF">
        <w:t>.</w:t>
      </w:r>
    </w:p>
    <w:p w14:paraId="2BD3B066" w14:textId="77777777" w:rsidR="0069753E" w:rsidRDefault="00981D71" w:rsidP="002B254B">
      <w:pPr>
        <w:pStyle w:val="berschrift2"/>
        <w:jc w:val="both"/>
      </w:pPr>
      <w:bookmarkStart w:id="916" w:name="_Toc139107547"/>
      <w:bookmarkStart w:id="917" w:name="_Toc161651604"/>
      <w:bookmarkStart w:id="918" w:name="_Toc168307186"/>
      <w:bookmarkStart w:id="919" w:name="_Toc177271897"/>
      <w:bookmarkStart w:id="920" w:name="_Toc199822161"/>
      <w:bookmarkStart w:id="921" w:name="_Toc222631208"/>
      <w:bookmarkStart w:id="922" w:name="_Toc222632410"/>
      <w:bookmarkStart w:id="923" w:name="_Toc234108115"/>
      <w:bookmarkStart w:id="924" w:name="_Toc247360807"/>
      <w:bookmarkStart w:id="925" w:name="_Toc222130380"/>
      <w:r w:rsidRPr="001B30DF">
        <w:t>Teleservice*</w:t>
      </w:r>
      <w:bookmarkEnd w:id="916"/>
      <w:bookmarkEnd w:id="917"/>
      <w:bookmarkEnd w:id="918"/>
      <w:bookmarkEnd w:id="919"/>
      <w:bookmarkEnd w:id="920"/>
      <w:bookmarkEnd w:id="921"/>
      <w:bookmarkEnd w:id="922"/>
      <w:bookmarkEnd w:id="923"/>
      <w:bookmarkEnd w:id="924"/>
      <w:bookmarkEnd w:id="925"/>
    </w:p>
    <w:p w14:paraId="73230A80" w14:textId="77777777" w:rsidR="008C7B5F" w:rsidRPr="0069753E" w:rsidRDefault="002044B6" w:rsidP="0069753E">
      <w:pPr>
        <w:pStyle w:val="Textkrper-Auswahl"/>
        <w:jc w:val="both"/>
      </w:pPr>
      <w:r w:rsidRPr="001B30DF">
        <w:fldChar w:fldCharType="begin">
          <w:ffData>
            <w:name w:val="Kontrollkästchen43"/>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r>
      <w:r w:rsidR="00981D71" w:rsidRPr="0069753E">
        <w:t xml:space="preserve">Der Auftragnehmer erbringt Teile der Leistung mittels Teleservice* entsprechend der Teleservicevereinbarung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69753E">
        <w:t>.</w:t>
      </w:r>
    </w:p>
    <w:p w14:paraId="2256BB5A" w14:textId="77777777" w:rsidR="00981D71" w:rsidRPr="001B30DF" w:rsidRDefault="00981D71" w:rsidP="00492723">
      <w:pPr>
        <w:pStyle w:val="berschrift2"/>
        <w:jc w:val="both"/>
      </w:pPr>
      <w:bookmarkStart w:id="926" w:name="_Toc119988927"/>
      <w:bookmarkStart w:id="927" w:name="_Toc119989125"/>
      <w:bookmarkStart w:id="928" w:name="_Toc119989364"/>
      <w:bookmarkStart w:id="929" w:name="_Toc119993051"/>
      <w:bookmarkStart w:id="930" w:name="_Toc119997720"/>
      <w:bookmarkStart w:id="931" w:name="_Toc119998106"/>
      <w:bookmarkStart w:id="932" w:name="_Toc119988928"/>
      <w:bookmarkStart w:id="933" w:name="_Toc119989126"/>
      <w:bookmarkStart w:id="934" w:name="_Toc119989365"/>
      <w:bookmarkStart w:id="935" w:name="_Toc119993052"/>
      <w:bookmarkStart w:id="936" w:name="_Toc119997721"/>
      <w:bookmarkStart w:id="937" w:name="_Toc119998107"/>
      <w:bookmarkStart w:id="938" w:name="_Toc119988929"/>
      <w:bookmarkStart w:id="939" w:name="_Toc119989127"/>
      <w:bookmarkStart w:id="940" w:name="_Toc119989366"/>
      <w:bookmarkStart w:id="941" w:name="_Toc119993053"/>
      <w:bookmarkStart w:id="942" w:name="_Toc119997722"/>
      <w:bookmarkStart w:id="943" w:name="_Toc119998108"/>
      <w:bookmarkStart w:id="944" w:name="_Toc119988930"/>
      <w:bookmarkStart w:id="945" w:name="_Toc119989128"/>
      <w:bookmarkStart w:id="946" w:name="_Toc119989367"/>
      <w:bookmarkStart w:id="947" w:name="_Toc119993054"/>
      <w:bookmarkStart w:id="948" w:name="_Toc119997723"/>
      <w:bookmarkStart w:id="949" w:name="_Toc119998109"/>
      <w:bookmarkStart w:id="950" w:name="_Toc139107548"/>
      <w:bookmarkStart w:id="951" w:name="_Toc161651605"/>
      <w:bookmarkStart w:id="952" w:name="_Toc168307188"/>
      <w:bookmarkStart w:id="953" w:name="_Toc177271898"/>
      <w:bookmarkStart w:id="954" w:name="_Toc199822162"/>
      <w:bookmarkStart w:id="955" w:name="_Toc222631209"/>
      <w:bookmarkStart w:id="956" w:name="_Toc222632411"/>
      <w:bookmarkStart w:id="957" w:name="_Toc234108116"/>
      <w:bookmarkStart w:id="958" w:name="_Toc247360808"/>
      <w:bookmarkStart w:id="959" w:name="_Toc222130381"/>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r w:rsidRPr="001B30DF">
        <w:t>Weitere Vereinbarungen</w:t>
      </w:r>
      <w:bookmarkEnd w:id="950"/>
      <w:bookmarkEnd w:id="951"/>
      <w:r w:rsidRPr="001B30DF">
        <w:t xml:space="preserve"> zur Mängelhaftung</w:t>
      </w:r>
      <w:bookmarkEnd w:id="952"/>
      <w:bookmarkEnd w:id="953"/>
      <w:bookmarkEnd w:id="954"/>
      <w:bookmarkEnd w:id="955"/>
      <w:bookmarkEnd w:id="956"/>
      <w:bookmarkEnd w:id="957"/>
      <w:bookmarkEnd w:id="958"/>
      <w:bookmarkEnd w:id="959"/>
    </w:p>
    <w:p w14:paraId="745E2011" w14:textId="0DF91642" w:rsidR="003205B8" w:rsidRPr="001B30DF" w:rsidRDefault="00C46CE9"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3205B8" w:rsidRPr="001B30DF">
        <w:tab/>
        <w:t xml:space="preserve">Der Ausschluss der Rechtsmängelhaftung wegen Patentverletzungen, die Dritte gegen den Auftraggeber wegen einer Nutzung außerhalb von EU und EFTA geltend machen (Ziffer 13.6 </w:t>
      </w:r>
      <w:r w:rsidR="003205B8" w:rsidRPr="001B30DF">
        <w:rPr>
          <w:rFonts w:cs="Arial"/>
        </w:rPr>
        <w:t>EVB-IT System-AGB</w:t>
      </w:r>
      <w:r w:rsidR="003205B8" w:rsidRPr="001B30DF">
        <w:t>), gilt nicht</w:t>
      </w:r>
      <w:r w:rsidR="00BC3C2E" w:rsidRPr="001B30DF">
        <w:t>.</w:t>
      </w:r>
    </w:p>
    <w:p w14:paraId="5A012B1A" w14:textId="77777777" w:rsidR="00981D71" w:rsidRPr="001B30DF" w:rsidRDefault="002044B6" w:rsidP="00492723">
      <w:pPr>
        <w:pStyle w:val="Textkrper-Auswahl"/>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DF74B2">
        <w:fldChar w:fldCharType="separate"/>
      </w:r>
      <w:r w:rsidRPr="001B30DF">
        <w:fldChar w:fldCharType="end"/>
      </w:r>
      <w:r w:rsidR="00981D71" w:rsidRPr="001B30DF">
        <w:tab/>
        <w:t xml:space="preserve">Weitere Vereinbarungen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Start w:id="960" w:name="_Ref133671470"/>
      <w:bookmarkStart w:id="961" w:name="_Toc139107549"/>
      <w:bookmarkStart w:id="962" w:name="_Toc161651606"/>
      <w:bookmarkStart w:id="963" w:name="_Toc168307189"/>
      <w:r w:rsidR="00EA0084" w:rsidRPr="000300F1">
        <w:t>.</w:t>
      </w:r>
    </w:p>
    <w:p w14:paraId="79DF7941" w14:textId="77777777" w:rsidR="00981D71" w:rsidRPr="001B30DF" w:rsidRDefault="00981D71" w:rsidP="00492723">
      <w:pPr>
        <w:pStyle w:val="Textkrper-Auswahl"/>
        <w:jc w:val="both"/>
      </w:pPr>
    </w:p>
    <w:p w14:paraId="0D3BB9A3" w14:textId="77777777" w:rsidR="00981D71" w:rsidRPr="001B30DF" w:rsidRDefault="00981D71" w:rsidP="00492723">
      <w:pPr>
        <w:pStyle w:val="berschrift1"/>
        <w:pageBreakBefore/>
        <w:ind w:left="352" w:hanging="352"/>
        <w:jc w:val="both"/>
      </w:pPr>
      <w:bookmarkStart w:id="964" w:name="_Toc177271899"/>
      <w:bookmarkStart w:id="965" w:name="_Toc199822164"/>
      <w:bookmarkStart w:id="966" w:name="_Toc222631211"/>
      <w:bookmarkStart w:id="967" w:name="_Toc222632413"/>
      <w:bookmarkStart w:id="968" w:name="_Toc234108118"/>
      <w:bookmarkStart w:id="969" w:name="_Toc247360810"/>
      <w:bookmarkStart w:id="970" w:name="_Toc222130382"/>
      <w:r w:rsidRPr="001B30DF">
        <w:lastRenderedPageBreak/>
        <w:t>Haftungs</w:t>
      </w:r>
      <w:bookmarkEnd w:id="960"/>
      <w:bookmarkEnd w:id="961"/>
      <w:bookmarkEnd w:id="962"/>
      <w:r w:rsidRPr="001B30DF">
        <w:t>regelungen</w:t>
      </w:r>
      <w:bookmarkEnd w:id="963"/>
      <w:bookmarkEnd w:id="964"/>
      <w:bookmarkEnd w:id="965"/>
      <w:bookmarkEnd w:id="966"/>
      <w:bookmarkEnd w:id="967"/>
      <w:bookmarkEnd w:id="968"/>
      <w:bookmarkEnd w:id="969"/>
      <w:bookmarkEnd w:id="970"/>
    </w:p>
    <w:p w14:paraId="474D61FB" w14:textId="77777777" w:rsidR="00981D71" w:rsidRPr="001B30DF" w:rsidRDefault="00981D71" w:rsidP="00492723">
      <w:pPr>
        <w:pStyle w:val="berschrift2"/>
        <w:jc w:val="both"/>
      </w:pPr>
      <w:bookmarkStart w:id="971" w:name="_Toc139107551"/>
      <w:bookmarkStart w:id="972" w:name="_Toc161651608"/>
      <w:bookmarkStart w:id="973" w:name="_Toc168307190"/>
      <w:bookmarkStart w:id="974" w:name="_Toc177271900"/>
      <w:bookmarkStart w:id="975" w:name="_Toc199822165"/>
      <w:bookmarkStart w:id="976" w:name="_Toc222631212"/>
      <w:bookmarkStart w:id="977" w:name="_Toc222632414"/>
      <w:bookmarkStart w:id="978" w:name="_Toc234108119"/>
      <w:bookmarkStart w:id="979" w:name="_Toc247360811"/>
      <w:bookmarkStart w:id="980" w:name="_Toc222130383"/>
      <w:r w:rsidRPr="001B30DF">
        <w:t>Haftungsobergrenze bei leicht fahrlässiger Pflichtverletzung</w:t>
      </w:r>
      <w:bookmarkEnd w:id="971"/>
      <w:bookmarkEnd w:id="972"/>
      <w:bookmarkEnd w:id="973"/>
      <w:bookmarkEnd w:id="974"/>
      <w:bookmarkEnd w:id="975"/>
      <w:bookmarkEnd w:id="976"/>
      <w:bookmarkEnd w:id="977"/>
      <w:bookmarkEnd w:id="978"/>
      <w:bookmarkEnd w:id="979"/>
      <w:bookmarkEnd w:id="980"/>
    </w:p>
    <w:p w14:paraId="7EB4A3C2" w14:textId="77777777" w:rsidR="005E67EE" w:rsidRPr="001B30DF" w:rsidRDefault="002044B6" w:rsidP="005E67EE">
      <w:pPr>
        <w:pStyle w:val="Textkrper-Auswahl"/>
        <w:jc w:val="both"/>
      </w:pPr>
      <w:r w:rsidRPr="001B30DF">
        <w:fldChar w:fldCharType="begin">
          <w:ffData>
            <w:name w:val="Kontrollkästchen35"/>
            <w:enabled/>
            <w:calcOnExit w:val="0"/>
            <w:checkBox>
              <w:sizeAuto/>
              <w:default w:val="0"/>
            </w:checkBox>
          </w:ffData>
        </w:fldChar>
      </w:r>
      <w:r w:rsidR="005E67EE" w:rsidRPr="001B30DF">
        <w:instrText xml:space="preserve">FORMCHECKBOX </w:instrText>
      </w:r>
      <w:r w:rsidR="00DF74B2">
        <w:fldChar w:fldCharType="separate"/>
      </w:r>
      <w:r w:rsidRPr="001B30DF">
        <w:fldChar w:fldCharType="end"/>
      </w:r>
      <w:r w:rsidR="005E67EE" w:rsidRPr="001B30DF">
        <w:tab/>
        <w:t>Abweichend von Ziffer 15.1 EVB-IT System-AGB beträgt die Haftungsobergrenze</w:t>
      </w:r>
      <w:r w:rsidR="00AF1154" w:rsidRPr="001B30DF">
        <w:t xml:space="preserve"> für leicht fahrlässige Pflichtverletzungen</w:t>
      </w:r>
      <w:r w:rsidR="005E67EE" w:rsidRPr="001B30DF">
        <w:t xml:space="preserve"> insgesamt für diesen Vertrag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A1202D" w:rsidRPr="000300F1">
        <w:t xml:space="preserve"> Euro</w:t>
      </w:r>
      <w:r w:rsidR="005E67EE" w:rsidRPr="001B30DF">
        <w:t>.</w:t>
      </w:r>
    </w:p>
    <w:p w14:paraId="72FB57EA" w14:textId="6A380C1C" w:rsidR="00981D71"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4C37A6" w:rsidRPr="001B30DF">
        <w:tab/>
        <w:t>Abweichend von Ziffer 15</w:t>
      </w:r>
      <w:r w:rsidR="00981D71" w:rsidRPr="001B30DF">
        <w:t>.1 EVB-IT System-AGB gelten für die Haftung bei leicht fahrlässigen Pflicht</w:t>
      </w:r>
      <w:r w:rsidR="00981D71" w:rsidRPr="001B30DF">
        <w:softHyphen/>
        <w:t xml:space="preserve">verletzungen die Regelungen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03357700" w14:textId="520972A6" w:rsidR="00C42F5F" w:rsidRPr="00C42F5F" w:rsidRDefault="00C42F5F" w:rsidP="00C42F5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Pr="001B30DF">
        <w:rPr>
          <w:rFonts w:cs="Arial"/>
        </w:rPr>
        <w:tab/>
      </w:r>
      <w:r>
        <w:rPr>
          <w:rFonts w:cs="Arial"/>
        </w:rPr>
        <w:t>keine von</w:t>
      </w:r>
      <w:r w:rsidRPr="001B30DF">
        <w:rPr>
          <w:rFonts w:cs="Arial"/>
        </w:rPr>
        <w:t xml:space="preserve"> Ziffer </w:t>
      </w:r>
      <w:r>
        <w:rPr>
          <w:rFonts w:cs="Arial"/>
        </w:rPr>
        <w:t xml:space="preserve">15.1 </w:t>
      </w:r>
      <w:r w:rsidRPr="001B30DF">
        <w:rPr>
          <w:rFonts w:cs="Arial"/>
        </w:rPr>
        <w:t>EVB-IT System-AGB</w:t>
      </w:r>
      <w:r>
        <w:rPr>
          <w:rFonts w:cs="Arial"/>
        </w:rPr>
        <w:t xml:space="preserve"> abweichende Regelung.</w:t>
      </w:r>
    </w:p>
    <w:p w14:paraId="2F689163" w14:textId="77777777" w:rsidR="00981D71" w:rsidRPr="001B30DF" w:rsidRDefault="00981D71" w:rsidP="00492723">
      <w:pPr>
        <w:pStyle w:val="berschrift2"/>
        <w:jc w:val="both"/>
      </w:pPr>
      <w:bookmarkStart w:id="981" w:name="_Toc161651609"/>
      <w:bookmarkStart w:id="982" w:name="_Toc168307191"/>
      <w:bookmarkStart w:id="983" w:name="_Toc177271901"/>
      <w:bookmarkStart w:id="984" w:name="_Toc199822166"/>
      <w:bookmarkStart w:id="985" w:name="_Toc222631213"/>
      <w:bookmarkStart w:id="986" w:name="_Toc222632415"/>
      <w:bookmarkStart w:id="987" w:name="_Toc234108120"/>
      <w:bookmarkStart w:id="988" w:name="_Toc247360812"/>
      <w:bookmarkStart w:id="989" w:name="_Toc222130384"/>
      <w:r w:rsidRPr="001B30DF">
        <w:t>Haftung bei Verzug</w:t>
      </w:r>
      <w:bookmarkEnd w:id="981"/>
      <w:bookmarkEnd w:id="982"/>
      <w:bookmarkEnd w:id="983"/>
      <w:bookmarkEnd w:id="984"/>
      <w:bookmarkEnd w:id="985"/>
      <w:bookmarkEnd w:id="986"/>
      <w:bookmarkEnd w:id="987"/>
      <w:bookmarkEnd w:id="988"/>
      <w:bookmarkEnd w:id="989"/>
    </w:p>
    <w:bookmarkStart w:id="990" w:name="_Toc157502229"/>
    <w:bookmarkStart w:id="991" w:name="_Toc161651610"/>
    <w:bookmarkEnd w:id="990"/>
    <w:bookmarkEnd w:id="991"/>
    <w:p w14:paraId="599E53A9" w14:textId="77777777" w:rsidR="00AF1154" w:rsidRPr="001B30DF" w:rsidRDefault="002044B6" w:rsidP="00AF1154">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AF1154"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AF1154" w:rsidRPr="001B30DF">
        <w:rPr>
          <w:rFonts w:cs="Arial"/>
        </w:rPr>
        <w:tab/>
        <w:t xml:space="preserve">Abweichend von Ziffer 15.1 EVB-IT System-AGB beträgt die Haftungsobergrenze für Verzug bei leichter Fahrlässigkeit insgesamt für diesen Vertrag </w:t>
      </w:r>
      <w:r w:rsidR="00AF1154" w:rsidRPr="007D458A">
        <w:rPr>
          <w:rFonts w:cs="Arial"/>
        </w:rPr>
        <w:t xml:space="preserve">50 </w:t>
      </w:r>
      <w:r w:rsidR="00AF1154" w:rsidRPr="001B30DF">
        <w:rPr>
          <w:rFonts w:cs="Arial"/>
        </w:rPr>
        <w:t>% des Auftragswertes*.</w:t>
      </w:r>
    </w:p>
    <w:p w14:paraId="29FC6C4A" w14:textId="4F802438" w:rsidR="00981D71"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A</w:t>
      </w:r>
      <w:r w:rsidR="004C37A6" w:rsidRPr="001B30DF">
        <w:t>bweichend von Ziffer 15</w:t>
      </w:r>
      <w:r w:rsidR="00981D71" w:rsidRPr="001B30DF">
        <w:t xml:space="preserve">.1 EVB-IT System-AGB gelten für die Haftung für Verzug </w:t>
      </w:r>
      <w:r w:rsidR="004C37A6" w:rsidRPr="001B30DF">
        <w:t xml:space="preserve">bei leichter Fahrlässigkeit </w:t>
      </w:r>
      <w:r w:rsidR="00981D71" w:rsidRPr="001B30DF">
        <w:t xml:space="preserve">die Regelungen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bookmarkStart w:id="992" w:name="_Toc139107552"/>
    <w:bookmarkStart w:id="993" w:name="_Toc161651611"/>
    <w:bookmarkStart w:id="994" w:name="_Toc168307192"/>
    <w:bookmarkStart w:id="995" w:name="_Toc177271902"/>
    <w:bookmarkStart w:id="996" w:name="_Toc199822167"/>
    <w:bookmarkStart w:id="997" w:name="_Toc222631214"/>
    <w:bookmarkStart w:id="998" w:name="_Toc222632416"/>
    <w:bookmarkStart w:id="999" w:name="_Toc234108121"/>
    <w:bookmarkStart w:id="1000" w:name="_Toc247360813"/>
    <w:p w14:paraId="233669EA" w14:textId="77777777" w:rsidR="00C42F5F" w:rsidRPr="00C42F5F" w:rsidRDefault="00C42F5F" w:rsidP="00C42F5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Pr="001B30DF">
        <w:rPr>
          <w:rFonts w:cs="Arial"/>
        </w:rPr>
        <w:tab/>
      </w:r>
      <w:r>
        <w:rPr>
          <w:rFonts w:cs="Arial"/>
        </w:rPr>
        <w:t>keine von</w:t>
      </w:r>
      <w:r w:rsidRPr="001B30DF">
        <w:rPr>
          <w:rFonts w:cs="Arial"/>
        </w:rPr>
        <w:t xml:space="preserve"> Ziffer </w:t>
      </w:r>
      <w:r>
        <w:rPr>
          <w:rFonts w:cs="Arial"/>
        </w:rPr>
        <w:t xml:space="preserve">15.1 </w:t>
      </w:r>
      <w:r w:rsidRPr="001B30DF">
        <w:rPr>
          <w:rFonts w:cs="Arial"/>
        </w:rPr>
        <w:t>EVB-IT System-AGB</w:t>
      </w:r>
      <w:r>
        <w:rPr>
          <w:rFonts w:cs="Arial"/>
        </w:rPr>
        <w:t xml:space="preserve"> abweichende Regelung.</w:t>
      </w:r>
    </w:p>
    <w:p w14:paraId="53D309F4" w14:textId="77777777" w:rsidR="00981D71" w:rsidRPr="001B30DF" w:rsidRDefault="00981D71" w:rsidP="00492723">
      <w:pPr>
        <w:pStyle w:val="berschrift2"/>
        <w:jc w:val="both"/>
      </w:pPr>
      <w:bookmarkStart w:id="1001" w:name="_Toc222130385"/>
      <w:r w:rsidRPr="001B30DF">
        <w:t>Haftung für den Systemservice</w:t>
      </w:r>
      <w:bookmarkEnd w:id="1001"/>
    </w:p>
    <w:p w14:paraId="6231C2E2" w14:textId="77777777" w:rsidR="00981D71" w:rsidRPr="001B30DF" w:rsidRDefault="002044B6" w:rsidP="00C55DC7">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4C37A6" w:rsidRPr="001B30DF">
        <w:tab/>
        <w:t>Abweichend von Ziffer 15</w:t>
      </w:r>
      <w:r w:rsidR="00981D71" w:rsidRPr="001B30DF">
        <w:t xml:space="preserve">.2 EVB-IT System-AGB beträgt die Haftungsobergrenze für leicht fahrlässige Pflichtverletzungen beim Systemservice insgesamt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Euro pro Vertragsjahr.</w:t>
      </w:r>
    </w:p>
    <w:p w14:paraId="2A0E51DD" w14:textId="77777777" w:rsidR="00981D71" w:rsidRPr="001B30DF" w:rsidRDefault="002044B6" w:rsidP="00C55DC7">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4C37A6" w:rsidRPr="001B30DF">
        <w:tab/>
        <w:t>Abweichend von Ziffer 15</w:t>
      </w:r>
      <w:r w:rsidR="00981D71" w:rsidRPr="001B30DF">
        <w:t xml:space="preserve">.2 EVB-IT System-AGB beträgt die Haftungsobergrenze für leicht fahrlässige Pflichtverletzungen beim Systemservice insgesamt für diesen Vertrag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Euro.</w:t>
      </w:r>
    </w:p>
    <w:p w14:paraId="02674522" w14:textId="77777777" w:rsidR="00B651E7" w:rsidRPr="001B30DF" w:rsidRDefault="002044B6" w:rsidP="000B687A">
      <w:pPr>
        <w:pStyle w:val="Textkrper-Auswahl"/>
        <w:jc w:val="both"/>
      </w:pPr>
      <w:r w:rsidRPr="001B30DF">
        <w:fldChar w:fldCharType="begin">
          <w:ffData>
            <w:name w:val="Kontrollkästchen35"/>
            <w:enabled/>
            <w:calcOnExit w:val="0"/>
            <w:checkBox>
              <w:sizeAuto/>
              <w:default w:val="0"/>
            </w:checkBox>
          </w:ffData>
        </w:fldChar>
      </w:r>
      <w:r w:rsidR="000B687A" w:rsidRPr="001B30DF">
        <w:instrText xml:space="preserve">FORMCHECKBOX </w:instrText>
      </w:r>
      <w:r w:rsidR="00DF74B2">
        <w:fldChar w:fldCharType="separate"/>
      </w:r>
      <w:r w:rsidRPr="001B30DF">
        <w:fldChar w:fldCharType="end"/>
      </w:r>
      <w:r w:rsidR="000B687A" w:rsidRPr="001B30DF">
        <w:tab/>
        <w:t>Abweichend von Ziffer 15.2 EVB-IT System-AGB beträgt die Haftungsobergrenze für leicht fahrlässige Pflichtverletzungen beim Systemservice</w:t>
      </w:r>
    </w:p>
    <w:p w14:paraId="4ED3E585" w14:textId="77777777" w:rsidR="00B651E7" w:rsidRPr="001B30DF" w:rsidRDefault="002044B6" w:rsidP="00B651E7">
      <w:pPr>
        <w:pStyle w:val="Textkrper-Auswahl"/>
        <w:ind w:left="1418"/>
        <w:jc w:val="both"/>
      </w:pPr>
      <w:r w:rsidRPr="001B30DF">
        <w:fldChar w:fldCharType="begin">
          <w:ffData>
            <w:name w:val="Kontrollkästchen35"/>
            <w:enabled/>
            <w:calcOnExit w:val="0"/>
            <w:checkBox>
              <w:sizeAuto/>
              <w:default w:val="0"/>
            </w:checkBox>
          </w:ffData>
        </w:fldChar>
      </w:r>
      <w:r w:rsidR="00B651E7" w:rsidRPr="001B30DF">
        <w:instrText xml:space="preserve">FORMCHECKBOX </w:instrText>
      </w:r>
      <w:r w:rsidR="00DF74B2">
        <w:fldChar w:fldCharType="separate"/>
      </w:r>
      <w:r w:rsidRPr="001B30DF">
        <w:fldChar w:fldCharType="end"/>
      </w:r>
      <w:r w:rsidR="00B651E7" w:rsidRPr="001B30DF">
        <w:tab/>
        <w:t xml:space="preserve">minimal das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B651E7" w:rsidRPr="001B30DF">
        <w:t>fache (statt des Doppelten)</w:t>
      </w:r>
    </w:p>
    <w:p w14:paraId="3218F3B0" w14:textId="77777777" w:rsidR="00B651E7" w:rsidRPr="001B30DF" w:rsidRDefault="002044B6" w:rsidP="00B651E7">
      <w:pPr>
        <w:pStyle w:val="Textkrper-Auswahl"/>
        <w:ind w:left="1418"/>
        <w:jc w:val="both"/>
      </w:pPr>
      <w:r w:rsidRPr="001B30DF">
        <w:fldChar w:fldCharType="begin">
          <w:ffData>
            <w:name w:val="Kontrollkästchen35"/>
            <w:enabled/>
            <w:calcOnExit w:val="0"/>
            <w:checkBox>
              <w:sizeAuto/>
              <w:default w:val="0"/>
            </w:checkBox>
          </w:ffData>
        </w:fldChar>
      </w:r>
      <w:r w:rsidR="00B651E7" w:rsidRPr="001B30DF">
        <w:instrText xml:space="preserve">FORMCHECKBOX </w:instrText>
      </w:r>
      <w:r w:rsidR="00DF74B2">
        <w:fldChar w:fldCharType="separate"/>
      </w:r>
      <w:r w:rsidRPr="001B30DF">
        <w:fldChar w:fldCharType="end"/>
      </w:r>
      <w:r w:rsidR="00B651E7" w:rsidRPr="001B30DF">
        <w:tab/>
        <w:t xml:space="preserve">maximal </w:t>
      </w:r>
      <w:r w:rsidR="000B687A" w:rsidRPr="001B30DF">
        <w:t xml:space="preserve">das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0B687A" w:rsidRPr="001B30DF">
        <w:t xml:space="preserve">fache </w:t>
      </w:r>
      <w:r w:rsidR="00B651E7" w:rsidRPr="001B30DF">
        <w:t>(statt des Vierfachen)</w:t>
      </w:r>
    </w:p>
    <w:p w14:paraId="024985A7" w14:textId="7989EF2D" w:rsidR="000B687A" w:rsidRDefault="000B687A" w:rsidP="00B651E7">
      <w:pPr>
        <w:pStyle w:val="Textkrper-Auswahl"/>
        <w:tabs>
          <w:tab w:val="clear" w:pos="709"/>
        </w:tabs>
        <w:ind w:left="720" w:hanging="11"/>
        <w:jc w:val="both"/>
      </w:pPr>
      <w:r w:rsidRPr="001B30DF">
        <w:t>der Vergütung, die für das erste Vertragsjahr des Systemservice</w:t>
      </w:r>
      <w:r w:rsidR="00442E80">
        <w:t>s</w:t>
      </w:r>
      <w:r w:rsidRPr="001B30DF">
        <w:t xml:space="preserve"> zu zahlen ist. Ziffer 15.2 letzter Satz </w:t>
      </w:r>
      <w:r w:rsidR="00442E80">
        <w:t xml:space="preserve">EVB-IT System-AGB </w:t>
      </w:r>
      <w:r w:rsidRPr="001B30DF">
        <w:t>bleibt unberührt.</w:t>
      </w:r>
    </w:p>
    <w:p w14:paraId="3BA981E4" w14:textId="61D50CA8" w:rsidR="00C42F5F" w:rsidRPr="00C42F5F" w:rsidRDefault="00C42F5F" w:rsidP="00C42F5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Pr="001B30DF">
        <w:rPr>
          <w:rFonts w:cs="Arial"/>
        </w:rPr>
        <w:tab/>
      </w:r>
      <w:r>
        <w:rPr>
          <w:rFonts w:cs="Arial"/>
        </w:rPr>
        <w:t>keine von</w:t>
      </w:r>
      <w:r w:rsidRPr="001B30DF">
        <w:rPr>
          <w:rFonts w:cs="Arial"/>
        </w:rPr>
        <w:t xml:space="preserve"> Ziffer </w:t>
      </w:r>
      <w:r>
        <w:rPr>
          <w:rFonts w:cs="Arial"/>
        </w:rPr>
        <w:t xml:space="preserve">15.2 </w:t>
      </w:r>
      <w:r w:rsidRPr="001B30DF">
        <w:rPr>
          <w:rFonts w:cs="Arial"/>
        </w:rPr>
        <w:t>EVB-IT System-AGB</w:t>
      </w:r>
      <w:r>
        <w:rPr>
          <w:rFonts w:cs="Arial"/>
        </w:rPr>
        <w:t xml:space="preserve"> abweichende Regelung.</w:t>
      </w:r>
    </w:p>
    <w:p w14:paraId="5998FB8F" w14:textId="77777777" w:rsidR="00981D71" w:rsidRPr="001B30DF" w:rsidRDefault="00981D71" w:rsidP="00492723">
      <w:pPr>
        <w:pStyle w:val="berschrift2"/>
        <w:jc w:val="both"/>
      </w:pPr>
      <w:bookmarkStart w:id="1002" w:name="_Toc222130386"/>
      <w:r w:rsidRPr="001B30DF">
        <w:t>Haftung für entgangenen Gewinn</w:t>
      </w:r>
      <w:bookmarkEnd w:id="992"/>
      <w:bookmarkEnd w:id="993"/>
      <w:bookmarkEnd w:id="994"/>
      <w:bookmarkEnd w:id="995"/>
      <w:bookmarkEnd w:id="996"/>
      <w:bookmarkEnd w:id="997"/>
      <w:bookmarkEnd w:id="998"/>
      <w:bookmarkEnd w:id="999"/>
      <w:bookmarkEnd w:id="1000"/>
      <w:bookmarkEnd w:id="1002"/>
    </w:p>
    <w:p w14:paraId="5CF77704" w14:textId="4C4EFC8A" w:rsidR="00981D71" w:rsidRDefault="005A213E" w:rsidP="00492723">
      <w:pPr>
        <w:pStyle w:val="Textkrper-Auswahl"/>
        <w:jc w:val="both"/>
      </w:pPr>
      <w:r>
        <w:fldChar w:fldCharType="begin">
          <w:ffData>
            <w:name w:val=""/>
            <w:enabled/>
            <w:calcOnExit w:val="0"/>
            <w:checkBox>
              <w:sizeAuto/>
              <w:default w:val="0"/>
            </w:checkBox>
          </w:ffData>
        </w:fldChar>
      </w:r>
      <w:r>
        <w:instrText xml:space="preserve"> FORMCHECKBOX </w:instrText>
      </w:r>
      <w:r w:rsidR="00DF74B2">
        <w:fldChar w:fldCharType="separate"/>
      </w:r>
      <w:r>
        <w:fldChar w:fldCharType="end"/>
      </w:r>
      <w:r w:rsidR="004C37A6" w:rsidRPr="001B30DF">
        <w:tab/>
        <w:t>Abweichend von Ziffer 15.5</w:t>
      </w:r>
      <w:r w:rsidR="00981D71" w:rsidRPr="001B30DF">
        <w:t xml:space="preserve"> EVB-IT System-AGB haftet der Auftragnehmer auch für entgangenen Gewinn.</w:t>
      </w:r>
    </w:p>
    <w:p w14:paraId="2D18790A" w14:textId="4C7F9E86" w:rsidR="00845846" w:rsidRPr="00C42F5F" w:rsidRDefault="00845846" w:rsidP="00845846">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Pr="001B30DF">
        <w:rPr>
          <w:rFonts w:cs="Arial"/>
        </w:rPr>
        <w:tab/>
      </w:r>
      <w:r>
        <w:rPr>
          <w:rFonts w:cs="Arial"/>
        </w:rPr>
        <w:t>keine von</w:t>
      </w:r>
      <w:r w:rsidRPr="001B30DF">
        <w:rPr>
          <w:rFonts w:cs="Arial"/>
        </w:rPr>
        <w:t xml:space="preserve"> Ziffer </w:t>
      </w:r>
      <w:r>
        <w:rPr>
          <w:rFonts w:cs="Arial"/>
        </w:rPr>
        <w:t xml:space="preserve">15.5 </w:t>
      </w:r>
      <w:r w:rsidRPr="001B30DF">
        <w:rPr>
          <w:rFonts w:cs="Arial"/>
        </w:rPr>
        <w:t>EVB-IT System-AGB</w:t>
      </w:r>
      <w:r>
        <w:rPr>
          <w:rFonts w:cs="Arial"/>
        </w:rPr>
        <w:t xml:space="preserve"> abweichende Regelung.</w:t>
      </w:r>
    </w:p>
    <w:p w14:paraId="1C9DABAC" w14:textId="77777777" w:rsidR="00981D71" w:rsidRPr="001B30DF" w:rsidRDefault="00981D71" w:rsidP="00492723">
      <w:pPr>
        <w:pStyle w:val="Textkrper-Auswahl"/>
        <w:jc w:val="both"/>
      </w:pPr>
    </w:p>
    <w:p w14:paraId="67CFA971" w14:textId="77777777" w:rsidR="00981D71" w:rsidRPr="001B30DF" w:rsidRDefault="00981D71" w:rsidP="00492723">
      <w:pPr>
        <w:pStyle w:val="berschrift1"/>
        <w:jc w:val="both"/>
      </w:pPr>
      <w:bookmarkStart w:id="1003" w:name="_Toc139107554"/>
      <w:bookmarkStart w:id="1004" w:name="_Toc161651613"/>
      <w:bookmarkStart w:id="1005" w:name="_Toc168307193"/>
      <w:bookmarkStart w:id="1006" w:name="_Toc177271903"/>
      <w:bookmarkStart w:id="1007" w:name="_Toc199822168"/>
      <w:bookmarkStart w:id="1008" w:name="_Toc222631215"/>
      <w:bookmarkStart w:id="1009" w:name="_Toc222632417"/>
      <w:bookmarkStart w:id="1010" w:name="_Toc234108122"/>
      <w:bookmarkStart w:id="1011" w:name="_Toc247360814"/>
      <w:bookmarkStart w:id="1012" w:name="_Toc222130387"/>
      <w:r w:rsidRPr="001B30DF">
        <w:t>Vertragsstrafe</w:t>
      </w:r>
      <w:bookmarkEnd w:id="1003"/>
      <w:bookmarkEnd w:id="1004"/>
      <w:bookmarkEnd w:id="1005"/>
      <w:r w:rsidRPr="001B30DF">
        <w:t>n bei Verzug</w:t>
      </w:r>
      <w:bookmarkEnd w:id="1006"/>
      <w:bookmarkEnd w:id="1007"/>
      <w:bookmarkEnd w:id="1008"/>
      <w:bookmarkEnd w:id="1009"/>
      <w:bookmarkEnd w:id="1010"/>
      <w:bookmarkEnd w:id="1011"/>
      <w:bookmarkEnd w:id="1012"/>
    </w:p>
    <w:p w14:paraId="24A44A97" w14:textId="77777777" w:rsidR="00981D71" w:rsidRPr="001B30DF" w:rsidRDefault="00981D71" w:rsidP="00492723">
      <w:pPr>
        <w:pStyle w:val="berschrift2"/>
        <w:jc w:val="both"/>
      </w:pPr>
      <w:bookmarkStart w:id="1013" w:name="_Toc139107556"/>
      <w:bookmarkStart w:id="1014" w:name="_Toc161651615"/>
      <w:bookmarkStart w:id="1015" w:name="_Toc168307195"/>
      <w:bookmarkStart w:id="1016" w:name="_Toc177271904"/>
      <w:bookmarkStart w:id="1017" w:name="_Toc199822169"/>
      <w:bookmarkStart w:id="1018" w:name="_Toc222631216"/>
      <w:bookmarkStart w:id="1019" w:name="_Toc222632418"/>
      <w:bookmarkStart w:id="1020" w:name="_Toc234108123"/>
      <w:bookmarkStart w:id="1021" w:name="_Toc247360815"/>
      <w:bookmarkStart w:id="1022" w:name="_Toc222130388"/>
      <w:r w:rsidRPr="001B30DF">
        <w:t xml:space="preserve">Verzug </w:t>
      </w:r>
      <w:bookmarkEnd w:id="1013"/>
      <w:bookmarkEnd w:id="1014"/>
      <w:bookmarkEnd w:id="1015"/>
      <w:bookmarkEnd w:id="1016"/>
      <w:r w:rsidRPr="001B30DF">
        <w:t>bei Erstellung des Gesamtsystems</w:t>
      </w:r>
      <w:bookmarkEnd w:id="1017"/>
      <w:bookmarkEnd w:id="1018"/>
      <w:bookmarkEnd w:id="1019"/>
      <w:bookmarkEnd w:id="1020"/>
      <w:bookmarkEnd w:id="1021"/>
      <w:bookmarkEnd w:id="1022"/>
    </w:p>
    <w:p w14:paraId="4DCE43F8" w14:textId="661D371C" w:rsidR="00981D71" w:rsidRPr="001B30DF" w:rsidRDefault="005A213E"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 xml:space="preserve">Abweichend von Ziffer 9.3 EVB-IT System-AGB gilt die dort aufgeführte Vertragsstrafe </w:t>
      </w:r>
      <w:r w:rsidR="004C37A6" w:rsidRPr="001B30DF">
        <w:t>auch</w:t>
      </w:r>
      <w:r w:rsidR="00981D71" w:rsidRPr="001B30DF">
        <w:t xml:space="preserve"> bei Überschreitung der für die einzelnen Meilensteine im Termin- und Leistungsplan gemäß Nummer</w:t>
      </w:r>
      <w:r w:rsidR="00442E80">
        <w:t> </w:t>
      </w:r>
      <w:r w:rsidR="002044B6">
        <w:fldChar w:fldCharType="begin"/>
      </w:r>
      <w:r w:rsidR="002044B6">
        <w:instrText xml:space="preserve"> REF _Ref272417825 \r \h  \* MERGEFORMAT </w:instrText>
      </w:r>
      <w:r w:rsidR="002044B6">
        <w:fldChar w:fldCharType="separate"/>
      </w:r>
      <w:r w:rsidR="00D63009">
        <w:t>8</w:t>
      </w:r>
      <w:r w:rsidR="002044B6">
        <w:fldChar w:fldCharType="end"/>
      </w:r>
      <w:r w:rsidR="00981D71" w:rsidRPr="001B30DF">
        <w:t xml:space="preserve"> festgelegten Termine.</w:t>
      </w:r>
    </w:p>
    <w:p w14:paraId="7D125503" w14:textId="77777777" w:rsidR="00981D71" w:rsidRPr="001B30DF" w:rsidRDefault="00981D71" w:rsidP="007B3C00">
      <w:pPr>
        <w:pStyle w:val="Textkrper-Auswahl"/>
        <w:ind w:firstLine="0"/>
        <w:rPr>
          <w:rFonts w:cs="Arial"/>
        </w:rPr>
      </w:pPr>
      <w:r w:rsidRPr="001B30DF">
        <w:rPr>
          <w:rFonts w:cs="Arial"/>
        </w:rPr>
        <w:t>Die Summe der vorstehenden Vertragsstrafen ist auf den in Ziffer 9.3 EVB-IT System</w:t>
      </w:r>
      <w:r w:rsidR="00CB0B90" w:rsidRPr="001B30DF">
        <w:rPr>
          <w:rFonts w:cs="Arial"/>
        </w:rPr>
        <w:t>-AGB</w:t>
      </w:r>
      <w:r w:rsidRPr="001B30DF">
        <w:rPr>
          <w:rFonts w:cs="Arial"/>
        </w:rPr>
        <w:t xml:space="preserve"> festgelegten Höchstbetrag anzurechnen.</w:t>
      </w:r>
    </w:p>
    <w:p w14:paraId="43543EB7" w14:textId="77777777" w:rsidR="00981D71" w:rsidRPr="001B30DF" w:rsidRDefault="002044B6" w:rsidP="007B3C00">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Abweichend von Ziffer 9.3 EVB-IT System-AGB gilt die dort aufgeführte Vertragsstrafe nicht bei Überschreitung der für die Teilabnahmen gemäß Nummer </w:t>
      </w:r>
      <w:r>
        <w:fldChar w:fldCharType="begin"/>
      </w:r>
      <w:r>
        <w:instrText xml:space="preserve"> REF _Ref272423188 \r \h  \* MERGEFORMAT </w:instrText>
      </w:r>
      <w:r>
        <w:fldChar w:fldCharType="separate"/>
      </w:r>
      <w:r w:rsidR="00D63009">
        <w:t>8</w:t>
      </w:r>
      <w:r>
        <w:fldChar w:fldCharType="end"/>
      </w:r>
      <w:r w:rsidR="00981D71" w:rsidRPr="001B30DF">
        <w:rPr>
          <w:rFonts w:cs="Arial"/>
        </w:rPr>
        <w:t xml:space="preserve"> festgelegten Termine.</w:t>
      </w:r>
    </w:p>
    <w:p w14:paraId="11F6B83E" w14:textId="77777777" w:rsidR="00981D71" w:rsidRPr="001B30DF" w:rsidRDefault="002044B6" w:rsidP="007B3C00">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Abweichend von Ziffer 9.3 EVB-IT System-AGB wird bei Verzug der Leistung die Vertragsstrafenregelung gemäß Anlage Nr.</w:t>
      </w:r>
      <w:r w:rsidR="00442E80">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vereinbart.</w:t>
      </w:r>
    </w:p>
    <w:p w14:paraId="4106DA1F" w14:textId="77777777" w:rsidR="00981D71" w:rsidRPr="001B30DF" w:rsidRDefault="00981D71" w:rsidP="00480E6A">
      <w:pPr>
        <w:pStyle w:val="berschrift2"/>
        <w:keepLines/>
        <w:jc w:val="both"/>
      </w:pPr>
      <w:bookmarkStart w:id="1023" w:name="_Toc139107557"/>
      <w:bookmarkStart w:id="1024" w:name="_Toc161651616"/>
      <w:bookmarkStart w:id="1025" w:name="_Ref164580811"/>
      <w:bookmarkStart w:id="1026" w:name="_Toc168307196"/>
      <w:bookmarkStart w:id="1027" w:name="_Toc177271905"/>
      <w:bookmarkStart w:id="1028" w:name="_Ref191276857"/>
      <w:bookmarkStart w:id="1029" w:name="_Toc199822170"/>
      <w:bookmarkStart w:id="1030" w:name="_Toc222631217"/>
      <w:bookmarkStart w:id="1031" w:name="_Toc222632419"/>
      <w:bookmarkStart w:id="1032" w:name="_Toc234108124"/>
      <w:bookmarkStart w:id="1033" w:name="_Toc247360816"/>
      <w:bookmarkStart w:id="1034" w:name="_Toc222130389"/>
      <w:r w:rsidRPr="001B30DF">
        <w:lastRenderedPageBreak/>
        <w:t>Verzug bei Reaktions-* und Wiederherstellungszeiten*</w:t>
      </w:r>
      <w:bookmarkEnd w:id="1023"/>
      <w:bookmarkEnd w:id="1024"/>
      <w:bookmarkEnd w:id="1025"/>
      <w:bookmarkEnd w:id="1026"/>
      <w:bookmarkEnd w:id="1027"/>
      <w:bookmarkEnd w:id="1028"/>
      <w:bookmarkEnd w:id="1029"/>
      <w:bookmarkEnd w:id="1030"/>
      <w:bookmarkEnd w:id="1031"/>
      <w:bookmarkEnd w:id="1032"/>
      <w:bookmarkEnd w:id="1033"/>
      <w:bookmarkEnd w:id="1034"/>
      <w:r w:rsidRPr="001B30DF">
        <w:t xml:space="preserve"> </w:t>
      </w:r>
    </w:p>
    <w:p w14:paraId="3EEAA88F" w14:textId="2A4983EA" w:rsidR="00981D71" w:rsidRPr="001B30DF" w:rsidRDefault="000463E2" w:rsidP="00480E6A">
      <w:pPr>
        <w:pStyle w:val="Textkrper-Auswahl"/>
        <w:keepNext/>
        <w:keepLines/>
        <w:jc w:val="both"/>
      </w:pPr>
      <w:r>
        <w:fldChar w:fldCharType="begin">
          <w:ffData>
            <w:name w:val="Kontrollkästchen43"/>
            <w:enabled/>
            <w:calcOnExit w:val="0"/>
            <w:checkBox>
              <w:sizeAuto/>
              <w:default w:val="1"/>
            </w:checkBox>
          </w:ffData>
        </w:fldChar>
      </w:r>
      <w:bookmarkStart w:id="1035" w:name="Kontrollkästchen43"/>
      <w:r>
        <w:instrText xml:space="preserve"> FORMCHECKBOX </w:instrText>
      </w:r>
      <w:r w:rsidR="00DF74B2">
        <w:fldChar w:fldCharType="separate"/>
      </w:r>
      <w:r>
        <w:fldChar w:fldCharType="end"/>
      </w:r>
      <w:bookmarkEnd w:id="1035"/>
      <w:r w:rsidR="00981D71" w:rsidRPr="001B30DF">
        <w:tab/>
        <w:t xml:space="preserve">Zusätzlich zur Vertragsstrafe gemäß Ziffer 9.3 EVB-IT System-AGB werden in Anlage Nr. </w:t>
      </w:r>
      <w:r w:rsidR="00EF3B5B">
        <w:rPr>
          <w:u w:val="single"/>
        </w:rPr>
        <w:t>Besondere Vertragsbedingungen</w:t>
      </w:r>
      <w:r w:rsidR="00A92E8C">
        <w:rPr>
          <w:u w:val="single"/>
        </w:rPr>
        <w:t xml:space="preserve"> B2.9</w:t>
      </w:r>
      <w:r w:rsidR="00981D71" w:rsidRPr="001B30DF">
        <w:t xml:space="preserve"> Vertragsstrafen für die Nichteinhaltung der in Nummer </w:t>
      </w:r>
      <w:r w:rsidR="002044B6">
        <w:fldChar w:fldCharType="begin"/>
      </w:r>
      <w:r w:rsidR="002044B6">
        <w:instrText xml:space="preserve"> REF _Ref199818255 \r \h  \* MERGEFORMAT </w:instrText>
      </w:r>
      <w:r w:rsidR="002044B6">
        <w:fldChar w:fldCharType="separate"/>
      </w:r>
      <w:r w:rsidR="00D63009">
        <w:t>5.1.1.2</w:t>
      </w:r>
      <w:r w:rsidR="002044B6">
        <w:fldChar w:fldCharType="end"/>
      </w:r>
      <w:r w:rsidR="00981D71" w:rsidRPr="001B30DF">
        <w:t xml:space="preserve"> geregelten Reaktions-* und Wiederherstellungszeiten* zur Wiederherstellung der Betriebsbereitschaft* </w:t>
      </w:r>
      <w:r w:rsidR="00981D71" w:rsidRPr="001B30DF">
        <w:rPr>
          <w:rFonts w:cs="Arial"/>
        </w:rPr>
        <w:t>nach der Abnahme des Gesamtsystems vereinbart</w:t>
      </w:r>
      <w:r w:rsidR="00981D71" w:rsidRPr="001B30DF">
        <w:t>.</w:t>
      </w:r>
    </w:p>
    <w:p w14:paraId="4B5152DC" w14:textId="77777777" w:rsidR="00981D71" w:rsidRPr="001B30DF" w:rsidRDefault="002044B6" w:rsidP="00480E6A">
      <w:pPr>
        <w:pStyle w:val="Textkrper-Auswahl"/>
        <w:keepNext/>
        <w:keepLines/>
        <w:jc w:val="both"/>
      </w:pPr>
      <w:r w:rsidRPr="001B30DF">
        <w:fldChar w:fldCharType="begin">
          <w:ffData>
            <w:name w:val="Kontrollkästchen43"/>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Zusätzlich zur Vertragsstrafe gemäß Ziffer 9.3 EVB-IT System-AGB werden in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Vertragsstrafen für die Nichteinhaltung der in Nummer </w:t>
      </w:r>
      <w:r>
        <w:fldChar w:fldCharType="begin"/>
      </w:r>
      <w:r>
        <w:instrText xml:space="preserve"> REF _Ref191279380 \r \h  \* MERGEFORMAT </w:instrText>
      </w:r>
      <w:r>
        <w:fldChar w:fldCharType="separate"/>
      </w:r>
      <w:r w:rsidR="00D63009">
        <w:t>14.4.1</w:t>
      </w:r>
      <w:r>
        <w:fldChar w:fldCharType="end"/>
      </w:r>
      <w:r w:rsidR="00981D71" w:rsidRPr="001B30DF">
        <w:t xml:space="preserve"> geregelten Reaktions-* und Wiederherstellungszeiten* im Rahmen der Mängelhaftung (Gewährleistung) vereinbart.</w:t>
      </w:r>
    </w:p>
    <w:p w14:paraId="09E4A4C2" w14:textId="77777777" w:rsidR="00981D71" w:rsidRPr="001B30DF" w:rsidRDefault="00981D71" w:rsidP="00492723">
      <w:pPr>
        <w:pStyle w:val="Textkrper"/>
      </w:pPr>
    </w:p>
    <w:p w14:paraId="239149FF" w14:textId="77777777" w:rsidR="00981D71" w:rsidRPr="001B30DF" w:rsidRDefault="00981D71" w:rsidP="00492723">
      <w:pPr>
        <w:pStyle w:val="berschrift1"/>
        <w:jc w:val="both"/>
      </w:pPr>
      <w:bookmarkStart w:id="1036" w:name="_Ref133671481"/>
      <w:bookmarkStart w:id="1037" w:name="_Toc139107559"/>
      <w:bookmarkStart w:id="1038" w:name="_Toc161651618"/>
      <w:bookmarkStart w:id="1039" w:name="_Toc168307198"/>
      <w:bookmarkStart w:id="1040" w:name="_Toc177271906"/>
      <w:bookmarkStart w:id="1041" w:name="_Toc199822171"/>
      <w:bookmarkStart w:id="1042" w:name="_Toc222631218"/>
      <w:bookmarkStart w:id="1043" w:name="_Toc222632420"/>
      <w:bookmarkStart w:id="1044" w:name="_Toc234108125"/>
      <w:bookmarkStart w:id="1045" w:name="_Toc247360817"/>
      <w:bookmarkStart w:id="1046" w:name="_Toc222130390"/>
      <w:bookmarkStart w:id="1047" w:name="_Toc94942162"/>
      <w:r w:rsidRPr="001B30DF">
        <w:t>Weitere Vereinbarungen</w:t>
      </w:r>
      <w:bookmarkEnd w:id="1036"/>
      <w:bookmarkEnd w:id="1037"/>
      <w:bookmarkEnd w:id="1038"/>
      <w:bookmarkEnd w:id="1039"/>
      <w:bookmarkEnd w:id="1040"/>
      <w:bookmarkEnd w:id="1041"/>
      <w:bookmarkEnd w:id="1042"/>
      <w:bookmarkEnd w:id="1043"/>
      <w:bookmarkEnd w:id="1044"/>
      <w:bookmarkEnd w:id="1045"/>
      <w:bookmarkEnd w:id="1046"/>
    </w:p>
    <w:p w14:paraId="17D072DD" w14:textId="77777777" w:rsidR="00981D71" w:rsidRPr="001B30DF" w:rsidRDefault="00981D71" w:rsidP="00492723">
      <w:pPr>
        <w:pStyle w:val="berschrift2"/>
        <w:jc w:val="both"/>
      </w:pPr>
      <w:bookmarkStart w:id="1048" w:name="_Toc177271907"/>
      <w:bookmarkStart w:id="1049" w:name="_Toc199822173"/>
      <w:bookmarkStart w:id="1050" w:name="_Toc222631220"/>
      <w:bookmarkStart w:id="1051" w:name="_Toc222632422"/>
      <w:bookmarkStart w:id="1052" w:name="_Toc234108127"/>
      <w:bookmarkStart w:id="1053" w:name="_Toc247360819"/>
      <w:bookmarkStart w:id="1054" w:name="_Toc222130391"/>
      <w:r w:rsidRPr="001B30DF">
        <w:t>Garantien</w:t>
      </w:r>
      <w:bookmarkEnd w:id="1048"/>
      <w:bookmarkEnd w:id="1049"/>
      <w:bookmarkEnd w:id="1050"/>
      <w:bookmarkEnd w:id="1051"/>
      <w:bookmarkEnd w:id="1052"/>
      <w:bookmarkEnd w:id="1053"/>
      <w:bookmarkEnd w:id="1054"/>
    </w:p>
    <w:p w14:paraId="32D336BE" w14:textId="77777777" w:rsidR="00981D71" w:rsidRPr="001B30DF" w:rsidRDefault="00981D71" w:rsidP="00492723">
      <w:pPr>
        <w:pStyle w:val="berschrift3"/>
        <w:jc w:val="both"/>
      </w:pPr>
      <w:bookmarkStart w:id="1055" w:name="_Toc199822174"/>
      <w:bookmarkStart w:id="1056" w:name="_Toc222632423"/>
      <w:bookmarkStart w:id="1057" w:name="_Toc234108128"/>
      <w:bookmarkStart w:id="1058" w:name="_Toc247360820"/>
      <w:bookmarkStart w:id="1059" w:name="_Toc222130392"/>
      <w:bookmarkEnd w:id="1047"/>
      <w:r w:rsidRPr="001B30DF">
        <w:t>Auftragnehmergarantien</w:t>
      </w:r>
      <w:bookmarkEnd w:id="1055"/>
      <w:bookmarkEnd w:id="1056"/>
      <w:bookmarkEnd w:id="1057"/>
      <w:bookmarkEnd w:id="1058"/>
      <w:bookmarkEnd w:id="1059"/>
    </w:p>
    <w:p w14:paraId="6BE7E22D"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Der Auftragnehmer übernimmt zusätzlich zu der in diesem Vertrag (Nummer </w:t>
      </w:r>
      <w:r>
        <w:fldChar w:fldCharType="begin"/>
      </w:r>
      <w:r>
        <w:instrText xml:space="preserve"> REF _Ref119996883 \r \h  \* MERGEFORMAT </w:instrText>
      </w:r>
      <w:r>
        <w:fldChar w:fldCharType="separate"/>
      </w:r>
      <w:r w:rsidR="00D63009">
        <w:t>14</w:t>
      </w:r>
      <w:r>
        <w:fldChar w:fldCharType="end"/>
      </w:r>
      <w:r w:rsidR="00981D71" w:rsidRPr="001B30DF">
        <w:t xml:space="preserve"> und Ziffer 13 EVB-IT System-AGB) vereinbarten Mängelhaftung </w:t>
      </w:r>
      <w:r w:rsidR="00FC0776" w:rsidRPr="001B30DF">
        <w:t xml:space="preserve">eine </w:t>
      </w:r>
      <w:r w:rsidR="00981D71" w:rsidRPr="001B30DF">
        <w:t>Haltbarkeitsgarantie</w:t>
      </w:r>
      <w:r w:rsidR="00FC0776" w:rsidRPr="001B30DF">
        <w:t>, deren</w:t>
      </w:r>
      <w:r w:rsidR="00981D71" w:rsidRPr="001B30DF">
        <w:t xml:space="preserve"> Konkretisierung und/oder Begrenzung</w:t>
      </w:r>
      <w:r w:rsidR="00FC0776" w:rsidRPr="001B30DF">
        <w:t>,</w:t>
      </w:r>
      <w:r w:rsidR="00981D71" w:rsidRPr="001B30DF">
        <w:t xml:space="preserve"> z.B. des Inhalts oder der Rechtsfolgen in der Anlage</w:t>
      </w:r>
      <w:r w:rsidR="004D6F50" w:rsidRPr="001B30DF">
        <w:t xml:space="preserve"> Nr.</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FC0776" w:rsidRPr="001B30DF">
        <w:t xml:space="preserve"> erfolgt</w:t>
      </w:r>
      <w:r w:rsidR="00981D71" w:rsidRPr="001B30DF">
        <w:t>.</w:t>
      </w:r>
    </w:p>
    <w:p w14:paraId="39DCB94E" w14:textId="0B2117DD" w:rsidR="00981D71"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Der Auftragnehmer übernimmt zusätzlich zu der in diesem Vertrag vereinbarten Mängelhaftung (Nummer </w:t>
      </w:r>
      <w:r>
        <w:fldChar w:fldCharType="begin"/>
      </w:r>
      <w:r>
        <w:instrText xml:space="preserve"> REF _Ref119996883 \r \h  \* MERGEFORMAT </w:instrText>
      </w:r>
      <w:r>
        <w:fldChar w:fldCharType="separate"/>
      </w:r>
      <w:r w:rsidR="00D63009">
        <w:t>14</w:t>
      </w:r>
      <w:r>
        <w:fldChar w:fldCharType="end"/>
      </w:r>
      <w:r w:rsidR="00981D71" w:rsidRPr="001B30DF">
        <w:t xml:space="preserve"> und Ziffer</w:t>
      </w:r>
      <w:r w:rsidR="00A63B29">
        <w:t>n</w:t>
      </w:r>
      <w:r w:rsidR="00981D71" w:rsidRPr="001B30DF">
        <w:t xml:space="preserve"> 13</w:t>
      </w:r>
      <w:r w:rsidR="00A63B29">
        <w:t>,</w:t>
      </w:r>
      <w:r w:rsidR="00442E80">
        <w:t xml:space="preserve"> </w:t>
      </w:r>
      <w:r w:rsidR="00A63B29">
        <w:t>14</w:t>
      </w:r>
      <w:r w:rsidR="00981D71" w:rsidRPr="001B30DF">
        <w:t xml:space="preserve"> EVB-IT System-AGB) eine Beschaffenheitsgarantie, deren Konkretisierung und/oder Begrenzung, z.B. des Inhalts oder der Rechtsfolgen in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erfolgt.</w:t>
      </w:r>
    </w:p>
    <w:p w14:paraId="0F9D2E1D" w14:textId="17818130" w:rsidR="0055023F" w:rsidRPr="001B30DF" w:rsidRDefault="0055023F"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Pr="001B30DF">
        <w:tab/>
      </w:r>
      <w:r>
        <w:t xml:space="preserve">keine von </w:t>
      </w:r>
      <w:r w:rsidRPr="001B30DF">
        <w:t xml:space="preserve">Nummer </w:t>
      </w:r>
      <w:r>
        <w:fldChar w:fldCharType="begin"/>
      </w:r>
      <w:r>
        <w:instrText xml:space="preserve"> REF _Ref119996883 \r \h  \* MERGEFORMAT </w:instrText>
      </w:r>
      <w:r>
        <w:fldChar w:fldCharType="separate"/>
      </w:r>
      <w:r>
        <w:t>14</w:t>
      </w:r>
      <w:r>
        <w:fldChar w:fldCharType="end"/>
      </w:r>
      <w:r w:rsidRPr="001B30DF">
        <w:t xml:space="preserve"> und Ziffer</w:t>
      </w:r>
      <w:r>
        <w:t>n</w:t>
      </w:r>
      <w:r w:rsidRPr="001B30DF">
        <w:t xml:space="preserve"> 13</w:t>
      </w:r>
      <w:r>
        <w:t>, 14</w:t>
      </w:r>
      <w:r w:rsidRPr="001B30DF">
        <w:t xml:space="preserve"> EVB-IT System-AGB</w:t>
      </w:r>
      <w:r>
        <w:t xml:space="preserve"> abweichenden Garantievereinbarungen.</w:t>
      </w:r>
    </w:p>
    <w:p w14:paraId="63BDC0F9" w14:textId="5BEE7B74" w:rsidR="00981D71" w:rsidRDefault="00981D71" w:rsidP="00492723">
      <w:pPr>
        <w:pStyle w:val="berschrift3"/>
        <w:jc w:val="both"/>
      </w:pPr>
      <w:bookmarkStart w:id="1060" w:name="_Toc199822175"/>
      <w:bookmarkStart w:id="1061" w:name="_Toc222632424"/>
      <w:bookmarkStart w:id="1062" w:name="_Toc234108129"/>
      <w:bookmarkStart w:id="1063" w:name="_Toc247360821"/>
      <w:bookmarkStart w:id="1064" w:name="_Toc222130393"/>
      <w:r w:rsidRPr="001B30DF">
        <w:t>Herstellergarantien</w:t>
      </w:r>
      <w:bookmarkEnd w:id="1060"/>
      <w:bookmarkEnd w:id="1061"/>
      <w:bookmarkEnd w:id="1062"/>
      <w:bookmarkEnd w:id="1063"/>
      <w:bookmarkEnd w:id="1064"/>
    </w:p>
    <w:p w14:paraId="6702EA02" w14:textId="72EF18FD" w:rsidR="0072022B" w:rsidRPr="0072022B" w:rsidRDefault="0072022B" w:rsidP="0072022B">
      <w:pPr>
        <w:rPr>
          <w:color w:val="FF0000"/>
          <w:lang w:eastAsia="x-none"/>
        </w:rPr>
      </w:pPr>
      <w:r w:rsidRPr="0072022B">
        <w:rPr>
          <w:color w:val="FF0000"/>
          <w:lang w:eastAsia="x-none"/>
        </w:rPr>
        <w:t>Durch den Auftragnehmer auszufüllen.</w:t>
      </w:r>
    </w:p>
    <w:p w14:paraId="01A0EFE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Der Auftragnehmer erklärt, dass die Hersteller der folgenden Systemkomponenten* folgende Haltbarkeitsgarantien übernehmen:</w:t>
      </w:r>
    </w:p>
    <w:p w14:paraId="1620CD96" w14:textId="77777777" w:rsidR="00981D71" w:rsidRPr="001B30DF" w:rsidRDefault="00981D71" w:rsidP="00492723">
      <w:pPr>
        <w:pStyle w:val="Abstandklein"/>
        <w:jc w:val="both"/>
      </w:pPr>
    </w:p>
    <w:tbl>
      <w:tblPr>
        <w:tblW w:w="9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7"/>
        <w:gridCol w:w="1843"/>
        <w:gridCol w:w="1984"/>
        <w:gridCol w:w="1843"/>
        <w:gridCol w:w="1559"/>
      </w:tblGrid>
      <w:tr w:rsidR="00981D71" w:rsidRPr="001B30DF" w14:paraId="36567125" w14:textId="77777777" w:rsidTr="00FF19C7">
        <w:trPr>
          <w:cantSplit/>
        </w:trPr>
        <w:tc>
          <w:tcPr>
            <w:tcW w:w="2367" w:type="dxa"/>
          </w:tcPr>
          <w:p w14:paraId="037BA45A" w14:textId="77777777" w:rsidR="00981D71" w:rsidRPr="001B30DF" w:rsidRDefault="00981D71" w:rsidP="007D458A">
            <w:pPr>
              <w:pStyle w:val="Tabellenkopf"/>
            </w:pPr>
            <w:r w:rsidRPr="001B30DF">
              <w:t xml:space="preserve">Lfd. Nr. der betroffenen Systemkomponente* gemäß Nummer </w:t>
            </w:r>
            <w:r w:rsidR="002044B6">
              <w:fldChar w:fldCharType="begin"/>
            </w:r>
            <w:r w:rsidR="002044B6">
              <w:instrText xml:space="preserve"> REF _Ref280267453 \r \h  \* MERGEFORMAT </w:instrText>
            </w:r>
            <w:r w:rsidR="002044B6">
              <w:fldChar w:fldCharType="separate"/>
            </w:r>
            <w:r w:rsidR="00D63009">
              <w:t>4</w:t>
            </w:r>
            <w:r w:rsidR="002044B6">
              <w:fldChar w:fldCharType="end"/>
            </w:r>
          </w:p>
        </w:tc>
        <w:tc>
          <w:tcPr>
            <w:tcW w:w="1843" w:type="dxa"/>
          </w:tcPr>
          <w:p w14:paraId="395CB9CB" w14:textId="77777777" w:rsidR="00981D71" w:rsidRPr="001B30DF" w:rsidRDefault="00981D71" w:rsidP="007D458A">
            <w:pPr>
              <w:pStyle w:val="Tabellenkopf"/>
            </w:pPr>
            <w:r w:rsidRPr="001B30DF">
              <w:t>Garantiebeginn</w:t>
            </w:r>
          </w:p>
        </w:tc>
        <w:tc>
          <w:tcPr>
            <w:tcW w:w="1984" w:type="dxa"/>
          </w:tcPr>
          <w:p w14:paraId="35507F92" w14:textId="77777777" w:rsidR="00981D71" w:rsidRPr="001B30DF" w:rsidRDefault="00981D71" w:rsidP="007D458A">
            <w:pPr>
              <w:pStyle w:val="Tabellenkopf"/>
            </w:pPr>
            <w:r w:rsidRPr="001B30DF">
              <w:t>Dauer der Garantie in Monaten</w:t>
            </w:r>
          </w:p>
        </w:tc>
        <w:tc>
          <w:tcPr>
            <w:tcW w:w="1843" w:type="dxa"/>
          </w:tcPr>
          <w:p w14:paraId="6C3AC586" w14:textId="77777777" w:rsidR="00981D71" w:rsidRPr="001B30DF" w:rsidRDefault="00981D71" w:rsidP="007D458A">
            <w:pPr>
              <w:pStyle w:val="Tabellenkopf"/>
            </w:pPr>
            <w:r w:rsidRPr="001B30DF">
              <w:t>Name des Herstellers</w:t>
            </w:r>
          </w:p>
        </w:tc>
        <w:tc>
          <w:tcPr>
            <w:tcW w:w="1559" w:type="dxa"/>
          </w:tcPr>
          <w:p w14:paraId="25B89C71" w14:textId="77777777" w:rsidR="00981D71" w:rsidRPr="001B30DF" w:rsidRDefault="004D6F50" w:rsidP="007D458A">
            <w:pPr>
              <w:pStyle w:val="Tabellenkopf"/>
            </w:pPr>
            <w:r w:rsidRPr="001B30DF">
              <w:t>Umfang der Leistung im Garantiefall</w:t>
            </w:r>
            <w:r w:rsidR="00981D71" w:rsidRPr="001B30DF">
              <w:t xml:space="preserve"> (z.B. VOS/BIS</w:t>
            </w:r>
            <w:r w:rsidR="00981D71" w:rsidRPr="001B30DF">
              <w:rPr>
                <w:vertAlign w:val="superscript"/>
              </w:rPr>
              <w:t>1</w:t>
            </w:r>
            <w:r w:rsidR="00981D71" w:rsidRPr="001B30DF">
              <w:t>)</w:t>
            </w:r>
          </w:p>
        </w:tc>
      </w:tr>
      <w:tr w:rsidR="00981D71" w:rsidRPr="001B30DF" w14:paraId="7630FE91" w14:textId="77777777" w:rsidTr="00FF19C7">
        <w:tblPrEx>
          <w:tblCellMar>
            <w:left w:w="68" w:type="dxa"/>
            <w:right w:w="68" w:type="dxa"/>
          </w:tblCellMar>
          <w:tblLook w:val="01E0" w:firstRow="1" w:lastRow="1" w:firstColumn="1" w:lastColumn="1" w:noHBand="0" w:noVBand="0"/>
        </w:tblPrEx>
        <w:trPr>
          <w:cantSplit/>
        </w:trPr>
        <w:tc>
          <w:tcPr>
            <w:tcW w:w="2367" w:type="dxa"/>
            <w:vAlign w:val="center"/>
          </w:tcPr>
          <w:p w14:paraId="2D3F66F8" w14:textId="77777777" w:rsidR="00981D71" w:rsidRPr="001B30DF" w:rsidRDefault="00981D71" w:rsidP="00CB65AF">
            <w:pPr>
              <w:pStyle w:val="FormatvorlageSpaltennummernZentriert"/>
            </w:pPr>
            <w:r w:rsidRPr="001B30DF">
              <w:t>1</w:t>
            </w:r>
          </w:p>
        </w:tc>
        <w:tc>
          <w:tcPr>
            <w:tcW w:w="1843" w:type="dxa"/>
            <w:vAlign w:val="center"/>
          </w:tcPr>
          <w:p w14:paraId="745DF95A" w14:textId="77777777" w:rsidR="00981D71" w:rsidRPr="001B30DF" w:rsidRDefault="00981D71" w:rsidP="00CB65AF">
            <w:pPr>
              <w:pStyle w:val="FormatvorlageSpaltennummernZentriert"/>
            </w:pPr>
            <w:r w:rsidRPr="001B30DF">
              <w:t>2</w:t>
            </w:r>
          </w:p>
        </w:tc>
        <w:tc>
          <w:tcPr>
            <w:tcW w:w="1984" w:type="dxa"/>
            <w:vAlign w:val="center"/>
          </w:tcPr>
          <w:p w14:paraId="5433F9EA" w14:textId="77777777" w:rsidR="00981D71" w:rsidRPr="001B30DF" w:rsidRDefault="00981D71" w:rsidP="00CB65AF">
            <w:pPr>
              <w:pStyle w:val="FormatvorlageSpaltennummernZentriert"/>
            </w:pPr>
            <w:r w:rsidRPr="001B30DF">
              <w:t>3</w:t>
            </w:r>
          </w:p>
        </w:tc>
        <w:tc>
          <w:tcPr>
            <w:tcW w:w="1843" w:type="dxa"/>
            <w:vAlign w:val="center"/>
          </w:tcPr>
          <w:p w14:paraId="69076889" w14:textId="77777777" w:rsidR="00981D71" w:rsidRPr="001B30DF" w:rsidRDefault="00981D71" w:rsidP="00CB65AF">
            <w:pPr>
              <w:pStyle w:val="FormatvorlageSpaltennummernZentriert"/>
            </w:pPr>
            <w:r w:rsidRPr="001B30DF">
              <w:t>4</w:t>
            </w:r>
          </w:p>
        </w:tc>
        <w:tc>
          <w:tcPr>
            <w:tcW w:w="1559" w:type="dxa"/>
          </w:tcPr>
          <w:p w14:paraId="5C424A80" w14:textId="77777777" w:rsidR="00981D71" w:rsidRPr="001B30DF" w:rsidRDefault="00981D71" w:rsidP="00CB65AF">
            <w:pPr>
              <w:pStyle w:val="FormatvorlageSpaltennummernZentriert"/>
            </w:pPr>
            <w:r w:rsidRPr="001B30DF">
              <w:t>5</w:t>
            </w:r>
          </w:p>
        </w:tc>
      </w:tr>
      <w:tr w:rsidR="00442E80" w:rsidRPr="001B30DF" w14:paraId="58164472" w14:textId="77777777" w:rsidTr="00F340DD">
        <w:trPr>
          <w:cantSplit/>
        </w:trPr>
        <w:tc>
          <w:tcPr>
            <w:tcW w:w="2367" w:type="dxa"/>
          </w:tcPr>
          <w:p w14:paraId="50A2FA5C" w14:textId="77777777" w:rsidR="00442E80" w:rsidRPr="001B30DF" w:rsidRDefault="00442E80" w:rsidP="00F340DD">
            <w:pPr>
              <w:pStyle w:val="Tabellenzeilen"/>
              <w:jc w:val="both"/>
            </w:pPr>
          </w:p>
        </w:tc>
        <w:tc>
          <w:tcPr>
            <w:tcW w:w="1843" w:type="dxa"/>
          </w:tcPr>
          <w:p w14:paraId="176B74AA" w14:textId="77777777" w:rsidR="00442E80" w:rsidRPr="001B30DF" w:rsidRDefault="00442E80" w:rsidP="00F340DD">
            <w:pPr>
              <w:pStyle w:val="Tabellenzeilen"/>
              <w:jc w:val="both"/>
            </w:pPr>
          </w:p>
        </w:tc>
        <w:tc>
          <w:tcPr>
            <w:tcW w:w="1984" w:type="dxa"/>
          </w:tcPr>
          <w:p w14:paraId="10675E0D" w14:textId="77777777" w:rsidR="00442E80" w:rsidRPr="001B30DF" w:rsidRDefault="00442E80" w:rsidP="00F340DD">
            <w:pPr>
              <w:pStyle w:val="Tabellenzeilen"/>
              <w:jc w:val="both"/>
            </w:pPr>
          </w:p>
        </w:tc>
        <w:tc>
          <w:tcPr>
            <w:tcW w:w="1843" w:type="dxa"/>
          </w:tcPr>
          <w:p w14:paraId="688FC65A" w14:textId="77777777" w:rsidR="00442E80" w:rsidRPr="001B30DF" w:rsidRDefault="00442E80" w:rsidP="00F340DD">
            <w:pPr>
              <w:pStyle w:val="Tabellenzeilen"/>
              <w:jc w:val="both"/>
            </w:pPr>
          </w:p>
        </w:tc>
        <w:tc>
          <w:tcPr>
            <w:tcW w:w="1559" w:type="dxa"/>
          </w:tcPr>
          <w:p w14:paraId="6EB95C49" w14:textId="77777777" w:rsidR="00442E80" w:rsidRPr="001B30DF" w:rsidRDefault="00442E80" w:rsidP="00F340DD">
            <w:pPr>
              <w:pStyle w:val="Tabellenzeilen"/>
              <w:jc w:val="both"/>
            </w:pPr>
          </w:p>
        </w:tc>
      </w:tr>
      <w:tr w:rsidR="00981D71" w:rsidRPr="001B30DF" w14:paraId="0B987741" w14:textId="77777777" w:rsidTr="00FF19C7">
        <w:trPr>
          <w:cantSplit/>
        </w:trPr>
        <w:tc>
          <w:tcPr>
            <w:tcW w:w="2367" w:type="dxa"/>
          </w:tcPr>
          <w:p w14:paraId="694CA0DA" w14:textId="77777777" w:rsidR="00981D71" w:rsidRPr="001B30DF" w:rsidRDefault="00981D71" w:rsidP="00492723">
            <w:pPr>
              <w:pStyle w:val="Tabellenzeilen"/>
              <w:jc w:val="both"/>
            </w:pPr>
          </w:p>
        </w:tc>
        <w:tc>
          <w:tcPr>
            <w:tcW w:w="1843" w:type="dxa"/>
          </w:tcPr>
          <w:p w14:paraId="3BC3CA6D" w14:textId="77777777" w:rsidR="00981D71" w:rsidRPr="001B30DF" w:rsidRDefault="00981D71" w:rsidP="00492723">
            <w:pPr>
              <w:pStyle w:val="Tabellenzeilen"/>
              <w:jc w:val="both"/>
            </w:pPr>
          </w:p>
        </w:tc>
        <w:tc>
          <w:tcPr>
            <w:tcW w:w="1984" w:type="dxa"/>
          </w:tcPr>
          <w:p w14:paraId="61397B68" w14:textId="77777777" w:rsidR="00981D71" w:rsidRPr="001B30DF" w:rsidRDefault="00981D71" w:rsidP="00492723">
            <w:pPr>
              <w:pStyle w:val="Tabellenzeilen"/>
              <w:jc w:val="both"/>
            </w:pPr>
          </w:p>
        </w:tc>
        <w:tc>
          <w:tcPr>
            <w:tcW w:w="1843" w:type="dxa"/>
          </w:tcPr>
          <w:p w14:paraId="75402D61" w14:textId="77777777" w:rsidR="00981D71" w:rsidRPr="001B30DF" w:rsidRDefault="00981D71" w:rsidP="00492723">
            <w:pPr>
              <w:pStyle w:val="Tabellenzeilen"/>
              <w:jc w:val="both"/>
            </w:pPr>
          </w:p>
        </w:tc>
        <w:tc>
          <w:tcPr>
            <w:tcW w:w="1559" w:type="dxa"/>
          </w:tcPr>
          <w:p w14:paraId="3A19D1F5" w14:textId="77777777" w:rsidR="00981D71" w:rsidRPr="001B30DF" w:rsidRDefault="00981D71" w:rsidP="00492723">
            <w:pPr>
              <w:pStyle w:val="Tabellenzeilen"/>
              <w:jc w:val="both"/>
            </w:pPr>
          </w:p>
        </w:tc>
      </w:tr>
      <w:tr w:rsidR="00981D71" w:rsidRPr="001B30DF" w14:paraId="695914F3" w14:textId="77777777" w:rsidTr="00FF19C7">
        <w:trPr>
          <w:cantSplit/>
        </w:trPr>
        <w:tc>
          <w:tcPr>
            <w:tcW w:w="2367" w:type="dxa"/>
          </w:tcPr>
          <w:p w14:paraId="7323A485" w14:textId="77777777" w:rsidR="00981D71" w:rsidRPr="001B30DF" w:rsidRDefault="00981D71" w:rsidP="00492723">
            <w:pPr>
              <w:pStyle w:val="Tabellenzeilen"/>
              <w:jc w:val="both"/>
            </w:pPr>
          </w:p>
        </w:tc>
        <w:tc>
          <w:tcPr>
            <w:tcW w:w="1843" w:type="dxa"/>
          </w:tcPr>
          <w:p w14:paraId="396B6D17" w14:textId="77777777" w:rsidR="00981D71" w:rsidRPr="001B30DF" w:rsidRDefault="00981D71" w:rsidP="00492723">
            <w:pPr>
              <w:pStyle w:val="Tabellenzeilen"/>
              <w:jc w:val="both"/>
            </w:pPr>
          </w:p>
        </w:tc>
        <w:tc>
          <w:tcPr>
            <w:tcW w:w="1984" w:type="dxa"/>
          </w:tcPr>
          <w:p w14:paraId="6944DF0C" w14:textId="77777777" w:rsidR="00981D71" w:rsidRPr="001B30DF" w:rsidRDefault="00981D71" w:rsidP="00492723">
            <w:pPr>
              <w:pStyle w:val="Tabellenzeilen"/>
              <w:jc w:val="both"/>
            </w:pPr>
          </w:p>
        </w:tc>
        <w:tc>
          <w:tcPr>
            <w:tcW w:w="1843" w:type="dxa"/>
          </w:tcPr>
          <w:p w14:paraId="122DCB72" w14:textId="77777777" w:rsidR="00981D71" w:rsidRPr="001B30DF" w:rsidRDefault="00981D71" w:rsidP="00492723">
            <w:pPr>
              <w:pStyle w:val="Tabellenzeilen"/>
              <w:jc w:val="both"/>
            </w:pPr>
          </w:p>
        </w:tc>
        <w:tc>
          <w:tcPr>
            <w:tcW w:w="1559" w:type="dxa"/>
          </w:tcPr>
          <w:p w14:paraId="01E2801A" w14:textId="77777777" w:rsidR="00981D71" w:rsidRPr="001B30DF" w:rsidRDefault="00981D71" w:rsidP="00492723">
            <w:pPr>
              <w:pStyle w:val="Tabellenzeilen"/>
              <w:jc w:val="both"/>
            </w:pPr>
          </w:p>
        </w:tc>
      </w:tr>
      <w:tr w:rsidR="00981D71" w:rsidRPr="001B30DF" w14:paraId="53FB9542" w14:textId="77777777" w:rsidTr="00FF19C7">
        <w:trPr>
          <w:cantSplit/>
        </w:trPr>
        <w:tc>
          <w:tcPr>
            <w:tcW w:w="2367" w:type="dxa"/>
          </w:tcPr>
          <w:p w14:paraId="19858E44" w14:textId="77777777" w:rsidR="00981D71" w:rsidRPr="001B30DF" w:rsidRDefault="00981D71" w:rsidP="00492723">
            <w:pPr>
              <w:pStyle w:val="Tabellenzeilen"/>
              <w:jc w:val="both"/>
            </w:pPr>
          </w:p>
        </w:tc>
        <w:tc>
          <w:tcPr>
            <w:tcW w:w="1843" w:type="dxa"/>
          </w:tcPr>
          <w:p w14:paraId="33AF84F8" w14:textId="77777777" w:rsidR="00981D71" w:rsidRPr="001B30DF" w:rsidRDefault="00981D71" w:rsidP="00492723">
            <w:pPr>
              <w:pStyle w:val="Tabellenzeilen"/>
              <w:jc w:val="both"/>
            </w:pPr>
          </w:p>
        </w:tc>
        <w:tc>
          <w:tcPr>
            <w:tcW w:w="1984" w:type="dxa"/>
          </w:tcPr>
          <w:p w14:paraId="6F8CF5C2" w14:textId="77777777" w:rsidR="00981D71" w:rsidRPr="001B30DF" w:rsidRDefault="00981D71" w:rsidP="00492723">
            <w:pPr>
              <w:pStyle w:val="Tabellenzeilen"/>
              <w:jc w:val="both"/>
            </w:pPr>
          </w:p>
        </w:tc>
        <w:tc>
          <w:tcPr>
            <w:tcW w:w="1843" w:type="dxa"/>
          </w:tcPr>
          <w:p w14:paraId="0DBD0140" w14:textId="77777777" w:rsidR="00981D71" w:rsidRPr="001B30DF" w:rsidRDefault="00981D71" w:rsidP="00492723">
            <w:pPr>
              <w:pStyle w:val="Tabellenzeilen"/>
              <w:jc w:val="both"/>
            </w:pPr>
          </w:p>
        </w:tc>
        <w:tc>
          <w:tcPr>
            <w:tcW w:w="1559" w:type="dxa"/>
          </w:tcPr>
          <w:p w14:paraId="26E5ABC6" w14:textId="77777777" w:rsidR="00981D71" w:rsidRPr="001B30DF" w:rsidRDefault="00981D71" w:rsidP="00492723">
            <w:pPr>
              <w:pStyle w:val="Tabellenzeilen"/>
              <w:jc w:val="both"/>
            </w:pPr>
          </w:p>
        </w:tc>
      </w:tr>
    </w:tbl>
    <w:p w14:paraId="7599E601" w14:textId="77777777" w:rsidR="00981D71" w:rsidRPr="001B30DF" w:rsidRDefault="00981D71" w:rsidP="00492723">
      <w:pPr>
        <w:pStyle w:val="Legende"/>
        <w:jc w:val="both"/>
        <w:rPr>
          <w:rStyle w:val="Legendenziffer"/>
          <w:rFonts w:cs="Arial"/>
        </w:rPr>
      </w:pPr>
    </w:p>
    <w:p w14:paraId="2C19BD2F" w14:textId="77777777" w:rsidR="00981D71" w:rsidRPr="001B30DF" w:rsidRDefault="00981D71" w:rsidP="00492723">
      <w:pPr>
        <w:pStyle w:val="Legende"/>
        <w:jc w:val="both"/>
      </w:pPr>
      <w:r w:rsidRPr="001B30DF">
        <w:rPr>
          <w:rStyle w:val="Legendenziffer"/>
          <w:rFonts w:cs="Arial"/>
        </w:rPr>
        <w:t>1</w:t>
      </w:r>
      <w:r w:rsidRPr="001B30DF">
        <w:tab/>
        <w:t>VOS = Vorortservice (am Erfüllungsort)</w:t>
      </w:r>
    </w:p>
    <w:p w14:paraId="727B819F" w14:textId="77777777" w:rsidR="00981D71" w:rsidRPr="001B30DF" w:rsidRDefault="00981D71" w:rsidP="00492723">
      <w:pPr>
        <w:pStyle w:val="Legende"/>
        <w:ind w:firstLine="0"/>
        <w:jc w:val="both"/>
      </w:pPr>
      <w:r w:rsidRPr="001B30DF">
        <w:t>BIS = Bring-In-Service (zum Auftragnehmer auf dessen Kosten)</w:t>
      </w:r>
    </w:p>
    <w:p w14:paraId="0728B0E5" w14:textId="77777777" w:rsidR="00981D71" w:rsidRPr="001B30DF" w:rsidRDefault="00981D71" w:rsidP="00492723">
      <w:pPr>
        <w:pStyle w:val="Abstandklein"/>
        <w:jc w:val="both"/>
      </w:pPr>
    </w:p>
    <w:p w14:paraId="3F16E5A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Weitere Vereinbarungen (Konkretisierung und/oder Begrenzung z.B. des Inhalts oder der Rechtsfolgen) zur Haltbarkeitsgarantie und/oder Beschaffenheitsgarantie des Herstellers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EA0084" w:rsidRPr="000300F1">
        <w:t>.</w:t>
      </w:r>
    </w:p>
    <w:p w14:paraId="6C762FA8" w14:textId="599E8E1B" w:rsidR="00981D71" w:rsidRDefault="00981D71" w:rsidP="00492723">
      <w:pPr>
        <w:pStyle w:val="berschrift2"/>
        <w:jc w:val="both"/>
      </w:pPr>
      <w:bookmarkStart w:id="1065" w:name="_Toc168307200"/>
      <w:bookmarkStart w:id="1066" w:name="_Toc177271908"/>
      <w:bookmarkStart w:id="1067" w:name="_Toc199822176"/>
      <w:bookmarkStart w:id="1068" w:name="_Toc222631221"/>
      <w:bookmarkStart w:id="1069" w:name="_Toc222632425"/>
      <w:bookmarkStart w:id="1070" w:name="_Toc234108130"/>
      <w:bookmarkStart w:id="1071" w:name="_Toc247360822"/>
      <w:bookmarkStart w:id="1072" w:name="_Ref277950384"/>
      <w:bookmarkStart w:id="1073" w:name="_Toc222130394"/>
      <w:r w:rsidRPr="001B30DF">
        <w:t>Übergabe bzw. Hinterlegung des Quellcodes</w:t>
      </w:r>
      <w:bookmarkEnd w:id="1065"/>
      <w:bookmarkEnd w:id="1066"/>
      <w:bookmarkEnd w:id="1067"/>
      <w:bookmarkEnd w:id="1068"/>
      <w:bookmarkEnd w:id="1069"/>
      <w:bookmarkEnd w:id="1070"/>
      <w:bookmarkEnd w:id="1071"/>
      <w:bookmarkEnd w:id="1072"/>
      <w:r w:rsidRPr="001B30DF">
        <w:t>*</w:t>
      </w:r>
      <w:bookmarkEnd w:id="1073"/>
    </w:p>
    <w:p w14:paraId="32BE86BD" w14:textId="03239139" w:rsidR="0072022B" w:rsidRPr="0087580D" w:rsidRDefault="0072022B" w:rsidP="0072022B">
      <w:pPr>
        <w:pStyle w:val="Textkrper"/>
        <w:rPr>
          <w:color w:val="FF0000"/>
          <w:sz w:val="18"/>
          <w:szCs w:val="18"/>
          <w:lang w:eastAsia="x-none"/>
        </w:rPr>
      </w:pPr>
      <w:r w:rsidRPr="0087580D">
        <w:rPr>
          <w:color w:val="FF0000"/>
          <w:sz w:val="18"/>
          <w:szCs w:val="18"/>
          <w:lang w:eastAsia="x-none"/>
        </w:rPr>
        <w:t xml:space="preserve">Nicht notwendig, da keine Individualsoftware angeschafft und keine Anpassung der Standardsoftware </w:t>
      </w:r>
      <w:r w:rsidR="0087580D" w:rsidRPr="0087580D">
        <w:rPr>
          <w:color w:val="FF0000"/>
          <w:sz w:val="18"/>
          <w:szCs w:val="18"/>
          <w:lang w:eastAsia="x-none"/>
        </w:rPr>
        <w:t>gefordert</w:t>
      </w:r>
      <w:r w:rsidRPr="0087580D">
        <w:rPr>
          <w:color w:val="FF0000"/>
          <w:sz w:val="18"/>
          <w:szCs w:val="18"/>
          <w:lang w:eastAsia="x-none"/>
        </w:rPr>
        <w:t xml:space="preserve"> ist.</w:t>
      </w:r>
    </w:p>
    <w:p w14:paraId="0D0F2C02" w14:textId="77777777" w:rsidR="00981D71" w:rsidRPr="001B30DF" w:rsidRDefault="00981D71" w:rsidP="002F3972">
      <w:pPr>
        <w:pStyle w:val="berschrift3"/>
      </w:pPr>
      <w:bookmarkStart w:id="1074" w:name="_Toc222130395"/>
      <w:r w:rsidRPr="001B30DF">
        <w:lastRenderedPageBreak/>
        <w:t>Übergabe des Quellcodes*</w:t>
      </w:r>
      <w:bookmarkEnd w:id="1074"/>
    </w:p>
    <w:p w14:paraId="1A17F277" w14:textId="77777777" w:rsidR="00981D71" w:rsidRPr="001B30DF" w:rsidRDefault="002044B6" w:rsidP="00F53C4B">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Abweichend von Ziffer 18.1 EVB-IT System-AGB wird der Quellcode* der Individualsoftware* gemäß Anlage 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 xml:space="preserve"> übergeben.</w:t>
      </w:r>
    </w:p>
    <w:p w14:paraId="23BD7960" w14:textId="77777777" w:rsidR="00F16139" w:rsidRPr="001B30DF" w:rsidRDefault="002044B6" w:rsidP="00F16139">
      <w:pPr>
        <w:pStyle w:val="Textkrper-Auswahl"/>
        <w:rPr>
          <w:rFonts w:cs="Arial"/>
          <w:u w:val="single"/>
        </w:rPr>
      </w:pPr>
      <w:r w:rsidRPr="001B30DF">
        <w:rPr>
          <w:rFonts w:cs="Arial"/>
        </w:rPr>
        <w:fldChar w:fldCharType="begin">
          <w:ffData>
            <w:name w:val=""/>
            <w:enabled/>
            <w:calcOnExit w:val="0"/>
            <w:checkBox>
              <w:sizeAuto/>
              <w:default w:val="0"/>
            </w:checkBox>
          </w:ffData>
        </w:fldChar>
      </w:r>
      <w:r w:rsidR="00F16139"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F16139" w:rsidRPr="001B30DF">
        <w:rPr>
          <w:rFonts w:cs="Arial"/>
        </w:rPr>
        <w:tab/>
        <w:t xml:space="preserve">Abweichend von Ziffer 18.1 EVB-IT System-AGB wird die Individualsoftware* gemäß Nummer </w:t>
      </w:r>
      <w:r>
        <w:rPr>
          <w:rFonts w:cs="Arial"/>
        </w:rPr>
        <w:fldChar w:fldCharType="begin"/>
      </w:r>
      <w:r w:rsidR="00F340DD">
        <w:rPr>
          <w:rFonts w:cs="Arial"/>
        </w:rPr>
        <w:instrText xml:space="preserve"> REF _Ref146344264 \r \h </w:instrText>
      </w:r>
      <w:r>
        <w:rPr>
          <w:rFonts w:cs="Arial"/>
        </w:rPr>
      </w:r>
      <w:r>
        <w:rPr>
          <w:rFonts w:cs="Arial"/>
        </w:rPr>
        <w:fldChar w:fldCharType="separate"/>
      </w:r>
      <w:r w:rsidR="00D63009">
        <w:rPr>
          <w:rFonts w:cs="Arial"/>
        </w:rPr>
        <w:t>4.5.1</w:t>
      </w:r>
      <w:r>
        <w:rPr>
          <w:rFonts w:cs="Arial"/>
        </w:rPr>
        <w:fldChar w:fldCharType="end"/>
      </w:r>
      <w:r w:rsidR="00F16139" w:rsidRPr="001B30DF">
        <w:rPr>
          <w:rFonts w:cs="Arial"/>
        </w:rPr>
        <w:t xml:space="preserve"> lfd. Nr. </w:t>
      </w:r>
      <w:r w:rsidRPr="001B30DF">
        <w:rPr>
          <w:rFonts w:cs="Arial"/>
          <w:u w:val="single"/>
        </w:rPr>
        <w:fldChar w:fldCharType="begin">
          <w:ffData>
            <w:name w:val="Text74"/>
            <w:enabled/>
            <w:calcOnExit w:val="0"/>
            <w:textInput/>
          </w:ffData>
        </w:fldChar>
      </w:r>
      <w:r w:rsidR="00F16139"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F16139" w:rsidRPr="000300F1">
        <w:rPr>
          <w:rFonts w:cs="Arial"/>
        </w:rPr>
        <w:t xml:space="preserve"> </w:t>
      </w:r>
      <w:r w:rsidR="00F16139" w:rsidRPr="000704BD">
        <w:rPr>
          <w:rFonts w:cs="Arial"/>
        </w:rPr>
        <w:t>nur im Objektcode* und nicht im Quellcode* übergeben.</w:t>
      </w:r>
    </w:p>
    <w:p w14:paraId="36E62FEB" w14:textId="77777777" w:rsidR="00981D71" w:rsidRPr="001B30DF" w:rsidRDefault="002044B6" w:rsidP="00F53C4B">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Abweichend von Ziffer 18.1 EVB-IT System-AGB wird der Quellcode* der Anpassungen der Standardsoftware*</w:t>
      </w:r>
      <w:r w:rsidR="002B5E0C" w:rsidRPr="001B30DF">
        <w:rPr>
          <w:rFonts w:cs="Arial"/>
        </w:rPr>
        <w:t>, die nicht in den Standard übernommen werden,</w:t>
      </w:r>
      <w:r w:rsidR="00981D71" w:rsidRPr="001B30DF">
        <w:rPr>
          <w:rFonts w:cs="Arial"/>
        </w:rPr>
        <w:t xml:space="preserve"> gemäß Ziffer 2.3.1.3 EVB-IT System-AGB gemäß Anlage 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 xml:space="preserve"> übergeben.</w:t>
      </w:r>
    </w:p>
    <w:p w14:paraId="37C90E42" w14:textId="77777777" w:rsidR="00981D71" w:rsidRPr="001B30DF" w:rsidRDefault="002044B6" w:rsidP="00B708AE">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Abweichend von Ziffer 18.1 EVB-IT System-AGB wird der Quellcode* der Individualsoftware* am Ende jedes Erstellungstages in dem Software-Depository des Auftraggebers gespeichert</w:t>
      </w:r>
      <w:r w:rsidR="00981D71" w:rsidRPr="001B30DF">
        <w:t xml:space="preserve">. </w:t>
      </w:r>
    </w:p>
    <w:p w14:paraId="3734C32F" w14:textId="77777777" w:rsidR="00981D71" w:rsidRPr="001B30DF" w:rsidRDefault="002044B6" w:rsidP="00B708AE">
      <w:pPr>
        <w:pStyle w:val="Textkrper-Auswahl"/>
        <w:ind w:left="1418"/>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r>
      <w:r w:rsidR="00981D71" w:rsidRPr="001B30DF">
        <w:t xml:space="preserve">Näheres ergibt sich aus Anlage </w:t>
      </w:r>
      <w:r w:rsidR="00981D71" w:rsidRPr="001B30DF">
        <w:rPr>
          <w:rFonts w:cs="Arial"/>
        </w:rPr>
        <w:t xml:space="preserve">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w:t>
      </w:r>
    </w:p>
    <w:p w14:paraId="7E30A74E" w14:textId="77777777" w:rsidR="00981D71" w:rsidRPr="001B30DF" w:rsidRDefault="002044B6" w:rsidP="00B708AE">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Abweichend von Ziffer 18.1 EVB-IT System-AGB wird der Quellcode* der Anpassungen der Standardsoftware* gemäß Ziffer 2.3.1.3 EVB-IT System-AGB am Ende jedes Erstellungstages in dem Software-Depository des Auftraggebers gespeichert</w:t>
      </w:r>
      <w:r w:rsidR="00981D71" w:rsidRPr="001B30DF">
        <w:t xml:space="preserve">. </w:t>
      </w:r>
    </w:p>
    <w:p w14:paraId="2B8F553F" w14:textId="77777777" w:rsidR="00981D71" w:rsidRDefault="002044B6" w:rsidP="00B708AE">
      <w:pPr>
        <w:pStyle w:val="Textkrper-Auswahl"/>
        <w:ind w:left="1418"/>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r>
      <w:r w:rsidR="00981D71" w:rsidRPr="001B30DF">
        <w:t xml:space="preserve">Näheres ergibt sich aus Anlage </w:t>
      </w:r>
      <w:r w:rsidR="00981D71" w:rsidRPr="001B30DF">
        <w:rPr>
          <w:rFonts w:cs="Arial"/>
        </w:rPr>
        <w:t xml:space="preserve">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w:t>
      </w:r>
    </w:p>
    <w:p w14:paraId="34C619BE" w14:textId="77777777" w:rsidR="00981D71" w:rsidRPr="001B30DF" w:rsidRDefault="00981D71" w:rsidP="002F3972">
      <w:pPr>
        <w:pStyle w:val="berschrift3"/>
      </w:pPr>
      <w:bookmarkStart w:id="1075" w:name="_Toc222130396"/>
      <w:r w:rsidRPr="001B30DF">
        <w:t>Hinterlegung des Quellcodes</w:t>
      </w:r>
      <w:bookmarkEnd w:id="1075"/>
    </w:p>
    <w:p w14:paraId="2ED66F48" w14:textId="77777777" w:rsidR="00981D71" w:rsidRPr="001B30DF" w:rsidRDefault="002044B6" w:rsidP="005B673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Es wird gemäß Ziffer 18.2 EVB-IT System-AGB die Hinterlegung des Quellcodes* folgender Standardsoftware* oder Individualsoftware* (abweichend von Ziffer 18.1 EVB-IT System-AGB) vereinbart.</w:t>
      </w:r>
    </w:p>
    <w:p w14:paraId="7377EE27" w14:textId="77777777" w:rsidR="00981D71" w:rsidRPr="001B30DF" w:rsidRDefault="00981D71" w:rsidP="005B673A">
      <w:pPr>
        <w:pStyle w:val="Textkrper-Auswahl"/>
        <w:rPr>
          <w:rFonts w:cs="Arial"/>
        </w:rPr>
      </w:pPr>
      <w:bookmarkStart w:id="1076" w:name="_Toc139107561"/>
      <w:bookmarkStart w:id="1077" w:name="_Toc161651620"/>
      <w:bookmarkStart w:id="1078" w:name="_Toc168307201"/>
      <w:bookmarkStart w:id="1079" w:name="_Toc177271909"/>
      <w:bookmarkStart w:id="1080" w:name="_Toc199822177"/>
      <w:bookmarkStart w:id="1081" w:name="_Toc222631222"/>
      <w:bookmarkStart w:id="1082" w:name="_Toc222632426"/>
      <w:bookmarkStart w:id="1083" w:name="_Toc234108131"/>
      <w:bookmarkStart w:id="1084" w:name="_Toc247360823"/>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000" w:firstRow="0" w:lastRow="0" w:firstColumn="0" w:lastColumn="0" w:noHBand="0" w:noVBand="0"/>
      </w:tblPr>
      <w:tblGrid>
        <w:gridCol w:w="1755"/>
        <w:gridCol w:w="3451"/>
        <w:gridCol w:w="281"/>
        <w:gridCol w:w="3585"/>
      </w:tblGrid>
      <w:tr w:rsidR="00981D71" w:rsidRPr="001B30DF" w14:paraId="1E03CBDD" w14:textId="77777777" w:rsidTr="008449BB">
        <w:trPr>
          <w:cantSplit/>
          <w:trHeight w:val="443"/>
        </w:trPr>
        <w:tc>
          <w:tcPr>
            <w:tcW w:w="1755" w:type="dxa"/>
            <w:vAlign w:val="center"/>
          </w:tcPr>
          <w:p w14:paraId="5AF83591" w14:textId="77777777" w:rsidR="00981D71" w:rsidRPr="001B30DF" w:rsidRDefault="00981D71" w:rsidP="007D458A">
            <w:pPr>
              <w:pStyle w:val="Tabellenkopf"/>
            </w:pPr>
            <w:r w:rsidRPr="001B30DF">
              <w:t xml:space="preserve">Lfd. Nr. aus </w:t>
            </w:r>
            <w:r w:rsidRPr="001B30DF">
              <w:br/>
              <w:t>(</w:t>
            </w:r>
            <w:r w:rsidR="002044B6">
              <w:fldChar w:fldCharType="begin"/>
            </w:r>
            <w:r w:rsidR="002044B6">
              <w:instrText xml:space="preserve"> REF _Ref272418861 \r \h  \* MERGEFORMAT </w:instrText>
            </w:r>
            <w:r w:rsidR="002044B6">
              <w:fldChar w:fldCharType="separate"/>
            </w:r>
            <w:r w:rsidR="00D63009">
              <w:t>4.3.1</w:t>
            </w:r>
            <w:r w:rsidR="002044B6">
              <w:fldChar w:fldCharType="end"/>
            </w:r>
            <w:r w:rsidRPr="001B30DF">
              <w:t>/</w:t>
            </w:r>
            <w:r w:rsidR="002044B6">
              <w:fldChar w:fldCharType="begin"/>
            </w:r>
            <w:r w:rsidR="002044B6">
              <w:instrText xml:space="preserve"> REF _Ref272317554 \r \h  \* MERGEFORMAT </w:instrText>
            </w:r>
            <w:r w:rsidR="002044B6">
              <w:fldChar w:fldCharType="separate"/>
            </w:r>
            <w:r w:rsidR="00D63009">
              <w:t>4.4.1</w:t>
            </w:r>
            <w:r w:rsidR="002044B6">
              <w:fldChar w:fldCharType="end"/>
            </w:r>
            <w:r w:rsidRPr="001B30DF">
              <w:t>/</w:t>
            </w:r>
            <w:r w:rsidR="002044B6">
              <w:fldChar w:fldCharType="begin"/>
            </w:r>
            <w:r w:rsidR="002044B6">
              <w:instrText xml:space="preserve"> REF _Ref146344264 \r \h  \* MERGEFORMAT </w:instrText>
            </w:r>
            <w:r w:rsidR="002044B6">
              <w:fldChar w:fldCharType="separate"/>
            </w:r>
            <w:r w:rsidR="00D63009">
              <w:t>4.5.1</w:t>
            </w:r>
            <w:r w:rsidR="002044B6">
              <w:fldChar w:fldCharType="end"/>
            </w:r>
            <w:r w:rsidRPr="001B30DF">
              <w:t>)</w:t>
            </w:r>
          </w:p>
        </w:tc>
        <w:tc>
          <w:tcPr>
            <w:tcW w:w="3451" w:type="dxa"/>
            <w:vAlign w:val="center"/>
          </w:tcPr>
          <w:p w14:paraId="7F2BEEFD" w14:textId="77777777" w:rsidR="00981D71" w:rsidRPr="001B30DF" w:rsidRDefault="00981D71" w:rsidP="007D458A">
            <w:pPr>
              <w:pStyle w:val="Tabellenkopf"/>
            </w:pPr>
            <w:r w:rsidRPr="001B30DF">
              <w:t>Hinterlegungsstelle und</w:t>
            </w:r>
            <w:r w:rsidRPr="001B30DF">
              <w:br/>
              <w:t>Hinterlegungsvereinbarung</w:t>
            </w:r>
          </w:p>
        </w:tc>
        <w:tc>
          <w:tcPr>
            <w:tcW w:w="281" w:type="dxa"/>
          </w:tcPr>
          <w:p w14:paraId="537C4EA7" w14:textId="77777777" w:rsidR="00981D71" w:rsidRPr="001B30DF" w:rsidRDefault="00D56560" w:rsidP="007D458A">
            <w:pPr>
              <w:pStyle w:val="Tabellenkopf"/>
            </w:pPr>
            <w:r>
              <w:rPr>
                <w:noProof/>
              </w:rPr>
              <mc:AlternateContent>
                <mc:Choice Requires="wps">
                  <w:drawing>
                    <wp:inline distT="0" distB="0" distL="0" distR="0" wp14:anchorId="0E374F28" wp14:editId="7AE4727E">
                      <wp:extent cx="398780" cy="107950"/>
                      <wp:effectExtent l="9525" t="0" r="24130" b="444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398780" cy="107950"/>
                              </a:xfrm>
                              <a:prstGeom prst="rect">
                                <a:avLst/>
                              </a:prstGeom>
                              <a:extLst>
                                <a:ext uri="{AF507438-7753-43E0-B8FC-AC1667EBCBE1}">
                                  <a14:hiddenEffects xmlns:a14="http://schemas.microsoft.com/office/drawing/2010/main">
                                    <a:effectLst/>
                                  </a14:hiddenEffects>
                                </a:ext>
                              </a:extLst>
                            </wps:spPr>
                            <wps:txbx>
                              <w:txbxContent>
                                <w:p w14:paraId="65A76B47" w14:textId="77777777" w:rsidR="00D56560" w:rsidRDefault="00D56560" w:rsidP="00D5656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ODER</w:t>
                                  </w:r>
                                </w:p>
                              </w:txbxContent>
                            </wps:txbx>
                            <wps:bodyPr vert="horz" wrap="square" numCol="1" fromWordArt="1">
                              <a:prstTxWarp prst="textPlain">
                                <a:avLst>
                                  <a:gd name="adj" fmla="val 50000"/>
                                </a:avLst>
                              </a:prstTxWarp>
                              <a:spAutoFit/>
                            </wps:bodyPr>
                          </wps:wsp>
                        </a:graphicData>
                      </a:graphic>
                    </wp:inline>
                  </w:drawing>
                </mc:Choice>
                <mc:Fallback>
                  <w:pict>
                    <v:shapetype w14:anchorId="0E374F28" id="_x0000_t202" coordsize="21600,21600" o:spt="202" path="m,l,21600r21600,l21600,xe">
                      <v:stroke joinstyle="miter"/>
                      <v:path gradientshapeok="t" o:connecttype="rect"/>
                    </v:shapetype>
                    <v:shape id="WordArt 2" o:spid="_x0000_s1026" type="#_x0000_t202" style="width:31.4pt;height: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" filled="f" stroked="f">
                      <o:lock v:ext="edit" shapetype="t"/>
                      <v:textbox style="mso-fit-shape-to-text:t">
                        <w:txbxContent>
                          <w:p w14:paraId="65A76B47" w14:textId="77777777" w:rsidR="00D56560" w:rsidRDefault="00D56560" w:rsidP="00D5656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ODER</w:t>
                            </w:r>
                          </w:p>
                        </w:txbxContent>
                      </v:textbox>
                      <w10:anchorlock/>
                    </v:shape>
                  </w:pict>
                </mc:Fallback>
              </mc:AlternateContent>
            </w:r>
          </w:p>
        </w:tc>
        <w:tc>
          <w:tcPr>
            <w:tcW w:w="3585" w:type="dxa"/>
            <w:vAlign w:val="center"/>
          </w:tcPr>
          <w:p w14:paraId="62E2487D" w14:textId="77777777" w:rsidR="00981D71" w:rsidRPr="001B30DF" w:rsidRDefault="00981D71" w:rsidP="007D458A">
            <w:pPr>
              <w:pStyle w:val="Tabellenkopf"/>
            </w:pPr>
            <w:r w:rsidRPr="001B30DF">
              <w:t>Beitritt zu einer bestehenden</w:t>
            </w:r>
            <w:r w:rsidRPr="001B30DF">
              <w:br/>
              <w:t>Hinterlegungsvereinbarung gemäß</w:t>
            </w:r>
          </w:p>
        </w:tc>
      </w:tr>
      <w:tr w:rsidR="00981D71" w:rsidRPr="00F340DD" w14:paraId="6D322002" w14:textId="77777777" w:rsidTr="008449BB">
        <w:trPr>
          <w:cantSplit/>
        </w:trPr>
        <w:tc>
          <w:tcPr>
            <w:tcW w:w="1755" w:type="dxa"/>
            <w:vAlign w:val="center"/>
          </w:tcPr>
          <w:p w14:paraId="12B098B5" w14:textId="77777777" w:rsidR="00981D71" w:rsidRPr="000300F1" w:rsidRDefault="00981D71" w:rsidP="00730B4E">
            <w:pPr>
              <w:pStyle w:val="FormatvorlageSpaltennummern10ptZentriert"/>
              <w:rPr>
                <w:sz w:val="16"/>
                <w:szCs w:val="16"/>
              </w:rPr>
            </w:pPr>
            <w:r w:rsidRPr="000300F1">
              <w:rPr>
                <w:sz w:val="16"/>
                <w:szCs w:val="16"/>
              </w:rPr>
              <w:t>1</w:t>
            </w:r>
          </w:p>
        </w:tc>
        <w:tc>
          <w:tcPr>
            <w:tcW w:w="3451" w:type="dxa"/>
            <w:vAlign w:val="center"/>
          </w:tcPr>
          <w:p w14:paraId="1BDF0CCE" w14:textId="77777777" w:rsidR="00981D71" w:rsidRPr="000300F1" w:rsidRDefault="00981D71" w:rsidP="00730B4E">
            <w:pPr>
              <w:pStyle w:val="FormatvorlageSpaltennummern10ptZentriert"/>
              <w:spacing w:after="100"/>
              <w:ind w:left="880"/>
              <w:rPr>
                <w:sz w:val="16"/>
                <w:szCs w:val="16"/>
              </w:rPr>
            </w:pPr>
            <w:r w:rsidRPr="000300F1">
              <w:rPr>
                <w:sz w:val="16"/>
                <w:szCs w:val="16"/>
              </w:rPr>
              <w:t>2</w:t>
            </w:r>
          </w:p>
        </w:tc>
        <w:tc>
          <w:tcPr>
            <w:tcW w:w="281" w:type="dxa"/>
            <w:shd w:val="clear" w:color="auto" w:fill="E6E6E6"/>
            <w:vAlign w:val="center"/>
          </w:tcPr>
          <w:p w14:paraId="56FB0563" w14:textId="77777777" w:rsidR="00981D71" w:rsidRPr="000300F1" w:rsidRDefault="00981D71" w:rsidP="005B673A">
            <w:pPr>
              <w:pStyle w:val="Spaltennummern"/>
            </w:pPr>
          </w:p>
        </w:tc>
        <w:tc>
          <w:tcPr>
            <w:tcW w:w="3585" w:type="dxa"/>
            <w:vAlign w:val="center"/>
          </w:tcPr>
          <w:p w14:paraId="770A9CE6" w14:textId="77777777" w:rsidR="00981D71" w:rsidRPr="000300F1" w:rsidRDefault="00981D71" w:rsidP="00730B4E">
            <w:pPr>
              <w:pStyle w:val="FormatvorlageSpaltennummern10ptZentriert"/>
              <w:spacing w:after="100"/>
              <w:ind w:left="880"/>
              <w:rPr>
                <w:sz w:val="16"/>
                <w:szCs w:val="16"/>
              </w:rPr>
            </w:pPr>
            <w:r w:rsidRPr="000300F1">
              <w:rPr>
                <w:sz w:val="16"/>
                <w:szCs w:val="16"/>
              </w:rPr>
              <w:t>3</w:t>
            </w:r>
          </w:p>
        </w:tc>
      </w:tr>
      <w:tr w:rsidR="00981D71" w:rsidRPr="001B30DF" w14:paraId="3CD99DEE" w14:textId="77777777" w:rsidTr="008449BB">
        <w:trPr>
          <w:cantSplit/>
        </w:trPr>
        <w:tc>
          <w:tcPr>
            <w:tcW w:w="1755" w:type="dxa"/>
          </w:tcPr>
          <w:p w14:paraId="3702E1B1" w14:textId="77777777" w:rsidR="00981D71" w:rsidRPr="001B30DF" w:rsidRDefault="00981D71" w:rsidP="00F340DD">
            <w:pPr>
              <w:pStyle w:val="Tabellenzeilen"/>
              <w:rPr>
                <w:sz w:val="20"/>
                <w:szCs w:val="20"/>
              </w:rPr>
            </w:pPr>
            <w:r w:rsidRPr="001B30DF">
              <w:rPr>
                <w:sz w:val="20"/>
                <w:szCs w:val="20"/>
              </w:rPr>
              <w:t>N</w:t>
            </w:r>
            <w:r w:rsidR="00F340DD">
              <w:rPr>
                <w:sz w:val="20"/>
                <w:szCs w:val="20"/>
              </w:rPr>
              <w:t>umme</w:t>
            </w:r>
            <w:r w:rsidRPr="001B30DF">
              <w:rPr>
                <w:sz w:val="20"/>
                <w:szCs w:val="20"/>
              </w:rPr>
              <w:t xml:space="preserve">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Pr="001B30DF">
              <w:rPr>
                <w:sz w:val="20"/>
                <w:szCs w:val="20"/>
              </w:rPr>
              <w:br/>
              <w:t xml:space="preserve">lfd. Nr.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p>
        </w:tc>
        <w:tc>
          <w:tcPr>
            <w:tcW w:w="3451" w:type="dxa"/>
          </w:tcPr>
          <w:p w14:paraId="04990B9C" w14:textId="77777777" w:rsidR="00981D71" w:rsidRPr="001B30DF" w:rsidRDefault="00981D71" w:rsidP="00F340DD">
            <w:pPr>
              <w:pStyle w:val="Tabellenzeilen"/>
              <w:rPr>
                <w:sz w:val="20"/>
                <w:szCs w:val="20"/>
              </w:rPr>
            </w:pPr>
            <w:r w:rsidRPr="001B30DF">
              <w:rPr>
                <w:sz w:val="20"/>
                <w:szCs w:val="20"/>
              </w:rPr>
              <w:t>Hinterlegungsstelle</w:t>
            </w:r>
            <w:r w:rsidR="00F340DD">
              <w:rPr>
                <w:sz w:val="20"/>
                <w:szCs w:val="20"/>
              </w:rPr>
              <w:t>:</w:t>
            </w:r>
            <w:r w:rsidRPr="001B30DF">
              <w:rPr>
                <w:sz w:val="20"/>
                <w:szCs w:val="20"/>
              </w:rPr>
              <w:br/>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00F340DD">
              <w:rPr>
                <w:sz w:val="20"/>
                <w:u w:val="single"/>
              </w:rPr>
              <w:br/>
            </w:r>
            <w:r w:rsidRPr="001B30DF">
              <w:rPr>
                <w:sz w:val="20"/>
                <w:szCs w:val="20"/>
              </w:rPr>
              <w:br/>
              <w:t xml:space="preserve">Hinterlegungsvereinbarung gemäß 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c>
          <w:tcPr>
            <w:tcW w:w="281" w:type="dxa"/>
            <w:shd w:val="clear" w:color="auto" w:fill="E6E6E6"/>
          </w:tcPr>
          <w:p w14:paraId="7E5F1E02" w14:textId="77777777" w:rsidR="00981D71" w:rsidRPr="001B30DF" w:rsidRDefault="00981D71" w:rsidP="00153A81">
            <w:pPr>
              <w:pStyle w:val="Tabellenzeilen"/>
              <w:rPr>
                <w:sz w:val="20"/>
                <w:szCs w:val="20"/>
              </w:rPr>
            </w:pPr>
          </w:p>
        </w:tc>
        <w:tc>
          <w:tcPr>
            <w:tcW w:w="3585" w:type="dxa"/>
          </w:tcPr>
          <w:p w14:paraId="220F37BA" w14:textId="77777777" w:rsidR="00981D71" w:rsidRPr="001B30DF" w:rsidRDefault="00981D71" w:rsidP="00153A81">
            <w:pPr>
              <w:pStyle w:val="Tabellenzeilen"/>
              <w:rPr>
                <w:sz w:val="20"/>
                <w:szCs w:val="20"/>
              </w:rPr>
            </w:pPr>
            <w:r w:rsidRPr="001B30DF">
              <w:rPr>
                <w:sz w:val="20"/>
                <w:szCs w:val="20"/>
              </w:rPr>
              <w:t xml:space="preserve">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r>
      <w:tr w:rsidR="00981D71" w:rsidRPr="001B30DF" w14:paraId="03ECAE49" w14:textId="77777777" w:rsidTr="008449BB">
        <w:trPr>
          <w:cantSplit/>
        </w:trPr>
        <w:tc>
          <w:tcPr>
            <w:tcW w:w="1755" w:type="dxa"/>
          </w:tcPr>
          <w:p w14:paraId="038C989E" w14:textId="77777777" w:rsidR="00981D71" w:rsidRPr="001B30DF" w:rsidRDefault="00981D71" w:rsidP="00F340DD">
            <w:pPr>
              <w:pStyle w:val="Tabellenzeilen"/>
              <w:rPr>
                <w:sz w:val="20"/>
                <w:szCs w:val="20"/>
              </w:rPr>
            </w:pPr>
            <w:r w:rsidRPr="001B30DF">
              <w:rPr>
                <w:sz w:val="20"/>
                <w:szCs w:val="20"/>
              </w:rPr>
              <w:t>N</w:t>
            </w:r>
            <w:r w:rsidR="00F340DD">
              <w:rPr>
                <w:sz w:val="20"/>
                <w:szCs w:val="20"/>
              </w:rPr>
              <w:t>umme</w:t>
            </w:r>
            <w:r w:rsidRPr="001B30DF">
              <w:rPr>
                <w:sz w:val="20"/>
                <w:szCs w:val="20"/>
              </w:rPr>
              <w:t xml:space="preserve">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Pr="001B30DF">
              <w:rPr>
                <w:sz w:val="20"/>
                <w:szCs w:val="20"/>
              </w:rPr>
              <w:br/>
              <w:t xml:space="preserve">lfd. Nr.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p>
        </w:tc>
        <w:tc>
          <w:tcPr>
            <w:tcW w:w="3451" w:type="dxa"/>
          </w:tcPr>
          <w:p w14:paraId="43C7A11E" w14:textId="77777777" w:rsidR="00981D71" w:rsidRPr="001B30DF" w:rsidRDefault="00981D71" w:rsidP="00153A81">
            <w:pPr>
              <w:pStyle w:val="Tabellenzeilen"/>
              <w:rPr>
                <w:sz w:val="20"/>
                <w:szCs w:val="20"/>
              </w:rPr>
            </w:pPr>
            <w:r w:rsidRPr="001B30DF">
              <w:rPr>
                <w:sz w:val="20"/>
                <w:szCs w:val="20"/>
              </w:rPr>
              <w:t>Hinterlegungsstelle</w:t>
            </w:r>
            <w:r w:rsidR="00F340DD">
              <w:rPr>
                <w:sz w:val="20"/>
                <w:szCs w:val="20"/>
              </w:rPr>
              <w:t>:</w:t>
            </w:r>
            <w:r w:rsidRPr="001B30DF">
              <w:rPr>
                <w:sz w:val="20"/>
                <w:szCs w:val="20"/>
              </w:rPr>
              <w:br/>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00F340DD">
              <w:rPr>
                <w:sz w:val="20"/>
                <w:u w:val="single"/>
              </w:rPr>
              <w:br/>
            </w:r>
            <w:r w:rsidRPr="001B30DF">
              <w:rPr>
                <w:sz w:val="20"/>
                <w:szCs w:val="20"/>
              </w:rPr>
              <w:br/>
              <w:t xml:space="preserve">Hinterlegungsvereinbarung gemäß 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c>
          <w:tcPr>
            <w:tcW w:w="281" w:type="dxa"/>
            <w:shd w:val="clear" w:color="auto" w:fill="E6E6E6"/>
          </w:tcPr>
          <w:p w14:paraId="5C7CCCD2" w14:textId="77777777" w:rsidR="00981D71" w:rsidRPr="001B30DF" w:rsidRDefault="00981D71" w:rsidP="00153A81">
            <w:pPr>
              <w:pStyle w:val="Tabellenzeilen"/>
              <w:rPr>
                <w:sz w:val="20"/>
                <w:szCs w:val="20"/>
              </w:rPr>
            </w:pPr>
          </w:p>
        </w:tc>
        <w:tc>
          <w:tcPr>
            <w:tcW w:w="3585" w:type="dxa"/>
          </w:tcPr>
          <w:p w14:paraId="3ACA74B9" w14:textId="77777777" w:rsidR="00981D71" w:rsidRPr="001B30DF" w:rsidRDefault="00981D71" w:rsidP="00153A81">
            <w:pPr>
              <w:pStyle w:val="Tabellenzeilen"/>
              <w:rPr>
                <w:sz w:val="20"/>
                <w:szCs w:val="20"/>
              </w:rPr>
            </w:pPr>
            <w:r w:rsidRPr="001B30DF">
              <w:rPr>
                <w:sz w:val="20"/>
                <w:szCs w:val="20"/>
              </w:rPr>
              <w:t xml:space="preserve">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r>
      <w:tr w:rsidR="00981D71" w:rsidRPr="001B30DF" w14:paraId="3559A710" w14:textId="77777777" w:rsidTr="008449BB">
        <w:trPr>
          <w:cantSplit/>
        </w:trPr>
        <w:tc>
          <w:tcPr>
            <w:tcW w:w="1755" w:type="dxa"/>
          </w:tcPr>
          <w:p w14:paraId="29E6C82A" w14:textId="77777777" w:rsidR="00981D71" w:rsidRPr="001B30DF" w:rsidRDefault="00981D71" w:rsidP="00F340DD">
            <w:pPr>
              <w:pStyle w:val="Tabellenzeilen"/>
              <w:rPr>
                <w:sz w:val="20"/>
                <w:szCs w:val="20"/>
              </w:rPr>
            </w:pPr>
            <w:r w:rsidRPr="001B30DF">
              <w:rPr>
                <w:sz w:val="20"/>
                <w:szCs w:val="20"/>
              </w:rPr>
              <w:t>N</w:t>
            </w:r>
            <w:r w:rsidR="00F340DD">
              <w:rPr>
                <w:sz w:val="20"/>
                <w:szCs w:val="20"/>
              </w:rPr>
              <w:t>umme</w:t>
            </w:r>
            <w:r w:rsidRPr="001B30DF">
              <w:rPr>
                <w:sz w:val="20"/>
                <w:szCs w:val="20"/>
              </w:rPr>
              <w:t xml:space="preserve">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Pr="001B30DF">
              <w:rPr>
                <w:sz w:val="20"/>
                <w:szCs w:val="20"/>
              </w:rPr>
              <w:br/>
              <w:t xml:space="preserve">lfd. Nr.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p>
        </w:tc>
        <w:tc>
          <w:tcPr>
            <w:tcW w:w="3451" w:type="dxa"/>
          </w:tcPr>
          <w:p w14:paraId="1599BC17" w14:textId="77777777" w:rsidR="00981D71" w:rsidRPr="001B30DF" w:rsidRDefault="00981D71" w:rsidP="00153A81">
            <w:pPr>
              <w:pStyle w:val="Tabellenzeilen"/>
              <w:rPr>
                <w:sz w:val="20"/>
                <w:szCs w:val="20"/>
              </w:rPr>
            </w:pPr>
            <w:r w:rsidRPr="001B30DF">
              <w:rPr>
                <w:sz w:val="20"/>
                <w:szCs w:val="20"/>
              </w:rPr>
              <w:t>Hinterlegungsstelle</w:t>
            </w:r>
            <w:r w:rsidR="00F340DD">
              <w:rPr>
                <w:sz w:val="20"/>
                <w:szCs w:val="20"/>
              </w:rPr>
              <w:t>:</w:t>
            </w:r>
            <w:r w:rsidRPr="001B30DF">
              <w:rPr>
                <w:sz w:val="20"/>
                <w:szCs w:val="20"/>
              </w:rPr>
              <w:br/>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00F340DD">
              <w:rPr>
                <w:sz w:val="20"/>
                <w:u w:val="single"/>
              </w:rPr>
              <w:br/>
            </w:r>
            <w:r w:rsidRPr="001B30DF">
              <w:rPr>
                <w:sz w:val="20"/>
                <w:szCs w:val="20"/>
              </w:rPr>
              <w:br/>
              <w:t xml:space="preserve">Hinterlegungsvereinbarung gemäß 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c>
          <w:tcPr>
            <w:tcW w:w="281" w:type="dxa"/>
            <w:shd w:val="clear" w:color="auto" w:fill="E6E6E6"/>
          </w:tcPr>
          <w:p w14:paraId="45D1871C" w14:textId="77777777" w:rsidR="00981D71" w:rsidRPr="001B30DF" w:rsidRDefault="00981D71" w:rsidP="00153A81">
            <w:pPr>
              <w:pStyle w:val="Tabellenzeilen"/>
              <w:rPr>
                <w:sz w:val="20"/>
                <w:szCs w:val="20"/>
              </w:rPr>
            </w:pPr>
          </w:p>
        </w:tc>
        <w:tc>
          <w:tcPr>
            <w:tcW w:w="3585" w:type="dxa"/>
          </w:tcPr>
          <w:p w14:paraId="12392553" w14:textId="77777777" w:rsidR="00981D71" w:rsidRPr="001B30DF" w:rsidRDefault="00981D71" w:rsidP="00153A81">
            <w:pPr>
              <w:pStyle w:val="Tabellenzeilen"/>
              <w:rPr>
                <w:sz w:val="20"/>
                <w:szCs w:val="20"/>
              </w:rPr>
            </w:pPr>
            <w:r w:rsidRPr="001B30DF">
              <w:rPr>
                <w:sz w:val="20"/>
                <w:szCs w:val="20"/>
              </w:rPr>
              <w:t xml:space="preserve">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r>
    </w:tbl>
    <w:p w14:paraId="4B6AD658" w14:textId="77777777" w:rsidR="00981D71" w:rsidRPr="001B30DF" w:rsidRDefault="00981D71" w:rsidP="00492723">
      <w:pPr>
        <w:pStyle w:val="berschrift2"/>
        <w:jc w:val="both"/>
      </w:pPr>
      <w:bookmarkStart w:id="1085" w:name="_Toc222130397"/>
      <w:r w:rsidRPr="001B30DF">
        <w:t>Haftpflichtversicherung</w:t>
      </w:r>
      <w:bookmarkEnd w:id="1076"/>
      <w:bookmarkEnd w:id="1077"/>
      <w:bookmarkEnd w:id="1078"/>
      <w:bookmarkEnd w:id="1079"/>
      <w:bookmarkEnd w:id="1080"/>
      <w:bookmarkEnd w:id="1081"/>
      <w:bookmarkEnd w:id="1082"/>
      <w:bookmarkEnd w:id="1083"/>
      <w:bookmarkEnd w:id="1084"/>
      <w:bookmarkEnd w:id="1085"/>
    </w:p>
    <w:p w14:paraId="5CADDD63" w14:textId="11D0EF00" w:rsidR="00981D71" w:rsidRPr="001B30DF" w:rsidRDefault="000463E2" w:rsidP="00492723">
      <w:pPr>
        <w:pStyle w:val="Textkrper-Auswahl"/>
        <w:widowContro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 xml:space="preserve">Der Nachweis einer Haftpflichtversicherung gemäß Ziffer </w:t>
      </w:r>
      <w:r w:rsidR="004D6F50" w:rsidRPr="001B30DF">
        <w:t>19</w:t>
      </w:r>
      <w:r w:rsidR="00981D71" w:rsidRPr="001B30DF">
        <w:t>.1 EVB-IT System-AGB wird vereinbart.</w:t>
      </w:r>
    </w:p>
    <w:p w14:paraId="1512FCA1" w14:textId="77777777" w:rsidR="00981D71" w:rsidRPr="001B30DF" w:rsidRDefault="00981D71" w:rsidP="00492723">
      <w:pPr>
        <w:pStyle w:val="berschrift2"/>
        <w:jc w:val="both"/>
      </w:pPr>
      <w:bookmarkStart w:id="1086" w:name="_Toc94942181"/>
      <w:bookmarkStart w:id="1087" w:name="_Toc139107562"/>
      <w:bookmarkStart w:id="1088" w:name="_Toc161651621"/>
      <w:bookmarkStart w:id="1089" w:name="_Toc168307202"/>
      <w:bookmarkStart w:id="1090" w:name="_Toc177271910"/>
      <w:bookmarkStart w:id="1091" w:name="_Toc199822178"/>
      <w:bookmarkStart w:id="1092" w:name="_Toc222631223"/>
      <w:bookmarkStart w:id="1093" w:name="_Toc222632427"/>
      <w:bookmarkStart w:id="1094" w:name="_Toc234108132"/>
      <w:bookmarkStart w:id="1095" w:name="_Toc247360824"/>
      <w:bookmarkStart w:id="1096" w:name="_Toc222130398"/>
      <w:r w:rsidRPr="001B30DF">
        <w:t>Sicherheiten</w:t>
      </w:r>
      <w:bookmarkEnd w:id="1086"/>
      <w:bookmarkEnd w:id="1087"/>
      <w:bookmarkEnd w:id="1088"/>
      <w:bookmarkEnd w:id="1089"/>
      <w:bookmarkEnd w:id="1090"/>
      <w:bookmarkEnd w:id="1091"/>
      <w:bookmarkEnd w:id="1092"/>
      <w:bookmarkEnd w:id="1093"/>
      <w:bookmarkEnd w:id="1094"/>
      <w:bookmarkEnd w:id="1095"/>
      <w:bookmarkEnd w:id="1096"/>
    </w:p>
    <w:p w14:paraId="147261EA" w14:textId="77777777" w:rsidR="00981D71" w:rsidRPr="001B30DF" w:rsidRDefault="00981D71" w:rsidP="008449BB">
      <w:pPr>
        <w:pStyle w:val="Formatvorlageberschrift3Arial10pt"/>
        <w:tabs>
          <w:tab w:val="clear" w:pos="1356"/>
          <w:tab w:val="num" w:pos="1214"/>
        </w:tabs>
        <w:ind w:left="1214" w:hanging="1214"/>
      </w:pPr>
      <w:bookmarkStart w:id="1097" w:name="_Toc222130399"/>
      <w:r w:rsidRPr="001B30DF">
        <w:t>Vorauszahlungsbürgschaft</w:t>
      </w:r>
      <w:bookmarkEnd w:id="1097"/>
    </w:p>
    <w:p w14:paraId="0323150B" w14:textId="564EFE54" w:rsidR="003E0828" w:rsidRPr="001B30DF" w:rsidRDefault="002044B6" w:rsidP="008449B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r>
      <w:r w:rsidR="00F340DD">
        <w:rPr>
          <w:rFonts w:cs="Arial"/>
        </w:rPr>
        <w:t xml:space="preserve">Die </w:t>
      </w:r>
      <w:r w:rsidR="00981D71" w:rsidRPr="001B30DF">
        <w:rPr>
          <w:rFonts w:cs="Arial"/>
        </w:rPr>
        <w:t xml:space="preserve">Übergabe einer Vorauszahlungsbürgschaft gemäß Ziffer </w:t>
      </w:r>
      <w:r w:rsidR="004D6F50" w:rsidRPr="001B30DF">
        <w:rPr>
          <w:rFonts w:cs="Arial"/>
        </w:rPr>
        <w:t>20</w:t>
      </w:r>
      <w:r w:rsidR="00981D71" w:rsidRPr="001B30DF">
        <w:rPr>
          <w:rFonts w:cs="Arial"/>
        </w:rPr>
        <w:t>.1.1 EVB-IT System</w:t>
      </w:r>
      <w:r w:rsidR="004D6F50" w:rsidRPr="001B30DF">
        <w:rPr>
          <w:rFonts w:cs="Arial"/>
        </w:rPr>
        <w:t>-AGB</w:t>
      </w:r>
      <w:r w:rsidR="00981D71" w:rsidRPr="001B30DF">
        <w:rPr>
          <w:rFonts w:cs="Arial"/>
        </w:rPr>
        <w:t xml:space="preserve"> wird vereinbart. </w:t>
      </w:r>
    </w:p>
    <w:p w14:paraId="73EB01F6" w14:textId="77777777" w:rsidR="00C437DF" w:rsidRPr="001B30DF" w:rsidRDefault="002044B6" w:rsidP="00C437DF">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3E0828"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3E0828" w:rsidRPr="001B30DF">
        <w:rPr>
          <w:rFonts w:cs="Arial"/>
        </w:rPr>
        <w:tab/>
      </w:r>
      <w:r w:rsidR="008C7B5F" w:rsidRPr="001B30DF">
        <w:rPr>
          <w:rFonts w:cs="Arial"/>
        </w:rPr>
        <w:t>A</w:t>
      </w:r>
      <w:r w:rsidR="003E0828" w:rsidRPr="001B30DF">
        <w:rPr>
          <w:rFonts w:cs="Arial"/>
        </w:rPr>
        <w:t>bweichend von Ziffer 20.1.1 EVB-IT System-AGB</w:t>
      </w:r>
      <w:r w:rsidR="00981D71" w:rsidRPr="001B30DF">
        <w:rPr>
          <w:rFonts w:cs="Arial"/>
        </w:rPr>
        <w:t xml:space="preserve"> </w:t>
      </w:r>
      <w:r w:rsidR="004C03A0" w:rsidRPr="001B30DF">
        <w:rPr>
          <w:rFonts w:cs="Arial"/>
        </w:rPr>
        <w:t>beträgt die Höhe der Vorauszahlungs</w:t>
      </w:r>
      <w:r w:rsidR="00796F54">
        <w:rPr>
          <w:rFonts w:cs="Arial"/>
        </w:rPr>
        <w:t>bürgschaft</w:t>
      </w:r>
      <w:r w:rsidR="004C03A0" w:rsidRPr="001B30DF">
        <w:rPr>
          <w:rFonts w:cs="Arial"/>
        </w:rPr>
        <w:t xml:space="preserve"> </w:t>
      </w:r>
      <w:r w:rsidR="004C03A0" w:rsidRPr="001B30DF">
        <w:rPr>
          <w:rFonts w:cs="Arial"/>
        </w:rPr>
        <w:lastRenderedPageBreak/>
        <w:t xml:space="preserve">statt </w:t>
      </w:r>
      <w:r w:rsidR="00981D71" w:rsidRPr="001B30DF">
        <w:rPr>
          <w:rFonts w:cs="Arial"/>
        </w:rPr>
        <w:t>100% der Vorauszahlung</w:t>
      </w:r>
      <w:r w:rsidR="00BF5678" w:rsidRPr="000300F1">
        <w:rPr>
          <w:rFonts w:cs="Arial"/>
        </w:rPr>
        <w:t xml:space="preserve">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r w:rsidR="004C03A0" w:rsidRPr="001B30DF">
        <w:rPr>
          <w:rFonts w:cs="Arial"/>
        </w:rPr>
        <w:t>Euro</w:t>
      </w:r>
      <w:r w:rsidR="00981D71" w:rsidRPr="001B30DF">
        <w:rPr>
          <w:rFonts w:cs="Arial"/>
        </w:rPr>
        <w:t xml:space="preserve"> </w:t>
      </w:r>
      <w:r w:rsidR="00C437DF" w:rsidRPr="001B30DF">
        <w:rPr>
          <w:rFonts w:cs="Arial"/>
        </w:rPr>
        <w:t xml:space="preserve">(Hinweis: wenn niedriger als 100% der Vorauszahlung, haushaltsrechtlich </w:t>
      </w:r>
      <w:r w:rsidR="008C7B5F" w:rsidRPr="001B30DF">
        <w:rPr>
          <w:rFonts w:cs="Arial"/>
        </w:rPr>
        <w:t>i.d.R.</w:t>
      </w:r>
      <w:r w:rsidR="003205B8" w:rsidRPr="001B30DF">
        <w:rPr>
          <w:rFonts w:cs="Arial"/>
        </w:rPr>
        <w:t xml:space="preserve"> </w:t>
      </w:r>
      <w:r w:rsidR="00C437DF" w:rsidRPr="001B30DF">
        <w:rPr>
          <w:rFonts w:cs="Arial"/>
        </w:rPr>
        <w:t>nicht zulässig</w:t>
      </w:r>
      <w:r w:rsidR="002B6D44">
        <w:rPr>
          <w:rFonts w:cs="Arial"/>
        </w:rPr>
        <w:t>).</w:t>
      </w:r>
    </w:p>
    <w:p w14:paraId="44395B4B" w14:textId="01BFC9B4" w:rsidR="0072022B" w:rsidRDefault="0072022B" w:rsidP="0072022B">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Pr="001B30DF">
        <w:rPr>
          <w:rFonts w:cs="Arial"/>
        </w:rPr>
        <w:tab/>
      </w:r>
      <w:r>
        <w:rPr>
          <w:rFonts w:cs="Arial"/>
        </w:rPr>
        <w:t>es wird keine Vorauszahlung vereinbart und geleistet.</w:t>
      </w:r>
    </w:p>
    <w:p w14:paraId="2506FF06" w14:textId="35A99FF6" w:rsidR="00981D71" w:rsidRDefault="00981D71" w:rsidP="008449BB">
      <w:pPr>
        <w:pStyle w:val="Formatvorlageberschrift3Arial10pt"/>
        <w:tabs>
          <w:tab w:val="clear" w:pos="1356"/>
          <w:tab w:val="num" w:pos="1214"/>
        </w:tabs>
        <w:ind w:left="1214" w:hanging="1214"/>
      </w:pPr>
      <w:bookmarkStart w:id="1098" w:name="_Toc222130400"/>
      <w:r w:rsidRPr="001B30DF">
        <w:t>Vertragserfüllungs- oder Mängelhaftungssicherheit</w:t>
      </w:r>
      <w:bookmarkEnd w:id="1098"/>
    </w:p>
    <w:p w14:paraId="6A557339" w14:textId="7B9A133E" w:rsidR="0072022B" w:rsidRPr="0072022B" w:rsidRDefault="0072022B" w:rsidP="008449BB">
      <w:pPr>
        <w:pStyle w:val="Textkrper"/>
        <w:rPr>
          <w:rFonts w:cs="Arial"/>
          <w:color w:val="FF0000"/>
        </w:rPr>
      </w:pPr>
      <w:r w:rsidRPr="0072022B">
        <w:rPr>
          <w:rFonts w:cs="Arial"/>
          <w:color w:val="FF0000"/>
        </w:rPr>
        <w:t>Nicht notwendig.</w:t>
      </w:r>
    </w:p>
    <w:p w14:paraId="18725469" w14:textId="3106BB8A" w:rsidR="00981D71" w:rsidRPr="001B30DF" w:rsidRDefault="00981D71" w:rsidP="008449BB">
      <w:pPr>
        <w:pStyle w:val="Textkrper"/>
        <w:rPr>
          <w:rFonts w:cs="Arial"/>
        </w:rPr>
      </w:pPr>
      <w:r w:rsidRPr="001B30DF">
        <w:rPr>
          <w:rFonts w:cs="Arial"/>
        </w:rPr>
        <w:t>Es werden für die Vertragserfüllung folgende Vertragserfüllungs- oder Mängelhaftungssicherheiten vereinbart:</w:t>
      </w:r>
    </w:p>
    <w:bookmarkStart w:id="1099" w:name="_Toc139107564"/>
    <w:p w14:paraId="751D01B4" w14:textId="6D5303BB" w:rsidR="00981D71" w:rsidRPr="001B30DF" w:rsidRDefault="009358AB" w:rsidP="008449BB">
      <w:pPr>
        <w:pStyle w:val="Textkrper-Auswahl"/>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t>Vertragserfüllung</w:t>
      </w:r>
      <w:bookmarkEnd w:id="1099"/>
    </w:p>
    <w:p w14:paraId="74D7541E" w14:textId="77777777" w:rsidR="00981D71" w:rsidRPr="001B30DF" w:rsidRDefault="00981D71" w:rsidP="008449BB">
      <w:pPr>
        <w:pStyle w:val="Textkrper-Auswahl"/>
        <w:ind w:firstLine="0"/>
        <w:rPr>
          <w:rFonts w:cs="Arial"/>
        </w:rPr>
      </w:pPr>
      <w:r w:rsidRPr="001B30DF">
        <w:rPr>
          <w:rFonts w:cs="Arial"/>
        </w:rPr>
        <w:t xml:space="preserve">Es wird die Leistung einer Sicherheit für die Vertragserfüllung durch Hinterlegung von Geld auf einem Sperrkonto oder Übergabe einer Vertragserfüllungsbürgschaft gemäß Ziffer </w:t>
      </w:r>
      <w:r w:rsidR="004D6F50" w:rsidRPr="001B30DF">
        <w:rPr>
          <w:rFonts w:cs="Arial"/>
        </w:rPr>
        <w:t>20</w:t>
      </w:r>
      <w:r w:rsidRPr="001B30DF">
        <w:rPr>
          <w:rFonts w:cs="Arial"/>
        </w:rPr>
        <w:t xml:space="preserve">.1.2 EVB-IT System-AGB vereinbart. </w:t>
      </w:r>
    </w:p>
    <w:p w14:paraId="03C2FB50" w14:textId="77777777" w:rsidR="00981D71" w:rsidRPr="001B30DF" w:rsidRDefault="00981D71" w:rsidP="008449BB">
      <w:pPr>
        <w:ind w:left="705"/>
        <w:rPr>
          <w:rFonts w:cs="Arial"/>
          <w:sz w:val="20"/>
        </w:rPr>
      </w:pPr>
    </w:p>
    <w:p w14:paraId="6A2FDBA4" w14:textId="77777777" w:rsidR="00981D71" w:rsidRPr="001B30DF" w:rsidRDefault="00981D71" w:rsidP="00CB65AF">
      <w:pPr>
        <w:pStyle w:val="TextkrperAuswahl3"/>
        <w:ind w:hanging="414"/>
        <w:rPr>
          <w:rFonts w:cs="Arial"/>
        </w:rPr>
      </w:pPr>
      <w:r w:rsidRPr="001B30DF">
        <w:rPr>
          <w:rFonts w:cs="Arial"/>
        </w:rPr>
        <w:t>Höhe der Sicherheit:</w:t>
      </w:r>
    </w:p>
    <w:p w14:paraId="490A0988"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Abweichend von Ziffer </w:t>
      </w:r>
      <w:r w:rsidR="004D6F50" w:rsidRPr="001B30DF">
        <w:rPr>
          <w:rFonts w:cs="Arial"/>
        </w:rPr>
        <w:t>20</w:t>
      </w:r>
      <w:r w:rsidR="00981D71" w:rsidRPr="001B30DF">
        <w:rPr>
          <w:rFonts w:cs="Arial"/>
        </w:rPr>
        <w:t xml:space="preserve">.1.2 EVB-IT System-AGB beträgt die Höhe der Sicherheit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des Erstellungspreises*.</w:t>
      </w:r>
    </w:p>
    <w:p w14:paraId="211C6FEA"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Abweichend von Ziffer </w:t>
      </w:r>
      <w:r w:rsidR="004D6F50" w:rsidRPr="001B30DF">
        <w:rPr>
          <w:rFonts w:cs="Arial"/>
        </w:rPr>
        <w:t>20</w:t>
      </w:r>
      <w:r w:rsidR="00981D71" w:rsidRPr="001B30DF">
        <w:rPr>
          <w:rFonts w:cs="Arial"/>
        </w:rPr>
        <w:t xml:space="preserve">.1.2 EVB-IT System-AGB wird die teilweise Rückgabe der Sicherheit nach Teilabnahmen gemäß Anlage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geregelt.</w:t>
      </w:r>
    </w:p>
    <w:p w14:paraId="5AFE1EC0" w14:textId="77777777" w:rsidR="00981D71" w:rsidRPr="001B30DF" w:rsidRDefault="00981D71" w:rsidP="008449BB">
      <w:pPr>
        <w:ind w:left="709"/>
        <w:rPr>
          <w:rFonts w:cs="Arial"/>
          <w:sz w:val="20"/>
        </w:rPr>
      </w:pPr>
      <w:r w:rsidRPr="001B30DF">
        <w:rPr>
          <w:rFonts w:cs="Arial"/>
          <w:sz w:val="20"/>
        </w:rPr>
        <w:t xml:space="preserve">Der Auftraggeber kann eine Anpassung der Sicherheit gemäß Ziffer </w:t>
      </w:r>
      <w:r w:rsidR="004D6F50" w:rsidRPr="001B30DF">
        <w:rPr>
          <w:rFonts w:cs="Arial"/>
          <w:sz w:val="20"/>
        </w:rPr>
        <w:t>20</w:t>
      </w:r>
      <w:r w:rsidRPr="001B30DF">
        <w:rPr>
          <w:rFonts w:cs="Arial"/>
          <w:sz w:val="20"/>
        </w:rPr>
        <w:t>.1.2 EVB-IT System-AGB verlangen.</w:t>
      </w:r>
    </w:p>
    <w:p w14:paraId="61EE952C" w14:textId="77777777" w:rsidR="00981D71" w:rsidRPr="001B30DF" w:rsidRDefault="00981D71" w:rsidP="008449BB">
      <w:pPr>
        <w:ind w:left="709"/>
        <w:rPr>
          <w:rFonts w:cs="Arial"/>
          <w:sz w:val="20"/>
        </w:rPr>
      </w:pPr>
    </w:p>
    <w:p w14:paraId="18DDA8A1" w14:textId="57D27529" w:rsidR="00981D71" w:rsidRPr="001B30DF" w:rsidRDefault="009358AB" w:rsidP="008449BB">
      <w:pPr>
        <w:pStyle w:val="Textkrper-Auswahl"/>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DF74B2">
        <w:rPr>
          <w:rFonts w:cs="Arial"/>
        </w:rPr>
      </w:r>
      <w:r w:rsidR="00DF74B2">
        <w:rPr>
          <w:rFonts w:cs="Arial"/>
        </w:rPr>
        <w:fldChar w:fldCharType="separate"/>
      </w:r>
      <w:r>
        <w:rPr>
          <w:rFonts w:cs="Arial"/>
        </w:rPr>
        <w:fldChar w:fldCharType="end"/>
      </w:r>
      <w:r w:rsidR="00981D71" w:rsidRPr="001B30DF">
        <w:rPr>
          <w:rFonts w:cs="Arial"/>
        </w:rPr>
        <w:tab/>
        <w:t>Mängelhaftung (Gewährleistung)</w:t>
      </w:r>
    </w:p>
    <w:p w14:paraId="0A9AF4B2" w14:textId="77777777" w:rsidR="00981D71" w:rsidRPr="001B30DF" w:rsidRDefault="00981D71" w:rsidP="008449BB">
      <w:pPr>
        <w:pStyle w:val="Textkrper-Auswahl"/>
        <w:ind w:firstLine="0"/>
        <w:rPr>
          <w:rFonts w:cs="Arial"/>
        </w:rPr>
      </w:pPr>
      <w:r w:rsidRPr="001B30DF">
        <w:rPr>
          <w:rFonts w:cs="Arial"/>
        </w:rPr>
        <w:t xml:space="preserve">Es wird die Leistung einer Sicherheit für die Mängelhaftung durch Hinterlegung von Geld auf einem Sperrkonto oder Übergabe einer Mängelhaftungsbürgschaft gemäß Ziffer </w:t>
      </w:r>
      <w:r w:rsidR="004D6F50" w:rsidRPr="001B30DF">
        <w:rPr>
          <w:rFonts w:cs="Arial"/>
        </w:rPr>
        <w:t>20</w:t>
      </w:r>
      <w:r w:rsidRPr="001B30DF">
        <w:rPr>
          <w:rFonts w:cs="Arial"/>
        </w:rPr>
        <w:t xml:space="preserve">.1.3 EVB-IT System-AGB vereinbart. </w:t>
      </w:r>
    </w:p>
    <w:p w14:paraId="75A9F9B9" w14:textId="77777777" w:rsidR="00981D71" w:rsidRPr="001B30DF" w:rsidRDefault="00981D71" w:rsidP="008449BB">
      <w:pPr>
        <w:ind w:left="705"/>
        <w:rPr>
          <w:rFonts w:cs="Arial"/>
          <w:sz w:val="20"/>
        </w:rPr>
      </w:pPr>
    </w:p>
    <w:p w14:paraId="14DE1CBB" w14:textId="77777777" w:rsidR="00981D71" w:rsidRPr="001B30DF" w:rsidRDefault="00981D71" w:rsidP="00CB65AF">
      <w:pPr>
        <w:pStyle w:val="TextkrperAuswahl3"/>
        <w:ind w:hanging="414"/>
        <w:rPr>
          <w:rFonts w:cs="Arial"/>
        </w:rPr>
      </w:pPr>
      <w:r w:rsidRPr="001B30DF">
        <w:rPr>
          <w:rFonts w:cs="Arial"/>
        </w:rPr>
        <w:t>Höhe der Sicherheit:</w:t>
      </w:r>
    </w:p>
    <w:p w14:paraId="2800E26A"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Abweichend von Ziffer </w:t>
      </w:r>
      <w:r w:rsidR="004D6F50" w:rsidRPr="001B30DF">
        <w:rPr>
          <w:rFonts w:cs="Arial"/>
        </w:rPr>
        <w:t>20</w:t>
      </w:r>
      <w:r w:rsidR="00981D71" w:rsidRPr="001B30DF">
        <w:rPr>
          <w:rFonts w:cs="Arial"/>
        </w:rPr>
        <w:t xml:space="preserve">.1.3 EVB-IT System-AGB beträgt die Höhe der Sicherheit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des Auftragswertes*.</w:t>
      </w:r>
    </w:p>
    <w:p w14:paraId="44FAC3FD" w14:textId="77777777" w:rsidR="00981D71" w:rsidRPr="001B30DF" w:rsidRDefault="00981D71" w:rsidP="00CB65AF">
      <w:pPr>
        <w:pStyle w:val="TextkrperAuswahl3"/>
        <w:ind w:hanging="414"/>
        <w:rPr>
          <w:rFonts w:cs="Arial"/>
        </w:rPr>
      </w:pPr>
    </w:p>
    <w:p w14:paraId="633DA5B0" w14:textId="77777777" w:rsidR="00981D71" w:rsidRPr="001B30DF" w:rsidRDefault="00981D71" w:rsidP="008449BB">
      <w:pPr>
        <w:pStyle w:val="Textkrper"/>
        <w:rPr>
          <w:rFonts w:cs="Arial"/>
          <w:b/>
        </w:rPr>
      </w:pPr>
      <w:r w:rsidRPr="001B30DF">
        <w:rPr>
          <w:rFonts w:cs="Arial"/>
          <w:b/>
        </w:rPr>
        <w:t>ODER</w:t>
      </w:r>
    </w:p>
    <w:p w14:paraId="4F0A368A" w14:textId="77777777" w:rsidR="00981D71" w:rsidRPr="001B30DF" w:rsidRDefault="00981D71" w:rsidP="008449BB">
      <w:pPr>
        <w:pStyle w:val="Formatvorlageberschrift3Arial10pt"/>
        <w:tabs>
          <w:tab w:val="clear" w:pos="1356"/>
          <w:tab w:val="num" w:pos="1214"/>
        </w:tabs>
        <w:ind w:left="1214" w:hanging="1214"/>
      </w:pPr>
      <w:bookmarkStart w:id="1100" w:name="_Toc222130401"/>
      <w:r w:rsidRPr="001B30DF">
        <w:t>Kombinierte Vertragserfüllungs- oder Mängelhaftungssicherheit</w:t>
      </w:r>
      <w:bookmarkEnd w:id="1100"/>
    </w:p>
    <w:p w14:paraId="0E226AD8" w14:textId="77777777" w:rsidR="0072022B" w:rsidRPr="0072022B" w:rsidRDefault="0072022B" w:rsidP="0072022B">
      <w:pPr>
        <w:pStyle w:val="Textkrper"/>
        <w:rPr>
          <w:rFonts w:cs="Arial"/>
          <w:color w:val="FF0000"/>
        </w:rPr>
      </w:pPr>
      <w:r w:rsidRPr="0072022B">
        <w:rPr>
          <w:rFonts w:cs="Arial"/>
          <w:color w:val="FF0000"/>
        </w:rPr>
        <w:t>Nicht notwendig.</w:t>
      </w:r>
    </w:p>
    <w:p w14:paraId="55DB31A9" w14:textId="384954D2" w:rsidR="00981D71" w:rsidRPr="001B30DF" w:rsidRDefault="00981D71" w:rsidP="008449BB">
      <w:pPr>
        <w:pStyle w:val="Textkrper"/>
        <w:rPr>
          <w:rFonts w:cs="Arial"/>
        </w:rPr>
      </w:pPr>
      <w:r w:rsidRPr="001B30DF">
        <w:rPr>
          <w:rFonts w:cs="Arial"/>
        </w:rPr>
        <w:t>Es wird die Leistung einer Sicherheit für die Vertragserfüllung und Mängelhaftung durch Hinterlegung von Geld auf einem Sperrkonto oder Übergabe einer Vertragserfüllungs- und Mängelhaftungs</w:t>
      </w:r>
      <w:r w:rsidR="00C216BE">
        <w:rPr>
          <w:rFonts w:cs="Arial"/>
        </w:rPr>
        <w:softHyphen/>
      </w:r>
      <w:r w:rsidRPr="001B30DF">
        <w:rPr>
          <w:rFonts w:cs="Arial"/>
        </w:rPr>
        <w:t xml:space="preserve">bürgschaft gemäß Ziffer </w:t>
      </w:r>
      <w:r w:rsidR="00772DF2" w:rsidRPr="001B30DF">
        <w:rPr>
          <w:rFonts w:cs="Arial"/>
        </w:rPr>
        <w:t>20</w:t>
      </w:r>
      <w:r w:rsidRPr="001B30DF">
        <w:rPr>
          <w:rFonts w:cs="Arial"/>
        </w:rPr>
        <w:t xml:space="preserve">.1.4 EVB-IT System-AGB vereinbart. </w:t>
      </w:r>
    </w:p>
    <w:p w14:paraId="550CFEF4" w14:textId="77777777" w:rsidR="00981D71" w:rsidRPr="001B30DF" w:rsidRDefault="002044B6" w:rsidP="008449B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kombinierte Vertragserfüllungs- und Mängelhaftungssicherheit</w:t>
      </w:r>
    </w:p>
    <w:p w14:paraId="6E9DB952" w14:textId="77777777" w:rsidR="00981D71" w:rsidRPr="001B30DF" w:rsidRDefault="00981D71" w:rsidP="008449BB">
      <w:pPr>
        <w:ind w:left="705" w:hanging="705"/>
        <w:rPr>
          <w:rFonts w:cs="Arial"/>
          <w:sz w:val="20"/>
        </w:rPr>
      </w:pPr>
    </w:p>
    <w:p w14:paraId="33DB6119" w14:textId="77777777" w:rsidR="00981D71" w:rsidRPr="001B30DF" w:rsidRDefault="00981D71" w:rsidP="00CB65AF">
      <w:pPr>
        <w:pStyle w:val="TextkrperAuswahl3"/>
        <w:ind w:hanging="414"/>
        <w:rPr>
          <w:rFonts w:cs="Arial"/>
        </w:rPr>
      </w:pPr>
      <w:r w:rsidRPr="001B30DF">
        <w:rPr>
          <w:rFonts w:cs="Arial"/>
        </w:rPr>
        <w:t>Höhe der Sicherheit:</w:t>
      </w:r>
    </w:p>
    <w:p w14:paraId="0228BB8D"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 xml:space="preserve">Abweichend von Ziffer </w:t>
      </w:r>
      <w:r w:rsidR="00772DF2" w:rsidRPr="001B30DF">
        <w:rPr>
          <w:rFonts w:cs="Arial"/>
        </w:rPr>
        <w:t>20</w:t>
      </w:r>
      <w:r w:rsidR="00981D71" w:rsidRPr="001B30DF">
        <w:rPr>
          <w:rFonts w:cs="Arial"/>
        </w:rPr>
        <w:t xml:space="preserve">.1.4 EVB-IT System-AGB beträgt die Höhe der Sicherheit für die Vertragserfüllung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des Erstellungspreises* und für die Mängelhaftung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des Erstellungspreises*.</w:t>
      </w:r>
    </w:p>
    <w:p w14:paraId="6FAFBDED" w14:textId="77777777" w:rsidR="00981D71" w:rsidRPr="001B30DF" w:rsidRDefault="00981D71" w:rsidP="00CB65AF">
      <w:pPr>
        <w:pStyle w:val="TextkrperAuswahl3"/>
        <w:ind w:hanging="414"/>
        <w:rPr>
          <w:rFonts w:cs="Arial"/>
        </w:rPr>
      </w:pPr>
      <w:r w:rsidRPr="001B30DF">
        <w:rPr>
          <w:rFonts w:cs="Arial"/>
        </w:rPr>
        <w:t xml:space="preserve">Der Auftraggeber kann eine Anpassung der Sicherheit gemäß Ziffer </w:t>
      </w:r>
      <w:r w:rsidR="00772DF2" w:rsidRPr="001B30DF">
        <w:rPr>
          <w:rFonts w:cs="Arial"/>
        </w:rPr>
        <w:t>20</w:t>
      </w:r>
      <w:r w:rsidRPr="001B30DF">
        <w:rPr>
          <w:rFonts w:cs="Arial"/>
        </w:rPr>
        <w:t>.1.4 EVB-IT System-AGB</w:t>
      </w:r>
    </w:p>
    <w:p w14:paraId="441625A9" w14:textId="77777777" w:rsidR="00981D71" w:rsidRPr="001B30DF" w:rsidRDefault="00981D71" w:rsidP="00CB65AF">
      <w:pPr>
        <w:pStyle w:val="TextkrperAuswahl3"/>
        <w:ind w:hanging="414"/>
        <w:rPr>
          <w:rFonts w:cs="Arial"/>
        </w:rPr>
      </w:pPr>
      <w:r w:rsidRPr="001B30DF">
        <w:rPr>
          <w:rFonts w:cs="Arial"/>
        </w:rPr>
        <w:t>verlangen.</w:t>
      </w:r>
    </w:p>
    <w:p w14:paraId="20AF98D7" w14:textId="77777777" w:rsidR="00981D71" w:rsidRPr="001B30DF" w:rsidRDefault="00981D71" w:rsidP="00492723">
      <w:pPr>
        <w:pStyle w:val="berschrift2"/>
        <w:jc w:val="both"/>
      </w:pPr>
      <w:bookmarkStart w:id="1101" w:name="_Toc222130402"/>
      <w:r w:rsidRPr="001B30DF">
        <w:t>Datenschutz, Geheimhaltung und Sicherheit</w:t>
      </w:r>
      <w:bookmarkEnd w:id="1101"/>
    </w:p>
    <w:p w14:paraId="0B873EC9"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Ergänzend zu bzw. abweichend von Ziffer </w:t>
      </w:r>
      <w:r w:rsidR="00772DF2" w:rsidRPr="001B30DF">
        <w:t>21</w:t>
      </w:r>
      <w:r w:rsidR="00981D71" w:rsidRPr="001B30DF">
        <w:t xml:space="preserve"> EVB-IT System-AGB ergeben sich Regelungen zur Geheimhaltung bzw. zur Sicherheit aus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5E804DD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Da durch den Auftragnehmer personenbezogene Daten im Auftrag des Auftraggebers verarbeitet werden sollen (Auftragsdatenverarbeitung), treffen die Parteien in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eine schriftliche Vereinbarung, die zumindest die gesetzlichen Mindestanforderungen beinhaltet (z.B. gemäß § 11 Absatz </w:t>
      </w:r>
      <w:r w:rsidR="00981D71" w:rsidRPr="001B30DF">
        <w:lastRenderedPageBreak/>
        <w:t>2 BDSG).</w:t>
      </w:r>
    </w:p>
    <w:p w14:paraId="7B37A42B" w14:textId="640180BE" w:rsidR="00981D71" w:rsidRPr="001B30DF" w:rsidRDefault="008F4FBF" w:rsidP="00492723">
      <w:pPr>
        <w:pStyle w:val="Textkrper-Auswahl"/>
        <w:jc w:val="both"/>
      </w:pPr>
      <w:r>
        <w:fldChar w:fldCharType="begin">
          <w:ffData>
            <w:name w:val=""/>
            <w:enabled/>
            <w:calcOnExit w:val="0"/>
            <w:checkBox>
              <w:sizeAuto/>
              <w:default w:val="1"/>
            </w:checkBox>
          </w:ffData>
        </w:fldChar>
      </w:r>
      <w:r>
        <w:instrText xml:space="preserve"> FORMCHECKBOX </w:instrText>
      </w:r>
      <w:r w:rsidR="00DF74B2">
        <w:fldChar w:fldCharType="separate"/>
      </w:r>
      <w:r>
        <w:fldChar w:fldCharType="end"/>
      </w:r>
      <w:r w:rsidR="00981D71" w:rsidRPr="001B30DF">
        <w:tab/>
        <w:t xml:space="preserve">Die Parteien treffen sonstige Vereinbarungen zum Datenschutz gemäß Anlage Nr. </w:t>
      </w:r>
      <w:r>
        <w:rPr>
          <w:u w:val="single"/>
        </w:rPr>
        <w:t>14) Auftragsdatenverarbeitungsvertrag</w:t>
      </w:r>
      <w:r w:rsidR="00981D71" w:rsidRPr="001B30DF">
        <w:t>.</w:t>
      </w:r>
    </w:p>
    <w:p w14:paraId="20A20F1E" w14:textId="2E4A3BCD" w:rsidR="00981D71" w:rsidRDefault="00981D71" w:rsidP="00480E6A">
      <w:pPr>
        <w:pStyle w:val="berschrift2"/>
        <w:keepLines/>
        <w:tabs>
          <w:tab w:val="clear" w:pos="782"/>
          <w:tab w:val="num" w:pos="709"/>
        </w:tabs>
        <w:ind w:left="709" w:hanging="709"/>
        <w:jc w:val="both"/>
      </w:pPr>
      <w:bookmarkStart w:id="1102" w:name="_Toc122327889"/>
      <w:bookmarkStart w:id="1103" w:name="_Toc122336676"/>
      <w:bookmarkStart w:id="1104" w:name="_Toc122789063"/>
      <w:bookmarkStart w:id="1105" w:name="_Toc122794539"/>
      <w:bookmarkStart w:id="1106" w:name="_Toc199822181"/>
      <w:bookmarkStart w:id="1107" w:name="_Toc222631224"/>
      <w:bookmarkStart w:id="1108" w:name="_Toc222632430"/>
      <w:bookmarkStart w:id="1109" w:name="_Toc234108135"/>
      <w:bookmarkStart w:id="1110" w:name="_Toc247360827"/>
      <w:bookmarkStart w:id="1111" w:name="_Toc222130403"/>
      <w:bookmarkStart w:id="1112" w:name="_Toc94942184"/>
      <w:bookmarkStart w:id="1113" w:name="_Toc139107570"/>
      <w:bookmarkStart w:id="1114" w:name="_Toc161651627"/>
      <w:bookmarkStart w:id="1115" w:name="_Toc168307207"/>
      <w:bookmarkStart w:id="1116" w:name="_Toc177271912"/>
      <w:bookmarkEnd w:id="1102"/>
      <w:bookmarkEnd w:id="1103"/>
      <w:bookmarkEnd w:id="1104"/>
      <w:bookmarkEnd w:id="1105"/>
      <w:r w:rsidRPr="001B30DF">
        <w:t xml:space="preserve">Vereinbarungen zur </w:t>
      </w:r>
      <w:bookmarkEnd w:id="1106"/>
      <w:bookmarkEnd w:id="1107"/>
      <w:bookmarkEnd w:id="1108"/>
      <w:bookmarkEnd w:id="1109"/>
      <w:bookmarkEnd w:id="1110"/>
      <w:r w:rsidRPr="001B30DF">
        <w:t>Korruptionsprävention</w:t>
      </w:r>
      <w:bookmarkEnd w:id="1111"/>
    </w:p>
    <w:p w14:paraId="70E4E5F6" w14:textId="5321BFF0" w:rsidR="00491894" w:rsidRPr="00491894" w:rsidRDefault="00491894" w:rsidP="00491894">
      <w:pPr>
        <w:pStyle w:val="Textkrper"/>
        <w:rPr>
          <w:color w:val="FF0000"/>
          <w:lang w:eastAsia="x-none"/>
        </w:rPr>
      </w:pPr>
      <w:r w:rsidRPr="00491894">
        <w:rPr>
          <w:color w:val="FF0000"/>
          <w:lang w:eastAsia="x-none"/>
        </w:rPr>
        <w:t>Nicht notwendig.</w:t>
      </w:r>
    </w:p>
    <w:p w14:paraId="042AB15E" w14:textId="77777777" w:rsidR="00981D71" w:rsidRPr="001B30DF" w:rsidRDefault="00981D71" w:rsidP="00480E6A">
      <w:pPr>
        <w:pStyle w:val="Textkrper"/>
        <w:keepNext/>
        <w:keepLines/>
      </w:pPr>
      <w:r w:rsidRPr="001B30DF">
        <w:t>Der Auftragnehmer verpflichtet sich für die Laufzeit des Vertrages</w:t>
      </w:r>
    </w:p>
    <w:p w14:paraId="74E310DA" w14:textId="77777777" w:rsidR="00981D71" w:rsidRPr="001B30DF" w:rsidRDefault="002044B6" w:rsidP="00480E6A">
      <w:pPr>
        <w:pStyle w:val="Textkrper-Auswahl"/>
        <w:keepNext/>
        <w:keepLines/>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in Anlage Nr.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aufgeführten Vorschriften zur Korruptionsprävention in der öffentlichen Verwaltung zu beachten.</w:t>
      </w:r>
    </w:p>
    <w:p w14:paraId="460A73C1" w14:textId="77777777" w:rsidR="00981D71" w:rsidRPr="001B30DF" w:rsidRDefault="002044B6" w:rsidP="00480E6A">
      <w:pPr>
        <w:pStyle w:val="Textkrper-Auswahl"/>
        <w:keepNext/>
        <w:keepLines/>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folgende weitere Regelungen einzuhalten: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1A0796FF" w14:textId="77777777" w:rsidR="00981D71" w:rsidRPr="001B30DF" w:rsidRDefault="00981D71" w:rsidP="00730B4E">
      <w:pPr>
        <w:pStyle w:val="berschrift2"/>
        <w:rPr>
          <w:rFonts w:ascii="Arial" w:hAnsi="Arial"/>
          <w:szCs w:val="20"/>
        </w:rPr>
      </w:pPr>
      <w:bookmarkStart w:id="1117" w:name="_Toc139107568"/>
      <w:bookmarkStart w:id="1118" w:name="_Toc161651625"/>
      <w:bookmarkStart w:id="1119" w:name="_Toc168307205"/>
      <w:bookmarkStart w:id="1120" w:name="_Toc179019809"/>
      <w:bookmarkStart w:id="1121" w:name="_Toc222130404"/>
      <w:bookmarkStart w:id="1122" w:name="_Toc199822182"/>
      <w:bookmarkStart w:id="1123" w:name="_Toc222631225"/>
      <w:bookmarkStart w:id="1124" w:name="_Toc222632431"/>
      <w:bookmarkStart w:id="1125" w:name="_Toc234108136"/>
      <w:bookmarkStart w:id="1126" w:name="_Toc247360828"/>
      <w:r w:rsidRPr="001B30DF">
        <w:rPr>
          <w:rFonts w:ascii="Arial" w:hAnsi="Arial"/>
          <w:szCs w:val="20"/>
        </w:rPr>
        <w:t>Kündigungsrecht des Auftraggebers</w:t>
      </w:r>
      <w:bookmarkEnd w:id="1117"/>
      <w:bookmarkEnd w:id="1118"/>
      <w:bookmarkEnd w:id="1119"/>
      <w:bookmarkEnd w:id="1120"/>
      <w:bookmarkEnd w:id="1121"/>
    </w:p>
    <w:p w14:paraId="30386CFC" w14:textId="77777777" w:rsidR="00981D71" w:rsidRPr="001B30DF" w:rsidRDefault="002044B6" w:rsidP="00730B4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F74B2">
        <w:rPr>
          <w:rFonts w:cs="Arial"/>
        </w:rPr>
      </w:r>
      <w:r w:rsidR="00DF74B2">
        <w:rPr>
          <w:rFonts w:cs="Arial"/>
        </w:rPr>
        <w:fldChar w:fldCharType="separate"/>
      </w:r>
      <w:r w:rsidRPr="001B30DF">
        <w:rPr>
          <w:rFonts w:cs="Arial"/>
        </w:rPr>
        <w:fldChar w:fldCharType="end"/>
      </w:r>
      <w:r w:rsidR="00981D71" w:rsidRPr="001B30DF">
        <w:rPr>
          <w:rFonts w:cs="Arial"/>
        </w:rPr>
        <w:tab/>
        <w:t>Abweichend von den geset</w:t>
      </w:r>
      <w:r w:rsidR="00772DF2" w:rsidRPr="001B30DF">
        <w:rPr>
          <w:rFonts w:cs="Arial"/>
        </w:rPr>
        <w:t>zlichen Regelungen und Ziffer 16.2</w:t>
      </w:r>
      <w:r w:rsidR="00981D71" w:rsidRPr="001B30DF">
        <w:rPr>
          <w:rFonts w:cs="Arial"/>
        </w:rPr>
        <w:t xml:space="preserve"> EVB-IT System-AGB ergeben sich die Ansprüche des Auftragnehmers bei einer Kündigung des Auftraggebers gemäß § 649 BGB aus Anlage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7FB9C9CC" w14:textId="77777777" w:rsidR="00981D71" w:rsidRPr="001B30DF" w:rsidRDefault="00981D71" w:rsidP="00492723">
      <w:pPr>
        <w:pStyle w:val="berschrift2"/>
        <w:jc w:val="both"/>
      </w:pPr>
      <w:bookmarkStart w:id="1127" w:name="_Toc222130405"/>
      <w:r w:rsidRPr="001B30DF">
        <w:t>Sonstige Vereinbarungen</w:t>
      </w:r>
      <w:bookmarkEnd w:id="1112"/>
      <w:bookmarkEnd w:id="1113"/>
      <w:bookmarkEnd w:id="1114"/>
      <w:bookmarkEnd w:id="1115"/>
      <w:bookmarkEnd w:id="1116"/>
      <w:bookmarkEnd w:id="1122"/>
      <w:bookmarkEnd w:id="1123"/>
      <w:bookmarkEnd w:id="1124"/>
      <w:bookmarkEnd w:id="1125"/>
      <w:bookmarkEnd w:id="1126"/>
      <w:bookmarkEnd w:id="1127"/>
    </w:p>
    <w:p w14:paraId="157F978A"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Sonstige Vereinbarungen: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p>
    <w:p w14:paraId="5AE5497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F74B2">
        <w:fldChar w:fldCharType="separate"/>
      </w:r>
      <w:r w:rsidRPr="001B30DF">
        <w:fldChar w:fldCharType="end"/>
      </w:r>
      <w:r w:rsidR="00981D71" w:rsidRPr="001B30DF">
        <w:tab/>
        <w:t xml:space="preserve">Die sonstigen Vereinbarungen ergeben sich aus Anlage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2941681A" w14:textId="77777777" w:rsidR="00981D71" w:rsidRPr="001B30DF" w:rsidRDefault="00981D71" w:rsidP="00492723">
      <w:pPr>
        <w:pStyle w:val="Textkrper-Auswahl"/>
        <w:jc w:val="both"/>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981D71" w:rsidRPr="001B30DF" w14:paraId="03A80C79" w14:textId="77777777" w:rsidTr="002F0985">
        <w:trPr>
          <w:cantSplit/>
          <w:trHeight w:hRule="exact" w:val="240"/>
        </w:trPr>
        <w:tc>
          <w:tcPr>
            <w:tcW w:w="212" w:type="dxa"/>
            <w:tcBorders>
              <w:top w:val="nil"/>
              <w:left w:val="nil"/>
              <w:bottom w:val="nil"/>
            </w:tcBorders>
          </w:tcPr>
          <w:p w14:paraId="4D43748D" w14:textId="77777777" w:rsidR="00981D71" w:rsidRPr="001B30DF" w:rsidRDefault="00981D71" w:rsidP="00B04E02"/>
        </w:tc>
        <w:bookmarkStart w:id="1128" w:name="Text114"/>
        <w:tc>
          <w:tcPr>
            <w:tcW w:w="2268" w:type="dxa"/>
            <w:tcBorders>
              <w:top w:val="nil"/>
              <w:bottom w:val="single" w:sz="4" w:space="0" w:color="auto"/>
            </w:tcBorders>
          </w:tcPr>
          <w:p w14:paraId="2FDB2D86" w14:textId="77777777" w:rsidR="00981D71" w:rsidRPr="001B30DF" w:rsidRDefault="002044B6" w:rsidP="00B04E02">
            <w:pPr>
              <w:ind w:left="-70"/>
            </w:pPr>
            <w:r w:rsidRPr="001B30DF">
              <w:fldChar w:fldCharType="begin">
                <w:ffData>
                  <w:name w:val="Text114"/>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28"/>
          </w:p>
        </w:tc>
        <w:tc>
          <w:tcPr>
            <w:tcW w:w="284" w:type="dxa"/>
            <w:tcBorders>
              <w:top w:val="nil"/>
              <w:bottom w:val="nil"/>
            </w:tcBorders>
          </w:tcPr>
          <w:p w14:paraId="066E4187" w14:textId="77777777" w:rsidR="00981D71" w:rsidRPr="001B30DF" w:rsidRDefault="00981D71" w:rsidP="00B04E02">
            <w:pPr>
              <w:ind w:left="-70"/>
            </w:pPr>
            <w:r w:rsidRPr="001B30DF">
              <w:t xml:space="preserve"> ,</w:t>
            </w:r>
          </w:p>
        </w:tc>
        <w:bookmarkStart w:id="1129" w:name="Text115"/>
        <w:tc>
          <w:tcPr>
            <w:tcW w:w="1559" w:type="dxa"/>
            <w:tcBorders>
              <w:top w:val="nil"/>
              <w:bottom w:val="single" w:sz="4" w:space="0" w:color="auto"/>
            </w:tcBorders>
          </w:tcPr>
          <w:p w14:paraId="4ED49555" w14:textId="77777777" w:rsidR="00981D71" w:rsidRPr="001B30DF" w:rsidRDefault="002044B6" w:rsidP="00B04E02">
            <w:pPr>
              <w:ind w:left="-70"/>
            </w:pPr>
            <w:r w:rsidRPr="001B30DF">
              <w:fldChar w:fldCharType="begin">
                <w:ffData>
                  <w:name w:val="Text115"/>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29"/>
          </w:p>
        </w:tc>
        <w:tc>
          <w:tcPr>
            <w:tcW w:w="1276" w:type="dxa"/>
            <w:tcBorders>
              <w:top w:val="nil"/>
              <w:bottom w:val="nil"/>
            </w:tcBorders>
          </w:tcPr>
          <w:p w14:paraId="4C71CE0C" w14:textId="77777777" w:rsidR="00981D71" w:rsidRPr="001B30DF" w:rsidRDefault="00981D71" w:rsidP="00B04E02"/>
        </w:tc>
        <w:tc>
          <w:tcPr>
            <w:tcW w:w="2268" w:type="dxa"/>
            <w:tcBorders>
              <w:top w:val="nil"/>
              <w:bottom w:val="single" w:sz="4" w:space="0" w:color="auto"/>
            </w:tcBorders>
          </w:tcPr>
          <w:p w14:paraId="44FA78FA" w14:textId="462CAC3F" w:rsidR="00981D71" w:rsidRPr="001B30DF" w:rsidRDefault="008F4FBF" w:rsidP="00B04E02">
            <w:pPr>
              <w:ind w:left="-70"/>
            </w:pPr>
            <w:r>
              <w:t>Cottbus</w:t>
            </w:r>
          </w:p>
        </w:tc>
        <w:tc>
          <w:tcPr>
            <w:tcW w:w="284" w:type="dxa"/>
            <w:tcBorders>
              <w:top w:val="nil"/>
              <w:bottom w:val="nil"/>
            </w:tcBorders>
          </w:tcPr>
          <w:p w14:paraId="57FFE7C2" w14:textId="77777777" w:rsidR="00981D71" w:rsidRPr="001B30DF" w:rsidRDefault="00981D71" w:rsidP="00B04E02">
            <w:r w:rsidRPr="001B30DF">
              <w:t xml:space="preserve"> ,</w:t>
            </w:r>
          </w:p>
        </w:tc>
        <w:bookmarkStart w:id="1130" w:name="Text117"/>
        <w:tc>
          <w:tcPr>
            <w:tcW w:w="1418" w:type="dxa"/>
            <w:tcBorders>
              <w:top w:val="nil"/>
              <w:bottom w:val="single" w:sz="4" w:space="0" w:color="auto"/>
            </w:tcBorders>
          </w:tcPr>
          <w:p w14:paraId="0F6AEE9F" w14:textId="77777777" w:rsidR="00981D71" w:rsidRPr="001B30DF" w:rsidRDefault="002044B6" w:rsidP="00B04E02">
            <w:pPr>
              <w:ind w:left="-71"/>
            </w:pPr>
            <w:r w:rsidRPr="001B30DF">
              <w:fldChar w:fldCharType="begin">
                <w:ffData>
                  <w:name w:val="Text117"/>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30"/>
          </w:p>
        </w:tc>
        <w:tc>
          <w:tcPr>
            <w:tcW w:w="208" w:type="dxa"/>
            <w:tcBorders>
              <w:top w:val="nil"/>
              <w:bottom w:val="nil"/>
              <w:right w:val="nil"/>
            </w:tcBorders>
          </w:tcPr>
          <w:p w14:paraId="145107E1" w14:textId="77777777" w:rsidR="00981D71" w:rsidRPr="001B30DF" w:rsidRDefault="00981D71" w:rsidP="00B04E02"/>
        </w:tc>
      </w:tr>
      <w:tr w:rsidR="00981D71" w:rsidRPr="001B30DF" w14:paraId="6B355295" w14:textId="77777777">
        <w:trPr>
          <w:cantSplit/>
          <w:trHeight w:hRule="exact" w:val="240"/>
        </w:trPr>
        <w:tc>
          <w:tcPr>
            <w:tcW w:w="9777" w:type="dxa"/>
            <w:gridSpan w:val="9"/>
            <w:tcBorders>
              <w:top w:val="nil"/>
              <w:left w:val="nil"/>
              <w:bottom w:val="nil"/>
              <w:right w:val="nil"/>
            </w:tcBorders>
          </w:tcPr>
          <w:p w14:paraId="60F3273E" w14:textId="77777777" w:rsidR="00981D71" w:rsidRPr="001B30DF" w:rsidRDefault="00981D71" w:rsidP="00B04E02">
            <w:pPr>
              <w:tabs>
                <w:tab w:val="left" w:pos="5529"/>
                <w:tab w:val="left" w:pos="8080"/>
              </w:tabs>
              <w:ind w:left="2694" w:hanging="2552"/>
            </w:pPr>
            <w:r w:rsidRPr="001B30DF">
              <w:t>Ort</w:t>
            </w:r>
            <w:r w:rsidRPr="001B30DF">
              <w:tab/>
              <w:t>Datum</w:t>
            </w:r>
            <w:r w:rsidRPr="001B30DF">
              <w:tab/>
              <w:t>Ort</w:t>
            </w:r>
            <w:r w:rsidRPr="001B30DF">
              <w:tab/>
              <w:t>Datum</w:t>
            </w:r>
          </w:p>
        </w:tc>
      </w:tr>
      <w:tr w:rsidR="00981D71" w:rsidRPr="001B30DF" w14:paraId="6CF7910A" w14:textId="77777777" w:rsidTr="002F0985">
        <w:trPr>
          <w:cantSplit/>
          <w:trHeight w:hRule="exact" w:val="240"/>
        </w:trPr>
        <w:tc>
          <w:tcPr>
            <w:tcW w:w="212" w:type="dxa"/>
            <w:tcBorders>
              <w:top w:val="nil"/>
              <w:left w:val="nil"/>
              <w:bottom w:val="nil"/>
            </w:tcBorders>
          </w:tcPr>
          <w:p w14:paraId="77AE0EE5" w14:textId="77777777" w:rsidR="00981D71" w:rsidRPr="001B30DF" w:rsidRDefault="00981D71" w:rsidP="00B04E02"/>
        </w:tc>
        <w:tc>
          <w:tcPr>
            <w:tcW w:w="4111" w:type="dxa"/>
            <w:gridSpan w:val="3"/>
            <w:tcBorders>
              <w:top w:val="nil"/>
              <w:bottom w:val="nil"/>
            </w:tcBorders>
          </w:tcPr>
          <w:p w14:paraId="6B7E4F44" w14:textId="77777777" w:rsidR="00981D71" w:rsidRPr="001B30DF" w:rsidRDefault="00981D71" w:rsidP="002F0985">
            <w:pPr>
              <w:ind w:left="-70"/>
            </w:pPr>
            <w:r w:rsidRPr="001B30DF">
              <w:t>Auftragnehmer</w:t>
            </w:r>
          </w:p>
        </w:tc>
        <w:tc>
          <w:tcPr>
            <w:tcW w:w="1276" w:type="dxa"/>
            <w:tcBorders>
              <w:top w:val="nil"/>
              <w:bottom w:val="nil"/>
            </w:tcBorders>
          </w:tcPr>
          <w:p w14:paraId="67B3C914" w14:textId="77777777" w:rsidR="00981D71" w:rsidRPr="001B30DF" w:rsidRDefault="00981D71" w:rsidP="00B04E02"/>
        </w:tc>
        <w:tc>
          <w:tcPr>
            <w:tcW w:w="4178" w:type="dxa"/>
            <w:gridSpan w:val="4"/>
            <w:tcBorders>
              <w:top w:val="nil"/>
              <w:bottom w:val="nil"/>
              <w:right w:val="nil"/>
            </w:tcBorders>
          </w:tcPr>
          <w:p w14:paraId="7735FB53" w14:textId="77777777" w:rsidR="00981D71" w:rsidRPr="001B30DF" w:rsidRDefault="00981D71" w:rsidP="00CF40F6">
            <w:pPr>
              <w:ind w:left="-70"/>
            </w:pPr>
            <w:r w:rsidRPr="001B30DF">
              <w:t>Auftraggeber</w:t>
            </w:r>
          </w:p>
        </w:tc>
      </w:tr>
      <w:tr w:rsidR="00981D71" w:rsidRPr="001B30DF" w14:paraId="1A42D949" w14:textId="77777777">
        <w:trPr>
          <w:cantSplit/>
          <w:trHeight w:hRule="exact" w:val="240"/>
        </w:trPr>
        <w:tc>
          <w:tcPr>
            <w:tcW w:w="9777" w:type="dxa"/>
            <w:gridSpan w:val="9"/>
            <w:tcBorders>
              <w:top w:val="nil"/>
              <w:left w:val="nil"/>
              <w:bottom w:val="nil"/>
              <w:right w:val="nil"/>
            </w:tcBorders>
          </w:tcPr>
          <w:p w14:paraId="7084306E" w14:textId="77777777" w:rsidR="00981D71" w:rsidRPr="001B30DF" w:rsidRDefault="00981D71" w:rsidP="00B04E02">
            <w:pPr>
              <w:ind w:left="-70"/>
            </w:pPr>
          </w:p>
        </w:tc>
      </w:tr>
      <w:tr w:rsidR="00981D71" w:rsidRPr="001B30DF" w14:paraId="66095454" w14:textId="77777777" w:rsidTr="002F0985">
        <w:trPr>
          <w:cantSplit/>
          <w:trHeight w:hRule="exact" w:val="240"/>
        </w:trPr>
        <w:tc>
          <w:tcPr>
            <w:tcW w:w="212" w:type="dxa"/>
            <w:tcBorders>
              <w:top w:val="nil"/>
              <w:left w:val="nil"/>
              <w:bottom w:val="nil"/>
            </w:tcBorders>
          </w:tcPr>
          <w:p w14:paraId="11967999" w14:textId="77777777" w:rsidR="00981D71" w:rsidRPr="001B30DF" w:rsidRDefault="00981D71" w:rsidP="00B04E02"/>
        </w:tc>
        <w:tc>
          <w:tcPr>
            <w:tcW w:w="4111" w:type="dxa"/>
            <w:gridSpan w:val="3"/>
            <w:tcBorders>
              <w:top w:val="nil"/>
              <w:bottom w:val="nil"/>
            </w:tcBorders>
          </w:tcPr>
          <w:p w14:paraId="54C39F46" w14:textId="77777777" w:rsidR="00981D71" w:rsidRPr="001B30DF" w:rsidRDefault="00981D71" w:rsidP="00B04E02">
            <w:pPr>
              <w:ind w:left="-70"/>
            </w:pPr>
          </w:p>
        </w:tc>
        <w:tc>
          <w:tcPr>
            <w:tcW w:w="1276" w:type="dxa"/>
            <w:tcBorders>
              <w:top w:val="nil"/>
            </w:tcBorders>
          </w:tcPr>
          <w:p w14:paraId="6FC21F36" w14:textId="77777777" w:rsidR="00981D71" w:rsidRPr="001B30DF" w:rsidRDefault="00981D71" w:rsidP="00B04E02"/>
        </w:tc>
        <w:tc>
          <w:tcPr>
            <w:tcW w:w="3970" w:type="dxa"/>
            <w:gridSpan w:val="3"/>
            <w:tcBorders>
              <w:top w:val="nil"/>
              <w:bottom w:val="nil"/>
            </w:tcBorders>
          </w:tcPr>
          <w:p w14:paraId="05345235" w14:textId="77777777" w:rsidR="00981D71" w:rsidRPr="001B30DF" w:rsidRDefault="00981D71" w:rsidP="00B04E02">
            <w:pPr>
              <w:ind w:left="-70"/>
            </w:pPr>
          </w:p>
        </w:tc>
        <w:tc>
          <w:tcPr>
            <w:tcW w:w="208" w:type="dxa"/>
            <w:tcBorders>
              <w:top w:val="nil"/>
              <w:bottom w:val="nil"/>
              <w:right w:val="nil"/>
            </w:tcBorders>
          </w:tcPr>
          <w:p w14:paraId="43426AD5" w14:textId="77777777" w:rsidR="00981D71" w:rsidRPr="001B30DF" w:rsidRDefault="00981D71" w:rsidP="00B04E02"/>
        </w:tc>
      </w:tr>
      <w:tr w:rsidR="00981D71" w14:paraId="6FDFD7D1" w14:textId="77777777" w:rsidTr="008F4FBF">
        <w:trPr>
          <w:cantSplit/>
          <w:trHeight w:hRule="exact" w:val="240"/>
        </w:trPr>
        <w:tc>
          <w:tcPr>
            <w:tcW w:w="212" w:type="dxa"/>
            <w:tcBorders>
              <w:top w:val="nil"/>
              <w:left w:val="nil"/>
              <w:bottom w:val="nil"/>
            </w:tcBorders>
          </w:tcPr>
          <w:p w14:paraId="0EF50A63" w14:textId="77777777" w:rsidR="00981D71" w:rsidRPr="001B30DF" w:rsidRDefault="00981D71" w:rsidP="00B04E02"/>
        </w:tc>
        <w:tc>
          <w:tcPr>
            <w:tcW w:w="4111" w:type="dxa"/>
            <w:gridSpan w:val="3"/>
            <w:tcBorders>
              <w:top w:val="single" w:sz="4" w:space="0" w:color="auto"/>
              <w:bottom w:val="nil"/>
            </w:tcBorders>
          </w:tcPr>
          <w:p w14:paraId="699C32B5" w14:textId="77777777" w:rsidR="00981D71" w:rsidRPr="001B30DF" w:rsidRDefault="00981D71" w:rsidP="00B04E02">
            <w:pPr>
              <w:ind w:left="-70"/>
              <w:rPr>
                <w:sz w:val="12"/>
              </w:rPr>
            </w:pPr>
            <w:r w:rsidRPr="001B30DF">
              <w:t xml:space="preserve">Unterschrift Auftragnehmer </w:t>
            </w:r>
            <w:r w:rsidRPr="001B30DF">
              <w:rPr>
                <w:sz w:val="14"/>
              </w:rPr>
              <w:t>(Name in Druckschrift)</w:t>
            </w:r>
          </w:p>
        </w:tc>
        <w:tc>
          <w:tcPr>
            <w:tcW w:w="1276" w:type="dxa"/>
          </w:tcPr>
          <w:p w14:paraId="2852332E" w14:textId="77777777" w:rsidR="00981D71" w:rsidRPr="001B30DF" w:rsidRDefault="00981D71" w:rsidP="00B04E02"/>
        </w:tc>
        <w:tc>
          <w:tcPr>
            <w:tcW w:w="3970" w:type="dxa"/>
            <w:gridSpan w:val="3"/>
            <w:tcBorders>
              <w:top w:val="single" w:sz="4" w:space="0" w:color="auto"/>
              <w:bottom w:val="nil"/>
            </w:tcBorders>
          </w:tcPr>
          <w:p w14:paraId="748234FD" w14:textId="77777777" w:rsidR="00981D71" w:rsidRDefault="00981D71" w:rsidP="00B04E02">
            <w:pPr>
              <w:ind w:left="-70"/>
            </w:pPr>
            <w:r w:rsidRPr="001B30DF">
              <w:t xml:space="preserve">Unterschrift Auftraggeber </w:t>
            </w:r>
            <w:r w:rsidRPr="001B30DF">
              <w:rPr>
                <w:sz w:val="12"/>
              </w:rPr>
              <w:t>(</w:t>
            </w:r>
            <w:r w:rsidRPr="001B30DF">
              <w:rPr>
                <w:sz w:val="14"/>
              </w:rPr>
              <w:t>Name in Druckschrift)</w:t>
            </w:r>
          </w:p>
        </w:tc>
        <w:tc>
          <w:tcPr>
            <w:tcW w:w="208" w:type="dxa"/>
            <w:tcBorders>
              <w:top w:val="nil"/>
              <w:bottom w:val="nil"/>
              <w:right w:val="nil"/>
            </w:tcBorders>
          </w:tcPr>
          <w:p w14:paraId="4237C07A" w14:textId="77777777" w:rsidR="00981D71" w:rsidRDefault="00981D71" w:rsidP="00B04E02"/>
        </w:tc>
      </w:tr>
      <w:tr w:rsidR="008F4FBF" w14:paraId="727AA79F" w14:textId="77777777" w:rsidTr="000D4522">
        <w:trPr>
          <w:cantSplit/>
          <w:trHeight w:hRule="exact" w:val="240"/>
        </w:trPr>
        <w:tc>
          <w:tcPr>
            <w:tcW w:w="212" w:type="dxa"/>
            <w:tcBorders>
              <w:top w:val="nil"/>
              <w:left w:val="nil"/>
              <w:bottom w:val="nil"/>
            </w:tcBorders>
          </w:tcPr>
          <w:p w14:paraId="529297E3" w14:textId="77777777" w:rsidR="008F4FBF" w:rsidRPr="001B30DF" w:rsidRDefault="008F4FBF" w:rsidP="00B04E02"/>
        </w:tc>
        <w:tc>
          <w:tcPr>
            <w:tcW w:w="4111" w:type="dxa"/>
            <w:gridSpan w:val="3"/>
            <w:tcBorders>
              <w:top w:val="nil"/>
              <w:bottom w:val="nil"/>
            </w:tcBorders>
          </w:tcPr>
          <w:p w14:paraId="5CD9B003" w14:textId="41757508" w:rsidR="008F4FBF" w:rsidRPr="001B30DF" w:rsidRDefault="008F4FBF" w:rsidP="00B04E02">
            <w:pPr>
              <w:ind w:left="-70"/>
            </w:pPr>
            <w:r w:rsidRPr="001B30DF">
              <w:fldChar w:fldCharType="begin">
                <w:ffData>
                  <w:name w:val="Text116"/>
                  <w:enabled/>
                  <w:calcOnExit w:val="0"/>
                  <w:textInput/>
                </w:ffData>
              </w:fldChar>
            </w:r>
            <w:r w:rsidRPr="001B30DF">
              <w:instrText xml:space="preserve"> 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276" w:type="dxa"/>
          </w:tcPr>
          <w:p w14:paraId="2642470C" w14:textId="77777777" w:rsidR="008F4FBF" w:rsidRPr="001B30DF" w:rsidRDefault="008F4FBF" w:rsidP="00B04E02"/>
        </w:tc>
        <w:tc>
          <w:tcPr>
            <w:tcW w:w="3970" w:type="dxa"/>
            <w:gridSpan w:val="3"/>
            <w:tcBorders>
              <w:top w:val="nil"/>
              <w:bottom w:val="nil"/>
            </w:tcBorders>
          </w:tcPr>
          <w:p w14:paraId="57AC56AC" w14:textId="323F4687" w:rsidR="008F4FBF" w:rsidRPr="001B30DF" w:rsidRDefault="008F4FBF" w:rsidP="00B04E02">
            <w:pPr>
              <w:ind w:left="-70"/>
            </w:pPr>
            <w:r>
              <w:t>Univ.-Professor Dr. mult. Eckhard Nagel</w:t>
            </w:r>
          </w:p>
        </w:tc>
        <w:tc>
          <w:tcPr>
            <w:tcW w:w="208" w:type="dxa"/>
            <w:tcBorders>
              <w:top w:val="nil"/>
              <w:bottom w:val="nil"/>
              <w:right w:val="nil"/>
            </w:tcBorders>
          </w:tcPr>
          <w:p w14:paraId="0985F0FC" w14:textId="77777777" w:rsidR="008F4FBF" w:rsidRDefault="008F4FBF" w:rsidP="00B04E02"/>
        </w:tc>
      </w:tr>
      <w:tr w:rsidR="000D4522" w14:paraId="1B24EDBB" w14:textId="77777777" w:rsidTr="008F4FBF">
        <w:trPr>
          <w:cantSplit/>
          <w:trHeight w:hRule="exact" w:val="240"/>
        </w:trPr>
        <w:tc>
          <w:tcPr>
            <w:tcW w:w="212" w:type="dxa"/>
            <w:tcBorders>
              <w:top w:val="nil"/>
              <w:left w:val="nil"/>
              <w:bottom w:val="nil"/>
            </w:tcBorders>
          </w:tcPr>
          <w:p w14:paraId="11698341" w14:textId="77777777" w:rsidR="000D4522" w:rsidRPr="001B30DF" w:rsidRDefault="000D4522" w:rsidP="00B04E02"/>
        </w:tc>
        <w:tc>
          <w:tcPr>
            <w:tcW w:w="4111" w:type="dxa"/>
            <w:gridSpan w:val="3"/>
            <w:tcBorders>
              <w:top w:val="nil"/>
              <w:bottom w:val="nil"/>
            </w:tcBorders>
          </w:tcPr>
          <w:p w14:paraId="17DD0A90" w14:textId="6F628B08" w:rsidR="000D4522" w:rsidRPr="001B30DF" w:rsidRDefault="000D4522" w:rsidP="00B04E02">
            <w:pPr>
              <w:ind w:left="-70"/>
            </w:pPr>
            <w:r w:rsidRPr="001B30DF">
              <w:fldChar w:fldCharType="begin">
                <w:ffData>
                  <w:name w:val="Text116"/>
                  <w:enabled/>
                  <w:calcOnExit w:val="0"/>
                  <w:textInput/>
                </w:ffData>
              </w:fldChar>
            </w:r>
            <w:r w:rsidRPr="001B30DF">
              <w:instrText xml:space="preserve"> 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1276" w:type="dxa"/>
            <w:tcBorders>
              <w:bottom w:val="nil"/>
            </w:tcBorders>
          </w:tcPr>
          <w:p w14:paraId="15EB07C3" w14:textId="77777777" w:rsidR="000D4522" w:rsidRPr="001B30DF" w:rsidRDefault="000D4522" w:rsidP="00B04E02"/>
        </w:tc>
        <w:tc>
          <w:tcPr>
            <w:tcW w:w="3970" w:type="dxa"/>
            <w:gridSpan w:val="3"/>
            <w:tcBorders>
              <w:top w:val="nil"/>
              <w:bottom w:val="nil"/>
            </w:tcBorders>
          </w:tcPr>
          <w:p w14:paraId="74958852" w14:textId="6E2D1192" w:rsidR="000D4522" w:rsidRDefault="000D4522" w:rsidP="00B04E02">
            <w:pPr>
              <w:ind w:left="-70"/>
            </w:pPr>
            <w:r>
              <w:t>Vorstandsvorsitzender</w:t>
            </w:r>
          </w:p>
        </w:tc>
        <w:tc>
          <w:tcPr>
            <w:tcW w:w="208" w:type="dxa"/>
            <w:tcBorders>
              <w:top w:val="nil"/>
              <w:bottom w:val="nil"/>
              <w:right w:val="nil"/>
            </w:tcBorders>
          </w:tcPr>
          <w:p w14:paraId="279BB2BE" w14:textId="77777777" w:rsidR="000D4522" w:rsidRDefault="000D4522" w:rsidP="00B04E02"/>
        </w:tc>
      </w:tr>
    </w:tbl>
    <w:p w14:paraId="79676269" w14:textId="77777777" w:rsidR="00981D71" w:rsidRDefault="00981D71" w:rsidP="00972984">
      <w:pPr>
        <w:rPr>
          <w:sz w:val="6"/>
        </w:rPr>
      </w:pPr>
    </w:p>
    <w:sectPr w:rsidR="00981D71" w:rsidSect="008D5EF1">
      <w:headerReference w:type="default" r:id="rId11"/>
      <w:footerReference w:type="default" r:id="rId12"/>
      <w:pgSz w:w="11907" w:h="16840" w:code="9"/>
      <w:pgMar w:top="851" w:right="1134" w:bottom="1134" w:left="1134"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DA13" w14:textId="77777777" w:rsidR="004423B8" w:rsidRDefault="004423B8">
      <w:r>
        <w:separator/>
      </w:r>
    </w:p>
  </w:endnote>
  <w:endnote w:type="continuationSeparator" w:id="0">
    <w:p w14:paraId="3AE7A35A" w14:textId="77777777" w:rsidR="004423B8" w:rsidRDefault="0044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Fet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4453" w14:textId="77777777" w:rsidR="0080214D" w:rsidRDefault="00DF74B2" w:rsidP="008D5EF1">
    <w:pPr>
      <w:pStyle w:val="Fuzeile"/>
      <w:tabs>
        <w:tab w:val="clear" w:pos="9072"/>
        <w:tab w:val="right" w:pos="9639"/>
      </w:tabs>
      <w:spacing w:line="240" w:lineRule="auto"/>
    </w:pPr>
    <w:r>
      <w:rPr>
        <w:noProof/>
      </w:rPr>
      <w:object w:dxaOrig="1440" w:dyaOrig="1440" w14:anchorId="0987C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57" DrawAspect="Content" ObjectID="_1833106765" r:id="rId2"/>
      </w:object>
    </w:r>
    <w:r w:rsidR="00D56560">
      <w:rPr>
        <w:noProof/>
        <w:lang w:val="de-DE" w:eastAsia="de-DE"/>
      </w:rPr>
      <mc:AlternateContent>
        <mc:Choice Requires="wps">
          <w:drawing>
            <wp:anchor distT="0" distB="0" distL="114300" distR="114300" simplePos="0" relativeHeight="251658240" behindDoc="0" locked="0" layoutInCell="1" allowOverlap="1" wp14:anchorId="38641EF4" wp14:editId="7404507A">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A94F3" w14:textId="77777777" w:rsidR="0080214D" w:rsidRPr="007827D3" w:rsidRDefault="0080214D"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System</w:t>
                          </w:r>
                          <w:r w:rsidRPr="007827D3">
                            <w:rPr>
                              <w:sz w:val="16"/>
                              <w:szCs w:val="16"/>
                            </w:rPr>
                            <w:t>-AGB definiert.</w:t>
                          </w:r>
                        </w:p>
                        <w:p w14:paraId="7020E57F" w14:textId="77777777" w:rsidR="0080214D" w:rsidRDefault="0080214D" w:rsidP="008D5EF1">
                          <w:pPr>
                            <w:rPr>
                              <w:color w:val="000000"/>
                              <w:sz w:val="16"/>
                            </w:rPr>
                          </w:pPr>
                          <w:r w:rsidRPr="005953C2">
                            <w:rPr>
                              <w:sz w:val="16"/>
                              <w:szCs w:val="16"/>
                            </w:rPr>
                            <w:t>Version 2.0</w:t>
                          </w:r>
                          <w:r w:rsidR="007D33DA">
                            <w:rPr>
                              <w:sz w:val="16"/>
                              <w:szCs w:val="16"/>
                            </w:rPr>
                            <w:t>1</w:t>
                          </w:r>
                          <w:r w:rsidRPr="005953C2">
                            <w:rPr>
                              <w:sz w:val="16"/>
                              <w:szCs w:val="16"/>
                            </w:rPr>
                            <w:t xml:space="preserve"> vom </w:t>
                          </w:r>
                          <w:r w:rsidR="007D33DA">
                            <w:rPr>
                              <w:sz w:val="16"/>
                              <w:szCs w:val="16"/>
                            </w:rPr>
                            <w:t>09</w:t>
                          </w:r>
                          <w:r>
                            <w:rPr>
                              <w:sz w:val="16"/>
                              <w:szCs w:val="16"/>
                            </w:rPr>
                            <w:t>.</w:t>
                          </w:r>
                          <w:r w:rsidR="007D33DA">
                            <w:rPr>
                              <w:sz w:val="16"/>
                              <w:szCs w:val="16"/>
                            </w:rPr>
                            <w:t>01</w:t>
                          </w:r>
                          <w:r>
                            <w:rPr>
                              <w:sz w:val="16"/>
                              <w:szCs w:val="16"/>
                            </w:rPr>
                            <w:t>.201</w:t>
                          </w:r>
                          <w:r w:rsidR="007D33DA">
                            <w:rPr>
                              <w:sz w:val="16"/>
                              <w:szCs w:val="16"/>
                            </w:rPr>
                            <w:t>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41EF4" id="_x0000_t202" coordsize="21600,21600" o:spt="202" path="m,l,21600r21600,l21600,xe">
              <v:stroke joinstyle="miter"/>
              <v:path gradientshapeok="t" o:connecttype="rect"/>
            </v:shapetype>
            <v:shape id="Text Box 4" o:spid="_x0000_s1028"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" fillcolor="#ddd" stroked="f">
              <v:textbox inset=",0,,0">
                <w:txbxContent>
                  <w:p w14:paraId="09AA94F3" w14:textId="77777777" w:rsidR="0080214D" w:rsidRPr="007827D3" w:rsidRDefault="0080214D"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System</w:t>
                    </w:r>
                    <w:r w:rsidRPr="007827D3">
                      <w:rPr>
                        <w:sz w:val="16"/>
                        <w:szCs w:val="16"/>
                      </w:rPr>
                      <w:t>-AGB definiert.</w:t>
                    </w:r>
                  </w:p>
                  <w:p w14:paraId="7020E57F" w14:textId="77777777" w:rsidR="0080214D" w:rsidRDefault="0080214D" w:rsidP="008D5EF1">
                    <w:pPr>
                      <w:rPr>
                        <w:color w:val="000000"/>
                        <w:sz w:val="16"/>
                      </w:rPr>
                    </w:pPr>
                    <w:r w:rsidRPr="005953C2">
                      <w:rPr>
                        <w:sz w:val="16"/>
                        <w:szCs w:val="16"/>
                      </w:rPr>
                      <w:t>Version 2.0</w:t>
                    </w:r>
                    <w:r w:rsidR="007D33DA">
                      <w:rPr>
                        <w:sz w:val="16"/>
                        <w:szCs w:val="16"/>
                      </w:rPr>
                      <w:t>1</w:t>
                    </w:r>
                    <w:r w:rsidRPr="005953C2">
                      <w:rPr>
                        <w:sz w:val="16"/>
                        <w:szCs w:val="16"/>
                      </w:rPr>
                      <w:t xml:space="preserve"> vom </w:t>
                    </w:r>
                    <w:r w:rsidR="007D33DA">
                      <w:rPr>
                        <w:sz w:val="16"/>
                        <w:szCs w:val="16"/>
                      </w:rPr>
                      <w:t>09</w:t>
                    </w:r>
                    <w:r>
                      <w:rPr>
                        <w:sz w:val="16"/>
                        <w:szCs w:val="16"/>
                      </w:rPr>
                      <w:t>.</w:t>
                    </w:r>
                    <w:r w:rsidR="007D33DA">
                      <w:rPr>
                        <w:sz w:val="16"/>
                        <w:szCs w:val="16"/>
                      </w:rPr>
                      <w:t>01</w:t>
                    </w:r>
                    <w:r>
                      <w:rPr>
                        <w:sz w:val="16"/>
                        <w:szCs w:val="16"/>
                      </w:rPr>
                      <w:t>.201</w:t>
                    </w:r>
                    <w:r w:rsidR="007D33DA">
                      <w:rPr>
                        <w:sz w:val="16"/>
                        <w:szCs w:val="16"/>
                      </w:rPr>
                      <w:t>3</w:t>
                    </w:r>
                  </w:p>
                </w:txbxContent>
              </v:textbox>
            </v:shape>
          </w:pict>
        </mc:Fallback>
      </mc:AlternateContent>
    </w:r>
    <w:r>
      <w:rPr>
        <w:noProof/>
      </w:rPr>
      <w:object w:dxaOrig="1440" w:dyaOrig="1440" w14:anchorId="6490505B">
        <v:shape id="_x0000_s205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56" DrawAspect="Content" ObjectID="_1833106766" r:id="rId3"/>
      </w:object>
    </w:r>
  </w:p>
  <w:p w14:paraId="5ED6106C" w14:textId="77777777" w:rsidR="0080214D" w:rsidRDefault="008021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CF8D7" w14:textId="77777777" w:rsidR="004423B8" w:rsidRDefault="004423B8">
      <w:r>
        <w:separator/>
      </w:r>
    </w:p>
  </w:footnote>
  <w:footnote w:type="continuationSeparator" w:id="0">
    <w:p w14:paraId="64A94310" w14:textId="77777777" w:rsidR="004423B8" w:rsidRDefault="004423B8">
      <w:r>
        <w:continuationSeparator/>
      </w:r>
    </w:p>
  </w:footnote>
  <w:footnote w:id="1">
    <w:p w14:paraId="0F678C9A" w14:textId="77777777" w:rsidR="0080214D" w:rsidRPr="000300F1" w:rsidRDefault="0080214D" w:rsidP="002225CD">
      <w:pPr>
        <w:pStyle w:val="Funotentext"/>
        <w:rPr>
          <w:sz w:val="16"/>
          <w:szCs w:val="16"/>
        </w:rPr>
      </w:pPr>
      <w:r>
        <w:rPr>
          <w:rStyle w:val="Funotenzeichen"/>
        </w:rPr>
        <w:footnoteRef/>
      </w:r>
      <w:r>
        <w:t xml:space="preserve"> </w:t>
      </w:r>
      <w:r w:rsidRPr="000300F1">
        <w:rPr>
          <w:sz w:val="16"/>
          <w:szCs w:val="16"/>
        </w:rPr>
        <w:t xml:space="preserve">Die gesonderte Vergütung ergibt sich z.B. für den Systemservice aus Nummer </w:t>
      </w:r>
      <w:r>
        <w:fldChar w:fldCharType="begin"/>
      </w:r>
      <w:r>
        <w:instrText xml:space="preserve"> REF _Ref251939716 \r \h  \* MERGEFORMAT </w:instrText>
      </w:r>
      <w:r>
        <w:fldChar w:fldCharType="separate"/>
      </w:r>
      <w:r>
        <w:rPr>
          <w:sz w:val="16"/>
          <w:szCs w:val="16"/>
        </w:rPr>
        <w:t>5.4.1</w:t>
      </w:r>
      <w:r>
        <w:fldChar w:fldCharType="end"/>
      </w:r>
    </w:p>
  </w:footnote>
  <w:footnote w:id="2">
    <w:p w14:paraId="1289A5BF" w14:textId="77777777" w:rsidR="0080214D" w:rsidRPr="000300F1" w:rsidRDefault="0080214D" w:rsidP="00887D43">
      <w:pPr>
        <w:pStyle w:val="Funotentext"/>
        <w:spacing w:line="240" w:lineRule="auto"/>
        <w:rPr>
          <w:sz w:val="16"/>
        </w:rPr>
      </w:pPr>
      <w:r>
        <w:rPr>
          <w:rStyle w:val="Funotenzeichen"/>
        </w:rPr>
        <w:footnoteRef/>
      </w:r>
      <w:r>
        <w:t xml:space="preserve"> </w:t>
      </w:r>
      <w:r w:rsidRPr="00C349CE">
        <w:rPr>
          <w:sz w:val="16"/>
        </w:rPr>
        <w:t>Der Auftragnehmer hat den Anteil des Systemservice</w:t>
      </w:r>
      <w:r>
        <w:rPr>
          <w:sz w:val="16"/>
        </w:rPr>
        <w:t xml:space="preserve">s </w:t>
      </w:r>
      <w:r w:rsidRPr="00C349CE">
        <w:rPr>
          <w:sz w:val="16"/>
        </w:rPr>
        <w:t>an dem Pauschalfestpreis</w:t>
      </w:r>
      <w:r>
        <w:rPr>
          <w:sz w:val="16"/>
        </w:rPr>
        <w:t>*</w:t>
      </w:r>
      <w:r w:rsidRPr="00C349CE">
        <w:rPr>
          <w:sz w:val="16"/>
        </w:rPr>
        <w:t xml:space="preserve"> anzugeben, selbst wenn in Nummer </w:t>
      </w:r>
      <w:r>
        <w:rPr>
          <w:sz w:val="16"/>
        </w:rPr>
        <w:fldChar w:fldCharType="begin"/>
      </w:r>
      <w:r>
        <w:rPr>
          <w:sz w:val="16"/>
        </w:rPr>
        <w:instrText xml:space="preserve"> REF _Ref251941503 \r \h </w:instrText>
      </w:r>
      <w:r>
        <w:rPr>
          <w:sz w:val="16"/>
        </w:rPr>
      </w:r>
      <w:r>
        <w:rPr>
          <w:sz w:val="16"/>
        </w:rPr>
        <w:fldChar w:fldCharType="separate"/>
      </w:r>
      <w:r>
        <w:rPr>
          <w:sz w:val="16"/>
        </w:rPr>
        <w:t>1.2</w:t>
      </w:r>
      <w:r>
        <w:rPr>
          <w:sz w:val="16"/>
        </w:rPr>
        <w:fldChar w:fldCharType="end"/>
      </w:r>
      <w:r>
        <w:rPr>
          <w:sz w:val="16"/>
        </w:rPr>
        <w:t xml:space="preserve"> </w:t>
      </w:r>
      <w:r w:rsidRPr="00C349CE">
        <w:rPr>
          <w:sz w:val="16"/>
        </w:rPr>
        <w:t>keine gesonderte Ausweisung von Preisanteilen vorgesehen ist. Dies allein, um die Berechnung der Haftungsobergrenze gemäß Ziffer 15.</w:t>
      </w:r>
      <w:r>
        <w:rPr>
          <w:sz w:val="16"/>
        </w:rPr>
        <w:t>2</w:t>
      </w:r>
      <w:r w:rsidRPr="00C349CE">
        <w:rPr>
          <w:sz w:val="16"/>
        </w:rPr>
        <w:t xml:space="preserve"> </w:t>
      </w:r>
      <w:r>
        <w:rPr>
          <w:sz w:val="16"/>
          <w:szCs w:val="16"/>
        </w:rPr>
        <w:t>EVB-IT System-AGB</w:t>
      </w:r>
      <w:r w:rsidRPr="00C349CE">
        <w:rPr>
          <w:sz w:val="16"/>
        </w:rPr>
        <w:t xml:space="preserve"> und - bei Vereinbarung </w:t>
      </w:r>
      <w:r>
        <w:rPr>
          <w:sz w:val="16"/>
        </w:rPr>
        <w:t xml:space="preserve">einer gesonderten Ausweisung - </w:t>
      </w:r>
      <w:r w:rsidRPr="00C349CE">
        <w:rPr>
          <w:sz w:val="16"/>
        </w:rPr>
        <w:t>eine Bewertung des Pauschalfestpreises</w:t>
      </w:r>
      <w:r>
        <w:rPr>
          <w:sz w:val="16"/>
        </w:rPr>
        <w:t>*</w:t>
      </w:r>
      <w:r w:rsidRPr="00C349CE">
        <w:rPr>
          <w:sz w:val="16"/>
        </w:rPr>
        <w:t xml:space="preserve"> zu ermöglichen.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5FF7" w14:textId="77777777" w:rsidR="0080214D" w:rsidRDefault="00D56560" w:rsidP="00A07D4C">
    <w:pPr>
      <w:pStyle w:val="Kopfzeile"/>
      <w:rPr>
        <w:i/>
        <w:noProof/>
      </w:rPr>
    </w:pPr>
    <w:r>
      <w:rPr>
        <w:i/>
        <w:noProof/>
        <w:lang w:val="de-DE" w:eastAsia="de-DE"/>
      </w:rPr>
      <mc:AlternateContent>
        <mc:Choice Requires="wps">
          <w:drawing>
            <wp:inline distT="0" distB="0" distL="0" distR="0" wp14:anchorId="38BF1D55" wp14:editId="16D5220B">
              <wp:extent cx="6184900" cy="684530"/>
              <wp:effectExtent l="0" t="0" r="0" b="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6845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5AA16" w14:textId="77777777" w:rsidR="0080214D" w:rsidRDefault="0080214D" w:rsidP="00A07D4C">
                          <w:pPr>
                            <w:tabs>
                              <w:tab w:val="right" w:pos="9072"/>
                            </w:tabs>
                            <w:rPr>
                              <w:b/>
                              <w:sz w:val="28"/>
                              <w:szCs w:val="28"/>
                            </w:rPr>
                          </w:pPr>
                          <w:r>
                            <w:rPr>
                              <w:b/>
                              <w:sz w:val="28"/>
                              <w:szCs w:val="28"/>
                            </w:rPr>
                            <w:t>EVB-IT Systemvertrag</w:t>
                          </w:r>
                          <w:r>
                            <w:rPr>
                              <w:b/>
                              <w:color w:val="000000"/>
                              <w:sz w:val="16"/>
                            </w:rPr>
                            <w:t xml:space="preserve"> </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56560">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56560">
                            <w:rPr>
                              <w:rStyle w:val="Seitenzahl"/>
                              <w:b/>
                              <w:noProof/>
                              <w:sz w:val="16"/>
                            </w:rPr>
                            <w:t>38</w:t>
                          </w:r>
                          <w:r>
                            <w:rPr>
                              <w:rStyle w:val="Seitenzahl"/>
                              <w:b/>
                              <w:sz w:val="16"/>
                            </w:rPr>
                            <w:fldChar w:fldCharType="end"/>
                          </w:r>
                        </w:p>
                        <w:p w14:paraId="2EAB0295" w14:textId="6DF4E3F6" w:rsidR="0080214D" w:rsidRPr="008D5EF1" w:rsidRDefault="0080214D" w:rsidP="008D5EF1">
                          <w:pPr>
                            <w:tabs>
                              <w:tab w:val="left" w:pos="3686"/>
                              <w:tab w:val="left" w:pos="4536"/>
                              <w:tab w:val="right" w:pos="8789"/>
                            </w:tabs>
                            <w:rPr>
                              <w:b/>
                              <w:szCs w:val="18"/>
                            </w:rPr>
                          </w:pPr>
                          <w:r w:rsidRPr="008D5EF1">
                            <w:rPr>
                              <w:b/>
                              <w:szCs w:val="18"/>
                            </w:rPr>
                            <w:t>Vertragsnummer/Kennung Auftraggeber</w:t>
                          </w:r>
                          <w:r>
                            <w:rPr>
                              <w:b/>
                              <w:szCs w:val="18"/>
                            </w:rPr>
                            <w:tab/>
                          </w:r>
                          <w:bookmarkStart w:id="1131" w:name="_Hlk222486822"/>
                          <w:r w:rsidR="00E75604">
                            <w:rPr>
                              <w:b/>
                              <w:szCs w:val="18"/>
                            </w:rPr>
                            <w:t xml:space="preserve">Nr.: </w:t>
                          </w:r>
                          <w:r w:rsidR="00E75604" w:rsidRPr="00E75604">
                            <w:rPr>
                              <w:b/>
                              <w:szCs w:val="18"/>
                            </w:rPr>
                            <w:t>2026-00175-260166</w:t>
                          </w:r>
                          <w:r w:rsidR="00E75604">
                            <w:rPr>
                              <w:b/>
                              <w:szCs w:val="18"/>
                            </w:rPr>
                            <w:t xml:space="preserve"> (MUL-CT)</w:t>
                          </w:r>
                          <w:bookmarkEnd w:id="1131"/>
                        </w:p>
                        <w:p w14:paraId="718ED9E1" w14:textId="77777777" w:rsidR="0080214D" w:rsidRPr="008D5EF1" w:rsidRDefault="0080214D" w:rsidP="008D5EF1">
                          <w:pPr>
                            <w:tabs>
                              <w:tab w:val="left" w:pos="3686"/>
                              <w:tab w:val="right" w:pos="8789"/>
                            </w:tabs>
                            <w:rPr>
                              <w:b/>
                              <w:szCs w:val="18"/>
                            </w:rPr>
                          </w:pPr>
                          <w:r w:rsidRPr="008D5EF1">
                            <w:rPr>
                              <w:b/>
                              <w:szCs w:val="18"/>
                            </w:rPr>
                            <w:t>Vertragsnummer/Kennung Auftragnehmer</w:t>
                          </w:r>
                          <w:r>
                            <w:rPr>
                              <w:b/>
                              <w:szCs w:val="18"/>
                            </w:rPr>
                            <w:tab/>
                          </w:r>
                          <w:r w:rsidRPr="008D5EF1">
                            <w:rPr>
                              <w:b/>
                              <w:szCs w:val="18"/>
                            </w:rPr>
                            <w:t>_______</w:t>
                          </w:r>
                        </w:p>
                        <w:p w14:paraId="10497F15" w14:textId="77777777" w:rsidR="0080214D" w:rsidRPr="00C436E3" w:rsidRDefault="0080214D" w:rsidP="00A07D4C">
                          <w:pPr>
                            <w:tabs>
                              <w:tab w:val="right" w:pos="8789"/>
                            </w:tabs>
                            <w:rPr>
                              <w:b/>
                              <w:szCs w:val="18"/>
                            </w:rPr>
                          </w:pPr>
                        </w:p>
                        <w:p w14:paraId="6E9D034C" w14:textId="77777777" w:rsidR="0080214D" w:rsidRDefault="0080214D"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56560">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56560">
                            <w:rPr>
                              <w:rStyle w:val="Seitenzahl"/>
                              <w:b/>
                              <w:noProof/>
                              <w:sz w:val="16"/>
                            </w:rPr>
                            <w:t>38</w:t>
                          </w:r>
                          <w:r>
                            <w:rPr>
                              <w:rStyle w:val="Seitenzahl"/>
                              <w:b/>
                              <w:sz w:val="16"/>
                            </w:rPr>
                            <w:fldChar w:fldCharType="end"/>
                          </w:r>
                        </w:p>
                      </w:txbxContent>
                    </wps:txbx>
                    <wps:bodyPr rot="0" vert="horz" wrap="square" lIns="91440" tIns="45720" rIns="91440" bIns="45720" anchor="t" anchorCtr="0" upright="1">
                      <a:noAutofit/>
                    </wps:bodyPr>
                  </wps:wsp>
                </a:graphicData>
              </a:graphic>
            </wp:inline>
          </w:drawing>
        </mc:Choice>
        <mc:Fallback>
          <w:pict>
            <v:shapetype w14:anchorId="38BF1D55" id="_x0000_t202" coordsize="21600,21600" o:spt="202" path="m,l,21600r21600,l21600,xe">
              <v:stroke joinstyle="miter"/>
              <v:path gradientshapeok="t" o:connecttype="rect"/>
            </v:shapetype>
            <v:shape id="Text Box 5" o:spid="_x0000_s1027" type="#_x0000_t202" style="width:48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" fillcolor="#ddd" stroked="f">
              <v:textbox>
                <w:txbxContent>
                  <w:p w14:paraId="5E95AA16" w14:textId="77777777" w:rsidR="0080214D" w:rsidRDefault="0080214D" w:rsidP="00A07D4C">
                    <w:pPr>
                      <w:tabs>
                        <w:tab w:val="right" w:pos="9072"/>
                      </w:tabs>
                      <w:rPr>
                        <w:b/>
                        <w:sz w:val="28"/>
                        <w:szCs w:val="28"/>
                      </w:rPr>
                    </w:pPr>
                    <w:r>
                      <w:rPr>
                        <w:b/>
                        <w:sz w:val="28"/>
                        <w:szCs w:val="28"/>
                      </w:rPr>
                      <w:t>EVB-IT Systemvertrag</w:t>
                    </w:r>
                    <w:r>
                      <w:rPr>
                        <w:b/>
                        <w:color w:val="000000"/>
                        <w:sz w:val="16"/>
                      </w:rPr>
                      <w:t xml:space="preserve"> </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56560">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56560">
                      <w:rPr>
                        <w:rStyle w:val="Seitenzahl"/>
                        <w:b/>
                        <w:noProof/>
                        <w:sz w:val="16"/>
                      </w:rPr>
                      <w:t>38</w:t>
                    </w:r>
                    <w:r>
                      <w:rPr>
                        <w:rStyle w:val="Seitenzahl"/>
                        <w:b/>
                        <w:sz w:val="16"/>
                      </w:rPr>
                      <w:fldChar w:fldCharType="end"/>
                    </w:r>
                  </w:p>
                  <w:p w14:paraId="2EAB0295" w14:textId="6DF4E3F6" w:rsidR="0080214D" w:rsidRPr="008D5EF1" w:rsidRDefault="0080214D" w:rsidP="008D5EF1">
                    <w:pPr>
                      <w:tabs>
                        <w:tab w:val="left" w:pos="3686"/>
                        <w:tab w:val="left" w:pos="4536"/>
                        <w:tab w:val="right" w:pos="8789"/>
                      </w:tabs>
                      <w:rPr>
                        <w:b/>
                        <w:szCs w:val="18"/>
                      </w:rPr>
                    </w:pPr>
                    <w:r w:rsidRPr="008D5EF1">
                      <w:rPr>
                        <w:b/>
                        <w:szCs w:val="18"/>
                      </w:rPr>
                      <w:t>Vertragsnummer/Kennung Auftraggeber</w:t>
                    </w:r>
                    <w:r>
                      <w:rPr>
                        <w:b/>
                        <w:szCs w:val="18"/>
                      </w:rPr>
                      <w:tab/>
                    </w:r>
                    <w:bookmarkStart w:id="1132" w:name="_Hlk222486822"/>
                    <w:r w:rsidR="00E75604">
                      <w:rPr>
                        <w:b/>
                        <w:szCs w:val="18"/>
                      </w:rPr>
                      <w:t xml:space="preserve">Nr.: </w:t>
                    </w:r>
                    <w:r w:rsidR="00E75604" w:rsidRPr="00E75604">
                      <w:rPr>
                        <w:b/>
                        <w:szCs w:val="18"/>
                      </w:rPr>
                      <w:t>2026-00175-260166</w:t>
                    </w:r>
                    <w:r w:rsidR="00E75604">
                      <w:rPr>
                        <w:b/>
                        <w:szCs w:val="18"/>
                      </w:rPr>
                      <w:t xml:space="preserve"> (MUL-CT)</w:t>
                    </w:r>
                    <w:bookmarkEnd w:id="1132"/>
                  </w:p>
                  <w:p w14:paraId="718ED9E1" w14:textId="77777777" w:rsidR="0080214D" w:rsidRPr="008D5EF1" w:rsidRDefault="0080214D" w:rsidP="008D5EF1">
                    <w:pPr>
                      <w:tabs>
                        <w:tab w:val="left" w:pos="3686"/>
                        <w:tab w:val="right" w:pos="8789"/>
                      </w:tabs>
                      <w:rPr>
                        <w:b/>
                        <w:szCs w:val="18"/>
                      </w:rPr>
                    </w:pPr>
                    <w:r w:rsidRPr="008D5EF1">
                      <w:rPr>
                        <w:b/>
                        <w:szCs w:val="18"/>
                      </w:rPr>
                      <w:t>Vertragsnummer/Kennung Auftragnehmer</w:t>
                    </w:r>
                    <w:r>
                      <w:rPr>
                        <w:b/>
                        <w:szCs w:val="18"/>
                      </w:rPr>
                      <w:tab/>
                    </w:r>
                    <w:r w:rsidRPr="008D5EF1">
                      <w:rPr>
                        <w:b/>
                        <w:szCs w:val="18"/>
                      </w:rPr>
                      <w:t>_______</w:t>
                    </w:r>
                  </w:p>
                  <w:p w14:paraId="10497F15" w14:textId="77777777" w:rsidR="0080214D" w:rsidRPr="00C436E3" w:rsidRDefault="0080214D" w:rsidP="00A07D4C">
                    <w:pPr>
                      <w:tabs>
                        <w:tab w:val="right" w:pos="8789"/>
                      </w:tabs>
                      <w:rPr>
                        <w:b/>
                        <w:szCs w:val="18"/>
                      </w:rPr>
                    </w:pPr>
                  </w:p>
                  <w:p w14:paraId="6E9D034C" w14:textId="77777777" w:rsidR="0080214D" w:rsidRDefault="0080214D"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56560">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56560">
                      <w:rPr>
                        <w:rStyle w:val="Seitenzahl"/>
                        <w:b/>
                        <w:noProof/>
                        <w:sz w:val="16"/>
                      </w:rPr>
                      <w:t>38</w:t>
                    </w:r>
                    <w:r>
                      <w:rPr>
                        <w:rStyle w:val="Seitenzahl"/>
                        <w:b/>
                        <w:sz w:val="16"/>
                      </w:rPr>
                      <w:fldChar w:fldCharType="end"/>
                    </w:r>
                  </w:p>
                </w:txbxContent>
              </v:textbox>
              <w10:anchorlock/>
            </v:shape>
          </w:pict>
        </mc:Fallback>
      </mc:AlternateContent>
    </w:r>
  </w:p>
  <w:p w14:paraId="3B824F90" w14:textId="77777777" w:rsidR="0080214D" w:rsidRPr="00A07D4C" w:rsidRDefault="0080214D" w:rsidP="00A07D4C">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9ED58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6275C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28DF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AF293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E6C2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61B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D22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6B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AE86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10ED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BE7690"/>
    <w:multiLevelType w:val="multilevel"/>
    <w:tmpl w:val="C6A07AEC"/>
    <w:lvl w:ilvl="0">
      <w:start w:val="1"/>
      <w:numFmt w:val="decimal"/>
      <w:pStyle w:val="berschrift1"/>
      <w:lvlText w:val="%1"/>
      <w:lvlJc w:val="left"/>
      <w:pPr>
        <w:tabs>
          <w:tab w:val="num" w:pos="350"/>
        </w:tabs>
        <w:ind w:left="350" w:hanging="350"/>
      </w:pPr>
      <w:rPr>
        <w:rFonts w:ascii="Arial Fett" w:hAnsi="Arial Fett" w:hint="default"/>
        <w:b/>
        <w:i w:val="0"/>
        <w:sz w:val="20"/>
      </w:rPr>
    </w:lvl>
    <w:lvl w:ilvl="1">
      <w:start w:val="1"/>
      <w:numFmt w:val="decimal"/>
      <w:pStyle w:val="berschrift2"/>
      <w:lvlText w:val="%1.%2"/>
      <w:lvlJc w:val="left"/>
      <w:pPr>
        <w:tabs>
          <w:tab w:val="num" w:pos="782"/>
        </w:tabs>
        <w:ind w:left="782"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berschrift3"/>
      <w:lvlText w:val="%1.%2.%3"/>
      <w:lvlJc w:val="left"/>
      <w:pPr>
        <w:tabs>
          <w:tab w:val="num" w:pos="1356"/>
        </w:tabs>
        <w:ind w:left="1356" w:hanging="1356"/>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pStyle w:val="berschrift4"/>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11" w15:restartNumberingAfterBreak="0">
    <w:nsid w:val="7A9B5DD0"/>
    <w:multiLevelType w:val="hybridMultilevel"/>
    <w:tmpl w:val="897004EE"/>
    <w:lvl w:ilvl="0" w:tplc="FFFFFFFF">
      <w:start w:val="1"/>
      <w:numFmt w:val="bullet"/>
      <w:pStyle w:val="TextkrperAufzhlung"/>
      <w:lvlText w:val=""/>
      <w:lvlJc w:val="left"/>
      <w:pPr>
        <w:tabs>
          <w:tab w:val="num" w:pos="709"/>
        </w:tabs>
        <w:ind w:left="709" w:hanging="34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0"/>
  </w:num>
  <w:num w:numId="15">
    <w:abstractNumId w:val="10"/>
  </w:num>
  <w:num w:numId="16">
    <w:abstractNumId w:val="10"/>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ZphpYQu2Y+tb2vD0aPZ+ypeMocfXThx78V6cgbltxKl+V67o48zKHZ6SaKS3ZEtQbXkm9tqdyWg86z4J3YwpXg==" w:salt="cBIAym/D+SIVywAMWUJDyg=="/>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Nummer" w:val="114296"/>
  </w:docVars>
  <w:rsids>
    <w:rsidRoot w:val="00D62C8A"/>
    <w:rsid w:val="00001C9A"/>
    <w:rsid w:val="00002ED6"/>
    <w:rsid w:val="00002F63"/>
    <w:rsid w:val="00003106"/>
    <w:rsid w:val="0000335A"/>
    <w:rsid w:val="00003744"/>
    <w:rsid w:val="00003C25"/>
    <w:rsid w:val="00004465"/>
    <w:rsid w:val="000047FE"/>
    <w:rsid w:val="0001190A"/>
    <w:rsid w:val="00013788"/>
    <w:rsid w:val="000174BE"/>
    <w:rsid w:val="0002047F"/>
    <w:rsid w:val="00021C4E"/>
    <w:rsid w:val="00022D45"/>
    <w:rsid w:val="00025D1A"/>
    <w:rsid w:val="00026694"/>
    <w:rsid w:val="00026DAE"/>
    <w:rsid w:val="00027013"/>
    <w:rsid w:val="000278AA"/>
    <w:rsid w:val="00027DF9"/>
    <w:rsid w:val="000300F1"/>
    <w:rsid w:val="000317D0"/>
    <w:rsid w:val="00035E7C"/>
    <w:rsid w:val="00041E67"/>
    <w:rsid w:val="00041F76"/>
    <w:rsid w:val="000428AB"/>
    <w:rsid w:val="00043439"/>
    <w:rsid w:val="00045970"/>
    <w:rsid w:val="000462C3"/>
    <w:rsid w:val="000463E2"/>
    <w:rsid w:val="00046952"/>
    <w:rsid w:val="00047763"/>
    <w:rsid w:val="00051D13"/>
    <w:rsid w:val="00052F49"/>
    <w:rsid w:val="000544C3"/>
    <w:rsid w:val="0005696F"/>
    <w:rsid w:val="00057BDA"/>
    <w:rsid w:val="00057D06"/>
    <w:rsid w:val="00057FD3"/>
    <w:rsid w:val="00060441"/>
    <w:rsid w:val="00063128"/>
    <w:rsid w:val="00063BF5"/>
    <w:rsid w:val="00064765"/>
    <w:rsid w:val="0006736B"/>
    <w:rsid w:val="000704BD"/>
    <w:rsid w:val="00070797"/>
    <w:rsid w:val="00070E98"/>
    <w:rsid w:val="0007207F"/>
    <w:rsid w:val="00072A84"/>
    <w:rsid w:val="000733C7"/>
    <w:rsid w:val="00073852"/>
    <w:rsid w:val="00073B33"/>
    <w:rsid w:val="00074354"/>
    <w:rsid w:val="0007452E"/>
    <w:rsid w:val="00075482"/>
    <w:rsid w:val="00076510"/>
    <w:rsid w:val="000770BA"/>
    <w:rsid w:val="00077759"/>
    <w:rsid w:val="0008046F"/>
    <w:rsid w:val="00081DDB"/>
    <w:rsid w:val="00082394"/>
    <w:rsid w:val="000827A5"/>
    <w:rsid w:val="00083F09"/>
    <w:rsid w:val="00084204"/>
    <w:rsid w:val="00085861"/>
    <w:rsid w:val="00091467"/>
    <w:rsid w:val="0009549B"/>
    <w:rsid w:val="0009566D"/>
    <w:rsid w:val="0009606B"/>
    <w:rsid w:val="00096C6D"/>
    <w:rsid w:val="00097C0B"/>
    <w:rsid w:val="000A05B7"/>
    <w:rsid w:val="000A2587"/>
    <w:rsid w:val="000A31EA"/>
    <w:rsid w:val="000A3556"/>
    <w:rsid w:val="000A41BD"/>
    <w:rsid w:val="000A4DA3"/>
    <w:rsid w:val="000A54F1"/>
    <w:rsid w:val="000A7D0A"/>
    <w:rsid w:val="000B0BC7"/>
    <w:rsid w:val="000B0DDC"/>
    <w:rsid w:val="000B18F4"/>
    <w:rsid w:val="000B2208"/>
    <w:rsid w:val="000B2B0B"/>
    <w:rsid w:val="000B3FC5"/>
    <w:rsid w:val="000B57F8"/>
    <w:rsid w:val="000B687A"/>
    <w:rsid w:val="000B7F2B"/>
    <w:rsid w:val="000C0126"/>
    <w:rsid w:val="000C37EB"/>
    <w:rsid w:val="000C38DB"/>
    <w:rsid w:val="000C3C52"/>
    <w:rsid w:val="000C5FC8"/>
    <w:rsid w:val="000D12DC"/>
    <w:rsid w:val="000D18AD"/>
    <w:rsid w:val="000D4522"/>
    <w:rsid w:val="000D4B59"/>
    <w:rsid w:val="000D4F9D"/>
    <w:rsid w:val="000D52F1"/>
    <w:rsid w:val="000D799F"/>
    <w:rsid w:val="000E0237"/>
    <w:rsid w:val="000E040B"/>
    <w:rsid w:val="000E0B9D"/>
    <w:rsid w:val="000E1319"/>
    <w:rsid w:val="000E14F9"/>
    <w:rsid w:val="000E1C56"/>
    <w:rsid w:val="000E20F5"/>
    <w:rsid w:val="000E22DA"/>
    <w:rsid w:val="000E387C"/>
    <w:rsid w:val="000E494B"/>
    <w:rsid w:val="000E4FF6"/>
    <w:rsid w:val="000E52A7"/>
    <w:rsid w:val="000E5F0C"/>
    <w:rsid w:val="000E75B3"/>
    <w:rsid w:val="000E7E8F"/>
    <w:rsid w:val="000F15D0"/>
    <w:rsid w:val="000F26C4"/>
    <w:rsid w:val="000F38E7"/>
    <w:rsid w:val="000F428D"/>
    <w:rsid w:val="000F5A95"/>
    <w:rsid w:val="000F6D85"/>
    <w:rsid w:val="000F796D"/>
    <w:rsid w:val="000F7CC4"/>
    <w:rsid w:val="00101EDE"/>
    <w:rsid w:val="001024FD"/>
    <w:rsid w:val="00102C95"/>
    <w:rsid w:val="00102F45"/>
    <w:rsid w:val="00103024"/>
    <w:rsid w:val="001032D0"/>
    <w:rsid w:val="00104151"/>
    <w:rsid w:val="0010450B"/>
    <w:rsid w:val="001058ED"/>
    <w:rsid w:val="00106A82"/>
    <w:rsid w:val="00110DE9"/>
    <w:rsid w:val="0011148A"/>
    <w:rsid w:val="00111A24"/>
    <w:rsid w:val="0011257C"/>
    <w:rsid w:val="0011285C"/>
    <w:rsid w:val="00112EF7"/>
    <w:rsid w:val="0011311B"/>
    <w:rsid w:val="00113666"/>
    <w:rsid w:val="00114153"/>
    <w:rsid w:val="00114A60"/>
    <w:rsid w:val="00114BB7"/>
    <w:rsid w:val="00114CEC"/>
    <w:rsid w:val="00115DD7"/>
    <w:rsid w:val="00117586"/>
    <w:rsid w:val="00117B40"/>
    <w:rsid w:val="00117DF2"/>
    <w:rsid w:val="00117E07"/>
    <w:rsid w:val="0012020D"/>
    <w:rsid w:val="001213B4"/>
    <w:rsid w:val="0012292E"/>
    <w:rsid w:val="001229EB"/>
    <w:rsid w:val="00123831"/>
    <w:rsid w:val="00124D17"/>
    <w:rsid w:val="00125511"/>
    <w:rsid w:val="00126C9B"/>
    <w:rsid w:val="00127C4F"/>
    <w:rsid w:val="00131E06"/>
    <w:rsid w:val="00131E0A"/>
    <w:rsid w:val="0013336F"/>
    <w:rsid w:val="001337AB"/>
    <w:rsid w:val="0013409D"/>
    <w:rsid w:val="001343E1"/>
    <w:rsid w:val="00135487"/>
    <w:rsid w:val="00136B96"/>
    <w:rsid w:val="0013750F"/>
    <w:rsid w:val="0013757D"/>
    <w:rsid w:val="00137B76"/>
    <w:rsid w:val="00137EFE"/>
    <w:rsid w:val="00141599"/>
    <w:rsid w:val="00142FC6"/>
    <w:rsid w:val="00143D94"/>
    <w:rsid w:val="00144B35"/>
    <w:rsid w:val="00144D01"/>
    <w:rsid w:val="00152C35"/>
    <w:rsid w:val="00152FBE"/>
    <w:rsid w:val="001536A8"/>
    <w:rsid w:val="00153A81"/>
    <w:rsid w:val="00155145"/>
    <w:rsid w:val="00156944"/>
    <w:rsid w:val="00156D08"/>
    <w:rsid w:val="0015711A"/>
    <w:rsid w:val="00157CB5"/>
    <w:rsid w:val="00160ED1"/>
    <w:rsid w:val="001624C1"/>
    <w:rsid w:val="0016277D"/>
    <w:rsid w:val="0016424A"/>
    <w:rsid w:val="00165681"/>
    <w:rsid w:val="00165810"/>
    <w:rsid w:val="001710EC"/>
    <w:rsid w:val="00174219"/>
    <w:rsid w:val="001753B4"/>
    <w:rsid w:val="00175B88"/>
    <w:rsid w:val="001775B6"/>
    <w:rsid w:val="00177D20"/>
    <w:rsid w:val="001814DB"/>
    <w:rsid w:val="0018252D"/>
    <w:rsid w:val="001828BE"/>
    <w:rsid w:val="00182B11"/>
    <w:rsid w:val="00184064"/>
    <w:rsid w:val="001878C4"/>
    <w:rsid w:val="00190992"/>
    <w:rsid w:val="0019642F"/>
    <w:rsid w:val="001967D1"/>
    <w:rsid w:val="00196C20"/>
    <w:rsid w:val="001978AB"/>
    <w:rsid w:val="00197E48"/>
    <w:rsid w:val="001A16DD"/>
    <w:rsid w:val="001A1828"/>
    <w:rsid w:val="001A27A4"/>
    <w:rsid w:val="001A76AF"/>
    <w:rsid w:val="001B0F28"/>
    <w:rsid w:val="001B1FEA"/>
    <w:rsid w:val="001B2E14"/>
    <w:rsid w:val="001B30DF"/>
    <w:rsid w:val="001B394E"/>
    <w:rsid w:val="001B3A32"/>
    <w:rsid w:val="001B3AC2"/>
    <w:rsid w:val="001B59F8"/>
    <w:rsid w:val="001B63C0"/>
    <w:rsid w:val="001B7CA8"/>
    <w:rsid w:val="001C0197"/>
    <w:rsid w:val="001C1583"/>
    <w:rsid w:val="001C2408"/>
    <w:rsid w:val="001C27BB"/>
    <w:rsid w:val="001C315D"/>
    <w:rsid w:val="001C3774"/>
    <w:rsid w:val="001C3E11"/>
    <w:rsid w:val="001C4B54"/>
    <w:rsid w:val="001C52B7"/>
    <w:rsid w:val="001D0EBB"/>
    <w:rsid w:val="001D1900"/>
    <w:rsid w:val="001D1A83"/>
    <w:rsid w:val="001D2BFD"/>
    <w:rsid w:val="001D4D7C"/>
    <w:rsid w:val="001D5395"/>
    <w:rsid w:val="001D744A"/>
    <w:rsid w:val="001D7A5F"/>
    <w:rsid w:val="001E039E"/>
    <w:rsid w:val="001E1389"/>
    <w:rsid w:val="001E1442"/>
    <w:rsid w:val="001E2B31"/>
    <w:rsid w:val="001E3F70"/>
    <w:rsid w:val="001E4283"/>
    <w:rsid w:val="001E4C6F"/>
    <w:rsid w:val="001E5B1C"/>
    <w:rsid w:val="001E608E"/>
    <w:rsid w:val="001E7267"/>
    <w:rsid w:val="001E7EF4"/>
    <w:rsid w:val="001F1430"/>
    <w:rsid w:val="001F222D"/>
    <w:rsid w:val="001F4110"/>
    <w:rsid w:val="001F462F"/>
    <w:rsid w:val="001F468B"/>
    <w:rsid w:val="001F6305"/>
    <w:rsid w:val="00200159"/>
    <w:rsid w:val="0020089F"/>
    <w:rsid w:val="00201416"/>
    <w:rsid w:val="0020316B"/>
    <w:rsid w:val="00203564"/>
    <w:rsid w:val="00203E59"/>
    <w:rsid w:val="002044B6"/>
    <w:rsid w:val="00204750"/>
    <w:rsid w:val="00204A22"/>
    <w:rsid w:val="00205795"/>
    <w:rsid w:val="0020677A"/>
    <w:rsid w:val="00206DCB"/>
    <w:rsid w:val="00206E96"/>
    <w:rsid w:val="00207975"/>
    <w:rsid w:val="00207A26"/>
    <w:rsid w:val="002112DD"/>
    <w:rsid w:val="0021240A"/>
    <w:rsid w:val="002136AE"/>
    <w:rsid w:val="00214038"/>
    <w:rsid w:val="00214204"/>
    <w:rsid w:val="00214966"/>
    <w:rsid w:val="0021723B"/>
    <w:rsid w:val="002179A2"/>
    <w:rsid w:val="00217FF2"/>
    <w:rsid w:val="00221200"/>
    <w:rsid w:val="00222127"/>
    <w:rsid w:val="00222222"/>
    <w:rsid w:val="002225CD"/>
    <w:rsid w:val="0022266A"/>
    <w:rsid w:val="002235FE"/>
    <w:rsid w:val="0022479B"/>
    <w:rsid w:val="00224980"/>
    <w:rsid w:val="00224C05"/>
    <w:rsid w:val="0022623E"/>
    <w:rsid w:val="0022627B"/>
    <w:rsid w:val="00227173"/>
    <w:rsid w:val="00230094"/>
    <w:rsid w:val="00232582"/>
    <w:rsid w:val="00235E2B"/>
    <w:rsid w:val="002406F9"/>
    <w:rsid w:val="002407E1"/>
    <w:rsid w:val="002407FD"/>
    <w:rsid w:val="0024210D"/>
    <w:rsid w:val="002425EA"/>
    <w:rsid w:val="00245F71"/>
    <w:rsid w:val="002464AD"/>
    <w:rsid w:val="00247507"/>
    <w:rsid w:val="002476DD"/>
    <w:rsid w:val="00250A92"/>
    <w:rsid w:val="0025402D"/>
    <w:rsid w:val="0025411D"/>
    <w:rsid w:val="00262047"/>
    <w:rsid w:val="00262DAA"/>
    <w:rsid w:val="00263673"/>
    <w:rsid w:val="00264279"/>
    <w:rsid w:val="00264D39"/>
    <w:rsid w:val="0026505A"/>
    <w:rsid w:val="0026593B"/>
    <w:rsid w:val="00265FB0"/>
    <w:rsid w:val="002662D5"/>
    <w:rsid w:val="002667C1"/>
    <w:rsid w:val="00267FB7"/>
    <w:rsid w:val="00271889"/>
    <w:rsid w:val="00272EAA"/>
    <w:rsid w:val="00274B43"/>
    <w:rsid w:val="002757F4"/>
    <w:rsid w:val="002772D6"/>
    <w:rsid w:val="002809B0"/>
    <w:rsid w:val="002820D0"/>
    <w:rsid w:val="0028291D"/>
    <w:rsid w:val="002838F4"/>
    <w:rsid w:val="00283D3E"/>
    <w:rsid w:val="002903F6"/>
    <w:rsid w:val="00290986"/>
    <w:rsid w:val="00293076"/>
    <w:rsid w:val="002941D0"/>
    <w:rsid w:val="00295F40"/>
    <w:rsid w:val="002960FF"/>
    <w:rsid w:val="00296EB0"/>
    <w:rsid w:val="00297C1B"/>
    <w:rsid w:val="00297EC2"/>
    <w:rsid w:val="002A3367"/>
    <w:rsid w:val="002A35EA"/>
    <w:rsid w:val="002A3905"/>
    <w:rsid w:val="002A42CF"/>
    <w:rsid w:val="002A4660"/>
    <w:rsid w:val="002A563F"/>
    <w:rsid w:val="002A575D"/>
    <w:rsid w:val="002A5980"/>
    <w:rsid w:val="002A647B"/>
    <w:rsid w:val="002B005E"/>
    <w:rsid w:val="002B0818"/>
    <w:rsid w:val="002B1EF3"/>
    <w:rsid w:val="002B2164"/>
    <w:rsid w:val="002B239A"/>
    <w:rsid w:val="002B254B"/>
    <w:rsid w:val="002B368B"/>
    <w:rsid w:val="002B48ED"/>
    <w:rsid w:val="002B492F"/>
    <w:rsid w:val="002B5E0C"/>
    <w:rsid w:val="002B675D"/>
    <w:rsid w:val="002B6A1B"/>
    <w:rsid w:val="002B6D44"/>
    <w:rsid w:val="002B6F37"/>
    <w:rsid w:val="002B79EB"/>
    <w:rsid w:val="002C215A"/>
    <w:rsid w:val="002C27A6"/>
    <w:rsid w:val="002C2A2A"/>
    <w:rsid w:val="002C2BA9"/>
    <w:rsid w:val="002C41EF"/>
    <w:rsid w:val="002C42E7"/>
    <w:rsid w:val="002C751C"/>
    <w:rsid w:val="002D054A"/>
    <w:rsid w:val="002D11D1"/>
    <w:rsid w:val="002D1583"/>
    <w:rsid w:val="002D3784"/>
    <w:rsid w:val="002D37D0"/>
    <w:rsid w:val="002D4328"/>
    <w:rsid w:val="002D557D"/>
    <w:rsid w:val="002D6F8C"/>
    <w:rsid w:val="002E05AF"/>
    <w:rsid w:val="002E0700"/>
    <w:rsid w:val="002E2C1C"/>
    <w:rsid w:val="002E41BB"/>
    <w:rsid w:val="002E56E1"/>
    <w:rsid w:val="002E5869"/>
    <w:rsid w:val="002E5B05"/>
    <w:rsid w:val="002E67EF"/>
    <w:rsid w:val="002E6D27"/>
    <w:rsid w:val="002E7AC8"/>
    <w:rsid w:val="002F0985"/>
    <w:rsid w:val="002F1376"/>
    <w:rsid w:val="002F1803"/>
    <w:rsid w:val="002F2949"/>
    <w:rsid w:val="002F3375"/>
    <w:rsid w:val="002F3972"/>
    <w:rsid w:val="002F5776"/>
    <w:rsid w:val="003007A6"/>
    <w:rsid w:val="00301B79"/>
    <w:rsid w:val="00301DDD"/>
    <w:rsid w:val="003033D9"/>
    <w:rsid w:val="00304B9C"/>
    <w:rsid w:val="00305748"/>
    <w:rsid w:val="003067FE"/>
    <w:rsid w:val="0031190C"/>
    <w:rsid w:val="0031358B"/>
    <w:rsid w:val="003142AB"/>
    <w:rsid w:val="00315969"/>
    <w:rsid w:val="00317A09"/>
    <w:rsid w:val="00317DAC"/>
    <w:rsid w:val="003205B8"/>
    <w:rsid w:val="00322F99"/>
    <w:rsid w:val="00324BBF"/>
    <w:rsid w:val="00324E8D"/>
    <w:rsid w:val="0032526B"/>
    <w:rsid w:val="00326935"/>
    <w:rsid w:val="00326DC8"/>
    <w:rsid w:val="00326F0F"/>
    <w:rsid w:val="00327553"/>
    <w:rsid w:val="0033034B"/>
    <w:rsid w:val="00330868"/>
    <w:rsid w:val="0033156E"/>
    <w:rsid w:val="003328BC"/>
    <w:rsid w:val="0033334B"/>
    <w:rsid w:val="003333E4"/>
    <w:rsid w:val="00333541"/>
    <w:rsid w:val="0033420D"/>
    <w:rsid w:val="003349F5"/>
    <w:rsid w:val="00334AE9"/>
    <w:rsid w:val="00335B44"/>
    <w:rsid w:val="00336278"/>
    <w:rsid w:val="00336BFA"/>
    <w:rsid w:val="0034047A"/>
    <w:rsid w:val="00341600"/>
    <w:rsid w:val="003444B3"/>
    <w:rsid w:val="00344D12"/>
    <w:rsid w:val="0035041F"/>
    <w:rsid w:val="0035084C"/>
    <w:rsid w:val="00350D78"/>
    <w:rsid w:val="00351899"/>
    <w:rsid w:val="00351C1C"/>
    <w:rsid w:val="0035302E"/>
    <w:rsid w:val="00353FA2"/>
    <w:rsid w:val="003564AA"/>
    <w:rsid w:val="00356774"/>
    <w:rsid w:val="00360962"/>
    <w:rsid w:val="00361860"/>
    <w:rsid w:val="00363552"/>
    <w:rsid w:val="003635EF"/>
    <w:rsid w:val="00363B9F"/>
    <w:rsid w:val="003647E6"/>
    <w:rsid w:val="003649E1"/>
    <w:rsid w:val="00364D83"/>
    <w:rsid w:val="00365AA5"/>
    <w:rsid w:val="0036691E"/>
    <w:rsid w:val="0037039B"/>
    <w:rsid w:val="003706D6"/>
    <w:rsid w:val="00370F7E"/>
    <w:rsid w:val="00371A73"/>
    <w:rsid w:val="00371AFE"/>
    <w:rsid w:val="003723E8"/>
    <w:rsid w:val="0037298D"/>
    <w:rsid w:val="0037323B"/>
    <w:rsid w:val="00374122"/>
    <w:rsid w:val="003748F0"/>
    <w:rsid w:val="00374D50"/>
    <w:rsid w:val="00381862"/>
    <w:rsid w:val="0038366F"/>
    <w:rsid w:val="00384393"/>
    <w:rsid w:val="00384658"/>
    <w:rsid w:val="00385782"/>
    <w:rsid w:val="00386EB9"/>
    <w:rsid w:val="003872CA"/>
    <w:rsid w:val="003876CB"/>
    <w:rsid w:val="003900CD"/>
    <w:rsid w:val="00390F93"/>
    <w:rsid w:val="00391221"/>
    <w:rsid w:val="0039248D"/>
    <w:rsid w:val="0039343E"/>
    <w:rsid w:val="003947F0"/>
    <w:rsid w:val="003962D5"/>
    <w:rsid w:val="00396E69"/>
    <w:rsid w:val="003A06CD"/>
    <w:rsid w:val="003A1DD4"/>
    <w:rsid w:val="003A1DEB"/>
    <w:rsid w:val="003A1FE1"/>
    <w:rsid w:val="003A23AA"/>
    <w:rsid w:val="003A29CB"/>
    <w:rsid w:val="003A3FC4"/>
    <w:rsid w:val="003A4BA4"/>
    <w:rsid w:val="003A5876"/>
    <w:rsid w:val="003A6464"/>
    <w:rsid w:val="003A6A6F"/>
    <w:rsid w:val="003A7672"/>
    <w:rsid w:val="003B0BE2"/>
    <w:rsid w:val="003B151F"/>
    <w:rsid w:val="003B24FA"/>
    <w:rsid w:val="003B2A4E"/>
    <w:rsid w:val="003B2AD5"/>
    <w:rsid w:val="003B2E4D"/>
    <w:rsid w:val="003B326D"/>
    <w:rsid w:val="003B326F"/>
    <w:rsid w:val="003B5A8F"/>
    <w:rsid w:val="003B666C"/>
    <w:rsid w:val="003B7FC5"/>
    <w:rsid w:val="003C038D"/>
    <w:rsid w:val="003C0D8A"/>
    <w:rsid w:val="003C13BF"/>
    <w:rsid w:val="003C39B3"/>
    <w:rsid w:val="003C45D1"/>
    <w:rsid w:val="003C6F1E"/>
    <w:rsid w:val="003C73F0"/>
    <w:rsid w:val="003D0622"/>
    <w:rsid w:val="003D19FF"/>
    <w:rsid w:val="003D36C8"/>
    <w:rsid w:val="003D52B0"/>
    <w:rsid w:val="003D5DC1"/>
    <w:rsid w:val="003D7AC5"/>
    <w:rsid w:val="003E0828"/>
    <w:rsid w:val="003E1DAC"/>
    <w:rsid w:val="003E24A2"/>
    <w:rsid w:val="003E27F7"/>
    <w:rsid w:val="003E2F2F"/>
    <w:rsid w:val="003E3A91"/>
    <w:rsid w:val="003E46E6"/>
    <w:rsid w:val="003E66D1"/>
    <w:rsid w:val="003E6B57"/>
    <w:rsid w:val="003F0EA7"/>
    <w:rsid w:val="003F19CF"/>
    <w:rsid w:val="003F211C"/>
    <w:rsid w:val="003F2787"/>
    <w:rsid w:val="003F27ED"/>
    <w:rsid w:val="003F48D8"/>
    <w:rsid w:val="003F50C1"/>
    <w:rsid w:val="003F51F4"/>
    <w:rsid w:val="003F5C9F"/>
    <w:rsid w:val="003F5D89"/>
    <w:rsid w:val="003F631D"/>
    <w:rsid w:val="003F7601"/>
    <w:rsid w:val="00400679"/>
    <w:rsid w:val="004019F0"/>
    <w:rsid w:val="004021F3"/>
    <w:rsid w:val="00407792"/>
    <w:rsid w:val="00411370"/>
    <w:rsid w:val="00412767"/>
    <w:rsid w:val="00412BEC"/>
    <w:rsid w:val="004135FF"/>
    <w:rsid w:val="004137F7"/>
    <w:rsid w:val="00413DD5"/>
    <w:rsid w:val="004148CD"/>
    <w:rsid w:val="00415F41"/>
    <w:rsid w:val="00416135"/>
    <w:rsid w:val="00416B7E"/>
    <w:rsid w:val="00420F15"/>
    <w:rsid w:val="00422112"/>
    <w:rsid w:val="00422D07"/>
    <w:rsid w:val="0042366E"/>
    <w:rsid w:val="00423A12"/>
    <w:rsid w:val="00423DFD"/>
    <w:rsid w:val="00427066"/>
    <w:rsid w:val="004274FA"/>
    <w:rsid w:val="00427CFB"/>
    <w:rsid w:val="004314A4"/>
    <w:rsid w:val="00431DA1"/>
    <w:rsid w:val="00433046"/>
    <w:rsid w:val="0043333A"/>
    <w:rsid w:val="004337EB"/>
    <w:rsid w:val="00437799"/>
    <w:rsid w:val="00441380"/>
    <w:rsid w:val="004423B8"/>
    <w:rsid w:val="00442E80"/>
    <w:rsid w:val="0044627B"/>
    <w:rsid w:val="00446787"/>
    <w:rsid w:val="00446A2E"/>
    <w:rsid w:val="004479ED"/>
    <w:rsid w:val="00456825"/>
    <w:rsid w:val="00457A44"/>
    <w:rsid w:val="00457B04"/>
    <w:rsid w:val="0046001A"/>
    <w:rsid w:val="0046078B"/>
    <w:rsid w:val="00462C09"/>
    <w:rsid w:val="0046400B"/>
    <w:rsid w:val="00464194"/>
    <w:rsid w:val="00465256"/>
    <w:rsid w:val="0046694C"/>
    <w:rsid w:val="00466D31"/>
    <w:rsid w:val="00470C65"/>
    <w:rsid w:val="00471323"/>
    <w:rsid w:val="00471FFF"/>
    <w:rsid w:val="00472E56"/>
    <w:rsid w:val="00473030"/>
    <w:rsid w:val="00473D8E"/>
    <w:rsid w:val="00474E3A"/>
    <w:rsid w:val="00475274"/>
    <w:rsid w:val="00475A47"/>
    <w:rsid w:val="00475AAA"/>
    <w:rsid w:val="00475F34"/>
    <w:rsid w:val="004767E4"/>
    <w:rsid w:val="00480363"/>
    <w:rsid w:val="004805AF"/>
    <w:rsid w:val="00480E6A"/>
    <w:rsid w:val="00481261"/>
    <w:rsid w:val="00484030"/>
    <w:rsid w:val="00484C03"/>
    <w:rsid w:val="00487427"/>
    <w:rsid w:val="0048790A"/>
    <w:rsid w:val="004905A6"/>
    <w:rsid w:val="00490BB9"/>
    <w:rsid w:val="0049117E"/>
    <w:rsid w:val="00491894"/>
    <w:rsid w:val="0049245A"/>
    <w:rsid w:val="00492599"/>
    <w:rsid w:val="00492723"/>
    <w:rsid w:val="00493FAD"/>
    <w:rsid w:val="004946A6"/>
    <w:rsid w:val="0049559B"/>
    <w:rsid w:val="004968DC"/>
    <w:rsid w:val="00496BDA"/>
    <w:rsid w:val="004A09A1"/>
    <w:rsid w:val="004A30BF"/>
    <w:rsid w:val="004A4A77"/>
    <w:rsid w:val="004A5597"/>
    <w:rsid w:val="004B0AE0"/>
    <w:rsid w:val="004B12A2"/>
    <w:rsid w:val="004B1497"/>
    <w:rsid w:val="004B1F0E"/>
    <w:rsid w:val="004B415D"/>
    <w:rsid w:val="004B4ED3"/>
    <w:rsid w:val="004C03A0"/>
    <w:rsid w:val="004C29C1"/>
    <w:rsid w:val="004C37A6"/>
    <w:rsid w:val="004C4A92"/>
    <w:rsid w:val="004C54FF"/>
    <w:rsid w:val="004C6308"/>
    <w:rsid w:val="004C76CA"/>
    <w:rsid w:val="004C7E07"/>
    <w:rsid w:val="004D013F"/>
    <w:rsid w:val="004D0A95"/>
    <w:rsid w:val="004D297E"/>
    <w:rsid w:val="004D3ED4"/>
    <w:rsid w:val="004D513D"/>
    <w:rsid w:val="004D5877"/>
    <w:rsid w:val="004D649C"/>
    <w:rsid w:val="004D6907"/>
    <w:rsid w:val="004D6F50"/>
    <w:rsid w:val="004D6F58"/>
    <w:rsid w:val="004D74E8"/>
    <w:rsid w:val="004E0F5E"/>
    <w:rsid w:val="004E381E"/>
    <w:rsid w:val="004E3854"/>
    <w:rsid w:val="004E3E01"/>
    <w:rsid w:val="004E72FA"/>
    <w:rsid w:val="004F12C9"/>
    <w:rsid w:val="004F27DB"/>
    <w:rsid w:val="004F2B96"/>
    <w:rsid w:val="004F3397"/>
    <w:rsid w:val="004F4E9F"/>
    <w:rsid w:val="004F53E3"/>
    <w:rsid w:val="004F5669"/>
    <w:rsid w:val="004F607B"/>
    <w:rsid w:val="005000DC"/>
    <w:rsid w:val="00500BDC"/>
    <w:rsid w:val="005051E2"/>
    <w:rsid w:val="00507AEF"/>
    <w:rsid w:val="00511764"/>
    <w:rsid w:val="00511FD6"/>
    <w:rsid w:val="00512FCD"/>
    <w:rsid w:val="0051640B"/>
    <w:rsid w:val="0051689D"/>
    <w:rsid w:val="00517977"/>
    <w:rsid w:val="005217A8"/>
    <w:rsid w:val="00521862"/>
    <w:rsid w:val="00524345"/>
    <w:rsid w:val="0052489F"/>
    <w:rsid w:val="005249CE"/>
    <w:rsid w:val="00525D39"/>
    <w:rsid w:val="0052638F"/>
    <w:rsid w:val="005266A9"/>
    <w:rsid w:val="0052761A"/>
    <w:rsid w:val="005277D2"/>
    <w:rsid w:val="00527850"/>
    <w:rsid w:val="005308E0"/>
    <w:rsid w:val="00531074"/>
    <w:rsid w:val="00531500"/>
    <w:rsid w:val="005316C7"/>
    <w:rsid w:val="00535A54"/>
    <w:rsid w:val="00535B80"/>
    <w:rsid w:val="005366EA"/>
    <w:rsid w:val="005377CB"/>
    <w:rsid w:val="005416D2"/>
    <w:rsid w:val="00541BDA"/>
    <w:rsid w:val="00542AE0"/>
    <w:rsid w:val="00545398"/>
    <w:rsid w:val="0055023F"/>
    <w:rsid w:val="00552C8E"/>
    <w:rsid w:val="00553E1D"/>
    <w:rsid w:val="005558DB"/>
    <w:rsid w:val="00556F2E"/>
    <w:rsid w:val="005572F1"/>
    <w:rsid w:val="00560900"/>
    <w:rsid w:val="00560D39"/>
    <w:rsid w:val="0056339D"/>
    <w:rsid w:val="00564EBB"/>
    <w:rsid w:val="00566237"/>
    <w:rsid w:val="0056641D"/>
    <w:rsid w:val="00567AAD"/>
    <w:rsid w:val="005707B2"/>
    <w:rsid w:val="00570ED4"/>
    <w:rsid w:val="00571383"/>
    <w:rsid w:val="00571E73"/>
    <w:rsid w:val="0057400B"/>
    <w:rsid w:val="00574367"/>
    <w:rsid w:val="005753B6"/>
    <w:rsid w:val="00576017"/>
    <w:rsid w:val="0057609B"/>
    <w:rsid w:val="005804E0"/>
    <w:rsid w:val="00581A61"/>
    <w:rsid w:val="00582EFC"/>
    <w:rsid w:val="00583DF2"/>
    <w:rsid w:val="00587BD2"/>
    <w:rsid w:val="00587E9D"/>
    <w:rsid w:val="00591BA8"/>
    <w:rsid w:val="005A057B"/>
    <w:rsid w:val="005A213E"/>
    <w:rsid w:val="005A23AC"/>
    <w:rsid w:val="005A258A"/>
    <w:rsid w:val="005A350B"/>
    <w:rsid w:val="005A4406"/>
    <w:rsid w:val="005A48FE"/>
    <w:rsid w:val="005A4E80"/>
    <w:rsid w:val="005A586B"/>
    <w:rsid w:val="005A70EB"/>
    <w:rsid w:val="005A7E6D"/>
    <w:rsid w:val="005B1807"/>
    <w:rsid w:val="005B1A4D"/>
    <w:rsid w:val="005B447D"/>
    <w:rsid w:val="005B4E40"/>
    <w:rsid w:val="005B5A8C"/>
    <w:rsid w:val="005B673A"/>
    <w:rsid w:val="005B6B1A"/>
    <w:rsid w:val="005B6D9B"/>
    <w:rsid w:val="005B7190"/>
    <w:rsid w:val="005C049E"/>
    <w:rsid w:val="005C04A5"/>
    <w:rsid w:val="005C3520"/>
    <w:rsid w:val="005C3E45"/>
    <w:rsid w:val="005C4A12"/>
    <w:rsid w:val="005C4BC5"/>
    <w:rsid w:val="005C4C9B"/>
    <w:rsid w:val="005C4E20"/>
    <w:rsid w:val="005C52BF"/>
    <w:rsid w:val="005C564A"/>
    <w:rsid w:val="005C66D7"/>
    <w:rsid w:val="005C6E47"/>
    <w:rsid w:val="005C741D"/>
    <w:rsid w:val="005D0901"/>
    <w:rsid w:val="005D0B88"/>
    <w:rsid w:val="005D1423"/>
    <w:rsid w:val="005D20D0"/>
    <w:rsid w:val="005D36C5"/>
    <w:rsid w:val="005D40D1"/>
    <w:rsid w:val="005D5821"/>
    <w:rsid w:val="005E0985"/>
    <w:rsid w:val="005E0C5F"/>
    <w:rsid w:val="005E1134"/>
    <w:rsid w:val="005E1522"/>
    <w:rsid w:val="005E283D"/>
    <w:rsid w:val="005E4C64"/>
    <w:rsid w:val="005E67EE"/>
    <w:rsid w:val="005E6B0B"/>
    <w:rsid w:val="005E6B57"/>
    <w:rsid w:val="005F0C93"/>
    <w:rsid w:val="005F1A7C"/>
    <w:rsid w:val="005F3C61"/>
    <w:rsid w:val="005F44E8"/>
    <w:rsid w:val="005F4D5B"/>
    <w:rsid w:val="005F5666"/>
    <w:rsid w:val="005F78F1"/>
    <w:rsid w:val="005F7E8A"/>
    <w:rsid w:val="00600038"/>
    <w:rsid w:val="0060044C"/>
    <w:rsid w:val="006006DB"/>
    <w:rsid w:val="00600F6D"/>
    <w:rsid w:val="006013F6"/>
    <w:rsid w:val="00602125"/>
    <w:rsid w:val="00603798"/>
    <w:rsid w:val="0060420E"/>
    <w:rsid w:val="0060424B"/>
    <w:rsid w:val="006045D8"/>
    <w:rsid w:val="006063F2"/>
    <w:rsid w:val="00607F2D"/>
    <w:rsid w:val="006109C0"/>
    <w:rsid w:val="00612D71"/>
    <w:rsid w:val="0061406C"/>
    <w:rsid w:val="0061472F"/>
    <w:rsid w:val="006147A0"/>
    <w:rsid w:val="00614AF3"/>
    <w:rsid w:val="006157C8"/>
    <w:rsid w:val="00615DE5"/>
    <w:rsid w:val="00617E7C"/>
    <w:rsid w:val="00620071"/>
    <w:rsid w:val="00621426"/>
    <w:rsid w:val="00621A08"/>
    <w:rsid w:val="00621FAD"/>
    <w:rsid w:val="006230F7"/>
    <w:rsid w:val="00623DCC"/>
    <w:rsid w:val="00624A78"/>
    <w:rsid w:val="00627EA3"/>
    <w:rsid w:val="00631682"/>
    <w:rsid w:val="006333FF"/>
    <w:rsid w:val="00633543"/>
    <w:rsid w:val="006347FB"/>
    <w:rsid w:val="00637741"/>
    <w:rsid w:val="006377B3"/>
    <w:rsid w:val="006415D6"/>
    <w:rsid w:val="006420A6"/>
    <w:rsid w:val="0064265A"/>
    <w:rsid w:val="00643989"/>
    <w:rsid w:val="00643C5B"/>
    <w:rsid w:val="006450E4"/>
    <w:rsid w:val="0064753B"/>
    <w:rsid w:val="00650334"/>
    <w:rsid w:val="00651302"/>
    <w:rsid w:val="00652D63"/>
    <w:rsid w:val="00652E1A"/>
    <w:rsid w:val="0065490F"/>
    <w:rsid w:val="00655791"/>
    <w:rsid w:val="00660287"/>
    <w:rsid w:val="006613A2"/>
    <w:rsid w:val="006614B4"/>
    <w:rsid w:val="006616EA"/>
    <w:rsid w:val="00661836"/>
    <w:rsid w:val="0066183E"/>
    <w:rsid w:val="00663A06"/>
    <w:rsid w:val="00665704"/>
    <w:rsid w:val="00666886"/>
    <w:rsid w:val="00666C2B"/>
    <w:rsid w:val="006722BB"/>
    <w:rsid w:val="00673745"/>
    <w:rsid w:val="00674CB5"/>
    <w:rsid w:val="0067798B"/>
    <w:rsid w:val="006779DD"/>
    <w:rsid w:val="006823D2"/>
    <w:rsid w:val="00683006"/>
    <w:rsid w:val="00683997"/>
    <w:rsid w:val="00683EC5"/>
    <w:rsid w:val="006843FF"/>
    <w:rsid w:val="00684F17"/>
    <w:rsid w:val="00685A74"/>
    <w:rsid w:val="00686188"/>
    <w:rsid w:val="00686F6C"/>
    <w:rsid w:val="00687F00"/>
    <w:rsid w:val="00690DEA"/>
    <w:rsid w:val="00691702"/>
    <w:rsid w:val="0069197B"/>
    <w:rsid w:val="006920DE"/>
    <w:rsid w:val="00692874"/>
    <w:rsid w:val="00693984"/>
    <w:rsid w:val="00694616"/>
    <w:rsid w:val="00695D85"/>
    <w:rsid w:val="006970F9"/>
    <w:rsid w:val="00697438"/>
    <w:rsid w:val="0069753E"/>
    <w:rsid w:val="00697942"/>
    <w:rsid w:val="006A1611"/>
    <w:rsid w:val="006A1936"/>
    <w:rsid w:val="006A195E"/>
    <w:rsid w:val="006A3995"/>
    <w:rsid w:val="006A53DD"/>
    <w:rsid w:val="006A743E"/>
    <w:rsid w:val="006B356E"/>
    <w:rsid w:val="006B4914"/>
    <w:rsid w:val="006B4BEC"/>
    <w:rsid w:val="006B711A"/>
    <w:rsid w:val="006B7192"/>
    <w:rsid w:val="006B7DE7"/>
    <w:rsid w:val="006C1F1C"/>
    <w:rsid w:val="006C2692"/>
    <w:rsid w:val="006C43F8"/>
    <w:rsid w:val="006C52E7"/>
    <w:rsid w:val="006C6646"/>
    <w:rsid w:val="006C77E6"/>
    <w:rsid w:val="006D02FE"/>
    <w:rsid w:val="006D4B6B"/>
    <w:rsid w:val="006D6D9B"/>
    <w:rsid w:val="006D7172"/>
    <w:rsid w:val="006D768A"/>
    <w:rsid w:val="006D7F65"/>
    <w:rsid w:val="006E2D60"/>
    <w:rsid w:val="006E30A9"/>
    <w:rsid w:val="006E44E8"/>
    <w:rsid w:val="006E48AB"/>
    <w:rsid w:val="006E6963"/>
    <w:rsid w:val="006E714A"/>
    <w:rsid w:val="006E7976"/>
    <w:rsid w:val="006F09D5"/>
    <w:rsid w:val="006F142B"/>
    <w:rsid w:val="006F1EEA"/>
    <w:rsid w:val="006F4628"/>
    <w:rsid w:val="006F498B"/>
    <w:rsid w:val="006F4E31"/>
    <w:rsid w:val="006F5267"/>
    <w:rsid w:val="006F5D92"/>
    <w:rsid w:val="006F74C7"/>
    <w:rsid w:val="00700C69"/>
    <w:rsid w:val="00700D27"/>
    <w:rsid w:val="00701C62"/>
    <w:rsid w:val="0070358F"/>
    <w:rsid w:val="00703D7E"/>
    <w:rsid w:val="007053FA"/>
    <w:rsid w:val="007062F4"/>
    <w:rsid w:val="007065AC"/>
    <w:rsid w:val="007104C7"/>
    <w:rsid w:val="007105A2"/>
    <w:rsid w:val="0071133E"/>
    <w:rsid w:val="007116D8"/>
    <w:rsid w:val="00717323"/>
    <w:rsid w:val="0071752E"/>
    <w:rsid w:val="0071794E"/>
    <w:rsid w:val="00717A55"/>
    <w:rsid w:val="0072022B"/>
    <w:rsid w:val="007206DA"/>
    <w:rsid w:val="00720903"/>
    <w:rsid w:val="00721208"/>
    <w:rsid w:val="007216D9"/>
    <w:rsid w:val="0072242A"/>
    <w:rsid w:val="0072500A"/>
    <w:rsid w:val="007269D3"/>
    <w:rsid w:val="00730B4E"/>
    <w:rsid w:val="00731154"/>
    <w:rsid w:val="0073191E"/>
    <w:rsid w:val="00731C65"/>
    <w:rsid w:val="00732A55"/>
    <w:rsid w:val="00732C90"/>
    <w:rsid w:val="00733304"/>
    <w:rsid w:val="007375C7"/>
    <w:rsid w:val="00737CBD"/>
    <w:rsid w:val="0074024D"/>
    <w:rsid w:val="0074299D"/>
    <w:rsid w:val="00743721"/>
    <w:rsid w:val="0074488D"/>
    <w:rsid w:val="007450CE"/>
    <w:rsid w:val="007452C8"/>
    <w:rsid w:val="00745404"/>
    <w:rsid w:val="00747612"/>
    <w:rsid w:val="00750C05"/>
    <w:rsid w:val="0075397B"/>
    <w:rsid w:val="0075617F"/>
    <w:rsid w:val="00756443"/>
    <w:rsid w:val="0075726F"/>
    <w:rsid w:val="00760362"/>
    <w:rsid w:val="007606AE"/>
    <w:rsid w:val="00760C0B"/>
    <w:rsid w:val="007626D2"/>
    <w:rsid w:val="00763142"/>
    <w:rsid w:val="00764447"/>
    <w:rsid w:val="007647DE"/>
    <w:rsid w:val="0076506B"/>
    <w:rsid w:val="00767D03"/>
    <w:rsid w:val="00770128"/>
    <w:rsid w:val="00771C4B"/>
    <w:rsid w:val="00772DF2"/>
    <w:rsid w:val="0077337A"/>
    <w:rsid w:val="00773F0B"/>
    <w:rsid w:val="0077424C"/>
    <w:rsid w:val="007743F6"/>
    <w:rsid w:val="007772FF"/>
    <w:rsid w:val="00782046"/>
    <w:rsid w:val="007824EC"/>
    <w:rsid w:val="007827D3"/>
    <w:rsid w:val="007847EE"/>
    <w:rsid w:val="00787648"/>
    <w:rsid w:val="00790163"/>
    <w:rsid w:val="00790172"/>
    <w:rsid w:val="00791BC5"/>
    <w:rsid w:val="00791F29"/>
    <w:rsid w:val="007927E4"/>
    <w:rsid w:val="00792A0E"/>
    <w:rsid w:val="00793566"/>
    <w:rsid w:val="00794598"/>
    <w:rsid w:val="00796705"/>
    <w:rsid w:val="00796F54"/>
    <w:rsid w:val="00797216"/>
    <w:rsid w:val="007A01CF"/>
    <w:rsid w:val="007A0452"/>
    <w:rsid w:val="007A04A5"/>
    <w:rsid w:val="007A100F"/>
    <w:rsid w:val="007A3723"/>
    <w:rsid w:val="007A4CDA"/>
    <w:rsid w:val="007A689B"/>
    <w:rsid w:val="007A7B9F"/>
    <w:rsid w:val="007B187F"/>
    <w:rsid w:val="007B305C"/>
    <w:rsid w:val="007B3251"/>
    <w:rsid w:val="007B36CE"/>
    <w:rsid w:val="007B3C00"/>
    <w:rsid w:val="007B4E39"/>
    <w:rsid w:val="007B539E"/>
    <w:rsid w:val="007B564D"/>
    <w:rsid w:val="007B67F4"/>
    <w:rsid w:val="007B7897"/>
    <w:rsid w:val="007C032A"/>
    <w:rsid w:val="007C04A7"/>
    <w:rsid w:val="007C0DC7"/>
    <w:rsid w:val="007C154F"/>
    <w:rsid w:val="007C17B2"/>
    <w:rsid w:val="007C3C06"/>
    <w:rsid w:val="007C4A52"/>
    <w:rsid w:val="007C5D43"/>
    <w:rsid w:val="007C67C5"/>
    <w:rsid w:val="007C696E"/>
    <w:rsid w:val="007D085A"/>
    <w:rsid w:val="007D18AD"/>
    <w:rsid w:val="007D29B1"/>
    <w:rsid w:val="007D33DA"/>
    <w:rsid w:val="007D458A"/>
    <w:rsid w:val="007D629E"/>
    <w:rsid w:val="007E0FB0"/>
    <w:rsid w:val="007E27CD"/>
    <w:rsid w:val="007E4EC6"/>
    <w:rsid w:val="007E6AED"/>
    <w:rsid w:val="007E6EE7"/>
    <w:rsid w:val="007F1E89"/>
    <w:rsid w:val="007F203D"/>
    <w:rsid w:val="007F273B"/>
    <w:rsid w:val="007F2A11"/>
    <w:rsid w:val="007F60DD"/>
    <w:rsid w:val="007F6C5D"/>
    <w:rsid w:val="007F71FE"/>
    <w:rsid w:val="0080131C"/>
    <w:rsid w:val="00802051"/>
    <w:rsid w:val="0080214D"/>
    <w:rsid w:val="008024D7"/>
    <w:rsid w:val="00802927"/>
    <w:rsid w:val="00802AD9"/>
    <w:rsid w:val="00803BF1"/>
    <w:rsid w:val="00804545"/>
    <w:rsid w:val="00804FE9"/>
    <w:rsid w:val="00805968"/>
    <w:rsid w:val="00807004"/>
    <w:rsid w:val="0080763A"/>
    <w:rsid w:val="00807BF1"/>
    <w:rsid w:val="00812C31"/>
    <w:rsid w:val="00813B73"/>
    <w:rsid w:val="00814133"/>
    <w:rsid w:val="0081547D"/>
    <w:rsid w:val="00815946"/>
    <w:rsid w:val="00820AF6"/>
    <w:rsid w:val="0082195F"/>
    <w:rsid w:val="00821D77"/>
    <w:rsid w:val="0082285C"/>
    <w:rsid w:val="0082366B"/>
    <w:rsid w:val="008242E8"/>
    <w:rsid w:val="00825A28"/>
    <w:rsid w:val="008273C2"/>
    <w:rsid w:val="00827526"/>
    <w:rsid w:val="00827590"/>
    <w:rsid w:val="00831DAF"/>
    <w:rsid w:val="0083299C"/>
    <w:rsid w:val="00832A39"/>
    <w:rsid w:val="0083378F"/>
    <w:rsid w:val="0083416C"/>
    <w:rsid w:val="008345CD"/>
    <w:rsid w:val="00834E3A"/>
    <w:rsid w:val="00836422"/>
    <w:rsid w:val="008365C8"/>
    <w:rsid w:val="00840759"/>
    <w:rsid w:val="008410C9"/>
    <w:rsid w:val="00841563"/>
    <w:rsid w:val="00841860"/>
    <w:rsid w:val="00843D82"/>
    <w:rsid w:val="008443CF"/>
    <w:rsid w:val="008444BC"/>
    <w:rsid w:val="008449BB"/>
    <w:rsid w:val="00844D7D"/>
    <w:rsid w:val="00845846"/>
    <w:rsid w:val="00847D78"/>
    <w:rsid w:val="0085007A"/>
    <w:rsid w:val="008501CB"/>
    <w:rsid w:val="00850A6C"/>
    <w:rsid w:val="00850AD1"/>
    <w:rsid w:val="00850BF5"/>
    <w:rsid w:val="00851487"/>
    <w:rsid w:val="00851DE0"/>
    <w:rsid w:val="0085252E"/>
    <w:rsid w:val="008526D7"/>
    <w:rsid w:val="008527B4"/>
    <w:rsid w:val="00853749"/>
    <w:rsid w:val="00854FD9"/>
    <w:rsid w:val="0085536B"/>
    <w:rsid w:val="00855E5E"/>
    <w:rsid w:val="0085645E"/>
    <w:rsid w:val="00857EE3"/>
    <w:rsid w:val="00860E0D"/>
    <w:rsid w:val="00860E0F"/>
    <w:rsid w:val="00861CA5"/>
    <w:rsid w:val="008622A0"/>
    <w:rsid w:val="00863904"/>
    <w:rsid w:val="00864001"/>
    <w:rsid w:val="00864F70"/>
    <w:rsid w:val="00865691"/>
    <w:rsid w:val="00866A02"/>
    <w:rsid w:val="00867EEA"/>
    <w:rsid w:val="0087071C"/>
    <w:rsid w:val="008715EE"/>
    <w:rsid w:val="0087580D"/>
    <w:rsid w:val="008759FD"/>
    <w:rsid w:val="00876E65"/>
    <w:rsid w:val="0088055A"/>
    <w:rsid w:val="008816A5"/>
    <w:rsid w:val="008839F3"/>
    <w:rsid w:val="00884098"/>
    <w:rsid w:val="008840B1"/>
    <w:rsid w:val="00886E4B"/>
    <w:rsid w:val="00887711"/>
    <w:rsid w:val="00887D43"/>
    <w:rsid w:val="00890DE3"/>
    <w:rsid w:val="00891FA4"/>
    <w:rsid w:val="0089253F"/>
    <w:rsid w:val="00895DBC"/>
    <w:rsid w:val="00896B35"/>
    <w:rsid w:val="008A1280"/>
    <w:rsid w:val="008A146E"/>
    <w:rsid w:val="008A15A2"/>
    <w:rsid w:val="008A27C2"/>
    <w:rsid w:val="008A3133"/>
    <w:rsid w:val="008A5401"/>
    <w:rsid w:val="008A6578"/>
    <w:rsid w:val="008A6F27"/>
    <w:rsid w:val="008B2E2C"/>
    <w:rsid w:val="008B3993"/>
    <w:rsid w:val="008B56F9"/>
    <w:rsid w:val="008B6A3B"/>
    <w:rsid w:val="008C1A59"/>
    <w:rsid w:val="008C5193"/>
    <w:rsid w:val="008C5E83"/>
    <w:rsid w:val="008C7B5F"/>
    <w:rsid w:val="008D09E0"/>
    <w:rsid w:val="008D0C5D"/>
    <w:rsid w:val="008D13C4"/>
    <w:rsid w:val="008D1701"/>
    <w:rsid w:val="008D284E"/>
    <w:rsid w:val="008D2958"/>
    <w:rsid w:val="008D357F"/>
    <w:rsid w:val="008D3993"/>
    <w:rsid w:val="008D48A0"/>
    <w:rsid w:val="008D5EF1"/>
    <w:rsid w:val="008D62C1"/>
    <w:rsid w:val="008E0EF5"/>
    <w:rsid w:val="008E1802"/>
    <w:rsid w:val="008E1813"/>
    <w:rsid w:val="008E2608"/>
    <w:rsid w:val="008E3A5B"/>
    <w:rsid w:val="008E50CA"/>
    <w:rsid w:val="008E589B"/>
    <w:rsid w:val="008E6885"/>
    <w:rsid w:val="008E70FD"/>
    <w:rsid w:val="008E7BC4"/>
    <w:rsid w:val="008F0A70"/>
    <w:rsid w:val="008F10F5"/>
    <w:rsid w:val="008F1AF6"/>
    <w:rsid w:val="008F1E2D"/>
    <w:rsid w:val="008F222E"/>
    <w:rsid w:val="008F4E37"/>
    <w:rsid w:val="008F4FBF"/>
    <w:rsid w:val="008F5A83"/>
    <w:rsid w:val="008F5A90"/>
    <w:rsid w:val="008F6150"/>
    <w:rsid w:val="008F6BF1"/>
    <w:rsid w:val="0090192E"/>
    <w:rsid w:val="00902E92"/>
    <w:rsid w:val="0090326C"/>
    <w:rsid w:val="00904135"/>
    <w:rsid w:val="00905237"/>
    <w:rsid w:val="00906509"/>
    <w:rsid w:val="0090762C"/>
    <w:rsid w:val="00910A19"/>
    <w:rsid w:val="009111FB"/>
    <w:rsid w:val="00911E1C"/>
    <w:rsid w:val="00911F3D"/>
    <w:rsid w:val="009141AA"/>
    <w:rsid w:val="00915B79"/>
    <w:rsid w:val="009173D3"/>
    <w:rsid w:val="00917769"/>
    <w:rsid w:val="0092230F"/>
    <w:rsid w:val="009236D3"/>
    <w:rsid w:val="00923EDC"/>
    <w:rsid w:val="009244C5"/>
    <w:rsid w:val="00925084"/>
    <w:rsid w:val="00926C2C"/>
    <w:rsid w:val="0092728B"/>
    <w:rsid w:val="00930484"/>
    <w:rsid w:val="009337FF"/>
    <w:rsid w:val="009338F3"/>
    <w:rsid w:val="00934673"/>
    <w:rsid w:val="009358AB"/>
    <w:rsid w:val="00936712"/>
    <w:rsid w:val="009376E0"/>
    <w:rsid w:val="00940CE4"/>
    <w:rsid w:val="009413E6"/>
    <w:rsid w:val="0094209D"/>
    <w:rsid w:val="00943F00"/>
    <w:rsid w:val="00944CDA"/>
    <w:rsid w:val="00946E59"/>
    <w:rsid w:val="0095066F"/>
    <w:rsid w:val="00951282"/>
    <w:rsid w:val="009528FD"/>
    <w:rsid w:val="009538A9"/>
    <w:rsid w:val="00954D6B"/>
    <w:rsid w:val="00954E3D"/>
    <w:rsid w:val="009573F0"/>
    <w:rsid w:val="0096030A"/>
    <w:rsid w:val="009603A3"/>
    <w:rsid w:val="009619E3"/>
    <w:rsid w:val="00961F44"/>
    <w:rsid w:val="00962EE5"/>
    <w:rsid w:val="00963B62"/>
    <w:rsid w:val="00965E03"/>
    <w:rsid w:val="00965E71"/>
    <w:rsid w:val="009662A0"/>
    <w:rsid w:val="0097056F"/>
    <w:rsid w:val="00970A6B"/>
    <w:rsid w:val="00972984"/>
    <w:rsid w:val="00972FC4"/>
    <w:rsid w:val="009735FA"/>
    <w:rsid w:val="00976BEF"/>
    <w:rsid w:val="00981D05"/>
    <w:rsid w:val="00981D71"/>
    <w:rsid w:val="00981EF3"/>
    <w:rsid w:val="00982AFB"/>
    <w:rsid w:val="00983E19"/>
    <w:rsid w:val="00984F62"/>
    <w:rsid w:val="009862B7"/>
    <w:rsid w:val="00986AB4"/>
    <w:rsid w:val="0098745A"/>
    <w:rsid w:val="00987AEC"/>
    <w:rsid w:val="00990F86"/>
    <w:rsid w:val="00991289"/>
    <w:rsid w:val="0099294D"/>
    <w:rsid w:val="00992C52"/>
    <w:rsid w:val="009932F0"/>
    <w:rsid w:val="00993EC0"/>
    <w:rsid w:val="00994287"/>
    <w:rsid w:val="009960D7"/>
    <w:rsid w:val="00997BE8"/>
    <w:rsid w:val="009A02CC"/>
    <w:rsid w:val="009A106E"/>
    <w:rsid w:val="009A1099"/>
    <w:rsid w:val="009A142B"/>
    <w:rsid w:val="009A279B"/>
    <w:rsid w:val="009A2A01"/>
    <w:rsid w:val="009A2D91"/>
    <w:rsid w:val="009A3F78"/>
    <w:rsid w:val="009A4297"/>
    <w:rsid w:val="009A6D18"/>
    <w:rsid w:val="009A6FB7"/>
    <w:rsid w:val="009B021F"/>
    <w:rsid w:val="009B0331"/>
    <w:rsid w:val="009B075C"/>
    <w:rsid w:val="009B12D1"/>
    <w:rsid w:val="009B1C53"/>
    <w:rsid w:val="009B25BA"/>
    <w:rsid w:val="009B6FD0"/>
    <w:rsid w:val="009B761E"/>
    <w:rsid w:val="009C05A5"/>
    <w:rsid w:val="009C0AE9"/>
    <w:rsid w:val="009C0BE4"/>
    <w:rsid w:val="009C1552"/>
    <w:rsid w:val="009C1591"/>
    <w:rsid w:val="009C4E5F"/>
    <w:rsid w:val="009C6B16"/>
    <w:rsid w:val="009C7067"/>
    <w:rsid w:val="009C75AD"/>
    <w:rsid w:val="009D0885"/>
    <w:rsid w:val="009D16EC"/>
    <w:rsid w:val="009D1867"/>
    <w:rsid w:val="009D1F92"/>
    <w:rsid w:val="009D29BD"/>
    <w:rsid w:val="009D51DC"/>
    <w:rsid w:val="009D5F38"/>
    <w:rsid w:val="009E1282"/>
    <w:rsid w:val="009E17F4"/>
    <w:rsid w:val="009E2C33"/>
    <w:rsid w:val="009E5A1E"/>
    <w:rsid w:val="009E5CA7"/>
    <w:rsid w:val="009F08AF"/>
    <w:rsid w:val="009F25AE"/>
    <w:rsid w:val="009F2923"/>
    <w:rsid w:val="009F31E7"/>
    <w:rsid w:val="009F3481"/>
    <w:rsid w:val="009F470B"/>
    <w:rsid w:val="009F4789"/>
    <w:rsid w:val="009F4A01"/>
    <w:rsid w:val="009F5D83"/>
    <w:rsid w:val="009F72EA"/>
    <w:rsid w:val="00A005CD"/>
    <w:rsid w:val="00A0385F"/>
    <w:rsid w:val="00A0387A"/>
    <w:rsid w:val="00A03C6D"/>
    <w:rsid w:val="00A03C99"/>
    <w:rsid w:val="00A07AD4"/>
    <w:rsid w:val="00A07D4C"/>
    <w:rsid w:val="00A07D7F"/>
    <w:rsid w:val="00A11B5B"/>
    <w:rsid w:val="00A11E98"/>
    <w:rsid w:val="00A1202D"/>
    <w:rsid w:val="00A12DA6"/>
    <w:rsid w:val="00A12E7F"/>
    <w:rsid w:val="00A12F9A"/>
    <w:rsid w:val="00A13149"/>
    <w:rsid w:val="00A13A28"/>
    <w:rsid w:val="00A14285"/>
    <w:rsid w:val="00A14932"/>
    <w:rsid w:val="00A15CCE"/>
    <w:rsid w:val="00A16A0C"/>
    <w:rsid w:val="00A20013"/>
    <w:rsid w:val="00A2107F"/>
    <w:rsid w:val="00A23679"/>
    <w:rsid w:val="00A23690"/>
    <w:rsid w:val="00A27C16"/>
    <w:rsid w:val="00A30027"/>
    <w:rsid w:val="00A303D5"/>
    <w:rsid w:val="00A31A15"/>
    <w:rsid w:val="00A321A2"/>
    <w:rsid w:val="00A32E83"/>
    <w:rsid w:val="00A356D9"/>
    <w:rsid w:val="00A4205C"/>
    <w:rsid w:val="00A42409"/>
    <w:rsid w:val="00A42E66"/>
    <w:rsid w:val="00A44E15"/>
    <w:rsid w:val="00A46A0F"/>
    <w:rsid w:val="00A50F3E"/>
    <w:rsid w:val="00A52340"/>
    <w:rsid w:val="00A5288F"/>
    <w:rsid w:val="00A532E9"/>
    <w:rsid w:val="00A53AE5"/>
    <w:rsid w:val="00A53C9E"/>
    <w:rsid w:val="00A55725"/>
    <w:rsid w:val="00A55C21"/>
    <w:rsid w:val="00A56CFC"/>
    <w:rsid w:val="00A601A4"/>
    <w:rsid w:val="00A6168A"/>
    <w:rsid w:val="00A61760"/>
    <w:rsid w:val="00A61E89"/>
    <w:rsid w:val="00A62106"/>
    <w:rsid w:val="00A6290C"/>
    <w:rsid w:val="00A63B29"/>
    <w:rsid w:val="00A657F3"/>
    <w:rsid w:val="00A67C20"/>
    <w:rsid w:val="00A7030F"/>
    <w:rsid w:val="00A710F0"/>
    <w:rsid w:val="00A72354"/>
    <w:rsid w:val="00A72591"/>
    <w:rsid w:val="00A7332D"/>
    <w:rsid w:val="00A746B7"/>
    <w:rsid w:val="00A7585D"/>
    <w:rsid w:val="00A76657"/>
    <w:rsid w:val="00A803D4"/>
    <w:rsid w:val="00A807C2"/>
    <w:rsid w:val="00A821D2"/>
    <w:rsid w:val="00A83154"/>
    <w:rsid w:val="00A8433B"/>
    <w:rsid w:val="00A85A65"/>
    <w:rsid w:val="00A85C32"/>
    <w:rsid w:val="00A86DBA"/>
    <w:rsid w:val="00A87044"/>
    <w:rsid w:val="00A8740D"/>
    <w:rsid w:val="00A90E39"/>
    <w:rsid w:val="00A90EB6"/>
    <w:rsid w:val="00A91D55"/>
    <w:rsid w:val="00A92E8C"/>
    <w:rsid w:val="00A937FC"/>
    <w:rsid w:val="00A93FE8"/>
    <w:rsid w:val="00A94C7E"/>
    <w:rsid w:val="00AA144A"/>
    <w:rsid w:val="00AA1F20"/>
    <w:rsid w:val="00AA397F"/>
    <w:rsid w:val="00AA5649"/>
    <w:rsid w:val="00AA6022"/>
    <w:rsid w:val="00AB0686"/>
    <w:rsid w:val="00AB0F81"/>
    <w:rsid w:val="00AB1399"/>
    <w:rsid w:val="00AB21E8"/>
    <w:rsid w:val="00AB36B3"/>
    <w:rsid w:val="00AB3A13"/>
    <w:rsid w:val="00AB3E45"/>
    <w:rsid w:val="00AB430A"/>
    <w:rsid w:val="00AB5B90"/>
    <w:rsid w:val="00AB5CEF"/>
    <w:rsid w:val="00AB6906"/>
    <w:rsid w:val="00AC0F7C"/>
    <w:rsid w:val="00AC1A8B"/>
    <w:rsid w:val="00AC2704"/>
    <w:rsid w:val="00AC2E2F"/>
    <w:rsid w:val="00AC50DE"/>
    <w:rsid w:val="00AC56BA"/>
    <w:rsid w:val="00AC70A8"/>
    <w:rsid w:val="00AC70E3"/>
    <w:rsid w:val="00AC73A5"/>
    <w:rsid w:val="00AD0074"/>
    <w:rsid w:val="00AD03A3"/>
    <w:rsid w:val="00AD056F"/>
    <w:rsid w:val="00AD2C32"/>
    <w:rsid w:val="00AD3616"/>
    <w:rsid w:val="00AD36D2"/>
    <w:rsid w:val="00AD4EF7"/>
    <w:rsid w:val="00AD55A3"/>
    <w:rsid w:val="00AE0602"/>
    <w:rsid w:val="00AE1179"/>
    <w:rsid w:val="00AE2D09"/>
    <w:rsid w:val="00AE2D63"/>
    <w:rsid w:val="00AE3A18"/>
    <w:rsid w:val="00AE588B"/>
    <w:rsid w:val="00AE67F0"/>
    <w:rsid w:val="00AF1154"/>
    <w:rsid w:val="00AF19F9"/>
    <w:rsid w:val="00AF22A3"/>
    <w:rsid w:val="00AF2FFA"/>
    <w:rsid w:val="00AF336D"/>
    <w:rsid w:val="00AF3613"/>
    <w:rsid w:val="00AF4048"/>
    <w:rsid w:val="00AF5420"/>
    <w:rsid w:val="00AF5EB4"/>
    <w:rsid w:val="00B01C69"/>
    <w:rsid w:val="00B0247E"/>
    <w:rsid w:val="00B025F2"/>
    <w:rsid w:val="00B04E02"/>
    <w:rsid w:val="00B05D15"/>
    <w:rsid w:val="00B06590"/>
    <w:rsid w:val="00B07F2B"/>
    <w:rsid w:val="00B117AA"/>
    <w:rsid w:val="00B128E2"/>
    <w:rsid w:val="00B12FA6"/>
    <w:rsid w:val="00B147B1"/>
    <w:rsid w:val="00B14CDF"/>
    <w:rsid w:val="00B1509A"/>
    <w:rsid w:val="00B20140"/>
    <w:rsid w:val="00B2135A"/>
    <w:rsid w:val="00B232B4"/>
    <w:rsid w:val="00B24B75"/>
    <w:rsid w:val="00B250F2"/>
    <w:rsid w:val="00B264D9"/>
    <w:rsid w:val="00B30B1F"/>
    <w:rsid w:val="00B324A1"/>
    <w:rsid w:val="00B33CCA"/>
    <w:rsid w:val="00B3538B"/>
    <w:rsid w:val="00B355B9"/>
    <w:rsid w:val="00B366F2"/>
    <w:rsid w:val="00B368A4"/>
    <w:rsid w:val="00B37574"/>
    <w:rsid w:val="00B37C65"/>
    <w:rsid w:val="00B40640"/>
    <w:rsid w:val="00B40D4E"/>
    <w:rsid w:val="00B41CF8"/>
    <w:rsid w:val="00B41D11"/>
    <w:rsid w:val="00B4347D"/>
    <w:rsid w:val="00B44DE7"/>
    <w:rsid w:val="00B456D3"/>
    <w:rsid w:val="00B503B4"/>
    <w:rsid w:val="00B528E8"/>
    <w:rsid w:val="00B52B48"/>
    <w:rsid w:val="00B52B70"/>
    <w:rsid w:val="00B532CE"/>
    <w:rsid w:val="00B53476"/>
    <w:rsid w:val="00B54427"/>
    <w:rsid w:val="00B547BF"/>
    <w:rsid w:val="00B5505F"/>
    <w:rsid w:val="00B56BDA"/>
    <w:rsid w:val="00B614E6"/>
    <w:rsid w:val="00B615B1"/>
    <w:rsid w:val="00B61D7C"/>
    <w:rsid w:val="00B6300D"/>
    <w:rsid w:val="00B63C2C"/>
    <w:rsid w:val="00B6438A"/>
    <w:rsid w:val="00B651E7"/>
    <w:rsid w:val="00B6537F"/>
    <w:rsid w:val="00B65E81"/>
    <w:rsid w:val="00B673DC"/>
    <w:rsid w:val="00B67EC4"/>
    <w:rsid w:val="00B708AE"/>
    <w:rsid w:val="00B72B66"/>
    <w:rsid w:val="00B7511F"/>
    <w:rsid w:val="00B7549B"/>
    <w:rsid w:val="00B755E4"/>
    <w:rsid w:val="00B767FE"/>
    <w:rsid w:val="00B7761F"/>
    <w:rsid w:val="00B8197B"/>
    <w:rsid w:val="00B825F0"/>
    <w:rsid w:val="00B82A0C"/>
    <w:rsid w:val="00B82A28"/>
    <w:rsid w:val="00B82B72"/>
    <w:rsid w:val="00B82D92"/>
    <w:rsid w:val="00B86681"/>
    <w:rsid w:val="00B86BE2"/>
    <w:rsid w:val="00B86DF8"/>
    <w:rsid w:val="00B902AD"/>
    <w:rsid w:val="00B904A2"/>
    <w:rsid w:val="00B90AC9"/>
    <w:rsid w:val="00B90BBF"/>
    <w:rsid w:val="00B934C0"/>
    <w:rsid w:val="00B94226"/>
    <w:rsid w:val="00B946FC"/>
    <w:rsid w:val="00B97714"/>
    <w:rsid w:val="00BA1A6A"/>
    <w:rsid w:val="00BA27AA"/>
    <w:rsid w:val="00BA44CD"/>
    <w:rsid w:val="00BA6450"/>
    <w:rsid w:val="00BA69AE"/>
    <w:rsid w:val="00BA6E32"/>
    <w:rsid w:val="00BB069D"/>
    <w:rsid w:val="00BB3D40"/>
    <w:rsid w:val="00BB447E"/>
    <w:rsid w:val="00BB5A4B"/>
    <w:rsid w:val="00BB6252"/>
    <w:rsid w:val="00BB721A"/>
    <w:rsid w:val="00BB7438"/>
    <w:rsid w:val="00BC0B27"/>
    <w:rsid w:val="00BC10F8"/>
    <w:rsid w:val="00BC19CA"/>
    <w:rsid w:val="00BC2206"/>
    <w:rsid w:val="00BC3C2E"/>
    <w:rsid w:val="00BC4299"/>
    <w:rsid w:val="00BC46CB"/>
    <w:rsid w:val="00BC5A59"/>
    <w:rsid w:val="00BC75EB"/>
    <w:rsid w:val="00BD0683"/>
    <w:rsid w:val="00BD0A7E"/>
    <w:rsid w:val="00BD1193"/>
    <w:rsid w:val="00BD1D64"/>
    <w:rsid w:val="00BD3A82"/>
    <w:rsid w:val="00BD3ADF"/>
    <w:rsid w:val="00BD4269"/>
    <w:rsid w:val="00BD652F"/>
    <w:rsid w:val="00BD75EA"/>
    <w:rsid w:val="00BD76C0"/>
    <w:rsid w:val="00BE0105"/>
    <w:rsid w:val="00BE4255"/>
    <w:rsid w:val="00BE4665"/>
    <w:rsid w:val="00BF064A"/>
    <w:rsid w:val="00BF213F"/>
    <w:rsid w:val="00BF2552"/>
    <w:rsid w:val="00BF3C34"/>
    <w:rsid w:val="00BF3F11"/>
    <w:rsid w:val="00BF460F"/>
    <w:rsid w:val="00BF4773"/>
    <w:rsid w:val="00BF52D6"/>
    <w:rsid w:val="00BF5678"/>
    <w:rsid w:val="00BF5C72"/>
    <w:rsid w:val="00BF7FA9"/>
    <w:rsid w:val="00C01951"/>
    <w:rsid w:val="00C01BFA"/>
    <w:rsid w:val="00C03204"/>
    <w:rsid w:val="00C03398"/>
    <w:rsid w:val="00C04082"/>
    <w:rsid w:val="00C045E6"/>
    <w:rsid w:val="00C0460D"/>
    <w:rsid w:val="00C04A0F"/>
    <w:rsid w:val="00C0594F"/>
    <w:rsid w:val="00C05C65"/>
    <w:rsid w:val="00C05D2A"/>
    <w:rsid w:val="00C0745D"/>
    <w:rsid w:val="00C1004A"/>
    <w:rsid w:val="00C11678"/>
    <w:rsid w:val="00C11F32"/>
    <w:rsid w:val="00C12531"/>
    <w:rsid w:val="00C12A19"/>
    <w:rsid w:val="00C12D74"/>
    <w:rsid w:val="00C14182"/>
    <w:rsid w:val="00C15BD4"/>
    <w:rsid w:val="00C16A15"/>
    <w:rsid w:val="00C21290"/>
    <w:rsid w:val="00C216BE"/>
    <w:rsid w:val="00C22A9E"/>
    <w:rsid w:val="00C241D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E2F"/>
    <w:rsid w:val="00C349CE"/>
    <w:rsid w:val="00C35799"/>
    <w:rsid w:val="00C362D4"/>
    <w:rsid w:val="00C37F00"/>
    <w:rsid w:val="00C4067C"/>
    <w:rsid w:val="00C40B9B"/>
    <w:rsid w:val="00C42F5F"/>
    <w:rsid w:val="00C436E3"/>
    <w:rsid w:val="00C437DF"/>
    <w:rsid w:val="00C44583"/>
    <w:rsid w:val="00C46CE9"/>
    <w:rsid w:val="00C4788B"/>
    <w:rsid w:val="00C508F2"/>
    <w:rsid w:val="00C51F6B"/>
    <w:rsid w:val="00C5564E"/>
    <w:rsid w:val="00C55DC7"/>
    <w:rsid w:val="00C568DB"/>
    <w:rsid w:val="00C6311E"/>
    <w:rsid w:val="00C65D6B"/>
    <w:rsid w:val="00C6697E"/>
    <w:rsid w:val="00C6771D"/>
    <w:rsid w:val="00C6788C"/>
    <w:rsid w:val="00C70A78"/>
    <w:rsid w:val="00C72319"/>
    <w:rsid w:val="00C73495"/>
    <w:rsid w:val="00C73E0A"/>
    <w:rsid w:val="00C741F8"/>
    <w:rsid w:val="00C74943"/>
    <w:rsid w:val="00C74D10"/>
    <w:rsid w:val="00C75926"/>
    <w:rsid w:val="00C75B66"/>
    <w:rsid w:val="00C7615E"/>
    <w:rsid w:val="00C7619C"/>
    <w:rsid w:val="00C765E3"/>
    <w:rsid w:val="00C77571"/>
    <w:rsid w:val="00C776EC"/>
    <w:rsid w:val="00C779F1"/>
    <w:rsid w:val="00C808C2"/>
    <w:rsid w:val="00C80A04"/>
    <w:rsid w:val="00C81A5C"/>
    <w:rsid w:val="00C8210E"/>
    <w:rsid w:val="00C827C2"/>
    <w:rsid w:val="00C83011"/>
    <w:rsid w:val="00C85A62"/>
    <w:rsid w:val="00C87455"/>
    <w:rsid w:val="00C91F13"/>
    <w:rsid w:val="00C93480"/>
    <w:rsid w:val="00C93FE2"/>
    <w:rsid w:val="00C945A9"/>
    <w:rsid w:val="00C956ED"/>
    <w:rsid w:val="00C9570F"/>
    <w:rsid w:val="00CA000E"/>
    <w:rsid w:val="00CA080C"/>
    <w:rsid w:val="00CA121B"/>
    <w:rsid w:val="00CA2B62"/>
    <w:rsid w:val="00CA41CF"/>
    <w:rsid w:val="00CA4C3E"/>
    <w:rsid w:val="00CA72E6"/>
    <w:rsid w:val="00CB0B90"/>
    <w:rsid w:val="00CB0D3B"/>
    <w:rsid w:val="00CB2622"/>
    <w:rsid w:val="00CB525D"/>
    <w:rsid w:val="00CB5374"/>
    <w:rsid w:val="00CB5903"/>
    <w:rsid w:val="00CB65AF"/>
    <w:rsid w:val="00CB6EB4"/>
    <w:rsid w:val="00CC0E78"/>
    <w:rsid w:val="00CC137A"/>
    <w:rsid w:val="00CC5573"/>
    <w:rsid w:val="00CC691D"/>
    <w:rsid w:val="00CC69E8"/>
    <w:rsid w:val="00CC6BE1"/>
    <w:rsid w:val="00CD06CF"/>
    <w:rsid w:val="00CD08E1"/>
    <w:rsid w:val="00CD10F3"/>
    <w:rsid w:val="00CD1300"/>
    <w:rsid w:val="00CD16C2"/>
    <w:rsid w:val="00CD1D19"/>
    <w:rsid w:val="00CD3049"/>
    <w:rsid w:val="00CD3402"/>
    <w:rsid w:val="00CD3935"/>
    <w:rsid w:val="00CD5483"/>
    <w:rsid w:val="00CD55CC"/>
    <w:rsid w:val="00CD587A"/>
    <w:rsid w:val="00CD6252"/>
    <w:rsid w:val="00CD766C"/>
    <w:rsid w:val="00CE08A0"/>
    <w:rsid w:val="00CE0EEE"/>
    <w:rsid w:val="00CE1551"/>
    <w:rsid w:val="00CE1DC0"/>
    <w:rsid w:val="00CE2182"/>
    <w:rsid w:val="00CE4029"/>
    <w:rsid w:val="00CE4BD3"/>
    <w:rsid w:val="00CE6073"/>
    <w:rsid w:val="00CE7888"/>
    <w:rsid w:val="00CF2D08"/>
    <w:rsid w:val="00CF3406"/>
    <w:rsid w:val="00CF40F6"/>
    <w:rsid w:val="00CF5E0F"/>
    <w:rsid w:val="00CF7928"/>
    <w:rsid w:val="00CF7A97"/>
    <w:rsid w:val="00D002B0"/>
    <w:rsid w:val="00D0273E"/>
    <w:rsid w:val="00D0323E"/>
    <w:rsid w:val="00D04197"/>
    <w:rsid w:val="00D052BA"/>
    <w:rsid w:val="00D06899"/>
    <w:rsid w:val="00D1052D"/>
    <w:rsid w:val="00D10896"/>
    <w:rsid w:val="00D11AF9"/>
    <w:rsid w:val="00D1245E"/>
    <w:rsid w:val="00D1296F"/>
    <w:rsid w:val="00D12DFA"/>
    <w:rsid w:val="00D12E40"/>
    <w:rsid w:val="00D13F3D"/>
    <w:rsid w:val="00D15B76"/>
    <w:rsid w:val="00D15EA5"/>
    <w:rsid w:val="00D161F6"/>
    <w:rsid w:val="00D16487"/>
    <w:rsid w:val="00D17920"/>
    <w:rsid w:val="00D17E29"/>
    <w:rsid w:val="00D21F9C"/>
    <w:rsid w:val="00D243EE"/>
    <w:rsid w:val="00D25924"/>
    <w:rsid w:val="00D25EEB"/>
    <w:rsid w:val="00D26279"/>
    <w:rsid w:val="00D31E0D"/>
    <w:rsid w:val="00D33810"/>
    <w:rsid w:val="00D34AC9"/>
    <w:rsid w:val="00D35613"/>
    <w:rsid w:val="00D36B4B"/>
    <w:rsid w:val="00D37C94"/>
    <w:rsid w:val="00D40E84"/>
    <w:rsid w:val="00D41EF6"/>
    <w:rsid w:val="00D42C0A"/>
    <w:rsid w:val="00D42C50"/>
    <w:rsid w:val="00D43C42"/>
    <w:rsid w:val="00D44249"/>
    <w:rsid w:val="00D50178"/>
    <w:rsid w:val="00D509AE"/>
    <w:rsid w:val="00D51B48"/>
    <w:rsid w:val="00D533C4"/>
    <w:rsid w:val="00D53ECB"/>
    <w:rsid w:val="00D53F1D"/>
    <w:rsid w:val="00D53FA2"/>
    <w:rsid w:val="00D54AD7"/>
    <w:rsid w:val="00D554D8"/>
    <w:rsid w:val="00D5567D"/>
    <w:rsid w:val="00D55B98"/>
    <w:rsid w:val="00D56560"/>
    <w:rsid w:val="00D56968"/>
    <w:rsid w:val="00D60EDF"/>
    <w:rsid w:val="00D6109D"/>
    <w:rsid w:val="00D613ED"/>
    <w:rsid w:val="00D62C8A"/>
    <w:rsid w:val="00D63009"/>
    <w:rsid w:val="00D639A7"/>
    <w:rsid w:val="00D63D58"/>
    <w:rsid w:val="00D63D65"/>
    <w:rsid w:val="00D63DE7"/>
    <w:rsid w:val="00D641AA"/>
    <w:rsid w:val="00D64FDA"/>
    <w:rsid w:val="00D65FD2"/>
    <w:rsid w:val="00D66916"/>
    <w:rsid w:val="00D6696C"/>
    <w:rsid w:val="00D669B3"/>
    <w:rsid w:val="00D67BB1"/>
    <w:rsid w:val="00D70430"/>
    <w:rsid w:val="00D70B9C"/>
    <w:rsid w:val="00D736D6"/>
    <w:rsid w:val="00D738AD"/>
    <w:rsid w:val="00D74AB5"/>
    <w:rsid w:val="00D75010"/>
    <w:rsid w:val="00D75109"/>
    <w:rsid w:val="00D7546E"/>
    <w:rsid w:val="00D77740"/>
    <w:rsid w:val="00D777D8"/>
    <w:rsid w:val="00D8202A"/>
    <w:rsid w:val="00D828FF"/>
    <w:rsid w:val="00D85227"/>
    <w:rsid w:val="00D85420"/>
    <w:rsid w:val="00D85ECD"/>
    <w:rsid w:val="00D86FD2"/>
    <w:rsid w:val="00D870EA"/>
    <w:rsid w:val="00D87DF2"/>
    <w:rsid w:val="00D90D9E"/>
    <w:rsid w:val="00D91655"/>
    <w:rsid w:val="00D91787"/>
    <w:rsid w:val="00D91AEF"/>
    <w:rsid w:val="00D92131"/>
    <w:rsid w:val="00D92474"/>
    <w:rsid w:val="00D92BED"/>
    <w:rsid w:val="00D92FB7"/>
    <w:rsid w:val="00D93079"/>
    <w:rsid w:val="00D9516F"/>
    <w:rsid w:val="00D95E96"/>
    <w:rsid w:val="00D963D6"/>
    <w:rsid w:val="00D9675D"/>
    <w:rsid w:val="00D969F8"/>
    <w:rsid w:val="00D9711F"/>
    <w:rsid w:val="00DA19BF"/>
    <w:rsid w:val="00DA2D62"/>
    <w:rsid w:val="00DA3621"/>
    <w:rsid w:val="00DA51C5"/>
    <w:rsid w:val="00DA5213"/>
    <w:rsid w:val="00DA52FE"/>
    <w:rsid w:val="00DA6237"/>
    <w:rsid w:val="00DA7932"/>
    <w:rsid w:val="00DB0190"/>
    <w:rsid w:val="00DB0316"/>
    <w:rsid w:val="00DB05C8"/>
    <w:rsid w:val="00DB24D3"/>
    <w:rsid w:val="00DB2A83"/>
    <w:rsid w:val="00DB31C4"/>
    <w:rsid w:val="00DB36D7"/>
    <w:rsid w:val="00DB3B97"/>
    <w:rsid w:val="00DB3D5E"/>
    <w:rsid w:val="00DB594C"/>
    <w:rsid w:val="00DB608F"/>
    <w:rsid w:val="00DB6DD1"/>
    <w:rsid w:val="00DB7DE0"/>
    <w:rsid w:val="00DC1297"/>
    <w:rsid w:val="00DC269A"/>
    <w:rsid w:val="00DC3D8D"/>
    <w:rsid w:val="00DC5A9F"/>
    <w:rsid w:val="00DC5F08"/>
    <w:rsid w:val="00DC6E53"/>
    <w:rsid w:val="00DC6F02"/>
    <w:rsid w:val="00DC79CD"/>
    <w:rsid w:val="00DC7BD0"/>
    <w:rsid w:val="00DD089F"/>
    <w:rsid w:val="00DD0946"/>
    <w:rsid w:val="00DD2A31"/>
    <w:rsid w:val="00DD2CFE"/>
    <w:rsid w:val="00DD346C"/>
    <w:rsid w:val="00DD417F"/>
    <w:rsid w:val="00DD4E14"/>
    <w:rsid w:val="00DD6C63"/>
    <w:rsid w:val="00DD70DE"/>
    <w:rsid w:val="00DE01F5"/>
    <w:rsid w:val="00DE0F6F"/>
    <w:rsid w:val="00DE2229"/>
    <w:rsid w:val="00DE580A"/>
    <w:rsid w:val="00DE5CB0"/>
    <w:rsid w:val="00DE5D11"/>
    <w:rsid w:val="00DE6931"/>
    <w:rsid w:val="00DE6FEF"/>
    <w:rsid w:val="00DE7947"/>
    <w:rsid w:val="00DE7F90"/>
    <w:rsid w:val="00DF01DF"/>
    <w:rsid w:val="00DF1ACA"/>
    <w:rsid w:val="00DF35FF"/>
    <w:rsid w:val="00DF40F3"/>
    <w:rsid w:val="00DF4DB2"/>
    <w:rsid w:val="00DF5586"/>
    <w:rsid w:val="00DF564F"/>
    <w:rsid w:val="00DF59C0"/>
    <w:rsid w:val="00DF73E6"/>
    <w:rsid w:val="00DF74B2"/>
    <w:rsid w:val="00E004B7"/>
    <w:rsid w:val="00E00C48"/>
    <w:rsid w:val="00E01D9D"/>
    <w:rsid w:val="00E0205B"/>
    <w:rsid w:val="00E03086"/>
    <w:rsid w:val="00E04AF6"/>
    <w:rsid w:val="00E10797"/>
    <w:rsid w:val="00E11EA4"/>
    <w:rsid w:val="00E125D1"/>
    <w:rsid w:val="00E13112"/>
    <w:rsid w:val="00E17491"/>
    <w:rsid w:val="00E1775A"/>
    <w:rsid w:val="00E20AC3"/>
    <w:rsid w:val="00E2117A"/>
    <w:rsid w:val="00E240CC"/>
    <w:rsid w:val="00E24654"/>
    <w:rsid w:val="00E248B1"/>
    <w:rsid w:val="00E24CFD"/>
    <w:rsid w:val="00E25A9D"/>
    <w:rsid w:val="00E25D2C"/>
    <w:rsid w:val="00E2762A"/>
    <w:rsid w:val="00E27C7E"/>
    <w:rsid w:val="00E30240"/>
    <w:rsid w:val="00E32330"/>
    <w:rsid w:val="00E3258D"/>
    <w:rsid w:val="00E350BB"/>
    <w:rsid w:val="00E3644B"/>
    <w:rsid w:val="00E365F8"/>
    <w:rsid w:val="00E3709B"/>
    <w:rsid w:val="00E37C55"/>
    <w:rsid w:val="00E409AA"/>
    <w:rsid w:val="00E409C0"/>
    <w:rsid w:val="00E44EE5"/>
    <w:rsid w:val="00E45874"/>
    <w:rsid w:val="00E47BBB"/>
    <w:rsid w:val="00E518CD"/>
    <w:rsid w:val="00E52FEA"/>
    <w:rsid w:val="00E54A58"/>
    <w:rsid w:val="00E54B4B"/>
    <w:rsid w:val="00E55B2D"/>
    <w:rsid w:val="00E5769E"/>
    <w:rsid w:val="00E57D65"/>
    <w:rsid w:val="00E606F4"/>
    <w:rsid w:val="00E63DC2"/>
    <w:rsid w:val="00E64141"/>
    <w:rsid w:val="00E6558C"/>
    <w:rsid w:val="00E65CDC"/>
    <w:rsid w:val="00E65E00"/>
    <w:rsid w:val="00E67E51"/>
    <w:rsid w:val="00E703BB"/>
    <w:rsid w:val="00E74211"/>
    <w:rsid w:val="00E7459E"/>
    <w:rsid w:val="00E75604"/>
    <w:rsid w:val="00E76429"/>
    <w:rsid w:val="00E76D0A"/>
    <w:rsid w:val="00E802DE"/>
    <w:rsid w:val="00E818DB"/>
    <w:rsid w:val="00E828FF"/>
    <w:rsid w:val="00E82C57"/>
    <w:rsid w:val="00E849C2"/>
    <w:rsid w:val="00E85E5C"/>
    <w:rsid w:val="00E9065B"/>
    <w:rsid w:val="00E919B3"/>
    <w:rsid w:val="00E92499"/>
    <w:rsid w:val="00E92FBF"/>
    <w:rsid w:val="00E93C27"/>
    <w:rsid w:val="00E93D16"/>
    <w:rsid w:val="00E95360"/>
    <w:rsid w:val="00E9537A"/>
    <w:rsid w:val="00E969DA"/>
    <w:rsid w:val="00E96A4C"/>
    <w:rsid w:val="00E97A51"/>
    <w:rsid w:val="00EA0084"/>
    <w:rsid w:val="00EA1112"/>
    <w:rsid w:val="00EA1EF1"/>
    <w:rsid w:val="00EA1FB8"/>
    <w:rsid w:val="00EA3D03"/>
    <w:rsid w:val="00EA3D26"/>
    <w:rsid w:val="00EA6028"/>
    <w:rsid w:val="00EA7F32"/>
    <w:rsid w:val="00EB1F05"/>
    <w:rsid w:val="00EB22AD"/>
    <w:rsid w:val="00EB3333"/>
    <w:rsid w:val="00EB34B9"/>
    <w:rsid w:val="00EB4DC9"/>
    <w:rsid w:val="00EB5A40"/>
    <w:rsid w:val="00EB6798"/>
    <w:rsid w:val="00EB68EF"/>
    <w:rsid w:val="00EC0EF8"/>
    <w:rsid w:val="00EC30A9"/>
    <w:rsid w:val="00EC445C"/>
    <w:rsid w:val="00EC449C"/>
    <w:rsid w:val="00EC51A1"/>
    <w:rsid w:val="00EC55E5"/>
    <w:rsid w:val="00EC677B"/>
    <w:rsid w:val="00EC7889"/>
    <w:rsid w:val="00EC78A0"/>
    <w:rsid w:val="00EC7E0F"/>
    <w:rsid w:val="00ED05A5"/>
    <w:rsid w:val="00ED1BDC"/>
    <w:rsid w:val="00ED31FB"/>
    <w:rsid w:val="00ED47D1"/>
    <w:rsid w:val="00ED5426"/>
    <w:rsid w:val="00ED60D7"/>
    <w:rsid w:val="00ED61FE"/>
    <w:rsid w:val="00ED742A"/>
    <w:rsid w:val="00EE28EB"/>
    <w:rsid w:val="00EE2E04"/>
    <w:rsid w:val="00EE33D3"/>
    <w:rsid w:val="00EE35E7"/>
    <w:rsid w:val="00EE36EF"/>
    <w:rsid w:val="00EE756D"/>
    <w:rsid w:val="00EF08BE"/>
    <w:rsid w:val="00EF130A"/>
    <w:rsid w:val="00EF2A31"/>
    <w:rsid w:val="00EF3B5B"/>
    <w:rsid w:val="00EF5EC8"/>
    <w:rsid w:val="00EF752F"/>
    <w:rsid w:val="00EF76A3"/>
    <w:rsid w:val="00F00C51"/>
    <w:rsid w:val="00F0106F"/>
    <w:rsid w:val="00F0148B"/>
    <w:rsid w:val="00F02916"/>
    <w:rsid w:val="00F05208"/>
    <w:rsid w:val="00F060F6"/>
    <w:rsid w:val="00F07834"/>
    <w:rsid w:val="00F07C54"/>
    <w:rsid w:val="00F12762"/>
    <w:rsid w:val="00F1439D"/>
    <w:rsid w:val="00F149C9"/>
    <w:rsid w:val="00F14A1E"/>
    <w:rsid w:val="00F14EE8"/>
    <w:rsid w:val="00F16139"/>
    <w:rsid w:val="00F164F2"/>
    <w:rsid w:val="00F174B1"/>
    <w:rsid w:val="00F17B2A"/>
    <w:rsid w:val="00F23414"/>
    <w:rsid w:val="00F27380"/>
    <w:rsid w:val="00F304D4"/>
    <w:rsid w:val="00F30632"/>
    <w:rsid w:val="00F3078B"/>
    <w:rsid w:val="00F31526"/>
    <w:rsid w:val="00F31BAA"/>
    <w:rsid w:val="00F32057"/>
    <w:rsid w:val="00F340DD"/>
    <w:rsid w:val="00F34159"/>
    <w:rsid w:val="00F346A1"/>
    <w:rsid w:val="00F350D9"/>
    <w:rsid w:val="00F35760"/>
    <w:rsid w:val="00F35E3B"/>
    <w:rsid w:val="00F368A3"/>
    <w:rsid w:val="00F36B67"/>
    <w:rsid w:val="00F43E82"/>
    <w:rsid w:val="00F44033"/>
    <w:rsid w:val="00F44306"/>
    <w:rsid w:val="00F463ED"/>
    <w:rsid w:val="00F4665D"/>
    <w:rsid w:val="00F47973"/>
    <w:rsid w:val="00F479A6"/>
    <w:rsid w:val="00F47B89"/>
    <w:rsid w:val="00F50295"/>
    <w:rsid w:val="00F506FA"/>
    <w:rsid w:val="00F514A4"/>
    <w:rsid w:val="00F51857"/>
    <w:rsid w:val="00F51B09"/>
    <w:rsid w:val="00F51CD7"/>
    <w:rsid w:val="00F5223B"/>
    <w:rsid w:val="00F524FE"/>
    <w:rsid w:val="00F527A2"/>
    <w:rsid w:val="00F52893"/>
    <w:rsid w:val="00F53C4B"/>
    <w:rsid w:val="00F54C86"/>
    <w:rsid w:val="00F55FD5"/>
    <w:rsid w:val="00F56493"/>
    <w:rsid w:val="00F56744"/>
    <w:rsid w:val="00F56EEC"/>
    <w:rsid w:val="00F57BA8"/>
    <w:rsid w:val="00F61C36"/>
    <w:rsid w:val="00F65AF1"/>
    <w:rsid w:val="00F66087"/>
    <w:rsid w:val="00F67254"/>
    <w:rsid w:val="00F67617"/>
    <w:rsid w:val="00F70D7F"/>
    <w:rsid w:val="00F712CE"/>
    <w:rsid w:val="00F71562"/>
    <w:rsid w:val="00F71A79"/>
    <w:rsid w:val="00F71AD5"/>
    <w:rsid w:val="00F73AE3"/>
    <w:rsid w:val="00F75C41"/>
    <w:rsid w:val="00F75E21"/>
    <w:rsid w:val="00F763B5"/>
    <w:rsid w:val="00F76A14"/>
    <w:rsid w:val="00F80800"/>
    <w:rsid w:val="00F81566"/>
    <w:rsid w:val="00F81849"/>
    <w:rsid w:val="00F82DF8"/>
    <w:rsid w:val="00F844A5"/>
    <w:rsid w:val="00F85A9F"/>
    <w:rsid w:val="00F85D59"/>
    <w:rsid w:val="00F861AE"/>
    <w:rsid w:val="00F868A8"/>
    <w:rsid w:val="00F87FB6"/>
    <w:rsid w:val="00F900CC"/>
    <w:rsid w:val="00F906BA"/>
    <w:rsid w:val="00F916D0"/>
    <w:rsid w:val="00F92B18"/>
    <w:rsid w:val="00F92D67"/>
    <w:rsid w:val="00F93EC0"/>
    <w:rsid w:val="00F96E16"/>
    <w:rsid w:val="00F97016"/>
    <w:rsid w:val="00FA05C0"/>
    <w:rsid w:val="00FA1659"/>
    <w:rsid w:val="00FA2429"/>
    <w:rsid w:val="00FA44F5"/>
    <w:rsid w:val="00FA5746"/>
    <w:rsid w:val="00FA750F"/>
    <w:rsid w:val="00FA78DA"/>
    <w:rsid w:val="00FB0D46"/>
    <w:rsid w:val="00FB1E8F"/>
    <w:rsid w:val="00FB1EEE"/>
    <w:rsid w:val="00FB3D78"/>
    <w:rsid w:val="00FB57BB"/>
    <w:rsid w:val="00FB5A92"/>
    <w:rsid w:val="00FB609D"/>
    <w:rsid w:val="00FB72EE"/>
    <w:rsid w:val="00FB7BE9"/>
    <w:rsid w:val="00FC0567"/>
    <w:rsid w:val="00FC0776"/>
    <w:rsid w:val="00FC1118"/>
    <w:rsid w:val="00FC42E0"/>
    <w:rsid w:val="00FC5016"/>
    <w:rsid w:val="00FC59F3"/>
    <w:rsid w:val="00FC5B3A"/>
    <w:rsid w:val="00FC5EAF"/>
    <w:rsid w:val="00FC6BDB"/>
    <w:rsid w:val="00FC7796"/>
    <w:rsid w:val="00FD01C1"/>
    <w:rsid w:val="00FD0276"/>
    <w:rsid w:val="00FD11ED"/>
    <w:rsid w:val="00FD2A19"/>
    <w:rsid w:val="00FD35AD"/>
    <w:rsid w:val="00FD4447"/>
    <w:rsid w:val="00FD4753"/>
    <w:rsid w:val="00FD50F5"/>
    <w:rsid w:val="00FD58C7"/>
    <w:rsid w:val="00FD5A43"/>
    <w:rsid w:val="00FD68C2"/>
    <w:rsid w:val="00FE057F"/>
    <w:rsid w:val="00FE0AE4"/>
    <w:rsid w:val="00FE11FC"/>
    <w:rsid w:val="00FE2992"/>
    <w:rsid w:val="00FE350C"/>
    <w:rsid w:val="00FE45F0"/>
    <w:rsid w:val="00FE56C9"/>
    <w:rsid w:val="00FE5CE5"/>
    <w:rsid w:val="00FE77CD"/>
    <w:rsid w:val="00FF19C7"/>
    <w:rsid w:val="00FF6085"/>
    <w:rsid w:val="00FF709F"/>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1BDC8F9"/>
  <w15:chartTrackingRefBased/>
  <w15:docId w15:val="{1EED9D1C-6F68-49AF-9A06-8CEAE811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302E"/>
    <w:pPr>
      <w:widowControl w:val="0"/>
      <w:spacing w:line="240" w:lineRule="atLeast"/>
    </w:pPr>
    <w:rPr>
      <w:rFonts w:ascii="Arial" w:hAnsi="Arial"/>
      <w:sz w:val="18"/>
    </w:rPr>
  </w:style>
  <w:style w:type="paragraph" w:styleId="berschrift1">
    <w:name w:val="heading 1"/>
    <w:basedOn w:val="Standard"/>
    <w:next w:val="berschrift2"/>
    <w:link w:val="berschrift1Zchn"/>
    <w:uiPriority w:val="99"/>
    <w:qFormat/>
    <w:rsid w:val="00812C31"/>
    <w:pPr>
      <w:keepNext/>
      <w:numPr>
        <w:numId w:val="28"/>
      </w:numPr>
      <w:tabs>
        <w:tab w:val="left" w:pos="709"/>
      </w:tabs>
      <w:spacing w:before="240" w:after="60"/>
      <w:outlineLvl w:val="0"/>
    </w:pPr>
    <w:rPr>
      <w:rFonts w:ascii="Arial Fett" w:hAnsi="Arial Fett"/>
      <w:b/>
      <w:bCs/>
      <w:sz w:val="20"/>
      <w:szCs w:val="32"/>
      <w:lang w:val="x-none" w:eastAsia="x-none"/>
    </w:rPr>
  </w:style>
  <w:style w:type="paragraph" w:styleId="berschrift2">
    <w:name w:val="heading 2"/>
    <w:basedOn w:val="Standard"/>
    <w:next w:val="Textkrper"/>
    <w:link w:val="berschrift2Zchn"/>
    <w:uiPriority w:val="99"/>
    <w:qFormat/>
    <w:rsid w:val="00812C31"/>
    <w:pPr>
      <w:keepNext/>
      <w:numPr>
        <w:ilvl w:val="1"/>
        <w:numId w:val="28"/>
      </w:numPr>
      <w:tabs>
        <w:tab w:val="left" w:pos="709"/>
      </w:tabs>
      <w:spacing w:before="240" w:after="60"/>
      <w:outlineLvl w:val="1"/>
    </w:pPr>
    <w:rPr>
      <w:rFonts w:ascii="Arial Fett" w:hAnsi="Arial Fett"/>
      <w:b/>
      <w:bCs/>
      <w:iCs/>
      <w:sz w:val="20"/>
      <w:szCs w:val="28"/>
      <w:lang w:val="x-none" w:eastAsia="x-none"/>
    </w:rPr>
  </w:style>
  <w:style w:type="paragraph" w:styleId="berschrift3">
    <w:name w:val="heading 3"/>
    <w:basedOn w:val="Standard"/>
    <w:next w:val="Standard"/>
    <w:link w:val="berschrift3Zchn"/>
    <w:qFormat/>
    <w:rsid w:val="00812C31"/>
    <w:pPr>
      <w:keepNext/>
      <w:numPr>
        <w:ilvl w:val="2"/>
        <w:numId w:val="28"/>
      </w:numPr>
      <w:tabs>
        <w:tab w:val="left" w:pos="709"/>
      </w:tabs>
      <w:spacing w:before="240" w:after="60"/>
      <w:outlineLvl w:val="2"/>
    </w:pPr>
    <w:rPr>
      <w:rFonts w:ascii="Arial Fett" w:hAnsi="Arial Fett"/>
      <w:b/>
      <w:bCs/>
      <w:sz w:val="20"/>
      <w:szCs w:val="18"/>
      <w:lang w:val="x-none" w:eastAsia="x-none"/>
    </w:rPr>
  </w:style>
  <w:style w:type="paragraph" w:styleId="berschrift4">
    <w:name w:val="heading 4"/>
    <w:basedOn w:val="Standard"/>
    <w:next w:val="Standard"/>
    <w:link w:val="berschrift4Zchn"/>
    <w:uiPriority w:val="99"/>
    <w:qFormat/>
    <w:rsid w:val="00812C31"/>
    <w:pPr>
      <w:keepNext/>
      <w:numPr>
        <w:ilvl w:val="3"/>
        <w:numId w:val="28"/>
      </w:numPr>
      <w:tabs>
        <w:tab w:val="left" w:pos="709"/>
      </w:tabs>
      <w:spacing w:before="240" w:after="60"/>
      <w:outlineLvl w:val="3"/>
    </w:pPr>
    <w:rPr>
      <w:rFonts w:ascii="Arial Fett" w:hAnsi="Arial Fett"/>
      <w:b/>
      <w:sz w:val="20"/>
      <w:szCs w:val="22"/>
      <w:lang w:val="x-none" w:eastAsia="x-none"/>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uiPriority w:val="99"/>
    <w:qFormat/>
    <w:rsid w:val="00812C31"/>
    <w:pPr>
      <w:keepNext/>
      <w:tabs>
        <w:tab w:val="left" w:pos="1276"/>
        <w:tab w:val="left" w:pos="1701"/>
      </w:tabs>
      <w:spacing w:before="60" w:after="60"/>
      <w:ind w:left="709" w:right="-567" w:hanging="709"/>
      <w:outlineLvl w:val="5"/>
    </w:pPr>
    <w:rPr>
      <w:b/>
      <w:lang w:val="x-none" w:eastAsia="x-none"/>
    </w:rPr>
  </w:style>
  <w:style w:type="paragraph" w:styleId="berschrift7">
    <w:name w:val="heading 7"/>
    <w:basedOn w:val="Standard"/>
    <w:next w:val="Standard"/>
    <w:link w:val="berschrift7Zchn"/>
    <w:uiPriority w:val="99"/>
    <w:qFormat/>
    <w:rsid w:val="00812C31"/>
    <w:pPr>
      <w:tabs>
        <w:tab w:val="num" w:pos="1296"/>
      </w:tabs>
      <w:spacing w:before="240" w:after="60"/>
      <w:ind w:left="1296" w:hanging="1296"/>
      <w:outlineLvl w:val="6"/>
    </w:pPr>
    <w:rPr>
      <w:rFonts w:ascii="Times New Roman" w:hAnsi="Times New Roman"/>
      <w:sz w:val="24"/>
      <w:szCs w:val="24"/>
      <w:lang w:val="en-US" w:eastAsia="x-none"/>
    </w:rPr>
  </w:style>
  <w:style w:type="paragraph" w:styleId="berschrift8">
    <w:name w:val="heading 8"/>
    <w:basedOn w:val="Standard"/>
    <w:next w:val="Standard"/>
    <w:link w:val="berschrift8Zchn"/>
    <w:uiPriority w:val="99"/>
    <w:qFormat/>
    <w:rsid w:val="00812C31"/>
    <w:pPr>
      <w:tabs>
        <w:tab w:val="num" w:pos="1440"/>
      </w:tabs>
      <w:spacing w:before="240" w:after="60"/>
      <w:ind w:left="1440" w:hanging="1440"/>
      <w:outlineLvl w:val="7"/>
    </w:pPr>
    <w:rPr>
      <w:rFonts w:ascii="Times New Roman" w:hAnsi="Times New Roman"/>
      <w:i/>
      <w:iCs/>
      <w:sz w:val="24"/>
      <w:szCs w:val="24"/>
      <w:lang w:val="en-US" w:eastAsia="x-none"/>
    </w:rPr>
  </w:style>
  <w:style w:type="paragraph" w:styleId="berschrift9">
    <w:name w:val="heading 9"/>
    <w:basedOn w:val="Standard"/>
    <w:next w:val="Standard"/>
    <w:link w:val="berschrift9Zchn"/>
    <w:uiPriority w:val="99"/>
    <w:qFormat/>
    <w:rsid w:val="00812C31"/>
    <w:pPr>
      <w:tabs>
        <w:tab w:val="num" w:pos="1584"/>
      </w:tabs>
      <w:spacing w:before="240" w:after="60"/>
      <w:ind w:left="1584" w:hanging="1584"/>
      <w:outlineLvl w:val="8"/>
    </w:pPr>
    <w:rPr>
      <w:sz w:val="22"/>
      <w:szCs w:val="22"/>
      <w:lang w:val="en-US"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uiPriority w:val="99"/>
    <w:locked/>
    <w:rsid w:val="00C87455"/>
    <w:rPr>
      <w:rFonts w:ascii="Arial Fett" w:hAnsi="Arial Fett" w:cs="Arial"/>
      <w:b/>
      <w:bCs/>
      <w:iCs/>
      <w:szCs w:val="28"/>
    </w:rPr>
  </w:style>
  <w:style w:type="character" w:customStyle="1" w:styleId="berschrift1Zchn">
    <w:name w:val="Überschrift 1 Zchn"/>
    <w:link w:val="berschrift1"/>
    <w:uiPriority w:val="99"/>
    <w:locked/>
    <w:rsid w:val="00C87455"/>
    <w:rPr>
      <w:rFonts w:ascii="Arial Fett" w:hAnsi="Arial Fett" w:cs="Arial"/>
      <w:b/>
      <w:bCs/>
      <w:szCs w:val="32"/>
    </w:rPr>
  </w:style>
  <w:style w:type="character" w:customStyle="1" w:styleId="berschrift3Zchn">
    <w:name w:val="Überschrift 3 Zchn"/>
    <w:link w:val="berschrift3"/>
    <w:locked/>
    <w:rsid w:val="00827590"/>
    <w:rPr>
      <w:rFonts w:ascii="Arial Fett" w:hAnsi="Arial Fett" w:cs="Arial"/>
      <w:b/>
      <w:bCs/>
      <w:szCs w:val="18"/>
    </w:rPr>
  </w:style>
  <w:style w:type="character" w:customStyle="1" w:styleId="berschrift4Zchn">
    <w:name w:val="Überschrift 4 Zchn"/>
    <w:link w:val="berschrift4"/>
    <w:uiPriority w:val="99"/>
    <w:locked/>
    <w:rsid w:val="00C87455"/>
    <w:rPr>
      <w:rFonts w:ascii="Arial Fett" w:hAnsi="Arial Fett"/>
      <w:b/>
      <w:szCs w:val="22"/>
    </w:rPr>
  </w:style>
  <w:style w:type="character" w:customStyle="1" w:styleId="berschrift5Zchn">
    <w:name w:val="Überschrift 5 Zchn"/>
    <w:link w:val="berschrift5"/>
    <w:uiPriority w:val="99"/>
    <w:locked/>
    <w:rsid w:val="00304B9C"/>
    <w:rPr>
      <w:rFonts w:ascii="Arial Fett" w:hAnsi="Arial Fett"/>
      <w:b/>
      <w:bCs/>
      <w:szCs w:val="22"/>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sz w:val="16"/>
      <w:szCs w:val="16"/>
      <w:lang w:val="x-none" w:eastAsia="x-none"/>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rPr>
      <w:lang w:val="x-none" w:eastAsia="x-none"/>
    </w:r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uiPriority w:val="99"/>
    <w:rsid w:val="00812C31"/>
    <w:pPr>
      <w:tabs>
        <w:tab w:val="center" w:pos="4536"/>
        <w:tab w:val="right" w:pos="9072"/>
      </w:tabs>
    </w:pPr>
    <w:rPr>
      <w:lang w:val="x-none" w:eastAsia="x-none"/>
    </w:r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lang w:val="x-none" w:eastAsia="x-none"/>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rPr>
      <w:lang w:val="x-none" w:eastAsia="x-none"/>
    </w:r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7D458A"/>
    <w:pPr>
      <w:keepNext/>
      <w:spacing w:before="120" w:after="120"/>
      <w:ind w:left="-46"/>
      <w:jc w:val="center"/>
    </w:pPr>
    <w:rPr>
      <w:rFonts w:cs="Arial"/>
      <w:sz w:val="20"/>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uiPriority w:val="99"/>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customStyle="1" w:styleId="BesuchterHyperlink">
    <w:name w:val="BesuchterHyperlink"/>
    <w:uiPriority w:val="99"/>
    <w:rsid w:val="0035302E"/>
    <w:rPr>
      <w:rFonts w:cs="Times New Roman"/>
      <w:color w:val="800080"/>
      <w:u w:val="single"/>
    </w:rPr>
  </w:style>
  <w:style w:type="paragraph" w:styleId="Verzeichnis1">
    <w:name w:val="toc 1"/>
    <w:basedOn w:val="Standard"/>
    <w:next w:val="Standard"/>
    <w:autoRedefine/>
    <w:uiPriority w:val="39"/>
    <w:rsid w:val="008D5EF1"/>
    <w:pPr>
      <w:tabs>
        <w:tab w:val="left" w:pos="284"/>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semiHidden/>
    <w:rsid w:val="00B41D11"/>
    <w:rPr>
      <w:rFonts w:cs="Times New Roman"/>
      <w:sz w:val="16"/>
      <w:szCs w:val="16"/>
    </w:rPr>
  </w:style>
  <w:style w:type="paragraph" w:styleId="Kommentartext">
    <w:name w:val="annotation text"/>
    <w:basedOn w:val="Standard"/>
    <w:link w:val="KommentartextZchn"/>
    <w:rsid w:val="00B41D11"/>
    <w:rPr>
      <w:sz w:val="20"/>
      <w:lang w:val="x-none" w:eastAsia="x-none"/>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rPr>
  </w:style>
  <w:style w:type="paragraph" w:styleId="Blocktext">
    <w:name w:val="Block Text"/>
    <w:basedOn w:val="Standard"/>
    <w:uiPriority w:val="99"/>
    <w:rsid w:val="00926C2C"/>
    <w:pPr>
      <w:spacing w:before="120" w:after="120" w:line="240" w:lineRule="auto"/>
      <w:ind w:left="1134" w:right="113" w:hanging="9"/>
    </w:pPr>
    <w:rPr>
      <w:sz w:val="20"/>
    </w:rPr>
  </w:style>
  <w:style w:type="table" w:customStyle="1" w:styleId="Tabellengitternetz">
    <w:name w:val="Tabellengitternetz"/>
    <w:basedOn w:val="NormaleTabelle"/>
    <w:uiPriority w:val="9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uiPriority w:val="99"/>
    <w:rsid w:val="008A6F27"/>
    <w:rPr>
      <w:rFonts w:ascii="Arial" w:hAnsi="Arial" w:cs="Times New Roman"/>
      <w:sz w:val="20"/>
      <w:vertAlign w:val="superscript"/>
    </w:rPr>
  </w:style>
  <w:style w:type="paragraph" w:customStyle="1" w:styleId="TextkrperAufzhlung">
    <w:name w:val="Textkörper Aufzählung"/>
    <w:basedOn w:val="Textkrper-Auswahl"/>
    <w:uiPriority w:val="99"/>
    <w:rsid w:val="003B7FC5"/>
    <w:pPr>
      <w:numPr>
        <w:numId w:val="2"/>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link w:val="Textkrper-Auswahl"/>
    <w:uiPriority w:val="99"/>
    <w:locked/>
    <w:rsid w:val="00AA397F"/>
    <w:rPr>
      <w:rFonts w:ascii="Arial" w:hAnsi="Arial" w:cs="Times New Roman"/>
      <w:lang w:val="de-DE" w:eastAsia="de-DE" w:bidi="ar-SA"/>
    </w:rPr>
  </w:style>
  <w:style w:type="character" w:customStyle="1" w:styleId="TextkrperAuswahl2Zchn">
    <w:name w:val="Textkörper Auswahl 2 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lang w:val="x-none" w:eastAsia="x-none"/>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a">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Calibri" w:hAnsi="Times New Roman"/>
      <w:color w:val="17365D"/>
      <w:sz w:val="21"/>
      <w:szCs w:val="21"/>
      <w:lang w:val="x-none" w:eastAsia="en-US"/>
    </w:rPr>
  </w:style>
  <w:style w:type="character" w:customStyle="1" w:styleId="NurTextZchn">
    <w:name w:val="Nur Text Zchn"/>
    <w:link w:val="NurText"/>
    <w:uiPriority w:val="99"/>
    <w:semiHidden/>
    <w:rsid w:val="002C2A2A"/>
    <w:rPr>
      <w:rFonts w:eastAsia="Calibri" w:cs="Times New Roman"/>
      <w:color w:val="17365D"/>
      <w:sz w:val="21"/>
      <w:szCs w:val="21"/>
      <w:lang w:eastAsia="en-US"/>
    </w:rPr>
  </w:style>
  <w:style w:type="paragraph" w:styleId="StandardWeb">
    <w:name w:val="Normal (Web)"/>
    <w:basedOn w:val="Standard"/>
    <w:uiPriority w:val="99"/>
    <w:semiHidden/>
    <w:unhideWhenUsed/>
    <w:locked/>
    <w:rsid w:val="00D56560"/>
    <w:pPr>
      <w:widowControl/>
      <w:spacing w:before="100" w:beforeAutospacing="1" w:after="100" w:afterAutospacing="1" w:line="240" w:lineRule="auto"/>
    </w:pPr>
    <w:rPr>
      <w:rFonts w:ascii="Times New Roman" w:hAnsi="Times New Roman"/>
      <w:sz w:val="24"/>
      <w:szCs w:val="24"/>
    </w:rPr>
  </w:style>
  <w:style w:type="character" w:styleId="NichtaufgelsteErwhnung">
    <w:name w:val="Unresolved Mention"/>
    <w:basedOn w:val="Absatz-Standardschriftart"/>
    <w:uiPriority w:val="99"/>
    <w:semiHidden/>
    <w:unhideWhenUsed/>
    <w:rsid w:val="0063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8858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o.bund.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kindermann@mul-tsg.de" TargetMode="External"/><Relationship Id="rId4" Type="http://schemas.openxmlformats.org/officeDocument/2006/relationships/settings" Target="settings.xml"/><Relationship Id="rId9" Type="http://schemas.openxmlformats.org/officeDocument/2006/relationships/hyperlink" Target="http://bescha.bund.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38CD4-B08B-467A-98E2-5CA30D91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13323</Words>
  <Characters>83939</Characters>
  <Application>Microsoft Office Word</Application>
  <DocSecurity>0</DocSecurity>
  <Lines>699</Lines>
  <Paragraphs>194</Paragraphs>
  <ScaleCrop>false</ScaleCrop>
  <HeadingPairs>
    <vt:vector size="2" baseType="variant">
      <vt:variant>
        <vt:lpstr>Titel</vt:lpstr>
      </vt:variant>
      <vt:variant>
        <vt:i4>1</vt:i4>
      </vt:variant>
    </vt:vector>
  </HeadingPairs>
  <TitlesOfParts>
    <vt:vector size="1" baseType="lpstr">
      <vt:lpstr>EVB-IT Systemvertrag</vt:lpstr>
    </vt:vector>
  </TitlesOfParts>
  <Company>Accenture</Company>
  <LinksUpToDate>false</LinksUpToDate>
  <CharactersWithSpaces>97068</CharactersWithSpaces>
  <SharedDoc>false</SharedDoc>
  <HLinks>
    <vt:vector size="804" baseType="variant">
      <vt:variant>
        <vt:i4>2490409</vt:i4>
      </vt:variant>
      <vt:variant>
        <vt:i4>888</vt:i4>
      </vt:variant>
      <vt:variant>
        <vt:i4>0</vt:i4>
      </vt:variant>
      <vt:variant>
        <vt:i4>5</vt:i4>
      </vt:variant>
      <vt:variant>
        <vt:lpwstr>http://bescha.bund.de/</vt:lpwstr>
      </vt:variant>
      <vt:variant>
        <vt:lpwstr/>
      </vt:variant>
      <vt:variant>
        <vt:i4>6291554</vt:i4>
      </vt:variant>
      <vt:variant>
        <vt:i4>885</vt:i4>
      </vt:variant>
      <vt:variant>
        <vt:i4>0</vt:i4>
      </vt:variant>
      <vt:variant>
        <vt:i4>5</vt:i4>
      </vt:variant>
      <vt:variant>
        <vt:lpwstr>http://www.cio.bund.de/</vt:lpwstr>
      </vt:variant>
      <vt:variant>
        <vt:lpwstr/>
      </vt:variant>
      <vt:variant>
        <vt:i4>1572923</vt:i4>
      </vt:variant>
      <vt:variant>
        <vt:i4>788</vt:i4>
      </vt:variant>
      <vt:variant>
        <vt:i4>0</vt:i4>
      </vt:variant>
      <vt:variant>
        <vt:i4>5</vt:i4>
      </vt:variant>
      <vt:variant>
        <vt:lpwstr/>
      </vt:variant>
      <vt:variant>
        <vt:lpwstr>_Toc335297491</vt:lpwstr>
      </vt:variant>
      <vt:variant>
        <vt:i4>1572923</vt:i4>
      </vt:variant>
      <vt:variant>
        <vt:i4>782</vt:i4>
      </vt:variant>
      <vt:variant>
        <vt:i4>0</vt:i4>
      </vt:variant>
      <vt:variant>
        <vt:i4>5</vt:i4>
      </vt:variant>
      <vt:variant>
        <vt:lpwstr/>
      </vt:variant>
      <vt:variant>
        <vt:lpwstr>_Toc335297490</vt:lpwstr>
      </vt:variant>
      <vt:variant>
        <vt:i4>1638459</vt:i4>
      </vt:variant>
      <vt:variant>
        <vt:i4>776</vt:i4>
      </vt:variant>
      <vt:variant>
        <vt:i4>0</vt:i4>
      </vt:variant>
      <vt:variant>
        <vt:i4>5</vt:i4>
      </vt:variant>
      <vt:variant>
        <vt:lpwstr/>
      </vt:variant>
      <vt:variant>
        <vt:lpwstr>_Toc335297489</vt:lpwstr>
      </vt:variant>
      <vt:variant>
        <vt:i4>1638459</vt:i4>
      </vt:variant>
      <vt:variant>
        <vt:i4>770</vt:i4>
      </vt:variant>
      <vt:variant>
        <vt:i4>0</vt:i4>
      </vt:variant>
      <vt:variant>
        <vt:i4>5</vt:i4>
      </vt:variant>
      <vt:variant>
        <vt:lpwstr/>
      </vt:variant>
      <vt:variant>
        <vt:lpwstr>_Toc335297488</vt:lpwstr>
      </vt:variant>
      <vt:variant>
        <vt:i4>1638459</vt:i4>
      </vt:variant>
      <vt:variant>
        <vt:i4>764</vt:i4>
      </vt:variant>
      <vt:variant>
        <vt:i4>0</vt:i4>
      </vt:variant>
      <vt:variant>
        <vt:i4>5</vt:i4>
      </vt:variant>
      <vt:variant>
        <vt:lpwstr/>
      </vt:variant>
      <vt:variant>
        <vt:lpwstr>_Toc335297487</vt:lpwstr>
      </vt:variant>
      <vt:variant>
        <vt:i4>1638459</vt:i4>
      </vt:variant>
      <vt:variant>
        <vt:i4>758</vt:i4>
      </vt:variant>
      <vt:variant>
        <vt:i4>0</vt:i4>
      </vt:variant>
      <vt:variant>
        <vt:i4>5</vt:i4>
      </vt:variant>
      <vt:variant>
        <vt:lpwstr/>
      </vt:variant>
      <vt:variant>
        <vt:lpwstr>_Toc335297486</vt:lpwstr>
      </vt:variant>
      <vt:variant>
        <vt:i4>1638459</vt:i4>
      </vt:variant>
      <vt:variant>
        <vt:i4>752</vt:i4>
      </vt:variant>
      <vt:variant>
        <vt:i4>0</vt:i4>
      </vt:variant>
      <vt:variant>
        <vt:i4>5</vt:i4>
      </vt:variant>
      <vt:variant>
        <vt:lpwstr/>
      </vt:variant>
      <vt:variant>
        <vt:lpwstr>_Toc335297485</vt:lpwstr>
      </vt:variant>
      <vt:variant>
        <vt:i4>1638459</vt:i4>
      </vt:variant>
      <vt:variant>
        <vt:i4>746</vt:i4>
      </vt:variant>
      <vt:variant>
        <vt:i4>0</vt:i4>
      </vt:variant>
      <vt:variant>
        <vt:i4>5</vt:i4>
      </vt:variant>
      <vt:variant>
        <vt:lpwstr/>
      </vt:variant>
      <vt:variant>
        <vt:lpwstr>_Toc335297484</vt:lpwstr>
      </vt:variant>
      <vt:variant>
        <vt:i4>1638459</vt:i4>
      </vt:variant>
      <vt:variant>
        <vt:i4>740</vt:i4>
      </vt:variant>
      <vt:variant>
        <vt:i4>0</vt:i4>
      </vt:variant>
      <vt:variant>
        <vt:i4>5</vt:i4>
      </vt:variant>
      <vt:variant>
        <vt:lpwstr/>
      </vt:variant>
      <vt:variant>
        <vt:lpwstr>_Toc335297483</vt:lpwstr>
      </vt:variant>
      <vt:variant>
        <vt:i4>1638459</vt:i4>
      </vt:variant>
      <vt:variant>
        <vt:i4>734</vt:i4>
      </vt:variant>
      <vt:variant>
        <vt:i4>0</vt:i4>
      </vt:variant>
      <vt:variant>
        <vt:i4>5</vt:i4>
      </vt:variant>
      <vt:variant>
        <vt:lpwstr/>
      </vt:variant>
      <vt:variant>
        <vt:lpwstr>_Toc335297482</vt:lpwstr>
      </vt:variant>
      <vt:variant>
        <vt:i4>1638459</vt:i4>
      </vt:variant>
      <vt:variant>
        <vt:i4>728</vt:i4>
      </vt:variant>
      <vt:variant>
        <vt:i4>0</vt:i4>
      </vt:variant>
      <vt:variant>
        <vt:i4>5</vt:i4>
      </vt:variant>
      <vt:variant>
        <vt:lpwstr/>
      </vt:variant>
      <vt:variant>
        <vt:lpwstr>_Toc335297481</vt:lpwstr>
      </vt:variant>
      <vt:variant>
        <vt:i4>1638459</vt:i4>
      </vt:variant>
      <vt:variant>
        <vt:i4>722</vt:i4>
      </vt:variant>
      <vt:variant>
        <vt:i4>0</vt:i4>
      </vt:variant>
      <vt:variant>
        <vt:i4>5</vt:i4>
      </vt:variant>
      <vt:variant>
        <vt:lpwstr/>
      </vt:variant>
      <vt:variant>
        <vt:lpwstr>_Toc335297480</vt:lpwstr>
      </vt:variant>
      <vt:variant>
        <vt:i4>1441851</vt:i4>
      </vt:variant>
      <vt:variant>
        <vt:i4>716</vt:i4>
      </vt:variant>
      <vt:variant>
        <vt:i4>0</vt:i4>
      </vt:variant>
      <vt:variant>
        <vt:i4>5</vt:i4>
      </vt:variant>
      <vt:variant>
        <vt:lpwstr/>
      </vt:variant>
      <vt:variant>
        <vt:lpwstr>_Toc335297479</vt:lpwstr>
      </vt:variant>
      <vt:variant>
        <vt:i4>1441851</vt:i4>
      </vt:variant>
      <vt:variant>
        <vt:i4>710</vt:i4>
      </vt:variant>
      <vt:variant>
        <vt:i4>0</vt:i4>
      </vt:variant>
      <vt:variant>
        <vt:i4>5</vt:i4>
      </vt:variant>
      <vt:variant>
        <vt:lpwstr/>
      </vt:variant>
      <vt:variant>
        <vt:lpwstr>_Toc335297478</vt:lpwstr>
      </vt:variant>
      <vt:variant>
        <vt:i4>1441851</vt:i4>
      </vt:variant>
      <vt:variant>
        <vt:i4>704</vt:i4>
      </vt:variant>
      <vt:variant>
        <vt:i4>0</vt:i4>
      </vt:variant>
      <vt:variant>
        <vt:i4>5</vt:i4>
      </vt:variant>
      <vt:variant>
        <vt:lpwstr/>
      </vt:variant>
      <vt:variant>
        <vt:lpwstr>_Toc335297477</vt:lpwstr>
      </vt:variant>
      <vt:variant>
        <vt:i4>1441851</vt:i4>
      </vt:variant>
      <vt:variant>
        <vt:i4>698</vt:i4>
      </vt:variant>
      <vt:variant>
        <vt:i4>0</vt:i4>
      </vt:variant>
      <vt:variant>
        <vt:i4>5</vt:i4>
      </vt:variant>
      <vt:variant>
        <vt:lpwstr/>
      </vt:variant>
      <vt:variant>
        <vt:lpwstr>_Toc335297476</vt:lpwstr>
      </vt:variant>
      <vt:variant>
        <vt:i4>1441851</vt:i4>
      </vt:variant>
      <vt:variant>
        <vt:i4>692</vt:i4>
      </vt:variant>
      <vt:variant>
        <vt:i4>0</vt:i4>
      </vt:variant>
      <vt:variant>
        <vt:i4>5</vt:i4>
      </vt:variant>
      <vt:variant>
        <vt:lpwstr/>
      </vt:variant>
      <vt:variant>
        <vt:lpwstr>_Toc335297475</vt:lpwstr>
      </vt:variant>
      <vt:variant>
        <vt:i4>1441851</vt:i4>
      </vt:variant>
      <vt:variant>
        <vt:i4>686</vt:i4>
      </vt:variant>
      <vt:variant>
        <vt:i4>0</vt:i4>
      </vt:variant>
      <vt:variant>
        <vt:i4>5</vt:i4>
      </vt:variant>
      <vt:variant>
        <vt:lpwstr/>
      </vt:variant>
      <vt:variant>
        <vt:lpwstr>_Toc335297474</vt:lpwstr>
      </vt:variant>
      <vt:variant>
        <vt:i4>1441851</vt:i4>
      </vt:variant>
      <vt:variant>
        <vt:i4>680</vt:i4>
      </vt:variant>
      <vt:variant>
        <vt:i4>0</vt:i4>
      </vt:variant>
      <vt:variant>
        <vt:i4>5</vt:i4>
      </vt:variant>
      <vt:variant>
        <vt:lpwstr/>
      </vt:variant>
      <vt:variant>
        <vt:lpwstr>_Toc335297473</vt:lpwstr>
      </vt:variant>
      <vt:variant>
        <vt:i4>1441851</vt:i4>
      </vt:variant>
      <vt:variant>
        <vt:i4>674</vt:i4>
      </vt:variant>
      <vt:variant>
        <vt:i4>0</vt:i4>
      </vt:variant>
      <vt:variant>
        <vt:i4>5</vt:i4>
      </vt:variant>
      <vt:variant>
        <vt:lpwstr/>
      </vt:variant>
      <vt:variant>
        <vt:lpwstr>_Toc335297472</vt:lpwstr>
      </vt:variant>
      <vt:variant>
        <vt:i4>1441851</vt:i4>
      </vt:variant>
      <vt:variant>
        <vt:i4>668</vt:i4>
      </vt:variant>
      <vt:variant>
        <vt:i4>0</vt:i4>
      </vt:variant>
      <vt:variant>
        <vt:i4>5</vt:i4>
      </vt:variant>
      <vt:variant>
        <vt:lpwstr/>
      </vt:variant>
      <vt:variant>
        <vt:lpwstr>_Toc335297471</vt:lpwstr>
      </vt:variant>
      <vt:variant>
        <vt:i4>1441851</vt:i4>
      </vt:variant>
      <vt:variant>
        <vt:i4>662</vt:i4>
      </vt:variant>
      <vt:variant>
        <vt:i4>0</vt:i4>
      </vt:variant>
      <vt:variant>
        <vt:i4>5</vt:i4>
      </vt:variant>
      <vt:variant>
        <vt:lpwstr/>
      </vt:variant>
      <vt:variant>
        <vt:lpwstr>_Toc335297470</vt:lpwstr>
      </vt:variant>
      <vt:variant>
        <vt:i4>1507387</vt:i4>
      </vt:variant>
      <vt:variant>
        <vt:i4>656</vt:i4>
      </vt:variant>
      <vt:variant>
        <vt:i4>0</vt:i4>
      </vt:variant>
      <vt:variant>
        <vt:i4>5</vt:i4>
      </vt:variant>
      <vt:variant>
        <vt:lpwstr/>
      </vt:variant>
      <vt:variant>
        <vt:lpwstr>_Toc335297469</vt:lpwstr>
      </vt:variant>
      <vt:variant>
        <vt:i4>1507387</vt:i4>
      </vt:variant>
      <vt:variant>
        <vt:i4>650</vt:i4>
      </vt:variant>
      <vt:variant>
        <vt:i4>0</vt:i4>
      </vt:variant>
      <vt:variant>
        <vt:i4>5</vt:i4>
      </vt:variant>
      <vt:variant>
        <vt:lpwstr/>
      </vt:variant>
      <vt:variant>
        <vt:lpwstr>_Toc335297468</vt:lpwstr>
      </vt:variant>
      <vt:variant>
        <vt:i4>1507387</vt:i4>
      </vt:variant>
      <vt:variant>
        <vt:i4>644</vt:i4>
      </vt:variant>
      <vt:variant>
        <vt:i4>0</vt:i4>
      </vt:variant>
      <vt:variant>
        <vt:i4>5</vt:i4>
      </vt:variant>
      <vt:variant>
        <vt:lpwstr/>
      </vt:variant>
      <vt:variant>
        <vt:lpwstr>_Toc335297467</vt:lpwstr>
      </vt:variant>
      <vt:variant>
        <vt:i4>1507387</vt:i4>
      </vt:variant>
      <vt:variant>
        <vt:i4>638</vt:i4>
      </vt:variant>
      <vt:variant>
        <vt:i4>0</vt:i4>
      </vt:variant>
      <vt:variant>
        <vt:i4>5</vt:i4>
      </vt:variant>
      <vt:variant>
        <vt:lpwstr/>
      </vt:variant>
      <vt:variant>
        <vt:lpwstr>_Toc335297466</vt:lpwstr>
      </vt:variant>
      <vt:variant>
        <vt:i4>1507387</vt:i4>
      </vt:variant>
      <vt:variant>
        <vt:i4>632</vt:i4>
      </vt:variant>
      <vt:variant>
        <vt:i4>0</vt:i4>
      </vt:variant>
      <vt:variant>
        <vt:i4>5</vt:i4>
      </vt:variant>
      <vt:variant>
        <vt:lpwstr/>
      </vt:variant>
      <vt:variant>
        <vt:lpwstr>_Toc335297465</vt:lpwstr>
      </vt:variant>
      <vt:variant>
        <vt:i4>1507387</vt:i4>
      </vt:variant>
      <vt:variant>
        <vt:i4>626</vt:i4>
      </vt:variant>
      <vt:variant>
        <vt:i4>0</vt:i4>
      </vt:variant>
      <vt:variant>
        <vt:i4>5</vt:i4>
      </vt:variant>
      <vt:variant>
        <vt:lpwstr/>
      </vt:variant>
      <vt:variant>
        <vt:lpwstr>_Toc335297464</vt:lpwstr>
      </vt:variant>
      <vt:variant>
        <vt:i4>1507387</vt:i4>
      </vt:variant>
      <vt:variant>
        <vt:i4>620</vt:i4>
      </vt:variant>
      <vt:variant>
        <vt:i4>0</vt:i4>
      </vt:variant>
      <vt:variant>
        <vt:i4>5</vt:i4>
      </vt:variant>
      <vt:variant>
        <vt:lpwstr/>
      </vt:variant>
      <vt:variant>
        <vt:lpwstr>_Toc335297463</vt:lpwstr>
      </vt:variant>
      <vt:variant>
        <vt:i4>1507387</vt:i4>
      </vt:variant>
      <vt:variant>
        <vt:i4>614</vt:i4>
      </vt:variant>
      <vt:variant>
        <vt:i4>0</vt:i4>
      </vt:variant>
      <vt:variant>
        <vt:i4>5</vt:i4>
      </vt:variant>
      <vt:variant>
        <vt:lpwstr/>
      </vt:variant>
      <vt:variant>
        <vt:lpwstr>_Toc335297462</vt:lpwstr>
      </vt:variant>
      <vt:variant>
        <vt:i4>1507387</vt:i4>
      </vt:variant>
      <vt:variant>
        <vt:i4>608</vt:i4>
      </vt:variant>
      <vt:variant>
        <vt:i4>0</vt:i4>
      </vt:variant>
      <vt:variant>
        <vt:i4>5</vt:i4>
      </vt:variant>
      <vt:variant>
        <vt:lpwstr/>
      </vt:variant>
      <vt:variant>
        <vt:lpwstr>_Toc335297461</vt:lpwstr>
      </vt:variant>
      <vt:variant>
        <vt:i4>1507387</vt:i4>
      </vt:variant>
      <vt:variant>
        <vt:i4>602</vt:i4>
      </vt:variant>
      <vt:variant>
        <vt:i4>0</vt:i4>
      </vt:variant>
      <vt:variant>
        <vt:i4>5</vt:i4>
      </vt:variant>
      <vt:variant>
        <vt:lpwstr/>
      </vt:variant>
      <vt:variant>
        <vt:lpwstr>_Toc335297460</vt:lpwstr>
      </vt:variant>
      <vt:variant>
        <vt:i4>1310779</vt:i4>
      </vt:variant>
      <vt:variant>
        <vt:i4>596</vt:i4>
      </vt:variant>
      <vt:variant>
        <vt:i4>0</vt:i4>
      </vt:variant>
      <vt:variant>
        <vt:i4>5</vt:i4>
      </vt:variant>
      <vt:variant>
        <vt:lpwstr/>
      </vt:variant>
      <vt:variant>
        <vt:lpwstr>_Toc335297459</vt:lpwstr>
      </vt:variant>
      <vt:variant>
        <vt:i4>1310779</vt:i4>
      </vt:variant>
      <vt:variant>
        <vt:i4>590</vt:i4>
      </vt:variant>
      <vt:variant>
        <vt:i4>0</vt:i4>
      </vt:variant>
      <vt:variant>
        <vt:i4>5</vt:i4>
      </vt:variant>
      <vt:variant>
        <vt:lpwstr/>
      </vt:variant>
      <vt:variant>
        <vt:lpwstr>_Toc335297458</vt:lpwstr>
      </vt:variant>
      <vt:variant>
        <vt:i4>1310779</vt:i4>
      </vt:variant>
      <vt:variant>
        <vt:i4>584</vt:i4>
      </vt:variant>
      <vt:variant>
        <vt:i4>0</vt:i4>
      </vt:variant>
      <vt:variant>
        <vt:i4>5</vt:i4>
      </vt:variant>
      <vt:variant>
        <vt:lpwstr/>
      </vt:variant>
      <vt:variant>
        <vt:lpwstr>_Toc335297457</vt:lpwstr>
      </vt:variant>
      <vt:variant>
        <vt:i4>1310779</vt:i4>
      </vt:variant>
      <vt:variant>
        <vt:i4>578</vt:i4>
      </vt:variant>
      <vt:variant>
        <vt:i4>0</vt:i4>
      </vt:variant>
      <vt:variant>
        <vt:i4>5</vt:i4>
      </vt:variant>
      <vt:variant>
        <vt:lpwstr/>
      </vt:variant>
      <vt:variant>
        <vt:lpwstr>_Toc335297456</vt:lpwstr>
      </vt:variant>
      <vt:variant>
        <vt:i4>1310779</vt:i4>
      </vt:variant>
      <vt:variant>
        <vt:i4>572</vt:i4>
      </vt:variant>
      <vt:variant>
        <vt:i4>0</vt:i4>
      </vt:variant>
      <vt:variant>
        <vt:i4>5</vt:i4>
      </vt:variant>
      <vt:variant>
        <vt:lpwstr/>
      </vt:variant>
      <vt:variant>
        <vt:lpwstr>_Toc335297455</vt:lpwstr>
      </vt:variant>
      <vt:variant>
        <vt:i4>1310779</vt:i4>
      </vt:variant>
      <vt:variant>
        <vt:i4>566</vt:i4>
      </vt:variant>
      <vt:variant>
        <vt:i4>0</vt:i4>
      </vt:variant>
      <vt:variant>
        <vt:i4>5</vt:i4>
      </vt:variant>
      <vt:variant>
        <vt:lpwstr/>
      </vt:variant>
      <vt:variant>
        <vt:lpwstr>_Toc335297454</vt:lpwstr>
      </vt:variant>
      <vt:variant>
        <vt:i4>1310779</vt:i4>
      </vt:variant>
      <vt:variant>
        <vt:i4>560</vt:i4>
      </vt:variant>
      <vt:variant>
        <vt:i4>0</vt:i4>
      </vt:variant>
      <vt:variant>
        <vt:i4>5</vt:i4>
      </vt:variant>
      <vt:variant>
        <vt:lpwstr/>
      </vt:variant>
      <vt:variant>
        <vt:lpwstr>_Toc335297453</vt:lpwstr>
      </vt:variant>
      <vt:variant>
        <vt:i4>1310779</vt:i4>
      </vt:variant>
      <vt:variant>
        <vt:i4>554</vt:i4>
      </vt:variant>
      <vt:variant>
        <vt:i4>0</vt:i4>
      </vt:variant>
      <vt:variant>
        <vt:i4>5</vt:i4>
      </vt:variant>
      <vt:variant>
        <vt:lpwstr/>
      </vt:variant>
      <vt:variant>
        <vt:lpwstr>_Toc335297452</vt:lpwstr>
      </vt:variant>
      <vt:variant>
        <vt:i4>1310779</vt:i4>
      </vt:variant>
      <vt:variant>
        <vt:i4>548</vt:i4>
      </vt:variant>
      <vt:variant>
        <vt:i4>0</vt:i4>
      </vt:variant>
      <vt:variant>
        <vt:i4>5</vt:i4>
      </vt:variant>
      <vt:variant>
        <vt:lpwstr/>
      </vt:variant>
      <vt:variant>
        <vt:lpwstr>_Toc335297451</vt:lpwstr>
      </vt:variant>
      <vt:variant>
        <vt:i4>1310779</vt:i4>
      </vt:variant>
      <vt:variant>
        <vt:i4>542</vt:i4>
      </vt:variant>
      <vt:variant>
        <vt:i4>0</vt:i4>
      </vt:variant>
      <vt:variant>
        <vt:i4>5</vt:i4>
      </vt:variant>
      <vt:variant>
        <vt:lpwstr/>
      </vt:variant>
      <vt:variant>
        <vt:lpwstr>_Toc335297450</vt:lpwstr>
      </vt:variant>
      <vt:variant>
        <vt:i4>1376315</vt:i4>
      </vt:variant>
      <vt:variant>
        <vt:i4>536</vt:i4>
      </vt:variant>
      <vt:variant>
        <vt:i4>0</vt:i4>
      </vt:variant>
      <vt:variant>
        <vt:i4>5</vt:i4>
      </vt:variant>
      <vt:variant>
        <vt:lpwstr/>
      </vt:variant>
      <vt:variant>
        <vt:lpwstr>_Toc335297449</vt:lpwstr>
      </vt:variant>
      <vt:variant>
        <vt:i4>1376315</vt:i4>
      </vt:variant>
      <vt:variant>
        <vt:i4>530</vt:i4>
      </vt:variant>
      <vt:variant>
        <vt:i4>0</vt:i4>
      </vt:variant>
      <vt:variant>
        <vt:i4>5</vt:i4>
      </vt:variant>
      <vt:variant>
        <vt:lpwstr/>
      </vt:variant>
      <vt:variant>
        <vt:lpwstr>_Toc335297448</vt:lpwstr>
      </vt:variant>
      <vt:variant>
        <vt:i4>1376315</vt:i4>
      </vt:variant>
      <vt:variant>
        <vt:i4>524</vt:i4>
      </vt:variant>
      <vt:variant>
        <vt:i4>0</vt:i4>
      </vt:variant>
      <vt:variant>
        <vt:i4>5</vt:i4>
      </vt:variant>
      <vt:variant>
        <vt:lpwstr/>
      </vt:variant>
      <vt:variant>
        <vt:lpwstr>_Toc335297447</vt:lpwstr>
      </vt:variant>
      <vt:variant>
        <vt:i4>1376315</vt:i4>
      </vt:variant>
      <vt:variant>
        <vt:i4>518</vt:i4>
      </vt:variant>
      <vt:variant>
        <vt:i4>0</vt:i4>
      </vt:variant>
      <vt:variant>
        <vt:i4>5</vt:i4>
      </vt:variant>
      <vt:variant>
        <vt:lpwstr/>
      </vt:variant>
      <vt:variant>
        <vt:lpwstr>_Toc335297446</vt:lpwstr>
      </vt:variant>
      <vt:variant>
        <vt:i4>1376315</vt:i4>
      </vt:variant>
      <vt:variant>
        <vt:i4>512</vt:i4>
      </vt:variant>
      <vt:variant>
        <vt:i4>0</vt:i4>
      </vt:variant>
      <vt:variant>
        <vt:i4>5</vt:i4>
      </vt:variant>
      <vt:variant>
        <vt:lpwstr/>
      </vt:variant>
      <vt:variant>
        <vt:lpwstr>_Toc335297445</vt:lpwstr>
      </vt:variant>
      <vt:variant>
        <vt:i4>1376315</vt:i4>
      </vt:variant>
      <vt:variant>
        <vt:i4>506</vt:i4>
      </vt:variant>
      <vt:variant>
        <vt:i4>0</vt:i4>
      </vt:variant>
      <vt:variant>
        <vt:i4>5</vt:i4>
      </vt:variant>
      <vt:variant>
        <vt:lpwstr/>
      </vt:variant>
      <vt:variant>
        <vt:lpwstr>_Toc335297444</vt:lpwstr>
      </vt:variant>
      <vt:variant>
        <vt:i4>1376315</vt:i4>
      </vt:variant>
      <vt:variant>
        <vt:i4>500</vt:i4>
      </vt:variant>
      <vt:variant>
        <vt:i4>0</vt:i4>
      </vt:variant>
      <vt:variant>
        <vt:i4>5</vt:i4>
      </vt:variant>
      <vt:variant>
        <vt:lpwstr/>
      </vt:variant>
      <vt:variant>
        <vt:lpwstr>_Toc335297443</vt:lpwstr>
      </vt:variant>
      <vt:variant>
        <vt:i4>1376315</vt:i4>
      </vt:variant>
      <vt:variant>
        <vt:i4>494</vt:i4>
      </vt:variant>
      <vt:variant>
        <vt:i4>0</vt:i4>
      </vt:variant>
      <vt:variant>
        <vt:i4>5</vt:i4>
      </vt:variant>
      <vt:variant>
        <vt:lpwstr/>
      </vt:variant>
      <vt:variant>
        <vt:lpwstr>_Toc335297442</vt:lpwstr>
      </vt:variant>
      <vt:variant>
        <vt:i4>1376315</vt:i4>
      </vt:variant>
      <vt:variant>
        <vt:i4>488</vt:i4>
      </vt:variant>
      <vt:variant>
        <vt:i4>0</vt:i4>
      </vt:variant>
      <vt:variant>
        <vt:i4>5</vt:i4>
      </vt:variant>
      <vt:variant>
        <vt:lpwstr/>
      </vt:variant>
      <vt:variant>
        <vt:lpwstr>_Toc335297441</vt:lpwstr>
      </vt:variant>
      <vt:variant>
        <vt:i4>1376315</vt:i4>
      </vt:variant>
      <vt:variant>
        <vt:i4>482</vt:i4>
      </vt:variant>
      <vt:variant>
        <vt:i4>0</vt:i4>
      </vt:variant>
      <vt:variant>
        <vt:i4>5</vt:i4>
      </vt:variant>
      <vt:variant>
        <vt:lpwstr/>
      </vt:variant>
      <vt:variant>
        <vt:lpwstr>_Toc335297440</vt:lpwstr>
      </vt:variant>
      <vt:variant>
        <vt:i4>1179707</vt:i4>
      </vt:variant>
      <vt:variant>
        <vt:i4>476</vt:i4>
      </vt:variant>
      <vt:variant>
        <vt:i4>0</vt:i4>
      </vt:variant>
      <vt:variant>
        <vt:i4>5</vt:i4>
      </vt:variant>
      <vt:variant>
        <vt:lpwstr/>
      </vt:variant>
      <vt:variant>
        <vt:lpwstr>_Toc335297439</vt:lpwstr>
      </vt:variant>
      <vt:variant>
        <vt:i4>1179707</vt:i4>
      </vt:variant>
      <vt:variant>
        <vt:i4>470</vt:i4>
      </vt:variant>
      <vt:variant>
        <vt:i4>0</vt:i4>
      </vt:variant>
      <vt:variant>
        <vt:i4>5</vt:i4>
      </vt:variant>
      <vt:variant>
        <vt:lpwstr/>
      </vt:variant>
      <vt:variant>
        <vt:lpwstr>_Toc335297438</vt:lpwstr>
      </vt:variant>
      <vt:variant>
        <vt:i4>1179707</vt:i4>
      </vt:variant>
      <vt:variant>
        <vt:i4>464</vt:i4>
      </vt:variant>
      <vt:variant>
        <vt:i4>0</vt:i4>
      </vt:variant>
      <vt:variant>
        <vt:i4>5</vt:i4>
      </vt:variant>
      <vt:variant>
        <vt:lpwstr/>
      </vt:variant>
      <vt:variant>
        <vt:lpwstr>_Toc335297437</vt:lpwstr>
      </vt:variant>
      <vt:variant>
        <vt:i4>1179707</vt:i4>
      </vt:variant>
      <vt:variant>
        <vt:i4>458</vt:i4>
      </vt:variant>
      <vt:variant>
        <vt:i4>0</vt:i4>
      </vt:variant>
      <vt:variant>
        <vt:i4>5</vt:i4>
      </vt:variant>
      <vt:variant>
        <vt:lpwstr/>
      </vt:variant>
      <vt:variant>
        <vt:lpwstr>_Toc335297436</vt:lpwstr>
      </vt:variant>
      <vt:variant>
        <vt:i4>1179707</vt:i4>
      </vt:variant>
      <vt:variant>
        <vt:i4>452</vt:i4>
      </vt:variant>
      <vt:variant>
        <vt:i4>0</vt:i4>
      </vt:variant>
      <vt:variant>
        <vt:i4>5</vt:i4>
      </vt:variant>
      <vt:variant>
        <vt:lpwstr/>
      </vt:variant>
      <vt:variant>
        <vt:lpwstr>_Toc335297435</vt:lpwstr>
      </vt:variant>
      <vt:variant>
        <vt:i4>1179707</vt:i4>
      </vt:variant>
      <vt:variant>
        <vt:i4>446</vt:i4>
      </vt:variant>
      <vt:variant>
        <vt:i4>0</vt:i4>
      </vt:variant>
      <vt:variant>
        <vt:i4>5</vt:i4>
      </vt:variant>
      <vt:variant>
        <vt:lpwstr/>
      </vt:variant>
      <vt:variant>
        <vt:lpwstr>_Toc335297434</vt:lpwstr>
      </vt:variant>
      <vt:variant>
        <vt:i4>1179707</vt:i4>
      </vt:variant>
      <vt:variant>
        <vt:i4>440</vt:i4>
      </vt:variant>
      <vt:variant>
        <vt:i4>0</vt:i4>
      </vt:variant>
      <vt:variant>
        <vt:i4>5</vt:i4>
      </vt:variant>
      <vt:variant>
        <vt:lpwstr/>
      </vt:variant>
      <vt:variant>
        <vt:lpwstr>_Toc335297433</vt:lpwstr>
      </vt:variant>
      <vt:variant>
        <vt:i4>1179707</vt:i4>
      </vt:variant>
      <vt:variant>
        <vt:i4>434</vt:i4>
      </vt:variant>
      <vt:variant>
        <vt:i4>0</vt:i4>
      </vt:variant>
      <vt:variant>
        <vt:i4>5</vt:i4>
      </vt:variant>
      <vt:variant>
        <vt:lpwstr/>
      </vt:variant>
      <vt:variant>
        <vt:lpwstr>_Toc335297432</vt:lpwstr>
      </vt:variant>
      <vt:variant>
        <vt:i4>1179707</vt:i4>
      </vt:variant>
      <vt:variant>
        <vt:i4>428</vt:i4>
      </vt:variant>
      <vt:variant>
        <vt:i4>0</vt:i4>
      </vt:variant>
      <vt:variant>
        <vt:i4>5</vt:i4>
      </vt:variant>
      <vt:variant>
        <vt:lpwstr/>
      </vt:variant>
      <vt:variant>
        <vt:lpwstr>_Toc335297431</vt:lpwstr>
      </vt:variant>
      <vt:variant>
        <vt:i4>1179707</vt:i4>
      </vt:variant>
      <vt:variant>
        <vt:i4>422</vt:i4>
      </vt:variant>
      <vt:variant>
        <vt:i4>0</vt:i4>
      </vt:variant>
      <vt:variant>
        <vt:i4>5</vt:i4>
      </vt:variant>
      <vt:variant>
        <vt:lpwstr/>
      </vt:variant>
      <vt:variant>
        <vt:lpwstr>_Toc335297430</vt:lpwstr>
      </vt:variant>
      <vt:variant>
        <vt:i4>1245243</vt:i4>
      </vt:variant>
      <vt:variant>
        <vt:i4>416</vt:i4>
      </vt:variant>
      <vt:variant>
        <vt:i4>0</vt:i4>
      </vt:variant>
      <vt:variant>
        <vt:i4>5</vt:i4>
      </vt:variant>
      <vt:variant>
        <vt:lpwstr/>
      </vt:variant>
      <vt:variant>
        <vt:lpwstr>_Toc335297429</vt:lpwstr>
      </vt:variant>
      <vt:variant>
        <vt:i4>1245243</vt:i4>
      </vt:variant>
      <vt:variant>
        <vt:i4>410</vt:i4>
      </vt:variant>
      <vt:variant>
        <vt:i4>0</vt:i4>
      </vt:variant>
      <vt:variant>
        <vt:i4>5</vt:i4>
      </vt:variant>
      <vt:variant>
        <vt:lpwstr/>
      </vt:variant>
      <vt:variant>
        <vt:lpwstr>_Toc335297428</vt:lpwstr>
      </vt:variant>
      <vt:variant>
        <vt:i4>1245243</vt:i4>
      </vt:variant>
      <vt:variant>
        <vt:i4>404</vt:i4>
      </vt:variant>
      <vt:variant>
        <vt:i4>0</vt:i4>
      </vt:variant>
      <vt:variant>
        <vt:i4>5</vt:i4>
      </vt:variant>
      <vt:variant>
        <vt:lpwstr/>
      </vt:variant>
      <vt:variant>
        <vt:lpwstr>_Toc335297427</vt:lpwstr>
      </vt:variant>
      <vt:variant>
        <vt:i4>1245243</vt:i4>
      </vt:variant>
      <vt:variant>
        <vt:i4>398</vt:i4>
      </vt:variant>
      <vt:variant>
        <vt:i4>0</vt:i4>
      </vt:variant>
      <vt:variant>
        <vt:i4>5</vt:i4>
      </vt:variant>
      <vt:variant>
        <vt:lpwstr/>
      </vt:variant>
      <vt:variant>
        <vt:lpwstr>_Toc335297426</vt:lpwstr>
      </vt:variant>
      <vt:variant>
        <vt:i4>1245243</vt:i4>
      </vt:variant>
      <vt:variant>
        <vt:i4>392</vt:i4>
      </vt:variant>
      <vt:variant>
        <vt:i4>0</vt:i4>
      </vt:variant>
      <vt:variant>
        <vt:i4>5</vt:i4>
      </vt:variant>
      <vt:variant>
        <vt:lpwstr/>
      </vt:variant>
      <vt:variant>
        <vt:lpwstr>_Toc335297425</vt:lpwstr>
      </vt:variant>
      <vt:variant>
        <vt:i4>1245243</vt:i4>
      </vt:variant>
      <vt:variant>
        <vt:i4>386</vt:i4>
      </vt:variant>
      <vt:variant>
        <vt:i4>0</vt:i4>
      </vt:variant>
      <vt:variant>
        <vt:i4>5</vt:i4>
      </vt:variant>
      <vt:variant>
        <vt:lpwstr/>
      </vt:variant>
      <vt:variant>
        <vt:lpwstr>_Toc335297424</vt:lpwstr>
      </vt:variant>
      <vt:variant>
        <vt:i4>1245243</vt:i4>
      </vt:variant>
      <vt:variant>
        <vt:i4>380</vt:i4>
      </vt:variant>
      <vt:variant>
        <vt:i4>0</vt:i4>
      </vt:variant>
      <vt:variant>
        <vt:i4>5</vt:i4>
      </vt:variant>
      <vt:variant>
        <vt:lpwstr/>
      </vt:variant>
      <vt:variant>
        <vt:lpwstr>_Toc335297423</vt:lpwstr>
      </vt:variant>
      <vt:variant>
        <vt:i4>1245243</vt:i4>
      </vt:variant>
      <vt:variant>
        <vt:i4>374</vt:i4>
      </vt:variant>
      <vt:variant>
        <vt:i4>0</vt:i4>
      </vt:variant>
      <vt:variant>
        <vt:i4>5</vt:i4>
      </vt:variant>
      <vt:variant>
        <vt:lpwstr/>
      </vt:variant>
      <vt:variant>
        <vt:lpwstr>_Toc335297422</vt:lpwstr>
      </vt:variant>
      <vt:variant>
        <vt:i4>1245243</vt:i4>
      </vt:variant>
      <vt:variant>
        <vt:i4>368</vt:i4>
      </vt:variant>
      <vt:variant>
        <vt:i4>0</vt:i4>
      </vt:variant>
      <vt:variant>
        <vt:i4>5</vt:i4>
      </vt:variant>
      <vt:variant>
        <vt:lpwstr/>
      </vt:variant>
      <vt:variant>
        <vt:lpwstr>_Toc335297421</vt:lpwstr>
      </vt:variant>
      <vt:variant>
        <vt:i4>1245243</vt:i4>
      </vt:variant>
      <vt:variant>
        <vt:i4>362</vt:i4>
      </vt:variant>
      <vt:variant>
        <vt:i4>0</vt:i4>
      </vt:variant>
      <vt:variant>
        <vt:i4>5</vt:i4>
      </vt:variant>
      <vt:variant>
        <vt:lpwstr/>
      </vt:variant>
      <vt:variant>
        <vt:lpwstr>_Toc335297420</vt:lpwstr>
      </vt:variant>
      <vt:variant>
        <vt:i4>1048635</vt:i4>
      </vt:variant>
      <vt:variant>
        <vt:i4>356</vt:i4>
      </vt:variant>
      <vt:variant>
        <vt:i4>0</vt:i4>
      </vt:variant>
      <vt:variant>
        <vt:i4>5</vt:i4>
      </vt:variant>
      <vt:variant>
        <vt:lpwstr/>
      </vt:variant>
      <vt:variant>
        <vt:lpwstr>_Toc335297419</vt:lpwstr>
      </vt:variant>
      <vt:variant>
        <vt:i4>1048635</vt:i4>
      </vt:variant>
      <vt:variant>
        <vt:i4>350</vt:i4>
      </vt:variant>
      <vt:variant>
        <vt:i4>0</vt:i4>
      </vt:variant>
      <vt:variant>
        <vt:i4>5</vt:i4>
      </vt:variant>
      <vt:variant>
        <vt:lpwstr/>
      </vt:variant>
      <vt:variant>
        <vt:lpwstr>_Toc335297418</vt:lpwstr>
      </vt:variant>
      <vt:variant>
        <vt:i4>1048635</vt:i4>
      </vt:variant>
      <vt:variant>
        <vt:i4>344</vt:i4>
      </vt:variant>
      <vt:variant>
        <vt:i4>0</vt:i4>
      </vt:variant>
      <vt:variant>
        <vt:i4>5</vt:i4>
      </vt:variant>
      <vt:variant>
        <vt:lpwstr/>
      </vt:variant>
      <vt:variant>
        <vt:lpwstr>_Toc335297417</vt:lpwstr>
      </vt:variant>
      <vt:variant>
        <vt:i4>1048635</vt:i4>
      </vt:variant>
      <vt:variant>
        <vt:i4>338</vt:i4>
      </vt:variant>
      <vt:variant>
        <vt:i4>0</vt:i4>
      </vt:variant>
      <vt:variant>
        <vt:i4>5</vt:i4>
      </vt:variant>
      <vt:variant>
        <vt:lpwstr/>
      </vt:variant>
      <vt:variant>
        <vt:lpwstr>_Toc335297416</vt:lpwstr>
      </vt:variant>
      <vt:variant>
        <vt:i4>1048635</vt:i4>
      </vt:variant>
      <vt:variant>
        <vt:i4>332</vt:i4>
      </vt:variant>
      <vt:variant>
        <vt:i4>0</vt:i4>
      </vt:variant>
      <vt:variant>
        <vt:i4>5</vt:i4>
      </vt:variant>
      <vt:variant>
        <vt:lpwstr/>
      </vt:variant>
      <vt:variant>
        <vt:lpwstr>_Toc335297415</vt:lpwstr>
      </vt:variant>
      <vt:variant>
        <vt:i4>1048635</vt:i4>
      </vt:variant>
      <vt:variant>
        <vt:i4>326</vt:i4>
      </vt:variant>
      <vt:variant>
        <vt:i4>0</vt:i4>
      </vt:variant>
      <vt:variant>
        <vt:i4>5</vt:i4>
      </vt:variant>
      <vt:variant>
        <vt:lpwstr/>
      </vt:variant>
      <vt:variant>
        <vt:lpwstr>_Toc335297414</vt:lpwstr>
      </vt:variant>
      <vt:variant>
        <vt:i4>1048635</vt:i4>
      </vt:variant>
      <vt:variant>
        <vt:i4>320</vt:i4>
      </vt:variant>
      <vt:variant>
        <vt:i4>0</vt:i4>
      </vt:variant>
      <vt:variant>
        <vt:i4>5</vt:i4>
      </vt:variant>
      <vt:variant>
        <vt:lpwstr/>
      </vt:variant>
      <vt:variant>
        <vt:lpwstr>_Toc335297413</vt:lpwstr>
      </vt:variant>
      <vt:variant>
        <vt:i4>1048635</vt:i4>
      </vt:variant>
      <vt:variant>
        <vt:i4>314</vt:i4>
      </vt:variant>
      <vt:variant>
        <vt:i4>0</vt:i4>
      </vt:variant>
      <vt:variant>
        <vt:i4>5</vt:i4>
      </vt:variant>
      <vt:variant>
        <vt:lpwstr/>
      </vt:variant>
      <vt:variant>
        <vt:lpwstr>_Toc335297412</vt:lpwstr>
      </vt:variant>
      <vt:variant>
        <vt:i4>1048635</vt:i4>
      </vt:variant>
      <vt:variant>
        <vt:i4>308</vt:i4>
      </vt:variant>
      <vt:variant>
        <vt:i4>0</vt:i4>
      </vt:variant>
      <vt:variant>
        <vt:i4>5</vt:i4>
      </vt:variant>
      <vt:variant>
        <vt:lpwstr/>
      </vt:variant>
      <vt:variant>
        <vt:lpwstr>_Toc335297411</vt:lpwstr>
      </vt:variant>
      <vt:variant>
        <vt:i4>1048635</vt:i4>
      </vt:variant>
      <vt:variant>
        <vt:i4>302</vt:i4>
      </vt:variant>
      <vt:variant>
        <vt:i4>0</vt:i4>
      </vt:variant>
      <vt:variant>
        <vt:i4>5</vt:i4>
      </vt:variant>
      <vt:variant>
        <vt:lpwstr/>
      </vt:variant>
      <vt:variant>
        <vt:lpwstr>_Toc335297410</vt:lpwstr>
      </vt:variant>
      <vt:variant>
        <vt:i4>1114171</vt:i4>
      </vt:variant>
      <vt:variant>
        <vt:i4>296</vt:i4>
      </vt:variant>
      <vt:variant>
        <vt:i4>0</vt:i4>
      </vt:variant>
      <vt:variant>
        <vt:i4>5</vt:i4>
      </vt:variant>
      <vt:variant>
        <vt:lpwstr/>
      </vt:variant>
      <vt:variant>
        <vt:lpwstr>_Toc335297409</vt:lpwstr>
      </vt:variant>
      <vt:variant>
        <vt:i4>1114171</vt:i4>
      </vt:variant>
      <vt:variant>
        <vt:i4>290</vt:i4>
      </vt:variant>
      <vt:variant>
        <vt:i4>0</vt:i4>
      </vt:variant>
      <vt:variant>
        <vt:i4>5</vt:i4>
      </vt:variant>
      <vt:variant>
        <vt:lpwstr/>
      </vt:variant>
      <vt:variant>
        <vt:lpwstr>_Toc335297408</vt:lpwstr>
      </vt:variant>
      <vt:variant>
        <vt:i4>1114171</vt:i4>
      </vt:variant>
      <vt:variant>
        <vt:i4>284</vt:i4>
      </vt:variant>
      <vt:variant>
        <vt:i4>0</vt:i4>
      </vt:variant>
      <vt:variant>
        <vt:i4>5</vt:i4>
      </vt:variant>
      <vt:variant>
        <vt:lpwstr/>
      </vt:variant>
      <vt:variant>
        <vt:lpwstr>_Toc335297407</vt:lpwstr>
      </vt:variant>
      <vt:variant>
        <vt:i4>1114171</vt:i4>
      </vt:variant>
      <vt:variant>
        <vt:i4>278</vt:i4>
      </vt:variant>
      <vt:variant>
        <vt:i4>0</vt:i4>
      </vt:variant>
      <vt:variant>
        <vt:i4>5</vt:i4>
      </vt:variant>
      <vt:variant>
        <vt:lpwstr/>
      </vt:variant>
      <vt:variant>
        <vt:lpwstr>_Toc335297406</vt:lpwstr>
      </vt:variant>
      <vt:variant>
        <vt:i4>1114171</vt:i4>
      </vt:variant>
      <vt:variant>
        <vt:i4>272</vt:i4>
      </vt:variant>
      <vt:variant>
        <vt:i4>0</vt:i4>
      </vt:variant>
      <vt:variant>
        <vt:i4>5</vt:i4>
      </vt:variant>
      <vt:variant>
        <vt:lpwstr/>
      </vt:variant>
      <vt:variant>
        <vt:lpwstr>_Toc335297405</vt:lpwstr>
      </vt:variant>
      <vt:variant>
        <vt:i4>1114171</vt:i4>
      </vt:variant>
      <vt:variant>
        <vt:i4>266</vt:i4>
      </vt:variant>
      <vt:variant>
        <vt:i4>0</vt:i4>
      </vt:variant>
      <vt:variant>
        <vt:i4>5</vt:i4>
      </vt:variant>
      <vt:variant>
        <vt:lpwstr/>
      </vt:variant>
      <vt:variant>
        <vt:lpwstr>_Toc335297404</vt:lpwstr>
      </vt:variant>
      <vt:variant>
        <vt:i4>1114171</vt:i4>
      </vt:variant>
      <vt:variant>
        <vt:i4>260</vt:i4>
      </vt:variant>
      <vt:variant>
        <vt:i4>0</vt:i4>
      </vt:variant>
      <vt:variant>
        <vt:i4>5</vt:i4>
      </vt:variant>
      <vt:variant>
        <vt:lpwstr/>
      </vt:variant>
      <vt:variant>
        <vt:lpwstr>_Toc335297403</vt:lpwstr>
      </vt:variant>
      <vt:variant>
        <vt:i4>1114171</vt:i4>
      </vt:variant>
      <vt:variant>
        <vt:i4>254</vt:i4>
      </vt:variant>
      <vt:variant>
        <vt:i4>0</vt:i4>
      </vt:variant>
      <vt:variant>
        <vt:i4>5</vt:i4>
      </vt:variant>
      <vt:variant>
        <vt:lpwstr/>
      </vt:variant>
      <vt:variant>
        <vt:lpwstr>_Toc335297402</vt:lpwstr>
      </vt:variant>
      <vt:variant>
        <vt:i4>1114171</vt:i4>
      </vt:variant>
      <vt:variant>
        <vt:i4>248</vt:i4>
      </vt:variant>
      <vt:variant>
        <vt:i4>0</vt:i4>
      </vt:variant>
      <vt:variant>
        <vt:i4>5</vt:i4>
      </vt:variant>
      <vt:variant>
        <vt:lpwstr/>
      </vt:variant>
      <vt:variant>
        <vt:lpwstr>_Toc335297401</vt:lpwstr>
      </vt:variant>
      <vt:variant>
        <vt:i4>1114171</vt:i4>
      </vt:variant>
      <vt:variant>
        <vt:i4>242</vt:i4>
      </vt:variant>
      <vt:variant>
        <vt:i4>0</vt:i4>
      </vt:variant>
      <vt:variant>
        <vt:i4>5</vt:i4>
      </vt:variant>
      <vt:variant>
        <vt:lpwstr/>
      </vt:variant>
      <vt:variant>
        <vt:lpwstr>_Toc335297400</vt:lpwstr>
      </vt:variant>
      <vt:variant>
        <vt:i4>1572924</vt:i4>
      </vt:variant>
      <vt:variant>
        <vt:i4>236</vt:i4>
      </vt:variant>
      <vt:variant>
        <vt:i4>0</vt:i4>
      </vt:variant>
      <vt:variant>
        <vt:i4>5</vt:i4>
      </vt:variant>
      <vt:variant>
        <vt:lpwstr/>
      </vt:variant>
      <vt:variant>
        <vt:lpwstr>_Toc335297399</vt:lpwstr>
      </vt:variant>
      <vt:variant>
        <vt:i4>1572924</vt:i4>
      </vt:variant>
      <vt:variant>
        <vt:i4>230</vt:i4>
      </vt:variant>
      <vt:variant>
        <vt:i4>0</vt:i4>
      </vt:variant>
      <vt:variant>
        <vt:i4>5</vt:i4>
      </vt:variant>
      <vt:variant>
        <vt:lpwstr/>
      </vt:variant>
      <vt:variant>
        <vt:lpwstr>_Toc335297398</vt:lpwstr>
      </vt:variant>
      <vt:variant>
        <vt:i4>1572924</vt:i4>
      </vt:variant>
      <vt:variant>
        <vt:i4>224</vt:i4>
      </vt:variant>
      <vt:variant>
        <vt:i4>0</vt:i4>
      </vt:variant>
      <vt:variant>
        <vt:i4>5</vt:i4>
      </vt:variant>
      <vt:variant>
        <vt:lpwstr/>
      </vt:variant>
      <vt:variant>
        <vt:lpwstr>_Toc335297397</vt:lpwstr>
      </vt:variant>
      <vt:variant>
        <vt:i4>1572924</vt:i4>
      </vt:variant>
      <vt:variant>
        <vt:i4>218</vt:i4>
      </vt:variant>
      <vt:variant>
        <vt:i4>0</vt:i4>
      </vt:variant>
      <vt:variant>
        <vt:i4>5</vt:i4>
      </vt:variant>
      <vt:variant>
        <vt:lpwstr/>
      </vt:variant>
      <vt:variant>
        <vt:lpwstr>_Toc335297396</vt:lpwstr>
      </vt:variant>
      <vt:variant>
        <vt:i4>1572924</vt:i4>
      </vt:variant>
      <vt:variant>
        <vt:i4>212</vt:i4>
      </vt:variant>
      <vt:variant>
        <vt:i4>0</vt:i4>
      </vt:variant>
      <vt:variant>
        <vt:i4>5</vt:i4>
      </vt:variant>
      <vt:variant>
        <vt:lpwstr/>
      </vt:variant>
      <vt:variant>
        <vt:lpwstr>_Toc335297395</vt:lpwstr>
      </vt:variant>
      <vt:variant>
        <vt:i4>1572924</vt:i4>
      </vt:variant>
      <vt:variant>
        <vt:i4>206</vt:i4>
      </vt:variant>
      <vt:variant>
        <vt:i4>0</vt:i4>
      </vt:variant>
      <vt:variant>
        <vt:i4>5</vt:i4>
      </vt:variant>
      <vt:variant>
        <vt:lpwstr/>
      </vt:variant>
      <vt:variant>
        <vt:lpwstr>_Toc335297394</vt:lpwstr>
      </vt:variant>
      <vt:variant>
        <vt:i4>1572924</vt:i4>
      </vt:variant>
      <vt:variant>
        <vt:i4>200</vt:i4>
      </vt:variant>
      <vt:variant>
        <vt:i4>0</vt:i4>
      </vt:variant>
      <vt:variant>
        <vt:i4>5</vt:i4>
      </vt:variant>
      <vt:variant>
        <vt:lpwstr/>
      </vt:variant>
      <vt:variant>
        <vt:lpwstr>_Toc335297393</vt:lpwstr>
      </vt:variant>
      <vt:variant>
        <vt:i4>1572924</vt:i4>
      </vt:variant>
      <vt:variant>
        <vt:i4>194</vt:i4>
      </vt:variant>
      <vt:variant>
        <vt:i4>0</vt:i4>
      </vt:variant>
      <vt:variant>
        <vt:i4>5</vt:i4>
      </vt:variant>
      <vt:variant>
        <vt:lpwstr/>
      </vt:variant>
      <vt:variant>
        <vt:lpwstr>_Toc335297392</vt:lpwstr>
      </vt:variant>
      <vt:variant>
        <vt:i4>1572924</vt:i4>
      </vt:variant>
      <vt:variant>
        <vt:i4>188</vt:i4>
      </vt:variant>
      <vt:variant>
        <vt:i4>0</vt:i4>
      </vt:variant>
      <vt:variant>
        <vt:i4>5</vt:i4>
      </vt:variant>
      <vt:variant>
        <vt:lpwstr/>
      </vt:variant>
      <vt:variant>
        <vt:lpwstr>_Toc335297391</vt:lpwstr>
      </vt:variant>
      <vt:variant>
        <vt:i4>1572924</vt:i4>
      </vt:variant>
      <vt:variant>
        <vt:i4>182</vt:i4>
      </vt:variant>
      <vt:variant>
        <vt:i4>0</vt:i4>
      </vt:variant>
      <vt:variant>
        <vt:i4>5</vt:i4>
      </vt:variant>
      <vt:variant>
        <vt:lpwstr/>
      </vt:variant>
      <vt:variant>
        <vt:lpwstr>_Toc335297390</vt:lpwstr>
      </vt:variant>
      <vt:variant>
        <vt:i4>1638460</vt:i4>
      </vt:variant>
      <vt:variant>
        <vt:i4>176</vt:i4>
      </vt:variant>
      <vt:variant>
        <vt:i4>0</vt:i4>
      </vt:variant>
      <vt:variant>
        <vt:i4>5</vt:i4>
      </vt:variant>
      <vt:variant>
        <vt:lpwstr/>
      </vt:variant>
      <vt:variant>
        <vt:lpwstr>_Toc335297389</vt:lpwstr>
      </vt:variant>
      <vt:variant>
        <vt:i4>1638460</vt:i4>
      </vt:variant>
      <vt:variant>
        <vt:i4>170</vt:i4>
      </vt:variant>
      <vt:variant>
        <vt:i4>0</vt:i4>
      </vt:variant>
      <vt:variant>
        <vt:i4>5</vt:i4>
      </vt:variant>
      <vt:variant>
        <vt:lpwstr/>
      </vt:variant>
      <vt:variant>
        <vt:lpwstr>_Toc335297388</vt:lpwstr>
      </vt:variant>
      <vt:variant>
        <vt:i4>1638460</vt:i4>
      </vt:variant>
      <vt:variant>
        <vt:i4>164</vt:i4>
      </vt:variant>
      <vt:variant>
        <vt:i4>0</vt:i4>
      </vt:variant>
      <vt:variant>
        <vt:i4>5</vt:i4>
      </vt:variant>
      <vt:variant>
        <vt:lpwstr/>
      </vt:variant>
      <vt:variant>
        <vt:lpwstr>_Toc335297387</vt:lpwstr>
      </vt:variant>
      <vt:variant>
        <vt:i4>1638460</vt:i4>
      </vt:variant>
      <vt:variant>
        <vt:i4>158</vt:i4>
      </vt:variant>
      <vt:variant>
        <vt:i4>0</vt:i4>
      </vt:variant>
      <vt:variant>
        <vt:i4>5</vt:i4>
      </vt:variant>
      <vt:variant>
        <vt:lpwstr/>
      </vt:variant>
      <vt:variant>
        <vt:lpwstr>_Toc335297386</vt:lpwstr>
      </vt:variant>
      <vt:variant>
        <vt:i4>1638460</vt:i4>
      </vt:variant>
      <vt:variant>
        <vt:i4>152</vt:i4>
      </vt:variant>
      <vt:variant>
        <vt:i4>0</vt:i4>
      </vt:variant>
      <vt:variant>
        <vt:i4>5</vt:i4>
      </vt:variant>
      <vt:variant>
        <vt:lpwstr/>
      </vt:variant>
      <vt:variant>
        <vt:lpwstr>_Toc335297385</vt:lpwstr>
      </vt:variant>
      <vt:variant>
        <vt:i4>1638460</vt:i4>
      </vt:variant>
      <vt:variant>
        <vt:i4>146</vt:i4>
      </vt:variant>
      <vt:variant>
        <vt:i4>0</vt:i4>
      </vt:variant>
      <vt:variant>
        <vt:i4>5</vt:i4>
      </vt:variant>
      <vt:variant>
        <vt:lpwstr/>
      </vt:variant>
      <vt:variant>
        <vt:lpwstr>_Toc335297384</vt:lpwstr>
      </vt:variant>
      <vt:variant>
        <vt:i4>1638460</vt:i4>
      </vt:variant>
      <vt:variant>
        <vt:i4>140</vt:i4>
      </vt:variant>
      <vt:variant>
        <vt:i4>0</vt:i4>
      </vt:variant>
      <vt:variant>
        <vt:i4>5</vt:i4>
      </vt:variant>
      <vt:variant>
        <vt:lpwstr/>
      </vt:variant>
      <vt:variant>
        <vt:lpwstr>_Toc335297383</vt:lpwstr>
      </vt:variant>
      <vt:variant>
        <vt:i4>1638460</vt:i4>
      </vt:variant>
      <vt:variant>
        <vt:i4>134</vt:i4>
      </vt:variant>
      <vt:variant>
        <vt:i4>0</vt:i4>
      </vt:variant>
      <vt:variant>
        <vt:i4>5</vt:i4>
      </vt:variant>
      <vt:variant>
        <vt:lpwstr/>
      </vt:variant>
      <vt:variant>
        <vt:lpwstr>_Toc335297382</vt:lpwstr>
      </vt:variant>
      <vt:variant>
        <vt:i4>1638460</vt:i4>
      </vt:variant>
      <vt:variant>
        <vt:i4>128</vt:i4>
      </vt:variant>
      <vt:variant>
        <vt:i4>0</vt:i4>
      </vt:variant>
      <vt:variant>
        <vt:i4>5</vt:i4>
      </vt:variant>
      <vt:variant>
        <vt:lpwstr/>
      </vt:variant>
      <vt:variant>
        <vt:lpwstr>_Toc335297381</vt:lpwstr>
      </vt:variant>
      <vt:variant>
        <vt:i4>1638460</vt:i4>
      </vt:variant>
      <vt:variant>
        <vt:i4>122</vt:i4>
      </vt:variant>
      <vt:variant>
        <vt:i4>0</vt:i4>
      </vt:variant>
      <vt:variant>
        <vt:i4>5</vt:i4>
      </vt:variant>
      <vt:variant>
        <vt:lpwstr/>
      </vt:variant>
      <vt:variant>
        <vt:lpwstr>_Toc335297380</vt:lpwstr>
      </vt:variant>
      <vt:variant>
        <vt:i4>1441852</vt:i4>
      </vt:variant>
      <vt:variant>
        <vt:i4>116</vt:i4>
      </vt:variant>
      <vt:variant>
        <vt:i4>0</vt:i4>
      </vt:variant>
      <vt:variant>
        <vt:i4>5</vt:i4>
      </vt:variant>
      <vt:variant>
        <vt:lpwstr/>
      </vt:variant>
      <vt:variant>
        <vt:lpwstr>_Toc335297379</vt:lpwstr>
      </vt:variant>
      <vt:variant>
        <vt:i4>1441852</vt:i4>
      </vt:variant>
      <vt:variant>
        <vt:i4>110</vt:i4>
      </vt:variant>
      <vt:variant>
        <vt:i4>0</vt:i4>
      </vt:variant>
      <vt:variant>
        <vt:i4>5</vt:i4>
      </vt:variant>
      <vt:variant>
        <vt:lpwstr/>
      </vt:variant>
      <vt:variant>
        <vt:lpwstr>_Toc335297378</vt:lpwstr>
      </vt:variant>
      <vt:variant>
        <vt:i4>1441852</vt:i4>
      </vt:variant>
      <vt:variant>
        <vt:i4>104</vt:i4>
      </vt:variant>
      <vt:variant>
        <vt:i4>0</vt:i4>
      </vt:variant>
      <vt:variant>
        <vt:i4>5</vt:i4>
      </vt:variant>
      <vt:variant>
        <vt:lpwstr/>
      </vt:variant>
      <vt:variant>
        <vt:lpwstr>_Toc335297377</vt:lpwstr>
      </vt:variant>
      <vt:variant>
        <vt:i4>1441852</vt:i4>
      </vt:variant>
      <vt:variant>
        <vt:i4>98</vt:i4>
      </vt:variant>
      <vt:variant>
        <vt:i4>0</vt:i4>
      </vt:variant>
      <vt:variant>
        <vt:i4>5</vt:i4>
      </vt:variant>
      <vt:variant>
        <vt:lpwstr/>
      </vt:variant>
      <vt:variant>
        <vt:lpwstr>_Toc335297376</vt:lpwstr>
      </vt:variant>
      <vt:variant>
        <vt:i4>1441852</vt:i4>
      </vt:variant>
      <vt:variant>
        <vt:i4>92</vt:i4>
      </vt:variant>
      <vt:variant>
        <vt:i4>0</vt:i4>
      </vt:variant>
      <vt:variant>
        <vt:i4>5</vt:i4>
      </vt:variant>
      <vt:variant>
        <vt:lpwstr/>
      </vt:variant>
      <vt:variant>
        <vt:lpwstr>_Toc335297375</vt:lpwstr>
      </vt:variant>
      <vt:variant>
        <vt:i4>1441852</vt:i4>
      </vt:variant>
      <vt:variant>
        <vt:i4>86</vt:i4>
      </vt:variant>
      <vt:variant>
        <vt:i4>0</vt:i4>
      </vt:variant>
      <vt:variant>
        <vt:i4>5</vt:i4>
      </vt:variant>
      <vt:variant>
        <vt:lpwstr/>
      </vt:variant>
      <vt:variant>
        <vt:lpwstr>_Toc335297374</vt:lpwstr>
      </vt:variant>
      <vt:variant>
        <vt:i4>1441852</vt:i4>
      </vt:variant>
      <vt:variant>
        <vt:i4>80</vt:i4>
      </vt:variant>
      <vt:variant>
        <vt:i4>0</vt:i4>
      </vt:variant>
      <vt:variant>
        <vt:i4>5</vt:i4>
      </vt:variant>
      <vt:variant>
        <vt:lpwstr/>
      </vt:variant>
      <vt:variant>
        <vt:lpwstr>_Toc335297373</vt:lpwstr>
      </vt:variant>
      <vt:variant>
        <vt:i4>1441852</vt:i4>
      </vt:variant>
      <vt:variant>
        <vt:i4>74</vt:i4>
      </vt:variant>
      <vt:variant>
        <vt:i4>0</vt:i4>
      </vt:variant>
      <vt:variant>
        <vt:i4>5</vt:i4>
      </vt:variant>
      <vt:variant>
        <vt:lpwstr/>
      </vt:variant>
      <vt:variant>
        <vt:lpwstr>_Toc335297372</vt:lpwstr>
      </vt:variant>
      <vt:variant>
        <vt:i4>1441852</vt:i4>
      </vt:variant>
      <vt:variant>
        <vt:i4>68</vt:i4>
      </vt:variant>
      <vt:variant>
        <vt:i4>0</vt:i4>
      </vt:variant>
      <vt:variant>
        <vt:i4>5</vt:i4>
      </vt:variant>
      <vt:variant>
        <vt:lpwstr/>
      </vt:variant>
      <vt:variant>
        <vt:lpwstr>_Toc335297371</vt:lpwstr>
      </vt:variant>
      <vt:variant>
        <vt:i4>1441852</vt:i4>
      </vt:variant>
      <vt:variant>
        <vt:i4>62</vt:i4>
      </vt:variant>
      <vt:variant>
        <vt:i4>0</vt:i4>
      </vt:variant>
      <vt:variant>
        <vt:i4>5</vt:i4>
      </vt:variant>
      <vt:variant>
        <vt:lpwstr/>
      </vt:variant>
      <vt:variant>
        <vt:lpwstr>_Toc335297370</vt:lpwstr>
      </vt:variant>
      <vt:variant>
        <vt:i4>1507388</vt:i4>
      </vt:variant>
      <vt:variant>
        <vt:i4>56</vt:i4>
      </vt:variant>
      <vt:variant>
        <vt:i4>0</vt:i4>
      </vt:variant>
      <vt:variant>
        <vt:i4>5</vt:i4>
      </vt:variant>
      <vt:variant>
        <vt:lpwstr/>
      </vt:variant>
      <vt:variant>
        <vt:lpwstr>_Toc335297369</vt:lpwstr>
      </vt:variant>
      <vt:variant>
        <vt:i4>1507388</vt:i4>
      </vt:variant>
      <vt:variant>
        <vt:i4>50</vt:i4>
      </vt:variant>
      <vt:variant>
        <vt:i4>0</vt:i4>
      </vt:variant>
      <vt:variant>
        <vt:i4>5</vt:i4>
      </vt:variant>
      <vt:variant>
        <vt:lpwstr/>
      </vt:variant>
      <vt:variant>
        <vt:lpwstr>_Toc335297368</vt:lpwstr>
      </vt:variant>
      <vt:variant>
        <vt:i4>1507388</vt:i4>
      </vt:variant>
      <vt:variant>
        <vt:i4>44</vt:i4>
      </vt:variant>
      <vt:variant>
        <vt:i4>0</vt:i4>
      </vt:variant>
      <vt:variant>
        <vt:i4>5</vt:i4>
      </vt:variant>
      <vt:variant>
        <vt:lpwstr/>
      </vt:variant>
      <vt:variant>
        <vt:lpwstr>_Toc335297367</vt:lpwstr>
      </vt:variant>
      <vt:variant>
        <vt:i4>1507388</vt:i4>
      </vt:variant>
      <vt:variant>
        <vt:i4>38</vt:i4>
      </vt:variant>
      <vt:variant>
        <vt:i4>0</vt:i4>
      </vt:variant>
      <vt:variant>
        <vt:i4>5</vt:i4>
      </vt:variant>
      <vt:variant>
        <vt:lpwstr/>
      </vt:variant>
      <vt:variant>
        <vt:lpwstr>_Toc335297366</vt:lpwstr>
      </vt:variant>
      <vt:variant>
        <vt:i4>1507388</vt:i4>
      </vt:variant>
      <vt:variant>
        <vt:i4>32</vt:i4>
      </vt:variant>
      <vt:variant>
        <vt:i4>0</vt:i4>
      </vt:variant>
      <vt:variant>
        <vt:i4>5</vt:i4>
      </vt:variant>
      <vt:variant>
        <vt:lpwstr/>
      </vt:variant>
      <vt:variant>
        <vt:lpwstr>_Toc335297365</vt:lpwstr>
      </vt:variant>
      <vt:variant>
        <vt:i4>1507388</vt:i4>
      </vt:variant>
      <vt:variant>
        <vt:i4>26</vt:i4>
      </vt:variant>
      <vt:variant>
        <vt:i4>0</vt:i4>
      </vt:variant>
      <vt:variant>
        <vt:i4>5</vt:i4>
      </vt:variant>
      <vt:variant>
        <vt:lpwstr/>
      </vt:variant>
      <vt:variant>
        <vt:lpwstr>_Toc335297364</vt:lpwstr>
      </vt:variant>
      <vt:variant>
        <vt:i4>1507388</vt:i4>
      </vt:variant>
      <vt:variant>
        <vt:i4>20</vt:i4>
      </vt:variant>
      <vt:variant>
        <vt:i4>0</vt:i4>
      </vt:variant>
      <vt:variant>
        <vt:i4>5</vt:i4>
      </vt:variant>
      <vt:variant>
        <vt:lpwstr/>
      </vt:variant>
      <vt:variant>
        <vt:lpwstr>_Toc335297363</vt:lpwstr>
      </vt:variant>
      <vt:variant>
        <vt:i4>1507388</vt:i4>
      </vt:variant>
      <vt:variant>
        <vt:i4>14</vt:i4>
      </vt:variant>
      <vt:variant>
        <vt:i4>0</vt:i4>
      </vt:variant>
      <vt:variant>
        <vt:i4>5</vt:i4>
      </vt:variant>
      <vt:variant>
        <vt:lpwstr/>
      </vt:variant>
      <vt:variant>
        <vt:lpwstr>_Toc335297362</vt:lpwstr>
      </vt:variant>
      <vt:variant>
        <vt:i4>1507388</vt:i4>
      </vt:variant>
      <vt:variant>
        <vt:i4>8</vt:i4>
      </vt:variant>
      <vt:variant>
        <vt:i4>0</vt:i4>
      </vt:variant>
      <vt:variant>
        <vt:i4>5</vt:i4>
      </vt:variant>
      <vt:variant>
        <vt:lpwstr/>
      </vt:variant>
      <vt:variant>
        <vt:lpwstr>_Toc335297361</vt:lpwstr>
      </vt:variant>
      <vt:variant>
        <vt:i4>1507388</vt:i4>
      </vt:variant>
      <vt:variant>
        <vt:i4>2</vt:i4>
      </vt:variant>
      <vt:variant>
        <vt:i4>0</vt:i4>
      </vt:variant>
      <vt:variant>
        <vt:i4>5</vt:i4>
      </vt:variant>
      <vt:variant>
        <vt:lpwstr/>
      </vt:variant>
      <vt:variant>
        <vt:lpwstr>_Toc335297360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subject/>
  <dc:creator>AG EVB-IT</dc:creator>
  <cp:keywords/>
  <cp:lastModifiedBy>Kindermann, Tobias</cp:lastModifiedBy>
  <cp:revision>78</cp:revision>
  <cp:lastPrinted>2012-09-13T09:36:00Z</cp:lastPrinted>
  <dcterms:created xsi:type="dcterms:W3CDTF">2022-07-04T12:57:00Z</dcterms:created>
  <dcterms:modified xsi:type="dcterms:W3CDTF">2026-02-20T14:33:00Z</dcterms:modified>
</cp:coreProperties>
</file>