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 GM 1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richtung einer Sanitärcontaineranlage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Herstellen und Lieferung eines Containermoduls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