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0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Trockenbauarbeiten, Römische Bäder im Park Sanssouci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Trockenbauarbeiten 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