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6261037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In Situ Restaurierung Attikaskulpturen. Neues Palais DA02 im Park Sanssouci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Steinmetzarbeiten 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