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EA125D"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EA125D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ÖA 39-2026</w:t>
            </w:r>
          </w:p>
        </w:tc>
      </w:tr>
      <w:tr w:rsidR="00661B97" w:rsidRPr="002D2915" w14:paraId="12B5C8BD" w14:textId="77777777" w:rsidTr="00EA125D">
        <w:tc>
          <w:tcPr>
            <w:tcW w:w="504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6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EA125D">
        <w:tc>
          <w:tcPr>
            <w:tcW w:w="5041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26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65B5E20C" w14:textId="77777777" w:rsidTr="00EA125D">
        <w:trPr>
          <w:trHeight w:val="284"/>
        </w:trPr>
        <w:tc>
          <w:tcPr>
            <w:tcW w:w="504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6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EA125D">
        <w:tc>
          <w:tcPr>
            <w:tcW w:w="504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EA125D"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099114F9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Stadt Cottbus - ÖA 39-2026 - Standortentwicklung Grundschule und Hort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Dissenchen</w:t>
            </w:r>
            <w:proofErr w:type="spellEnd"/>
          </w:p>
        </w:tc>
      </w:tr>
      <w:tr w:rsidR="00EA125D" w:rsidRPr="002D2915" w14:paraId="0A4263AF" w14:textId="77777777" w:rsidTr="007B4E40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5BC0C27C" w:rsidR="00EA125D" w:rsidRPr="002D2915" w:rsidRDefault="00EA125D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25D">
              <w:rPr>
                <w:rFonts w:ascii="Arial" w:hAnsi="Arial" w:cs="Arial"/>
                <w:sz w:val="20"/>
                <w:szCs w:val="20"/>
              </w:rPr>
              <w:t xml:space="preserve">Erweiterung / Sanierung, </w:t>
            </w:r>
            <w:proofErr w:type="spellStart"/>
            <w:r w:rsidRPr="00EA125D">
              <w:rPr>
                <w:rFonts w:ascii="Arial" w:hAnsi="Arial" w:cs="Arial"/>
                <w:sz w:val="20"/>
                <w:szCs w:val="20"/>
              </w:rPr>
              <w:t>Dissenchener</w:t>
            </w:r>
            <w:proofErr w:type="spellEnd"/>
            <w:r w:rsidRPr="00EA125D">
              <w:rPr>
                <w:rFonts w:ascii="Arial" w:hAnsi="Arial" w:cs="Arial"/>
                <w:sz w:val="20"/>
                <w:szCs w:val="20"/>
              </w:rPr>
              <w:t xml:space="preserve"> Schulstraße 1, 03052 Cottbus</w:t>
            </w: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EA125D"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63EF52EF" w:rsidR="00661B97" w:rsidRPr="002D2915" w:rsidRDefault="00EA125D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42: Aufzug</w:t>
            </w:r>
          </w:p>
        </w:tc>
      </w:tr>
      <w:tr w:rsidR="00661B97" w:rsidRPr="002D2915" w14:paraId="7B631441" w14:textId="77777777" w:rsidTr="00EA125D">
        <w:tc>
          <w:tcPr>
            <w:tcW w:w="5041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EA125D">
        <w:tc>
          <w:tcPr>
            <w:tcW w:w="529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125D">
              <w:rPr>
                <w:rFonts w:ascii="Arial" w:hAnsi="Arial" w:cs="Arial"/>
                <w:sz w:val="20"/>
                <w:szCs w:val="20"/>
              </w:rPr>
            </w:r>
            <w:r w:rsidR="00EA12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125D">
              <w:rPr>
                <w:rFonts w:ascii="Arial" w:hAnsi="Arial" w:cs="Arial"/>
                <w:sz w:val="20"/>
                <w:szCs w:val="20"/>
              </w:rPr>
            </w:r>
            <w:r w:rsidR="00EA12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125D">
              <w:rPr>
                <w:rFonts w:ascii="Arial" w:hAnsi="Arial" w:cs="Arial"/>
                <w:sz w:val="20"/>
                <w:szCs w:val="20"/>
              </w:rPr>
            </w:r>
            <w:r w:rsidR="00EA12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125D">
              <w:rPr>
                <w:rFonts w:ascii="Arial" w:hAnsi="Arial" w:cs="Arial"/>
                <w:sz w:val="20"/>
                <w:szCs w:val="20"/>
              </w:rPr>
            </w:r>
            <w:r w:rsidR="00EA12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125D">
              <w:rPr>
                <w:rFonts w:ascii="Arial" w:hAnsi="Arial" w:cs="Arial"/>
                <w:sz w:val="20"/>
                <w:szCs w:val="20"/>
              </w:rPr>
            </w:r>
            <w:r w:rsidR="00EA12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67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EA125D">
        <w:trPr>
          <w:trHeight w:val="459"/>
        </w:trPr>
        <w:tc>
          <w:tcPr>
            <w:tcW w:w="610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EA125D">
        <w:trPr>
          <w:trHeight w:val="459"/>
        </w:trPr>
        <w:tc>
          <w:tcPr>
            <w:tcW w:w="610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EA125D">
        <w:trPr>
          <w:trHeight w:val="459"/>
        </w:trPr>
        <w:tc>
          <w:tcPr>
            <w:tcW w:w="610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" w:name="OLE_LINK1"/>
            <w:bookmarkStart w:id="2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"/>
            <w:bookmarkEnd w:id="2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1"/>
            <w:r>
              <w:instrText xml:space="preserve"> FORMCHECKBOX </w:instrText>
            </w:r>
            <w:r w:rsidR="00EA125D">
              <w:fldChar w:fldCharType="separate"/>
            </w:r>
            <w:r>
              <w:fldChar w:fldCharType="end"/>
            </w:r>
            <w:bookmarkEnd w:id="3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>
              <w:instrText xml:space="preserve"> FORMCHECKBOX </w:instrText>
            </w:r>
            <w:r w:rsidR="00EA125D"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125D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125D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EA125D">
        <w:trPr>
          <w:trHeight w:hRule="exact" w:val="170"/>
        </w:trPr>
        <w:tc>
          <w:tcPr>
            <w:tcW w:w="504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DC3A73">
              <w:instrText xml:space="preserve"> FORMCHECKBOX </w:instrText>
            </w:r>
            <w:r w:rsidR="00EA125D">
              <w:fldChar w:fldCharType="separate"/>
            </w:r>
            <w:r w:rsidRPr="00DC3A73">
              <w:fldChar w:fldCharType="end"/>
            </w:r>
            <w:bookmarkEnd w:id="5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4"/>
            <w:r>
              <w:instrText xml:space="preserve"> FORMCHECKBOX </w:instrText>
            </w:r>
            <w:r w:rsidR="00EA125D">
              <w:fldChar w:fldCharType="separate"/>
            </w:r>
            <w:r>
              <w:fldChar w:fldCharType="end"/>
            </w:r>
            <w:bookmarkEnd w:id="6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EA125D">
              <w:rPr>
                <w:rFonts w:cs="Arial"/>
              </w:rPr>
            </w:r>
            <w:r w:rsidR="00EA125D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125D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125D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125D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EA125D">
        <w:tc>
          <w:tcPr>
            <w:tcW w:w="504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C2417"/>
    <w:rsid w:val="007D1E28"/>
    <w:rsid w:val="007D7CFD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125D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Steiniger, Judith</cp:lastModifiedBy>
  <cp:revision>2</cp:revision>
  <cp:lastPrinted>2012-07-02T09:24:00Z</cp:lastPrinted>
  <dcterms:created xsi:type="dcterms:W3CDTF">2026-02-23T14:21:00Z</dcterms:created>
  <dcterms:modified xsi:type="dcterms:W3CDTF">2026-02-23T14:21:00Z</dcterms:modified>
</cp:coreProperties>
</file>