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440" w:rsidRPr="00701440" w:rsidRDefault="00701440" w:rsidP="0061010E">
      <w:pPr>
        <w:tabs>
          <w:tab w:val="left" w:pos="6521"/>
        </w:tabs>
        <w:spacing w:before="240" w:after="240"/>
        <w:jc w:val="center"/>
        <w:rPr>
          <w:rFonts w:ascii="Arial" w:hAnsi="Arial" w:cs="Arial"/>
          <w:b/>
        </w:rPr>
      </w:pPr>
      <w:r w:rsidRPr="00701440">
        <w:rPr>
          <w:rFonts w:ascii="Arial" w:hAnsi="Arial" w:cs="Arial"/>
          <w:b/>
        </w:rPr>
        <w:t>Erklärung</w:t>
      </w:r>
      <w:r w:rsidRPr="00701440">
        <w:rPr>
          <w:rFonts w:ascii="Arial" w:hAnsi="Arial" w:cs="Arial"/>
          <w:b/>
        </w:rPr>
        <w:br/>
        <w:t>zu</w:t>
      </w:r>
      <w:r w:rsidR="00C91959">
        <w:rPr>
          <w:rFonts w:ascii="Arial" w:hAnsi="Arial" w:cs="Arial"/>
          <w:b/>
        </w:rPr>
        <w:t>m Ausschluss</w:t>
      </w:r>
      <w:r w:rsidRPr="00701440">
        <w:rPr>
          <w:rFonts w:ascii="Arial" w:hAnsi="Arial" w:cs="Arial"/>
          <w:b/>
        </w:rPr>
        <w:t xml:space="preserve"> des Erwerbs von Produkten </w:t>
      </w:r>
      <w:r w:rsidRPr="00701440">
        <w:rPr>
          <w:rFonts w:ascii="Arial" w:hAnsi="Arial" w:cs="Arial"/>
          <w:b/>
        </w:rPr>
        <w:br/>
        <w:t xml:space="preserve">aus ausbeuterischer Kinderarbeit </w:t>
      </w:r>
    </w:p>
    <w:p w:rsidR="00701440" w:rsidRPr="00701440" w:rsidRDefault="00701440" w:rsidP="0061010E">
      <w:pPr>
        <w:rPr>
          <w:rFonts w:ascii="Arial" w:hAnsi="Arial" w:cs="Arial"/>
          <w:sz w:val="20"/>
          <w:szCs w:val="20"/>
        </w:rPr>
      </w:pPr>
      <w:r w:rsidRPr="00991C71">
        <w:rPr>
          <w:rFonts w:ascii="Arial" w:hAnsi="Arial" w:cs="Arial"/>
          <w:sz w:val="20"/>
          <w:szCs w:val="20"/>
        </w:rPr>
        <w:t xml:space="preserve">Ausbeuterische Kinderarbeit im Sinn des </w:t>
      </w:r>
      <w:r w:rsidR="00B33F50" w:rsidRPr="00B33F50">
        <w:rPr>
          <w:rFonts w:ascii="Arial" w:hAnsi="Arial" w:cs="Arial"/>
          <w:sz w:val="20"/>
          <w:szCs w:val="20"/>
        </w:rPr>
        <w:t>Übereinkommens Nr. 182 der Internationalen Arbeitsorganisation vom 17. Juni 1999 über das Verbot und unverzügliche Maßnahmen zur Beseitigung der schlimmsten Formen der Kinderarbeit (BGBl. 2001 II S. 1290 (1292))</w:t>
      </w:r>
      <w:r w:rsidR="00B33F50">
        <w:rPr>
          <w:rFonts w:ascii="Arial" w:hAnsi="Arial" w:cs="Arial"/>
          <w:sz w:val="20"/>
          <w:szCs w:val="20"/>
        </w:rPr>
        <w:t xml:space="preserve"> </w:t>
      </w:r>
      <w:r w:rsidRPr="00991C71">
        <w:rPr>
          <w:rFonts w:ascii="Arial" w:hAnsi="Arial" w:cs="Arial"/>
          <w:sz w:val="20"/>
          <w:szCs w:val="20"/>
        </w:rPr>
        <w:t xml:space="preserve">und dieser Erklärung ist </w:t>
      </w:r>
      <w:r w:rsidRPr="00701440">
        <w:rPr>
          <w:rFonts w:ascii="Arial" w:hAnsi="Arial" w:cs="Arial"/>
          <w:sz w:val="20"/>
          <w:szCs w:val="20"/>
        </w:rPr>
        <w:t>Kinderarbeit in</w:t>
      </w:r>
      <w:r w:rsidR="00991C71">
        <w:rPr>
          <w:rFonts w:ascii="Arial" w:hAnsi="Arial" w:cs="Arial"/>
          <w:sz w:val="20"/>
          <w:szCs w:val="20"/>
        </w:rPr>
        <w:t xml:space="preserve"> jeder</w:t>
      </w:r>
      <w:r w:rsidRPr="00701440">
        <w:rPr>
          <w:rFonts w:ascii="Arial" w:hAnsi="Arial" w:cs="Arial"/>
          <w:sz w:val="20"/>
          <w:szCs w:val="20"/>
        </w:rPr>
        <w:t xml:space="preserve"> Form der Sklaverei oder </w:t>
      </w:r>
      <w:proofErr w:type="spellStart"/>
      <w:r w:rsidRPr="00701440">
        <w:rPr>
          <w:rFonts w:ascii="Arial" w:hAnsi="Arial" w:cs="Arial"/>
          <w:sz w:val="20"/>
          <w:szCs w:val="20"/>
        </w:rPr>
        <w:t>sklavereiähnlicher</w:t>
      </w:r>
      <w:proofErr w:type="spellEnd"/>
      <w:r w:rsidRPr="00701440">
        <w:rPr>
          <w:rFonts w:ascii="Arial" w:hAnsi="Arial" w:cs="Arial"/>
          <w:sz w:val="20"/>
          <w:szCs w:val="20"/>
        </w:rPr>
        <w:t xml:space="preserve"> Praktiken, wie de</w:t>
      </w:r>
      <w:r w:rsidR="00991C71">
        <w:rPr>
          <w:rFonts w:ascii="Arial" w:hAnsi="Arial" w:cs="Arial"/>
          <w:sz w:val="20"/>
          <w:szCs w:val="20"/>
        </w:rPr>
        <w:t>m</w:t>
      </w:r>
      <w:r w:rsidRPr="00701440">
        <w:rPr>
          <w:rFonts w:ascii="Arial" w:hAnsi="Arial" w:cs="Arial"/>
          <w:sz w:val="20"/>
          <w:szCs w:val="20"/>
        </w:rPr>
        <w:t xml:space="preserve"> Verkauf von Kindern und de</w:t>
      </w:r>
      <w:r w:rsidR="00991C71">
        <w:rPr>
          <w:rFonts w:ascii="Arial" w:hAnsi="Arial" w:cs="Arial"/>
          <w:sz w:val="20"/>
          <w:szCs w:val="20"/>
        </w:rPr>
        <w:t>m</w:t>
      </w:r>
      <w:r w:rsidRPr="00701440">
        <w:rPr>
          <w:rFonts w:ascii="Arial" w:hAnsi="Arial" w:cs="Arial"/>
          <w:sz w:val="20"/>
          <w:szCs w:val="20"/>
        </w:rPr>
        <w:t xml:space="preserve"> Kinderhandel, Schuldknechtschaft und Leibeigenschaft sowie</w:t>
      </w:r>
      <w:r w:rsidR="0061010E">
        <w:rPr>
          <w:rFonts w:ascii="Arial" w:hAnsi="Arial" w:cs="Arial"/>
          <w:sz w:val="20"/>
          <w:szCs w:val="20"/>
        </w:rPr>
        <w:t xml:space="preserve"> </w:t>
      </w:r>
      <w:r w:rsidRPr="00701440">
        <w:rPr>
          <w:rFonts w:ascii="Arial" w:hAnsi="Arial" w:cs="Arial"/>
          <w:sz w:val="20"/>
          <w:szCs w:val="20"/>
        </w:rPr>
        <w:t>Zwangs- oder Pflichtarbeit und</w:t>
      </w:r>
      <w:r w:rsidR="0061010E">
        <w:rPr>
          <w:rFonts w:ascii="Arial" w:hAnsi="Arial" w:cs="Arial"/>
          <w:sz w:val="20"/>
          <w:szCs w:val="20"/>
        </w:rPr>
        <w:t xml:space="preserve"> </w:t>
      </w:r>
      <w:r w:rsidRPr="00701440">
        <w:rPr>
          <w:rFonts w:ascii="Arial" w:hAnsi="Arial" w:cs="Arial"/>
          <w:sz w:val="20"/>
          <w:szCs w:val="20"/>
        </w:rPr>
        <w:t>Arbeit, die ihrer Natur nach oder aufgrund der Umstände, unter denen sie verrichtet wird, voraussichtlich für die Gesundheit, die Sicherheit oder die Sittlichkeit von Kindern schädlich ist, wozu auch Kinderarbeit rechnet, die dem Schulbesuch oder der Religionsausübung entgegensteht, bei der Kinder insbesondere Erschütterungen oder ohne wirksamen Schutz Lärm oder Staubentwicklung, großer Hitze oder Kälte, Funkenflug oder Splittern ausgesetzt sind und Arbeit ohne regelmäßige Pausen oder von übermäßiger Dauer oder Schwere.</w:t>
      </w:r>
    </w:p>
    <w:p w:rsidR="00701440" w:rsidRPr="00701440" w:rsidRDefault="00701440" w:rsidP="0061010E">
      <w:pPr>
        <w:numPr>
          <w:ilvl w:val="0"/>
          <w:numId w:val="2"/>
        </w:numPr>
        <w:tabs>
          <w:tab w:val="clear" w:pos="720"/>
          <w:tab w:val="num" w:pos="284"/>
          <w:tab w:val="left" w:pos="6521"/>
        </w:tabs>
        <w:spacing w:line="360" w:lineRule="auto"/>
        <w:ind w:left="0" w:firstLine="0"/>
        <w:rPr>
          <w:rFonts w:ascii="Arial" w:hAnsi="Arial" w:cs="Arial"/>
          <w:sz w:val="20"/>
          <w:szCs w:val="20"/>
        </w:rPr>
      </w:pPr>
      <w:r w:rsidRPr="00701440">
        <w:rPr>
          <w:rFonts w:ascii="Arial" w:hAnsi="Arial" w:cs="Arial"/>
          <w:sz w:val="20"/>
          <w:szCs w:val="20"/>
        </w:rPr>
        <w:t xml:space="preserve">Von ausbeuterischer Kinderarbeit </w:t>
      </w:r>
      <w:r w:rsidR="006E6E4C">
        <w:rPr>
          <w:rFonts w:ascii="Arial" w:hAnsi="Arial" w:cs="Arial"/>
          <w:sz w:val="20"/>
          <w:szCs w:val="20"/>
        </w:rPr>
        <w:t>können</w:t>
      </w:r>
      <w:r w:rsidRPr="00701440">
        <w:rPr>
          <w:rFonts w:ascii="Arial" w:hAnsi="Arial" w:cs="Arial"/>
          <w:sz w:val="20"/>
          <w:szCs w:val="20"/>
        </w:rPr>
        <w:t xml:space="preserve"> insbesondere folgende Produkte betroffen</w:t>
      </w:r>
      <w:r w:rsidR="006E6E4C">
        <w:rPr>
          <w:rFonts w:ascii="Arial" w:hAnsi="Arial" w:cs="Arial"/>
          <w:sz w:val="20"/>
          <w:szCs w:val="20"/>
        </w:rPr>
        <w:t xml:space="preserve"> sein</w:t>
      </w:r>
      <w:r w:rsidRPr="00701440">
        <w:rPr>
          <w:rFonts w:ascii="Arial" w:hAnsi="Arial" w:cs="Arial"/>
          <w:sz w:val="20"/>
          <w:szCs w:val="20"/>
        </w:rPr>
        <w:t xml:space="preserve">: </w:t>
      </w:r>
    </w:p>
    <w:p w:rsidR="00701440" w:rsidRPr="00701440" w:rsidRDefault="00701440" w:rsidP="0061010E">
      <w:pPr>
        <w:numPr>
          <w:ilvl w:val="0"/>
          <w:numId w:val="1"/>
        </w:numPr>
        <w:tabs>
          <w:tab w:val="clear" w:pos="720"/>
          <w:tab w:val="num" w:pos="567"/>
          <w:tab w:val="left" w:pos="6521"/>
        </w:tabs>
        <w:ind w:left="0" w:firstLine="0"/>
        <w:rPr>
          <w:rFonts w:ascii="Arial" w:hAnsi="Arial" w:cs="Arial"/>
          <w:sz w:val="20"/>
          <w:szCs w:val="20"/>
        </w:rPr>
      </w:pPr>
      <w:r w:rsidRPr="00701440">
        <w:rPr>
          <w:rFonts w:ascii="Arial" w:hAnsi="Arial" w:cs="Arial"/>
          <w:sz w:val="20"/>
          <w:szCs w:val="20"/>
        </w:rPr>
        <w:t xml:space="preserve">Sportbekleidung, Sportartikel, insbesondere Bälle; </w:t>
      </w:r>
    </w:p>
    <w:p w:rsidR="00701440" w:rsidRPr="00701440" w:rsidRDefault="00701440" w:rsidP="0061010E">
      <w:pPr>
        <w:numPr>
          <w:ilvl w:val="0"/>
          <w:numId w:val="1"/>
        </w:numPr>
        <w:tabs>
          <w:tab w:val="clear" w:pos="720"/>
          <w:tab w:val="num" w:pos="567"/>
          <w:tab w:val="left" w:pos="6521"/>
        </w:tabs>
        <w:ind w:left="0" w:firstLine="0"/>
        <w:rPr>
          <w:rFonts w:ascii="Arial" w:hAnsi="Arial" w:cs="Arial"/>
          <w:sz w:val="20"/>
          <w:szCs w:val="20"/>
        </w:rPr>
      </w:pPr>
      <w:r w:rsidRPr="00701440">
        <w:rPr>
          <w:rFonts w:ascii="Arial" w:hAnsi="Arial" w:cs="Arial"/>
          <w:sz w:val="20"/>
          <w:szCs w:val="20"/>
        </w:rPr>
        <w:t xml:space="preserve">Spielwaren; </w:t>
      </w:r>
    </w:p>
    <w:p w:rsidR="00701440" w:rsidRPr="00701440" w:rsidRDefault="00701440" w:rsidP="0061010E">
      <w:pPr>
        <w:numPr>
          <w:ilvl w:val="0"/>
          <w:numId w:val="1"/>
        </w:numPr>
        <w:tabs>
          <w:tab w:val="clear" w:pos="720"/>
          <w:tab w:val="num" w:pos="567"/>
          <w:tab w:val="left" w:pos="6521"/>
        </w:tabs>
        <w:ind w:left="0" w:firstLine="0"/>
        <w:rPr>
          <w:rFonts w:ascii="Arial" w:hAnsi="Arial" w:cs="Arial"/>
          <w:sz w:val="20"/>
          <w:szCs w:val="20"/>
        </w:rPr>
      </w:pPr>
      <w:r w:rsidRPr="00701440">
        <w:rPr>
          <w:rFonts w:ascii="Arial" w:hAnsi="Arial" w:cs="Arial"/>
          <w:sz w:val="20"/>
          <w:szCs w:val="20"/>
        </w:rPr>
        <w:t xml:space="preserve">Teppiche; </w:t>
      </w:r>
    </w:p>
    <w:p w:rsidR="00701440" w:rsidRPr="00701440" w:rsidRDefault="00701440" w:rsidP="0061010E">
      <w:pPr>
        <w:numPr>
          <w:ilvl w:val="0"/>
          <w:numId w:val="1"/>
        </w:numPr>
        <w:tabs>
          <w:tab w:val="clear" w:pos="720"/>
          <w:tab w:val="num" w:pos="567"/>
          <w:tab w:val="left" w:pos="6521"/>
        </w:tabs>
        <w:ind w:left="0" w:firstLine="0"/>
        <w:rPr>
          <w:rFonts w:ascii="Arial" w:hAnsi="Arial" w:cs="Arial"/>
          <w:sz w:val="20"/>
          <w:szCs w:val="20"/>
        </w:rPr>
      </w:pPr>
      <w:r w:rsidRPr="00701440">
        <w:rPr>
          <w:rFonts w:ascii="Arial" w:hAnsi="Arial" w:cs="Arial"/>
          <w:sz w:val="20"/>
          <w:szCs w:val="20"/>
        </w:rPr>
        <w:t xml:space="preserve">Textilien; </w:t>
      </w:r>
    </w:p>
    <w:p w:rsidR="00701440" w:rsidRPr="00701440" w:rsidRDefault="00701440" w:rsidP="0061010E">
      <w:pPr>
        <w:numPr>
          <w:ilvl w:val="0"/>
          <w:numId w:val="1"/>
        </w:numPr>
        <w:tabs>
          <w:tab w:val="clear" w:pos="720"/>
          <w:tab w:val="num" w:pos="567"/>
          <w:tab w:val="left" w:pos="6521"/>
        </w:tabs>
        <w:ind w:left="0" w:firstLine="0"/>
        <w:rPr>
          <w:rFonts w:ascii="Arial" w:hAnsi="Arial" w:cs="Arial"/>
          <w:sz w:val="20"/>
          <w:szCs w:val="20"/>
        </w:rPr>
      </w:pPr>
      <w:r w:rsidRPr="00701440">
        <w:rPr>
          <w:rFonts w:ascii="Arial" w:hAnsi="Arial" w:cs="Arial"/>
          <w:sz w:val="20"/>
          <w:szCs w:val="20"/>
        </w:rPr>
        <w:t xml:space="preserve">Lederprodukte; </w:t>
      </w:r>
    </w:p>
    <w:p w:rsidR="00701440" w:rsidRPr="00701440" w:rsidRDefault="00701440" w:rsidP="0061010E">
      <w:pPr>
        <w:numPr>
          <w:ilvl w:val="0"/>
          <w:numId w:val="1"/>
        </w:numPr>
        <w:tabs>
          <w:tab w:val="clear" w:pos="720"/>
          <w:tab w:val="num" w:pos="567"/>
          <w:tab w:val="left" w:pos="6521"/>
        </w:tabs>
        <w:ind w:left="0" w:firstLine="0"/>
        <w:rPr>
          <w:rFonts w:ascii="Arial" w:hAnsi="Arial" w:cs="Arial"/>
          <w:sz w:val="20"/>
          <w:szCs w:val="20"/>
        </w:rPr>
      </w:pPr>
      <w:r w:rsidRPr="00041AEC">
        <w:rPr>
          <w:rFonts w:ascii="Arial" w:hAnsi="Arial" w:cs="Arial"/>
          <w:sz w:val="20"/>
          <w:szCs w:val="20"/>
          <w:highlight w:val="yellow"/>
        </w:rPr>
        <w:t>Produkte aus Holz</w:t>
      </w:r>
      <w:r w:rsidRPr="00701440">
        <w:rPr>
          <w:rFonts w:ascii="Arial" w:hAnsi="Arial" w:cs="Arial"/>
          <w:sz w:val="20"/>
          <w:szCs w:val="20"/>
        </w:rPr>
        <w:t xml:space="preserve">; </w:t>
      </w:r>
    </w:p>
    <w:p w:rsidR="00701440" w:rsidRPr="00701440" w:rsidRDefault="00701440" w:rsidP="0061010E">
      <w:pPr>
        <w:numPr>
          <w:ilvl w:val="0"/>
          <w:numId w:val="1"/>
        </w:numPr>
        <w:tabs>
          <w:tab w:val="clear" w:pos="720"/>
          <w:tab w:val="num" w:pos="567"/>
          <w:tab w:val="left" w:pos="6521"/>
        </w:tabs>
        <w:ind w:left="0" w:right="283" w:firstLine="0"/>
        <w:rPr>
          <w:rFonts w:ascii="Arial" w:hAnsi="Arial" w:cs="Arial"/>
          <w:sz w:val="20"/>
          <w:szCs w:val="20"/>
        </w:rPr>
      </w:pPr>
      <w:r w:rsidRPr="00041AEC">
        <w:rPr>
          <w:rFonts w:ascii="Arial" w:hAnsi="Arial" w:cs="Arial"/>
          <w:sz w:val="20"/>
          <w:szCs w:val="20"/>
          <w:highlight w:val="yellow"/>
        </w:rPr>
        <w:t>Natursteine</w:t>
      </w:r>
      <w:r w:rsidRPr="00701440">
        <w:rPr>
          <w:rFonts w:ascii="Arial" w:hAnsi="Arial" w:cs="Arial"/>
          <w:sz w:val="20"/>
          <w:szCs w:val="20"/>
        </w:rPr>
        <w:t xml:space="preserve">; </w:t>
      </w:r>
    </w:p>
    <w:p w:rsidR="00701440" w:rsidRPr="00701440" w:rsidRDefault="00701440" w:rsidP="0061010E">
      <w:pPr>
        <w:numPr>
          <w:ilvl w:val="0"/>
          <w:numId w:val="1"/>
        </w:numPr>
        <w:tabs>
          <w:tab w:val="clear" w:pos="720"/>
          <w:tab w:val="num" w:pos="567"/>
          <w:tab w:val="left" w:pos="6521"/>
        </w:tabs>
        <w:spacing w:after="240"/>
        <w:ind w:left="0" w:firstLine="0"/>
        <w:rPr>
          <w:rFonts w:ascii="Arial" w:hAnsi="Arial" w:cs="Arial"/>
          <w:sz w:val="20"/>
          <w:szCs w:val="20"/>
        </w:rPr>
      </w:pPr>
      <w:r w:rsidRPr="00701440">
        <w:rPr>
          <w:rFonts w:ascii="Arial" w:hAnsi="Arial" w:cs="Arial"/>
          <w:sz w:val="20"/>
          <w:szCs w:val="20"/>
        </w:rPr>
        <w:t>Agrarprodukte wie z.</w:t>
      </w:r>
      <w:r w:rsidR="00EE1ADA">
        <w:rPr>
          <w:rFonts w:ascii="Arial" w:hAnsi="Arial" w:cs="Arial"/>
          <w:sz w:val="20"/>
          <w:szCs w:val="20"/>
        </w:rPr>
        <w:t> </w:t>
      </w:r>
      <w:r w:rsidRPr="00701440">
        <w:rPr>
          <w:rFonts w:ascii="Arial" w:hAnsi="Arial" w:cs="Arial"/>
          <w:sz w:val="20"/>
          <w:szCs w:val="20"/>
        </w:rPr>
        <w:t xml:space="preserve">B. Kaffee, Kakao, Orangen- oder Tomatensaft. </w:t>
      </w:r>
    </w:p>
    <w:p w:rsidR="00701440" w:rsidRPr="00701440" w:rsidRDefault="00701440" w:rsidP="0061010E">
      <w:pPr>
        <w:tabs>
          <w:tab w:val="left" w:pos="6521"/>
        </w:tabs>
        <w:spacing w:before="120" w:after="120"/>
        <w:rPr>
          <w:rFonts w:ascii="Arial" w:hAnsi="Arial" w:cs="Arial"/>
          <w:sz w:val="20"/>
          <w:szCs w:val="20"/>
        </w:rPr>
      </w:pPr>
      <w:r w:rsidRPr="00701440">
        <w:rPr>
          <w:rFonts w:ascii="Arial" w:hAnsi="Arial" w:cs="Arial"/>
          <w:sz w:val="20"/>
          <w:szCs w:val="20"/>
        </w:rPr>
        <w:t>Enthält die Leistung oder Lieferung derartige Produkte, die in Afrika, Asien oder Lateinamerika hergestellt bzw. bearbeitet werden oder wurden?</w:t>
      </w:r>
    </w:p>
    <w:p w:rsidR="00701440" w:rsidRPr="00701440" w:rsidRDefault="00041AEC" w:rsidP="0061010E">
      <w:pPr>
        <w:tabs>
          <w:tab w:val="left" w:pos="3780"/>
        </w:tabs>
        <w:spacing w:before="120" w:after="120"/>
        <w:rPr>
          <w:rFonts w:ascii="Arial" w:hAnsi="Arial" w:cs="Arial"/>
          <w:sz w:val="20"/>
          <w:szCs w:val="20"/>
        </w:rPr>
      </w:pPr>
      <w:sdt>
        <w:sdtPr>
          <w:rPr>
            <w:rFonts w:cs="Arial"/>
          </w:rPr>
          <w:id w:val="2048634343"/>
          <w14:checkbox>
            <w14:checked w14:val="0"/>
            <w14:checkedState w14:val="2612" w14:font="MS Gothic"/>
            <w14:uncheckedState w14:val="2610" w14:font="MS Gothic"/>
          </w14:checkbox>
        </w:sdtPr>
        <w:sdtEndPr/>
        <w:sdtContent>
          <w:r w:rsidR="00A816A3">
            <w:rPr>
              <w:rFonts w:ascii="MS Gothic" w:eastAsia="MS Gothic" w:hAnsi="MS Gothic" w:cs="Arial" w:hint="eastAsia"/>
            </w:rPr>
            <w:t>☐</w:t>
          </w:r>
        </w:sdtContent>
      </w:sdt>
      <w:r w:rsidR="00701440" w:rsidRPr="00701440">
        <w:rPr>
          <w:rFonts w:ascii="Arial" w:hAnsi="Arial" w:cs="Arial"/>
          <w:sz w:val="20"/>
          <w:szCs w:val="20"/>
        </w:rPr>
        <w:t> Ja</w:t>
      </w:r>
      <w:r w:rsidR="00701440" w:rsidRPr="00701440">
        <w:rPr>
          <w:rFonts w:ascii="Arial" w:hAnsi="Arial" w:cs="Arial"/>
          <w:sz w:val="20"/>
          <w:szCs w:val="20"/>
        </w:rPr>
        <w:tab/>
      </w:r>
      <w:sdt>
        <w:sdtPr>
          <w:rPr>
            <w:rFonts w:cs="Arial"/>
          </w:rPr>
          <w:id w:val="-31814244"/>
          <w14:checkbox>
            <w14:checked w14:val="0"/>
            <w14:checkedState w14:val="2612" w14:font="MS Gothic"/>
            <w14:uncheckedState w14:val="2610" w14:font="MS Gothic"/>
          </w14:checkbox>
        </w:sdtPr>
        <w:sdtEndPr/>
        <w:sdtContent>
          <w:r w:rsidR="00A816A3">
            <w:rPr>
              <w:rFonts w:ascii="MS Gothic" w:eastAsia="MS Gothic" w:hAnsi="MS Gothic" w:cs="Arial" w:hint="eastAsia"/>
            </w:rPr>
            <w:t>☐</w:t>
          </w:r>
        </w:sdtContent>
      </w:sdt>
      <w:r w:rsidR="00A816A3" w:rsidRPr="00701440">
        <w:rPr>
          <w:rFonts w:ascii="Arial" w:hAnsi="Arial" w:cs="Arial"/>
          <w:sz w:val="20"/>
          <w:szCs w:val="20"/>
        </w:rPr>
        <w:t xml:space="preserve"> </w:t>
      </w:r>
      <w:r w:rsidR="00701440" w:rsidRPr="00701440">
        <w:rPr>
          <w:rFonts w:ascii="Arial" w:hAnsi="Arial" w:cs="Arial"/>
          <w:sz w:val="20"/>
          <w:szCs w:val="20"/>
        </w:rPr>
        <w:t xml:space="preserve">Nein </w:t>
      </w:r>
    </w:p>
    <w:p w:rsidR="00701440" w:rsidRPr="00701440" w:rsidRDefault="00701440" w:rsidP="0061010E">
      <w:pPr>
        <w:numPr>
          <w:ilvl w:val="0"/>
          <w:numId w:val="2"/>
        </w:numPr>
        <w:tabs>
          <w:tab w:val="clear" w:pos="720"/>
          <w:tab w:val="num" w:pos="284"/>
          <w:tab w:val="left" w:pos="6521"/>
        </w:tabs>
        <w:spacing w:before="120" w:after="120"/>
        <w:ind w:left="0" w:firstLine="0"/>
        <w:rPr>
          <w:rFonts w:ascii="Arial" w:hAnsi="Arial" w:cs="Arial"/>
          <w:sz w:val="20"/>
          <w:szCs w:val="20"/>
        </w:rPr>
      </w:pPr>
      <w:r w:rsidRPr="00701440">
        <w:rPr>
          <w:rFonts w:ascii="Arial" w:hAnsi="Arial" w:cs="Arial"/>
          <w:sz w:val="20"/>
          <w:szCs w:val="20"/>
        </w:rPr>
        <w:t xml:space="preserve">Falls ja, ist eine der drei folgenden Erklärungen erforderlich. Bitte die entsprechende Erklärung </w:t>
      </w:r>
      <w:r w:rsidRPr="00701440">
        <w:rPr>
          <w:rFonts w:ascii="Arial" w:hAnsi="Arial" w:cs="Arial"/>
          <w:b/>
          <w:sz w:val="20"/>
          <w:szCs w:val="20"/>
        </w:rPr>
        <w:t>ankreuzen</w:t>
      </w:r>
      <w:r w:rsidRPr="00701440">
        <w:rPr>
          <w:rFonts w:ascii="Arial" w:hAnsi="Arial" w:cs="Arial"/>
          <w:sz w:val="20"/>
          <w:szCs w:val="20"/>
        </w:rPr>
        <w:t xml:space="preserve">! </w:t>
      </w:r>
    </w:p>
    <w:p w:rsidR="00701440" w:rsidRPr="00701440" w:rsidRDefault="00701440" w:rsidP="0061010E">
      <w:pPr>
        <w:spacing w:before="120" w:after="120"/>
        <w:rPr>
          <w:rFonts w:ascii="Arial" w:hAnsi="Arial" w:cs="Arial"/>
          <w:sz w:val="20"/>
          <w:szCs w:val="20"/>
        </w:rPr>
      </w:pPr>
      <w:r w:rsidRPr="00701440">
        <w:rPr>
          <w:rFonts w:ascii="Arial" w:hAnsi="Arial" w:cs="Arial"/>
          <w:sz w:val="20"/>
          <w:szCs w:val="20"/>
        </w:rPr>
        <w:t>a)</w:t>
      </w:r>
      <w:bookmarkStart w:id="0" w:name="_GoBack"/>
      <w:bookmarkEnd w:id="0"/>
    </w:p>
    <w:p w:rsidR="00701440" w:rsidRPr="00701440" w:rsidRDefault="00041AEC" w:rsidP="0061010E">
      <w:pPr>
        <w:tabs>
          <w:tab w:val="left" w:pos="6521"/>
        </w:tabs>
        <w:spacing w:before="120" w:after="120"/>
        <w:rPr>
          <w:rFonts w:ascii="Arial" w:hAnsi="Arial" w:cs="Arial"/>
          <w:sz w:val="20"/>
          <w:szCs w:val="20"/>
        </w:rPr>
      </w:pPr>
      <w:sdt>
        <w:sdtPr>
          <w:rPr>
            <w:rFonts w:cs="Arial"/>
          </w:rPr>
          <w:id w:val="-73825356"/>
          <w14:checkbox>
            <w14:checked w14:val="0"/>
            <w14:checkedState w14:val="2612" w14:font="MS Gothic"/>
            <w14:uncheckedState w14:val="2610" w14:font="MS Gothic"/>
          </w14:checkbox>
        </w:sdtPr>
        <w:sdtEndPr/>
        <w:sdtContent>
          <w:r w:rsidR="00A816A3">
            <w:rPr>
              <w:rFonts w:ascii="MS Gothic" w:eastAsia="MS Gothic" w:hAnsi="MS Gothic" w:cs="Arial" w:hint="eastAsia"/>
            </w:rPr>
            <w:t>☐</w:t>
          </w:r>
        </w:sdtContent>
      </w:sdt>
      <w:r w:rsidR="0061010E">
        <w:rPr>
          <w:rFonts w:ascii="Arial" w:hAnsi="Arial" w:cs="Arial"/>
          <w:sz w:val="20"/>
          <w:szCs w:val="20"/>
        </w:rPr>
        <w:t xml:space="preserve"> </w:t>
      </w:r>
      <w:r w:rsidR="00701440" w:rsidRPr="00701440">
        <w:rPr>
          <w:rFonts w:ascii="Arial" w:hAnsi="Arial" w:cs="Arial"/>
          <w:sz w:val="20"/>
          <w:szCs w:val="20"/>
        </w:rPr>
        <w:t>Ich/Wir sicher</w:t>
      </w:r>
      <w:r w:rsidR="006E6E4C">
        <w:rPr>
          <w:rFonts w:ascii="Arial" w:hAnsi="Arial" w:cs="Arial"/>
          <w:sz w:val="20"/>
          <w:szCs w:val="20"/>
        </w:rPr>
        <w:t>(</w:t>
      </w:r>
      <w:r w:rsidR="00701440" w:rsidRPr="00701440">
        <w:rPr>
          <w:rFonts w:ascii="Arial" w:hAnsi="Arial" w:cs="Arial"/>
          <w:sz w:val="20"/>
          <w:szCs w:val="20"/>
        </w:rPr>
        <w:t>e/n</w:t>
      </w:r>
      <w:r w:rsidR="006E6E4C">
        <w:rPr>
          <w:rFonts w:ascii="Arial" w:hAnsi="Arial" w:cs="Arial"/>
          <w:sz w:val="20"/>
          <w:szCs w:val="20"/>
        </w:rPr>
        <w:t>)</w:t>
      </w:r>
      <w:r w:rsidR="00701440" w:rsidRPr="00701440">
        <w:rPr>
          <w:rFonts w:ascii="Arial" w:hAnsi="Arial" w:cs="Arial"/>
          <w:sz w:val="20"/>
          <w:szCs w:val="20"/>
        </w:rPr>
        <w:t xml:space="preserve"> zu, dass die Herstellung bzw. Bearbeitung der zu liefernden oder im Rahmen der Auftragsausführung zu verwendenden oder einzubauenden Produkte ohne Kinderarbeit erfolgt bzw. erfolgt ist.</w:t>
      </w:r>
    </w:p>
    <w:p w:rsidR="00701440" w:rsidRPr="00701440" w:rsidRDefault="00701440" w:rsidP="0061010E">
      <w:pPr>
        <w:tabs>
          <w:tab w:val="left" w:pos="6521"/>
        </w:tabs>
        <w:spacing w:before="120" w:after="120"/>
        <w:rPr>
          <w:rFonts w:ascii="Arial" w:hAnsi="Arial" w:cs="Arial"/>
          <w:sz w:val="20"/>
          <w:szCs w:val="20"/>
        </w:rPr>
      </w:pPr>
      <w:r w:rsidRPr="00701440">
        <w:rPr>
          <w:rFonts w:ascii="Arial" w:hAnsi="Arial" w:cs="Arial"/>
          <w:sz w:val="20"/>
          <w:szCs w:val="20"/>
        </w:rPr>
        <w:t>b)</w:t>
      </w:r>
    </w:p>
    <w:p w:rsidR="0061010E" w:rsidRDefault="00041AEC" w:rsidP="0061010E">
      <w:pPr>
        <w:tabs>
          <w:tab w:val="left" w:pos="6521"/>
        </w:tabs>
        <w:spacing w:before="120" w:after="120"/>
        <w:rPr>
          <w:rFonts w:ascii="Arial" w:hAnsi="Arial" w:cs="Arial"/>
          <w:sz w:val="20"/>
          <w:szCs w:val="20"/>
        </w:rPr>
      </w:pPr>
      <w:sdt>
        <w:sdtPr>
          <w:rPr>
            <w:rFonts w:cs="Arial"/>
          </w:rPr>
          <w:id w:val="-270557618"/>
          <w14:checkbox>
            <w14:checked w14:val="0"/>
            <w14:checkedState w14:val="2612" w14:font="MS Gothic"/>
            <w14:uncheckedState w14:val="2610" w14:font="MS Gothic"/>
          </w14:checkbox>
        </w:sdtPr>
        <w:sdtEndPr/>
        <w:sdtContent>
          <w:r w:rsidR="00A816A3">
            <w:rPr>
              <w:rFonts w:ascii="MS Gothic" w:eastAsia="MS Gothic" w:hAnsi="MS Gothic" w:cs="Arial" w:hint="eastAsia"/>
            </w:rPr>
            <w:t>☐</w:t>
          </w:r>
        </w:sdtContent>
      </w:sdt>
      <w:r w:rsidR="0061010E">
        <w:rPr>
          <w:rFonts w:ascii="Arial" w:hAnsi="Arial" w:cs="Arial"/>
          <w:sz w:val="20"/>
          <w:szCs w:val="20"/>
        </w:rPr>
        <w:t xml:space="preserve"> </w:t>
      </w:r>
      <w:r w:rsidR="00701440" w:rsidRPr="00701440">
        <w:rPr>
          <w:rFonts w:ascii="Arial" w:hAnsi="Arial" w:cs="Arial"/>
          <w:sz w:val="20"/>
          <w:szCs w:val="20"/>
        </w:rPr>
        <w:t>Ich/Wir sicher</w:t>
      </w:r>
      <w:r w:rsidR="006E6E4C">
        <w:rPr>
          <w:rFonts w:ascii="Arial" w:hAnsi="Arial" w:cs="Arial"/>
          <w:sz w:val="20"/>
          <w:szCs w:val="20"/>
        </w:rPr>
        <w:t>(</w:t>
      </w:r>
      <w:r w:rsidR="00701440" w:rsidRPr="00701440">
        <w:rPr>
          <w:rFonts w:ascii="Arial" w:hAnsi="Arial" w:cs="Arial"/>
          <w:sz w:val="20"/>
          <w:szCs w:val="20"/>
        </w:rPr>
        <w:t>e/n</w:t>
      </w:r>
      <w:r w:rsidR="006E6E4C">
        <w:rPr>
          <w:rFonts w:ascii="Arial" w:hAnsi="Arial" w:cs="Arial"/>
          <w:sz w:val="20"/>
          <w:szCs w:val="20"/>
        </w:rPr>
        <w:t>)</w:t>
      </w:r>
      <w:r w:rsidR="00701440" w:rsidRPr="00701440">
        <w:rPr>
          <w:rFonts w:ascii="Arial" w:hAnsi="Arial" w:cs="Arial"/>
          <w:sz w:val="20"/>
          <w:szCs w:val="20"/>
        </w:rPr>
        <w:t xml:space="preserve"> zu, dass die Herstellung bzw. Bearbeitung der zu liefernden oder im Rahmen der Auftragsausführung zu verwendenden oder einzubauenden Produkte ohne ausbeuterische Kinderarbeit erfolgt bzw. erfolgt ist sowie ohne Verstöße gegen Verpflichtungen, die sich aus der Umsetzung dieses Übereinkommens oder aus anderen nationalen oder internationalen Vorschriften zur Bekämpfung von ausbeuterischer Kinderarbeit ergeben.</w:t>
      </w:r>
    </w:p>
    <w:p w:rsidR="00701440" w:rsidRDefault="00701440" w:rsidP="0061010E">
      <w:pPr>
        <w:tabs>
          <w:tab w:val="left" w:pos="6521"/>
        </w:tabs>
        <w:spacing w:before="120" w:after="120"/>
        <w:rPr>
          <w:rFonts w:ascii="Arial" w:hAnsi="Arial" w:cs="Arial"/>
          <w:sz w:val="20"/>
          <w:szCs w:val="20"/>
        </w:rPr>
      </w:pPr>
      <w:r w:rsidRPr="00701440">
        <w:rPr>
          <w:rFonts w:ascii="Arial" w:hAnsi="Arial" w:cs="Arial"/>
          <w:sz w:val="20"/>
          <w:szCs w:val="20"/>
        </w:rPr>
        <w:t xml:space="preserve">Kann die Erklärung unter a) oder b) nicht abgegeben werden, ist folgende Erklärung notwendig: </w:t>
      </w:r>
    </w:p>
    <w:p w:rsidR="00701440" w:rsidRPr="00701440" w:rsidRDefault="00701440" w:rsidP="0061010E">
      <w:pPr>
        <w:tabs>
          <w:tab w:val="left" w:pos="6521"/>
        </w:tabs>
        <w:spacing w:before="120" w:after="120"/>
        <w:rPr>
          <w:rFonts w:ascii="Arial" w:hAnsi="Arial" w:cs="Arial"/>
          <w:sz w:val="20"/>
          <w:szCs w:val="20"/>
        </w:rPr>
      </w:pPr>
      <w:r w:rsidRPr="00701440">
        <w:rPr>
          <w:rFonts w:ascii="Arial" w:hAnsi="Arial" w:cs="Arial"/>
          <w:sz w:val="20"/>
          <w:szCs w:val="20"/>
        </w:rPr>
        <w:t>c)</w:t>
      </w:r>
    </w:p>
    <w:p w:rsidR="00A95132" w:rsidRDefault="00041AEC" w:rsidP="0061010E">
      <w:pPr>
        <w:tabs>
          <w:tab w:val="num" w:pos="284"/>
          <w:tab w:val="left" w:pos="6521"/>
        </w:tabs>
        <w:spacing w:before="120" w:after="120"/>
        <w:rPr>
          <w:rFonts w:ascii="Arial" w:hAnsi="Arial" w:cs="Arial"/>
          <w:sz w:val="20"/>
          <w:szCs w:val="20"/>
        </w:rPr>
      </w:pPr>
      <w:sdt>
        <w:sdtPr>
          <w:rPr>
            <w:rFonts w:cs="Arial"/>
          </w:rPr>
          <w:id w:val="1835327316"/>
          <w14:checkbox>
            <w14:checked w14:val="0"/>
            <w14:checkedState w14:val="2612" w14:font="MS Gothic"/>
            <w14:uncheckedState w14:val="2610" w14:font="MS Gothic"/>
          </w14:checkbox>
        </w:sdtPr>
        <w:sdtEndPr/>
        <w:sdtContent>
          <w:r w:rsidR="00A816A3">
            <w:rPr>
              <w:rFonts w:ascii="MS Gothic" w:eastAsia="MS Gothic" w:hAnsi="MS Gothic" w:cs="Arial" w:hint="eastAsia"/>
            </w:rPr>
            <w:t>☐</w:t>
          </w:r>
        </w:sdtContent>
      </w:sdt>
      <w:r w:rsidR="00701440" w:rsidRPr="00701440">
        <w:rPr>
          <w:rFonts w:ascii="Arial" w:hAnsi="Arial" w:cs="Arial"/>
          <w:sz w:val="20"/>
          <w:szCs w:val="20"/>
        </w:rPr>
        <w:tab/>
        <w:t>Ich/Wir sicher</w:t>
      </w:r>
      <w:r w:rsidR="006E6E4C">
        <w:rPr>
          <w:rFonts w:ascii="Arial" w:hAnsi="Arial" w:cs="Arial"/>
          <w:sz w:val="20"/>
          <w:szCs w:val="20"/>
        </w:rPr>
        <w:t>(</w:t>
      </w:r>
      <w:r w:rsidR="00701440" w:rsidRPr="00701440">
        <w:rPr>
          <w:rFonts w:ascii="Arial" w:hAnsi="Arial" w:cs="Arial"/>
          <w:sz w:val="20"/>
          <w:szCs w:val="20"/>
        </w:rPr>
        <w:t>e/n</w:t>
      </w:r>
      <w:r w:rsidR="006E6E4C">
        <w:rPr>
          <w:rFonts w:ascii="Arial" w:hAnsi="Arial" w:cs="Arial"/>
          <w:sz w:val="20"/>
          <w:szCs w:val="20"/>
        </w:rPr>
        <w:t>)</w:t>
      </w:r>
      <w:r w:rsidR="00701440" w:rsidRPr="00701440">
        <w:rPr>
          <w:rFonts w:ascii="Arial" w:hAnsi="Arial" w:cs="Arial"/>
          <w:sz w:val="20"/>
          <w:szCs w:val="20"/>
        </w:rPr>
        <w:t xml:space="preserve"> zu, dass mein/unser Unternehmen, meine/unsere Lieferanten und deren Nachunternehmer aktive und wirksame Maßnahmen ergriffen haben, um ausbeuterische Kinderarbeit im Sinn des IAO-Übereinkommens Nr. 182 bei Herstellung bzw. Bearbeitung der zu liefernden Produkte auszuschließen.</w:t>
      </w:r>
    </w:p>
    <w:p w:rsidR="00A95132" w:rsidRPr="00A95132" w:rsidRDefault="00A95132" w:rsidP="00A95132">
      <w:pPr>
        <w:rPr>
          <w:rFonts w:ascii="Arial" w:hAnsi="Arial" w:cs="Arial"/>
          <w:sz w:val="20"/>
          <w:szCs w:val="20"/>
        </w:rPr>
      </w:pPr>
    </w:p>
    <w:p w:rsidR="00701440" w:rsidRPr="00A95132" w:rsidRDefault="00701440" w:rsidP="00A95132">
      <w:pPr>
        <w:jc w:val="center"/>
        <w:rPr>
          <w:rFonts w:ascii="Arial" w:hAnsi="Arial" w:cs="Arial"/>
          <w:sz w:val="20"/>
          <w:szCs w:val="20"/>
        </w:rPr>
      </w:pPr>
    </w:p>
    <w:p w:rsidR="00701440" w:rsidRPr="00701440" w:rsidRDefault="006C39EA" w:rsidP="0061010E">
      <w:pPr>
        <w:tabs>
          <w:tab w:val="num" w:pos="284"/>
          <w:tab w:val="left" w:pos="6521"/>
        </w:tabs>
        <w:spacing w:before="100" w:beforeAutospacing="1" w:after="120"/>
        <w:rPr>
          <w:rFonts w:ascii="Arial" w:hAnsi="Arial" w:cs="Arial"/>
          <w:sz w:val="20"/>
          <w:szCs w:val="20"/>
        </w:rPr>
      </w:pPr>
      <w:r>
        <w:rPr>
          <w:rFonts w:ascii="Arial" w:hAnsi="Arial" w:cs="Arial"/>
          <w:sz w:val="20"/>
          <w:szCs w:val="20"/>
        </w:rPr>
        <w:t>Auf Anforderung</w:t>
      </w:r>
      <w:r w:rsidR="00D16326">
        <w:rPr>
          <w:rFonts w:ascii="Arial" w:hAnsi="Arial" w:cs="Arial"/>
          <w:sz w:val="20"/>
          <w:szCs w:val="20"/>
        </w:rPr>
        <w:t>, die bis zur Abnahme der Leistung möglich ist,</w:t>
      </w:r>
      <w:r>
        <w:rPr>
          <w:rFonts w:ascii="Arial" w:hAnsi="Arial" w:cs="Arial"/>
          <w:sz w:val="20"/>
          <w:szCs w:val="20"/>
        </w:rPr>
        <w:t xml:space="preserve"> lege ich /legen wir Nachweise </w:t>
      </w:r>
      <w:r w:rsidR="002B49EC">
        <w:rPr>
          <w:rFonts w:ascii="Arial" w:hAnsi="Arial" w:cs="Arial"/>
          <w:sz w:val="20"/>
          <w:szCs w:val="20"/>
        </w:rPr>
        <w:t xml:space="preserve">über die </w:t>
      </w:r>
      <w:r w:rsidR="00D16326">
        <w:rPr>
          <w:rFonts w:ascii="Arial" w:hAnsi="Arial" w:cs="Arial"/>
          <w:sz w:val="20"/>
          <w:szCs w:val="20"/>
        </w:rPr>
        <w:t>Nachforschungen oder Maßnahmen</w:t>
      </w:r>
      <w:r w:rsidR="002B49EC">
        <w:rPr>
          <w:rFonts w:ascii="Arial" w:hAnsi="Arial" w:cs="Arial"/>
          <w:sz w:val="20"/>
          <w:szCs w:val="20"/>
        </w:rPr>
        <w:t xml:space="preserve"> vor, die die ausgewählte und abgegebene Erklärung bestätigen. </w:t>
      </w:r>
      <w:r w:rsidR="00701440" w:rsidRPr="00701440">
        <w:rPr>
          <w:rFonts w:ascii="Arial" w:hAnsi="Arial" w:cs="Arial"/>
          <w:sz w:val="20"/>
          <w:szCs w:val="20"/>
        </w:rPr>
        <w:t>Ich bin mir</w:t>
      </w:r>
      <w:r w:rsidR="002B49EC">
        <w:rPr>
          <w:rFonts w:ascii="Arial" w:hAnsi="Arial" w:cs="Arial"/>
          <w:sz w:val="20"/>
          <w:szCs w:val="20"/>
        </w:rPr>
        <w:t xml:space="preserve"> </w:t>
      </w:r>
      <w:r w:rsidR="00701440" w:rsidRPr="00701440">
        <w:rPr>
          <w:rFonts w:ascii="Arial" w:hAnsi="Arial" w:cs="Arial"/>
          <w:sz w:val="20"/>
          <w:szCs w:val="20"/>
        </w:rPr>
        <w:t>/</w:t>
      </w:r>
      <w:r w:rsidR="002B49EC">
        <w:rPr>
          <w:rFonts w:ascii="Arial" w:hAnsi="Arial" w:cs="Arial"/>
          <w:sz w:val="20"/>
          <w:szCs w:val="20"/>
        </w:rPr>
        <w:t xml:space="preserve"> </w:t>
      </w:r>
      <w:r w:rsidR="00701440" w:rsidRPr="00701440">
        <w:rPr>
          <w:rFonts w:ascii="Arial" w:hAnsi="Arial" w:cs="Arial"/>
          <w:sz w:val="20"/>
          <w:szCs w:val="20"/>
        </w:rPr>
        <w:t>Wir sind uns bewusst, dass eine wissentlich oder vorwerfbar falsche Abgabe der vorstehenden Erklärung meinen</w:t>
      </w:r>
      <w:r w:rsidR="002B49EC">
        <w:rPr>
          <w:rFonts w:ascii="Arial" w:hAnsi="Arial" w:cs="Arial"/>
          <w:sz w:val="20"/>
          <w:szCs w:val="20"/>
        </w:rPr>
        <w:t xml:space="preserve"> </w:t>
      </w:r>
      <w:r w:rsidR="00701440" w:rsidRPr="00701440">
        <w:rPr>
          <w:rFonts w:ascii="Arial" w:hAnsi="Arial" w:cs="Arial"/>
          <w:sz w:val="20"/>
          <w:szCs w:val="20"/>
        </w:rPr>
        <w:t>/</w:t>
      </w:r>
      <w:r w:rsidR="002B49EC">
        <w:rPr>
          <w:rFonts w:ascii="Arial" w:hAnsi="Arial" w:cs="Arial"/>
          <w:sz w:val="20"/>
          <w:szCs w:val="20"/>
        </w:rPr>
        <w:t xml:space="preserve"> </w:t>
      </w:r>
      <w:r w:rsidR="00701440" w:rsidRPr="00701440">
        <w:rPr>
          <w:rFonts w:ascii="Arial" w:hAnsi="Arial" w:cs="Arial"/>
          <w:sz w:val="20"/>
          <w:szCs w:val="20"/>
        </w:rPr>
        <w:t>unseren Ausschluss von diesem Vergabeverfahren zur Folge hat bzw. – nach Vertragsschluss – den Auftraggeber gegebenenfalls zur Kündigung aus wichtigem Grund ohne Ein</w:t>
      </w:r>
      <w:r w:rsidR="0061010E">
        <w:rPr>
          <w:rFonts w:ascii="Arial" w:hAnsi="Arial" w:cs="Arial"/>
          <w:sz w:val="20"/>
          <w:szCs w:val="20"/>
        </w:rPr>
        <w:t>haltung einer Frist berechtigt.</w:t>
      </w:r>
    </w:p>
    <w:p w:rsidR="00991C71" w:rsidRDefault="00991C71" w:rsidP="0061010E">
      <w:pPr>
        <w:tabs>
          <w:tab w:val="left" w:pos="6521"/>
        </w:tabs>
        <w:spacing w:before="100" w:beforeAutospacing="1" w:after="120"/>
      </w:pPr>
    </w:p>
    <w:bookmarkStart w:id="1" w:name="VOL18ort"/>
    <w:p w:rsidR="00991C71" w:rsidRDefault="00A95132" w:rsidP="00A95132">
      <w:pPr>
        <w:tabs>
          <w:tab w:val="left" w:pos="2552"/>
        </w:tabs>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153035</wp:posOffset>
                </wp:positionV>
                <wp:extent cx="5857875" cy="0"/>
                <wp:effectExtent l="0" t="0" r="28575" b="19050"/>
                <wp:wrapNone/>
                <wp:docPr id="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C3BE3" id="Line 4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05pt" to="460.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"/>
            </w:pict>
          </mc:Fallback>
        </mc:AlternateContent>
      </w:r>
      <w:bookmarkEnd w:id="1"/>
      <w:r>
        <w:rPr>
          <w:rFonts w:ascii="Arial" w:hAnsi="Arial" w:cs="Arial"/>
          <w:sz w:val="20"/>
          <w:szCs w:val="22"/>
        </w:rPr>
        <w:t xml:space="preserve"> </w:t>
      </w:r>
      <w:r>
        <w:rPr>
          <w:rFonts w:ascii="Arial" w:hAnsi="Arial" w:cs="Arial"/>
          <w:sz w:val="20"/>
          <w:szCs w:val="22"/>
        </w:rPr>
        <w:tab/>
      </w:r>
    </w:p>
    <w:p w:rsidR="0061010E" w:rsidRDefault="00701440" w:rsidP="0061010E">
      <w:pPr>
        <w:tabs>
          <w:tab w:val="left" w:pos="2520"/>
          <w:tab w:val="left" w:pos="6300"/>
        </w:tabs>
        <w:rPr>
          <w:rFonts w:ascii="Arial" w:hAnsi="Arial" w:cs="Arial"/>
          <w:sz w:val="16"/>
          <w:szCs w:val="16"/>
        </w:rPr>
      </w:pPr>
      <w:r w:rsidRPr="00667B97">
        <w:rPr>
          <w:rFonts w:ascii="Arial" w:hAnsi="Arial" w:cs="Arial"/>
          <w:sz w:val="16"/>
          <w:szCs w:val="16"/>
        </w:rPr>
        <w:t xml:space="preserve">Ort, Datum </w:t>
      </w:r>
      <w:r>
        <w:rPr>
          <w:sz w:val="16"/>
          <w:szCs w:val="16"/>
        </w:rPr>
        <w:tab/>
      </w:r>
      <w:r w:rsidRPr="00667B97">
        <w:rPr>
          <w:rFonts w:ascii="Arial" w:hAnsi="Arial" w:cs="Arial"/>
          <w:sz w:val="16"/>
          <w:szCs w:val="16"/>
        </w:rPr>
        <w:t>Rechtsverbindliche Unterschrift</w:t>
      </w:r>
      <w:r w:rsidR="0061010E">
        <w:rPr>
          <w:rFonts w:ascii="Arial" w:hAnsi="Arial" w:cs="Arial"/>
          <w:sz w:val="16"/>
          <w:szCs w:val="16"/>
        </w:rPr>
        <w:t xml:space="preserve"> und Firmenstempel, bzw. </w:t>
      </w:r>
    </w:p>
    <w:p w:rsidR="00701440" w:rsidRPr="00667B97" w:rsidRDefault="0061010E" w:rsidP="0061010E">
      <w:pPr>
        <w:tabs>
          <w:tab w:val="left" w:pos="2520"/>
          <w:tab w:val="left" w:pos="6300"/>
        </w:tabs>
        <w:rPr>
          <w:rFonts w:ascii="Arial" w:hAnsi="Arial" w:cs="Arial"/>
          <w:sz w:val="16"/>
          <w:szCs w:val="16"/>
        </w:rPr>
      </w:pPr>
      <w:r>
        <w:rPr>
          <w:rFonts w:ascii="Arial" w:hAnsi="Arial" w:cs="Arial"/>
          <w:sz w:val="16"/>
          <w:szCs w:val="16"/>
        </w:rPr>
        <w:tab/>
        <w:t>Name des Bieters und Firmenbezeichnung in Textform bei elektronischer Angebotsabgabe</w:t>
      </w:r>
      <w:r w:rsidR="00701440" w:rsidRPr="00667B97">
        <w:rPr>
          <w:rFonts w:ascii="Arial" w:hAnsi="Arial" w:cs="Arial"/>
          <w:sz w:val="16"/>
          <w:szCs w:val="16"/>
        </w:rPr>
        <w:t xml:space="preserve"> </w:t>
      </w:r>
    </w:p>
    <w:sectPr w:rsidR="00701440" w:rsidRPr="00667B97" w:rsidSect="00A95132">
      <w:headerReference w:type="even" r:id="rId7"/>
      <w:headerReference w:type="default" r:id="rId8"/>
      <w:footerReference w:type="even" r:id="rId9"/>
      <w:footerReference w:type="first" r:id="rId10"/>
      <w:type w:val="continuous"/>
      <w:pgSz w:w="11906" w:h="16838"/>
      <w:pgMar w:top="1077" w:right="851" w:bottom="851" w:left="113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2D5" w:rsidRDefault="008772D5">
      <w:r>
        <w:separator/>
      </w:r>
    </w:p>
  </w:endnote>
  <w:endnote w:type="continuationSeparator" w:id="0">
    <w:p w:rsidR="008772D5" w:rsidRDefault="0087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12"/>
    </w:tblGrid>
    <w:tr w:rsidR="002A7D2D" w:rsidRPr="00667B97" w:rsidTr="002A7D2D">
      <w:tc>
        <w:tcPr>
          <w:tcW w:w="9212" w:type="dxa"/>
          <w:vAlign w:val="center"/>
        </w:tcPr>
        <w:p w:rsidR="002A7D2D" w:rsidRPr="002A7D2D" w:rsidRDefault="002A7D2D" w:rsidP="002A7D2D">
          <w:pPr>
            <w:pStyle w:val="Fuzeile"/>
            <w:rPr>
              <w:rFonts w:ascii="Arial" w:hAnsi="Arial" w:cs="Arial"/>
              <w:sz w:val="16"/>
              <w:szCs w:val="16"/>
            </w:rPr>
          </w:pPr>
          <w:r w:rsidRPr="002A7D2D">
            <w:rPr>
              <w:rFonts w:ascii="Arial" w:hAnsi="Arial" w:cs="Arial"/>
              <w:b/>
              <w:sz w:val="16"/>
              <w:szCs w:val="16"/>
            </w:rPr>
            <w:t>VOL 18</w:t>
          </w:r>
          <w:r w:rsidR="00982734" w:rsidRPr="00EE1ADA">
            <w:rPr>
              <w:rFonts w:ascii="Arial" w:hAnsi="Arial" w:cs="Arial"/>
              <w:sz w:val="16"/>
              <w:szCs w:val="16"/>
            </w:rPr>
            <w:t xml:space="preserve"> </w:t>
          </w:r>
          <w:r w:rsidR="00EE1ADA" w:rsidRPr="00EE1ADA">
            <w:rPr>
              <w:rFonts w:ascii="Arial" w:hAnsi="Arial" w:cs="Arial"/>
              <w:sz w:val="16"/>
              <w:szCs w:val="16"/>
            </w:rPr>
            <w:t xml:space="preserve">- </w:t>
          </w:r>
          <w:r w:rsidR="00982734">
            <w:rPr>
              <w:rFonts w:ascii="Arial" w:hAnsi="Arial" w:cs="Arial"/>
              <w:sz w:val="16"/>
              <w:szCs w:val="16"/>
            </w:rPr>
            <w:t>Ausschluss ausbeuterischer Kinderarbeit</w:t>
          </w:r>
        </w:p>
      </w:tc>
    </w:tr>
    <w:tr w:rsidR="002A7D2D" w:rsidRPr="00667B97" w:rsidTr="002A7D2D">
      <w:tc>
        <w:tcPr>
          <w:tcW w:w="9212" w:type="dxa"/>
          <w:vAlign w:val="center"/>
        </w:tcPr>
        <w:p w:rsidR="002A7D2D" w:rsidRPr="00667B97" w:rsidRDefault="002A7D2D" w:rsidP="002A7D2D">
          <w:pPr>
            <w:pStyle w:val="Fuzeile"/>
            <w:rPr>
              <w:rFonts w:ascii="Arial" w:hAnsi="Arial" w:cs="Arial"/>
              <w:sz w:val="18"/>
              <w:szCs w:val="18"/>
            </w:rPr>
          </w:pPr>
          <w:r w:rsidRPr="00667B97">
            <w:rPr>
              <w:rFonts w:ascii="Arial" w:hAnsi="Arial" w:cs="Arial"/>
              <w:sz w:val="18"/>
              <w:szCs w:val="18"/>
            </w:rPr>
            <w:t xml:space="preserve">VHB-VOL </w:t>
          </w:r>
          <w:proofErr w:type="spellStart"/>
          <w:r w:rsidRPr="00667B97">
            <w:rPr>
              <w:rFonts w:ascii="Arial" w:hAnsi="Arial" w:cs="Arial"/>
              <w:sz w:val="18"/>
              <w:szCs w:val="18"/>
            </w:rPr>
            <w:t>Bbg</w:t>
          </w:r>
          <w:proofErr w:type="spellEnd"/>
          <w:r w:rsidRPr="00667B97">
            <w:rPr>
              <w:rFonts w:ascii="Arial" w:hAnsi="Arial" w:cs="Arial"/>
              <w:sz w:val="18"/>
              <w:szCs w:val="18"/>
            </w:rPr>
            <w:t>, Stand 0</w:t>
          </w:r>
          <w:r w:rsidR="00B33F50">
            <w:rPr>
              <w:rFonts w:ascii="Arial" w:hAnsi="Arial" w:cs="Arial"/>
              <w:sz w:val="18"/>
              <w:szCs w:val="18"/>
            </w:rPr>
            <w:t>6</w:t>
          </w:r>
          <w:r w:rsidRPr="00667B97">
            <w:rPr>
              <w:rFonts w:ascii="Arial" w:hAnsi="Arial" w:cs="Arial"/>
              <w:sz w:val="18"/>
              <w:szCs w:val="18"/>
            </w:rPr>
            <w:t>/</w:t>
          </w:r>
          <w:r w:rsidR="00B33F50">
            <w:rPr>
              <w:rFonts w:ascii="Arial" w:hAnsi="Arial" w:cs="Arial"/>
              <w:sz w:val="18"/>
              <w:szCs w:val="18"/>
            </w:rPr>
            <w:t>10</w:t>
          </w:r>
        </w:p>
      </w:tc>
    </w:tr>
  </w:tbl>
  <w:p w:rsidR="00C46B54" w:rsidRPr="002A7D2D" w:rsidRDefault="00C46B54" w:rsidP="002A7D2D">
    <w:pPr>
      <w:pStyle w:val="Fuzeile"/>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left w:val="none" w:sz="0" w:space="0" w:color="auto"/>
        <w:bottom w:val="none" w:sz="0" w:space="0" w:color="auto"/>
        <w:right w:val="none" w:sz="0" w:space="0" w:color="auto"/>
        <w:insideH w:val="none" w:sz="0" w:space="0" w:color="auto"/>
      </w:tblBorders>
      <w:tblLayout w:type="fixed"/>
      <w:tblCellMar>
        <w:top w:w="28" w:type="dxa"/>
        <w:left w:w="28" w:type="dxa"/>
        <w:bottom w:w="28" w:type="dxa"/>
        <w:right w:w="28" w:type="dxa"/>
      </w:tblCellMar>
      <w:tblLook w:val="01E0" w:firstRow="1" w:lastRow="1" w:firstColumn="1" w:lastColumn="1" w:noHBand="0" w:noVBand="0"/>
    </w:tblPr>
    <w:tblGrid>
      <w:gridCol w:w="9210"/>
    </w:tblGrid>
    <w:tr w:rsidR="00667B97" w:rsidRPr="00667B97" w:rsidTr="00667B97">
      <w:tc>
        <w:tcPr>
          <w:tcW w:w="9210" w:type="dxa"/>
          <w:vAlign w:val="center"/>
        </w:tcPr>
        <w:p w:rsidR="00667B97" w:rsidRPr="00667B97" w:rsidRDefault="00667B97" w:rsidP="00C46B54">
          <w:pPr>
            <w:pStyle w:val="Fuzeile"/>
            <w:jc w:val="right"/>
            <w:rPr>
              <w:rFonts w:ascii="Arial" w:hAnsi="Arial" w:cs="Arial"/>
              <w:b/>
              <w:sz w:val="18"/>
              <w:szCs w:val="18"/>
            </w:rPr>
          </w:pPr>
          <w:r w:rsidRPr="00667B97">
            <w:rPr>
              <w:rFonts w:ascii="Arial" w:hAnsi="Arial" w:cs="Arial"/>
              <w:b/>
              <w:sz w:val="18"/>
              <w:szCs w:val="18"/>
            </w:rPr>
            <w:t>VOL 18</w:t>
          </w:r>
          <w:r w:rsidRPr="00667B97">
            <w:rPr>
              <w:rFonts w:ascii="Arial" w:hAnsi="Arial" w:cs="Arial"/>
              <w:sz w:val="18"/>
              <w:szCs w:val="18"/>
            </w:rPr>
            <w:t xml:space="preserve"> – Ausschluss ausbeuterischer Kinderarbeit</w:t>
          </w:r>
        </w:p>
      </w:tc>
    </w:tr>
    <w:tr w:rsidR="00667B97" w:rsidRPr="00667B97" w:rsidTr="00667B97">
      <w:tc>
        <w:tcPr>
          <w:tcW w:w="9210" w:type="dxa"/>
          <w:vAlign w:val="center"/>
        </w:tcPr>
        <w:p w:rsidR="00667B97" w:rsidRPr="00667B97" w:rsidRDefault="00667B97" w:rsidP="00C46B54">
          <w:pPr>
            <w:pStyle w:val="Fuzeile"/>
            <w:jc w:val="right"/>
            <w:rPr>
              <w:rFonts w:ascii="Arial" w:hAnsi="Arial" w:cs="Arial"/>
              <w:b/>
              <w:sz w:val="18"/>
              <w:szCs w:val="18"/>
            </w:rPr>
          </w:pPr>
          <w:r w:rsidRPr="00667B97">
            <w:rPr>
              <w:rFonts w:ascii="Arial" w:hAnsi="Arial" w:cs="Arial"/>
              <w:sz w:val="18"/>
              <w:szCs w:val="18"/>
            </w:rPr>
            <w:t xml:space="preserve">VHB-VOL </w:t>
          </w:r>
          <w:proofErr w:type="spellStart"/>
          <w:r w:rsidRPr="00667B97">
            <w:rPr>
              <w:rFonts w:ascii="Arial" w:hAnsi="Arial" w:cs="Arial"/>
              <w:sz w:val="18"/>
              <w:szCs w:val="18"/>
            </w:rPr>
            <w:t>Bbg</w:t>
          </w:r>
          <w:proofErr w:type="spellEnd"/>
          <w:r w:rsidRPr="00667B97">
            <w:rPr>
              <w:rFonts w:ascii="Arial" w:hAnsi="Arial" w:cs="Arial"/>
              <w:sz w:val="18"/>
              <w:szCs w:val="18"/>
            </w:rPr>
            <w:t>, Stand 04/09</w:t>
          </w:r>
        </w:p>
      </w:tc>
    </w:tr>
  </w:tbl>
  <w:p w:rsidR="00667B97" w:rsidRPr="002A7D2D" w:rsidRDefault="00667B97" w:rsidP="00D16326">
    <w:pP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2D5" w:rsidRDefault="008772D5">
      <w:r>
        <w:separator/>
      </w:r>
    </w:p>
  </w:footnote>
  <w:footnote w:type="continuationSeparator" w:id="0">
    <w:p w:rsidR="008772D5" w:rsidRDefault="00877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959" w:rsidRDefault="00C91959" w:rsidP="008359D3">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95132">
      <w:rPr>
        <w:rStyle w:val="Seitenzahl"/>
        <w:noProof/>
      </w:rPr>
      <w:t>2</w:t>
    </w:r>
    <w:r>
      <w:rPr>
        <w:rStyle w:val="Seitenzahl"/>
      </w:rPr>
      <w:fldChar w:fldCharType="end"/>
    </w:r>
  </w:p>
  <w:p w:rsidR="00C91959" w:rsidRDefault="00C91959" w:rsidP="00C91959">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959" w:rsidRPr="00C91959" w:rsidRDefault="00C91959" w:rsidP="00C91959">
    <w:pPr>
      <w:pStyle w:val="Kopfzeile"/>
      <w:framePr w:wrap="around" w:vAnchor="text" w:hAnchor="page" w:x="10418" w:y="13"/>
      <w:rPr>
        <w:rStyle w:val="Seitenzahl"/>
        <w:rFonts w:ascii="Arial" w:hAnsi="Arial" w:cs="Arial"/>
        <w:sz w:val="20"/>
        <w:szCs w:val="20"/>
      </w:rPr>
    </w:pPr>
    <w:r w:rsidRPr="00C91959">
      <w:rPr>
        <w:rStyle w:val="Seitenzahl"/>
        <w:rFonts w:ascii="Arial" w:hAnsi="Arial" w:cs="Arial"/>
        <w:sz w:val="20"/>
        <w:szCs w:val="20"/>
      </w:rPr>
      <w:fldChar w:fldCharType="begin"/>
    </w:r>
    <w:r w:rsidRPr="00C91959">
      <w:rPr>
        <w:rStyle w:val="Seitenzahl"/>
        <w:rFonts w:ascii="Arial" w:hAnsi="Arial" w:cs="Arial"/>
        <w:sz w:val="20"/>
        <w:szCs w:val="20"/>
      </w:rPr>
      <w:instrText xml:space="preserve">PAGE  </w:instrText>
    </w:r>
    <w:r w:rsidRPr="00C91959">
      <w:rPr>
        <w:rStyle w:val="Seitenzahl"/>
        <w:rFonts w:ascii="Arial" w:hAnsi="Arial" w:cs="Arial"/>
        <w:sz w:val="20"/>
        <w:szCs w:val="20"/>
      </w:rPr>
      <w:fldChar w:fldCharType="separate"/>
    </w:r>
    <w:r w:rsidR="00041AEC">
      <w:rPr>
        <w:rStyle w:val="Seitenzahl"/>
        <w:rFonts w:ascii="Arial" w:hAnsi="Arial" w:cs="Arial"/>
        <w:noProof/>
        <w:sz w:val="20"/>
        <w:szCs w:val="20"/>
      </w:rPr>
      <w:t>1</w:t>
    </w:r>
    <w:r w:rsidRPr="00C91959">
      <w:rPr>
        <w:rStyle w:val="Seitenzahl"/>
        <w:rFonts w:ascii="Arial" w:hAnsi="Arial" w:cs="Arial"/>
        <w:sz w:val="20"/>
        <w:szCs w:val="20"/>
      </w:rPr>
      <w:fldChar w:fldCharType="end"/>
    </w:r>
  </w:p>
  <w:p w:rsidR="00991C71" w:rsidRDefault="00991C71" w:rsidP="00A95132">
    <w:pPr>
      <w:ind w:right="360"/>
    </w:pPr>
    <w:r w:rsidRPr="00701440">
      <w:rPr>
        <w:rFonts w:ascii="Arial" w:hAnsi="Arial" w:cs="Arial"/>
        <w:b/>
        <w:sz w:val="20"/>
        <w:szCs w:val="20"/>
      </w:rPr>
      <w:t>Anlage zum Angebot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33A9"/>
    <w:multiLevelType w:val="hybridMultilevel"/>
    <w:tmpl w:val="195EB0E4"/>
    <w:lvl w:ilvl="0" w:tplc="A6F0D09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243005"/>
    <w:multiLevelType w:val="hybridMultilevel"/>
    <w:tmpl w:val="B75E3A4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2D5"/>
    <w:rsid w:val="00041AEC"/>
    <w:rsid w:val="000A741A"/>
    <w:rsid w:val="000D0B42"/>
    <w:rsid w:val="0010429E"/>
    <w:rsid w:val="00180ECC"/>
    <w:rsid w:val="00185527"/>
    <w:rsid w:val="00210753"/>
    <w:rsid w:val="00225F4C"/>
    <w:rsid w:val="002A7D2D"/>
    <w:rsid w:val="002B49EC"/>
    <w:rsid w:val="0034326B"/>
    <w:rsid w:val="003C0827"/>
    <w:rsid w:val="003C400C"/>
    <w:rsid w:val="0043457B"/>
    <w:rsid w:val="0054502D"/>
    <w:rsid w:val="005565E3"/>
    <w:rsid w:val="0061010E"/>
    <w:rsid w:val="00625B90"/>
    <w:rsid w:val="00657C11"/>
    <w:rsid w:val="00667B97"/>
    <w:rsid w:val="006A05E4"/>
    <w:rsid w:val="006C39EA"/>
    <w:rsid w:val="006E6E4C"/>
    <w:rsid w:val="00701440"/>
    <w:rsid w:val="00770FB8"/>
    <w:rsid w:val="007B4094"/>
    <w:rsid w:val="007D6413"/>
    <w:rsid w:val="0081335A"/>
    <w:rsid w:val="0082518E"/>
    <w:rsid w:val="008359D3"/>
    <w:rsid w:val="0086486A"/>
    <w:rsid w:val="008772D5"/>
    <w:rsid w:val="008F3B61"/>
    <w:rsid w:val="0095226D"/>
    <w:rsid w:val="009814F3"/>
    <w:rsid w:val="00982734"/>
    <w:rsid w:val="009914EC"/>
    <w:rsid w:val="00991C71"/>
    <w:rsid w:val="009A57E9"/>
    <w:rsid w:val="00A46F3E"/>
    <w:rsid w:val="00A816A3"/>
    <w:rsid w:val="00A8523D"/>
    <w:rsid w:val="00A95132"/>
    <w:rsid w:val="00B12165"/>
    <w:rsid w:val="00B33F50"/>
    <w:rsid w:val="00BF7E26"/>
    <w:rsid w:val="00C46B54"/>
    <w:rsid w:val="00C86443"/>
    <w:rsid w:val="00C91959"/>
    <w:rsid w:val="00CB56E7"/>
    <w:rsid w:val="00CC79B8"/>
    <w:rsid w:val="00CE669E"/>
    <w:rsid w:val="00D13B8D"/>
    <w:rsid w:val="00D16326"/>
    <w:rsid w:val="00D24DB8"/>
    <w:rsid w:val="00D52750"/>
    <w:rsid w:val="00D527E2"/>
    <w:rsid w:val="00DA11A5"/>
    <w:rsid w:val="00DA34C0"/>
    <w:rsid w:val="00DB0F54"/>
    <w:rsid w:val="00DD526E"/>
    <w:rsid w:val="00E641AF"/>
    <w:rsid w:val="00E93F91"/>
    <w:rsid w:val="00EC3BCF"/>
    <w:rsid w:val="00ED6ED9"/>
    <w:rsid w:val="00EE1ADA"/>
    <w:rsid w:val="00EF5DC1"/>
    <w:rsid w:val="00F342E5"/>
    <w:rsid w:val="00F637A0"/>
    <w:rsid w:val="00F85A47"/>
    <w:rsid w:val="00FD3081"/>
    <w:rsid w:val="00FE74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462F1-1DED-4E6E-9560-54158328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Narrow" w:hAnsi="Arial Narrow"/>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3">
    <w:name w:val="heading 3"/>
    <w:basedOn w:val="Standard"/>
    <w:next w:val="Standard"/>
    <w:qFormat/>
    <w:rsid w:val="007B4094"/>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545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5565E3"/>
    <w:pPr>
      <w:autoSpaceDE w:val="0"/>
      <w:autoSpaceDN w:val="0"/>
      <w:adjustRightInd w:val="0"/>
      <w:jc w:val="both"/>
    </w:pPr>
    <w:rPr>
      <w:rFonts w:ascii="Times New Roman" w:hAnsi="Times New Roman"/>
      <w:szCs w:val="18"/>
    </w:rPr>
  </w:style>
  <w:style w:type="paragraph" w:styleId="Kopfzeile">
    <w:name w:val="header"/>
    <w:basedOn w:val="Standard"/>
    <w:rsid w:val="00770FB8"/>
    <w:pPr>
      <w:tabs>
        <w:tab w:val="center" w:pos="4536"/>
        <w:tab w:val="right" w:pos="9072"/>
      </w:tabs>
    </w:pPr>
  </w:style>
  <w:style w:type="paragraph" w:styleId="Fuzeile">
    <w:name w:val="footer"/>
    <w:basedOn w:val="Standard"/>
    <w:rsid w:val="00770FB8"/>
    <w:pPr>
      <w:tabs>
        <w:tab w:val="center" w:pos="4536"/>
        <w:tab w:val="right" w:pos="9072"/>
      </w:tabs>
    </w:pPr>
  </w:style>
  <w:style w:type="paragraph" w:styleId="Funotentext">
    <w:name w:val="footnote text"/>
    <w:basedOn w:val="Standard"/>
    <w:semiHidden/>
    <w:rsid w:val="00770FB8"/>
    <w:rPr>
      <w:sz w:val="20"/>
      <w:szCs w:val="20"/>
    </w:rPr>
  </w:style>
  <w:style w:type="character" w:styleId="Funotenzeichen">
    <w:name w:val="footnote reference"/>
    <w:basedOn w:val="Absatz-Standardschriftart"/>
    <w:semiHidden/>
    <w:rsid w:val="00770FB8"/>
    <w:rPr>
      <w:vertAlign w:val="superscript"/>
    </w:rPr>
  </w:style>
  <w:style w:type="character" w:styleId="Seitenzahl">
    <w:name w:val="page number"/>
    <w:basedOn w:val="Absatz-Standardschriftart"/>
    <w:rsid w:val="00C9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Abt4\Ref42\&#214;AW\Vergabehandb&#252;cher\08-16-570-52%20VHB-VOL%20Brandenburg\Formulare%20national\6.%20Formularsatz%20(Stand%2001.2019)\Formularsatz%20Sonstige\vol18%20(ausschluss%20ausbeuterischer%20kinderarbeit)pcform.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vol18 (ausschluss ausbeuterischer kinderarbeit)pcform.dot</Template>
  <TotalTime>0</TotalTime>
  <Pages>1</Pages>
  <Words>444</Words>
  <Characters>2941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VOL 17 Neutralitätserklärung</vt:lpstr>
    </vt:vector>
  </TitlesOfParts>
  <Company>MW BB</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17 Neutralitätserklärung</dc:title>
  <dc:subject>VOL-VHB-Formulare</dc:subject>
  <dc:creator>Pfaffenbach, Sandra</dc:creator>
  <cp:lastModifiedBy>Nutzer</cp:lastModifiedBy>
  <cp:revision>3</cp:revision>
  <cp:lastPrinted>2006-12-07T10:49:00Z</cp:lastPrinted>
  <dcterms:created xsi:type="dcterms:W3CDTF">2025-01-23T15:06:00Z</dcterms:created>
  <dcterms:modified xsi:type="dcterms:W3CDTF">2025-01-31T11:26:00Z</dcterms:modified>
</cp:coreProperties>
</file>