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4E02A485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111D943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4C8B35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294B578" w14:textId="77777777" w:rsidR="009E0802" w:rsidRPr="008F6547" w:rsidRDefault="009E0802" w:rsidP="00940F19"/>
        </w:tc>
      </w:tr>
      <w:tr w:rsidR="009E0802" w:rsidRPr="008F6547" w14:paraId="29C241E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6E59C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76405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D8F33C7" w14:textId="77777777" w:rsidR="009E0802" w:rsidRPr="008F6547" w:rsidRDefault="009E0802" w:rsidP="00940F19"/>
        </w:tc>
      </w:tr>
      <w:tr w:rsidR="009E0802" w:rsidRPr="008F6547" w14:paraId="19787727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6B78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B9C49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AA8336" w14:textId="77777777" w:rsidR="009E0802" w:rsidRPr="008F6547" w:rsidRDefault="009E0802" w:rsidP="00940F19"/>
        </w:tc>
      </w:tr>
      <w:tr w:rsidR="009E0802" w:rsidRPr="008F6547" w14:paraId="30A072FB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7FC0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8F784FE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B5EF0B" w14:textId="77777777" w:rsidR="009E0802" w:rsidRPr="008F6547" w:rsidRDefault="009E0802" w:rsidP="00940F19"/>
        </w:tc>
      </w:tr>
      <w:tr w:rsidR="009E0802" w:rsidRPr="008F6547" w14:paraId="45D4F2B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7D5F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88707FE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4A70C4" w14:textId="77777777" w:rsidR="009E0802" w:rsidRPr="008F6547" w:rsidRDefault="009E0802" w:rsidP="00940F19"/>
        </w:tc>
      </w:tr>
      <w:tr w:rsidR="009E0802" w:rsidRPr="008F6547" w14:paraId="52D68448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FEB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BD0169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AEBCAF9" w14:textId="77777777" w:rsidR="009E0802" w:rsidRPr="008F6547" w:rsidRDefault="009E0802" w:rsidP="00940F19"/>
        </w:tc>
      </w:tr>
      <w:tr w:rsidR="009E0802" w:rsidRPr="008F6547" w14:paraId="12B99684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9D9620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A95068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228CFD3" w14:textId="77777777" w:rsidR="009E0802" w:rsidRPr="008F6547" w:rsidRDefault="009E0802" w:rsidP="00940F19"/>
        </w:tc>
      </w:tr>
      <w:tr w:rsidR="00512C26" w:rsidRPr="008F6547" w14:paraId="5CC0531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CFF6A7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936676A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2A4C5C" w14:textId="77777777" w:rsidR="00512C26" w:rsidRPr="008F6547" w:rsidRDefault="00512C26" w:rsidP="00940F19"/>
        </w:tc>
      </w:tr>
      <w:tr w:rsidR="00512C26" w:rsidRPr="008F6547" w14:paraId="611ADA2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417CB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5B4C81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992D5A5" w14:textId="77777777" w:rsidR="00512C26" w:rsidRPr="008F6547" w:rsidRDefault="00512C26" w:rsidP="00940F19"/>
        </w:tc>
      </w:tr>
      <w:tr w:rsidR="0089492C" w:rsidRPr="006E2374" w14:paraId="77F32E1B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5E30FC3D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8498E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58F50B86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4BC7F5FC" w14:textId="77777777" w:rsidR="00243644" w:rsidRDefault="00243644" w:rsidP="00243644">
            <w:pPr>
              <w:spacing w:line="312" w:lineRule="auto"/>
            </w:pPr>
            <w:r>
              <w:t xml:space="preserve">Tiefbauamt, </w:t>
            </w:r>
            <w:proofErr w:type="gramStart"/>
            <w:r>
              <w:t>SG Bauverwaltung</w:t>
            </w:r>
            <w:proofErr w:type="gramEnd"/>
          </w:p>
          <w:p w14:paraId="5134AA60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6C78F8F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026CED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CCC0D" w14:textId="77777777" w:rsidR="0013068A" w:rsidRPr="008F6547" w:rsidRDefault="0013068A" w:rsidP="0013068A"/>
        </w:tc>
      </w:tr>
      <w:tr w:rsidR="00597968" w:rsidRPr="008F6547" w14:paraId="66A0C2B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7E0657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FBA1AE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05B0ACC" w14:textId="77777777" w:rsidR="0013068A" w:rsidRPr="008F6547" w:rsidRDefault="0013068A" w:rsidP="0013068A"/>
        </w:tc>
      </w:tr>
      <w:tr w:rsidR="00597968" w:rsidRPr="008F6547" w14:paraId="281876D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1A73E94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AE6BD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6C4C" w14:textId="77777777" w:rsidR="0013068A" w:rsidRPr="008F6547" w:rsidRDefault="0013068A" w:rsidP="00940F19"/>
        </w:tc>
      </w:tr>
      <w:tr w:rsidR="00140608" w:rsidRPr="00597968" w14:paraId="24FF6DF2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D6AD9FC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67398710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6E88B85D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76299D6D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74828A86" w14:textId="1F738482" w:rsidR="00DF4B45" w:rsidRPr="000416BF" w:rsidRDefault="00940A71" w:rsidP="00DF4B45">
            <w:pPr>
              <w:jc w:val="left"/>
              <w:rPr>
                <w:rFonts w:cs="Arial"/>
                <w:bCs/>
              </w:rPr>
            </w:pPr>
            <w:r w:rsidRPr="000416BF">
              <w:rPr>
                <w:rFonts w:cs="Arial"/>
                <w:bCs/>
              </w:rPr>
              <w:t>Sanierung von 2 Mausoleen auf dem Waldfriedhof Eberswalde</w:t>
            </w:r>
          </w:p>
          <w:p w14:paraId="35894780" w14:textId="3C01BB7F" w:rsidR="000416BF" w:rsidRPr="000416BF" w:rsidRDefault="000416BF" w:rsidP="00DF4B45">
            <w:pPr>
              <w:jc w:val="left"/>
              <w:rPr>
                <w:rFonts w:cs="Arial"/>
                <w:b/>
              </w:rPr>
            </w:pPr>
            <w:r w:rsidRPr="000416BF">
              <w:rPr>
                <w:rFonts w:cs="Arial"/>
                <w:b/>
              </w:rPr>
              <w:t xml:space="preserve">Los </w:t>
            </w:r>
            <w:r w:rsidR="00D0128F">
              <w:rPr>
                <w:rFonts w:cs="Arial"/>
                <w:b/>
              </w:rPr>
              <w:t>3 Innenputz und Farbanstrich</w:t>
            </w:r>
          </w:p>
        </w:tc>
      </w:tr>
      <w:tr w:rsidR="00140608" w:rsidRPr="00597968" w14:paraId="055F4B0C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15B0D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12DCEB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17B9A6A9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CED0D2" w14:textId="2C350F2E" w:rsidR="000D2F1B" w:rsidRPr="00DF4B45" w:rsidRDefault="00940A71" w:rsidP="00D23837">
            <w:pPr>
              <w:rPr>
                <w:b/>
              </w:rPr>
            </w:pPr>
            <w:r w:rsidRPr="00940A71">
              <w:rPr>
                <w:b/>
              </w:rPr>
              <w:t>III-67-AB023-2026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202DCA61" w14:textId="77777777" w:rsidR="000D2F1B" w:rsidRPr="00B4188F" w:rsidRDefault="000D2F1B" w:rsidP="00243644">
            <w:pPr>
              <w:rPr>
                <w:b/>
              </w:rPr>
            </w:pPr>
          </w:p>
        </w:tc>
      </w:tr>
    </w:tbl>
    <w:p w14:paraId="483B567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7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61"/>
        <w:gridCol w:w="2270"/>
        <w:gridCol w:w="1273"/>
      </w:tblGrid>
      <w:tr w:rsidR="00EB04A9" w:rsidRPr="001C60F2" w14:paraId="133A82A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7701DF8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 xml:space="preserve">, </w:t>
            </w:r>
            <w:proofErr w:type="gramStart"/>
            <w:r>
              <w:rPr>
                <w:rFonts w:cs="Arial"/>
                <w:b/>
                <w:bCs/>
              </w:rPr>
              <w:t>die Vertragsbestandteil</w:t>
            </w:r>
            <w:proofErr w:type="gramEnd"/>
            <w:r>
              <w:rPr>
                <w:rFonts w:cs="Arial"/>
                <w:b/>
                <w:bCs/>
              </w:rPr>
              <w:t xml:space="preserve"> werden</w:t>
            </w:r>
          </w:p>
        </w:tc>
      </w:tr>
      <w:tr w:rsidR="004E122C" w:rsidRPr="001C60F2" w14:paraId="5B63905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6B3B037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767BFC81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D92C87E" w14:textId="77777777" w:rsidR="004E122C" w:rsidRPr="00597968" w:rsidRDefault="00D0128F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224557" w14:textId="77777777" w:rsidR="004E122C" w:rsidRPr="00597968" w:rsidRDefault="004E122C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64CB03F4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42E75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5A443C0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7EBCC" w14:textId="77777777" w:rsidR="00D1009B" w:rsidRPr="00597968" w:rsidRDefault="00D0128F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7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5ADE326" w14:textId="77777777" w:rsidR="00D1009B" w:rsidRPr="00D425A1" w:rsidRDefault="00D1009B" w:rsidP="00622C9A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AF0142D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48A6D24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B23BD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CAE8046" w14:textId="77777777" w:rsidR="004E122C" w:rsidRPr="00597968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0760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7BB6E7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800" w:type="dxa"/>
            <w:gridSpan w:val="3"/>
            <w:vAlign w:val="center"/>
          </w:tcPr>
          <w:p w14:paraId="2E247B9C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0193524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2DE005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0619F" w14:textId="77777777" w:rsidR="004E122C" w:rsidRPr="00597968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63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6E044D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800" w:type="dxa"/>
            <w:gridSpan w:val="3"/>
            <w:vAlign w:val="center"/>
          </w:tcPr>
          <w:p w14:paraId="4BA7DB4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A9320E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962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9355BFE" w14:textId="77777777" w:rsidR="004E122C" w:rsidRPr="00597968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456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F16EDFB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800" w:type="dxa"/>
            <w:gridSpan w:val="3"/>
            <w:vAlign w:val="center"/>
          </w:tcPr>
          <w:p w14:paraId="2DB4C26A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6ACDE22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962AAF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46A105" w14:textId="77777777" w:rsidR="004E122C" w:rsidRPr="00597968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2747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9C3959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800" w:type="dxa"/>
            <w:gridSpan w:val="3"/>
            <w:vAlign w:val="center"/>
          </w:tcPr>
          <w:p w14:paraId="6550E0D3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79A85AAD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769FAC2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7C5E9C6" w14:textId="77777777" w:rsidR="00512C26" w:rsidRPr="00DF0D66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773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8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A6302A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800" w:type="dxa"/>
            <w:gridSpan w:val="3"/>
            <w:vAlign w:val="center"/>
          </w:tcPr>
          <w:p w14:paraId="08928FEE" w14:textId="77777777" w:rsidR="00512C26" w:rsidRDefault="00512C26" w:rsidP="00DF0D66">
            <w:pPr>
              <w:jc w:val="left"/>
            </w:pPr>
            <w:r w:rsidRPr="00B414BC"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50AD1D07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AAB880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18F0F19" w14:textId="64492328" w:rsidR="00DF0D66" w:rsidRPr="00DF0D66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9832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8430AA5" w14:textId="77777777" w:rsidR="00DF0D66" w:rsidRPr="00D425A1" w:rsidRDefault="00DF0D66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1EFC509B" w14:textId="1AE5C77E" w:rsidR="00DF0D66" w:rsidRPr="00D425A1" w:rsidRDefault="000416BF" w:rsidP="00DF0D66">
            <w:pPr>
              <w:jc w:val="left"/>
            </w:pPr>
            <w:r>
              <w:t>Referenzliste</w:t>
            </w:r>
          </w:p>
        </w:tc>
      </w:tr>
      <w:tr w:rsidR="00DF4B45" w:rsidRPr="001C60F2" w14:paraId="0E138013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C3F83C4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BAEB119" w14:textId="68744DFC" w:rsidR="00DF4B45" w:rsidRPr="00DF0D66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5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CCDD15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94A2FAA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</w:p>
        </w:tc>
      </w:tr>
      <w:tr w:rsidR="00DF4B45" w:rsidRPr="001C60F2" w14:paraId="617928D6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D252149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47AB2D4" w14:textId="77777777" w:rsidR="00DF4B45" w:rsidRPr="00DF0D66" w:rsidRDefault="00D0128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323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2B4987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1B0AA1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Nachunternehmer</w:t>
            </w:r>
          </w:p>
        </w:tc>
      </w:tr>
      <w:tr w:rsidR="00DF4B45" w:rsidRPr="001C60F2" w14:paraId="7C8278CF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002091B5" w14:textId="77777777" w:rsidR="00DF4B45" w:rsidRPr="00470BB6" w:rsidRDefault="00DF4B45" w:rsidP="00EB04A9">
            <w:pPr>
              <w:rPr>
                <w:rFonts w:cs="Arial"/>
                <w:sz w:val="10"/>
                <w:szCs w:val="10"/>
              </w:rPr>
            </w:pPr>
          </w:p>
        </w:tc>
      </w:tr>
      <w:tr w:rsidR="00EB04A9" w:rsidRPr="001C60F2" w14:paraId="1EC0E57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346195E9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74BF78C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93097B7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839473D" w14:textId="77777777" w:rsidR="00E8206C" w:rsidRPr="00597968" w:rsidRDefault="00D0128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03130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6E9706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800" w:type="dxa"/>
            <w:gridSpan w:val="3"/>
            <w:vAlign w:val="center"/>
          </w:tcPr>
          <w:p w14:paraId="65A48CEE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6AC8E44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08A315A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9444A8" w14:textId="77777777" w:rsidR="006E2374" w:rsidRPr="005C27BD" w:rsidRDefault="00D0128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755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1A975A" w14:textId="77777777" w:rsidR="006E2374" w:rsidRPr="00D425A1" w:rsidRDefault="006E2374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E2D4BF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5EB0721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9660F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FFD1C34" w14:textId="77777777" w:rsidR="006E2374" w:rsidRPr="005C27BD" w:rsidRDefault="00D0128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365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2FA6B1" w14:textId="623F4E7D" w:rsidR="006E2374" w:rsidRPr="00D425A1" w:rsidRDefault="00EB04A9" w:rsidP="00AF39AD">
            <w:pPr>
              <w:jc w:val="left"/>
            </w:pPr>
            <w:r>
              <w:t>221</w:t>
            </w:r>
          </w:p>
        </w:tc>
        <w:tc>
          <w:tcPr>
            <w:tcW w:w="7800" w:type="dxa"/>
            <w:gridSpan w:val="3"/>
            <w:vAlign w:val="center"/>
          </w:tcPr>
          <w:p w14:paraId="4B1AD028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283737D1" w14:textId="77777777" w:rsidTr="000E2038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216855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5" w:type="dxa"/>
            <w:gridSpan w:val="5"/>
            <w:noWrap/>
            <w:vAlign w:val="center"/>
          </w:tcPr>
          <w:p w14:paraId="25076840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66D252CA" w14:textId="77777777" w:rsidTr="000E2038">
        <w:trPr>
          <w:trHeight w:val="397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69651B39" w14:textId="77777777" w:rsidR="0051062D" w:rsidRPr="00410951" w:rsidRDefault="0051062D" w:rsidP="00A238D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1313DE35" w14:textId="77777777" w:rsidTr="000E2038">
        <w:trPr>
          <w:trHeight w:val="113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DBEFD9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54C4D153" w14:textId="77777777" w:rsidTr="000E2038">
        <w:trPr>
          <w:trHeight w:val="284"/>
        </w:trPr>
        <w:tc>
          <w:tcPr>
            <w:tcW w:w="6274" w:type="dxa"/>
            <w:gridSpan w:val="4"/>
            <w:noWrap/>
            <w:tcMar>
              <w:left w:w="28" w:type="dxa"/>
            </w:tcMar>
          </w:tcPr>
          <w:p w14:paraId="7C4041E2" w14:textId="77777777" w:rsidR="0051062D" w:rsidRPr="00410951" w:rsidRDefault="0051062D" w:rsidP="00A238D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482C88DE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F8B7999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1D9F48FA" w14:textId="77777777" w:rsidR="00DC7388" w:rsidRDefault="00DC7388"/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311"/>
        <w:gridCol w:w="709"/>
        <w:gridCol w:w="1205"/>
        <w:gridCol w:w="3211"/>
        <w:gridCol w:w="1507"/>
        <w:gridCol w:w="15"/>
        <w:gridCol w:w="1375"/>
        <w:gridCol w:w="1260"/>
        <w:gridCol w:w="15"/>
      </w:tblGrid>
      <w:tr w:rsidR="0051062D" w:rsidRPr="001C60F2" w14:paraId="43FA659F" w14:textId="77777777" w:rsidTr="000E2038">
        <w:trPr>
          <w:trHeight w:val="397"/>
        </w:trPr>
        <w:tc>
          <w:tcPr>
            <w:tcW w:w="6960" w:type="dxa"/>
            <w:gridSpan w:val="6"/>
            <w:noWrap/>
            <w:tcMar>
              <w:left w:w="28" w:type="dxa"/>
            </w:tcMar>
            <w:vAlign w:val="center"/>
          </w:tcPr>
          <w:p w14:paraId="02BF60E9" w14:textId="77777777" w:rsidR="0051062D" w:rsidRPr="00410951" w:rsidRDefault="0051062D" w:rsidP="00A238D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02F58611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024EF3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203F7F7" w14:textId="77777777" w:rsidTr="000E2038">
        <w:trPr>
          <w:trHeight w:hRule="exact" w:val="78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781969FD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4E304281" w14:textId="77777777" w:rsidTr="000E2038">
        <w:trPr>
          <w:trHeight w:val="928"/>
        </w:trPr>
        <w:tc>
          <w:tcPr>
            <w:tcW w:w="6960" w:type="dxa"/>
            <w:gridSpan w:val="6"/>
            <w:noWrap/>
            <w:tcMar>
              <w:left w:w="28" w:type="dxa"/>
            </w:tcMar>
          </w:tcPr>
          <w:p w14:paraId="6D4C6551" w14:textId="77777777" w:rsidR="00EB04A9" w:rsidRPr="00EB04A9" w:rsidRDefault="0051062D" w:rsidP="00A238D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26D7C32D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674B5F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BC353EE" w14:textId="77777777" w:rsidR="00EB04A9" w:rsidRDefault="00EB04A9" w:rsidP="00853F45">
            <w:pPr>
              <w:jc w:val="center"/>
              <w:rPr>
                <w:b/>
              </w:rPr>
            </w:pPr>
          </w:p>
          <w:p w14:paraId="2F7791D3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922269E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01751A1B" w14:textId="77777777" w:rsidTr="000E2038">
        <w:trPr>
          <w:cantSplit/>
          <w:trHeight w:val="122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2C74372A" w14:textId="77777777" w:rsidR="00E173E1" w:rsidRDefault="00E173E1" w:rsidP="00A238D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6D231E40" w14:textId="77777777" w:rsidTr="000E2038">
        <w:trPr>
          <w:trHeight w:val="397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04773B1B" w14:textId="77777777" w:rsidR="0051062D" w:rsidRPr="00410951" w:rsidRDefault="0051062D" w:rsidP="00A238D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5CBB1D44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4C5F5C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47F352C5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489B89C8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15EA168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7662D53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2831CE2A" w14:textId="77777777" w:rsidTr="000E2038">
        <w:trPr>
          <w:gridAfter w:val="1"/>
          <w:wAfter w:w="13" w:type="dxa"/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201AAFB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noWrap/>
            <w:vAlign w:val="center"/>
          </w:tcPr>
          <w:p w14:paraId="6509132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73446D40" w14:textId="77777777" w:rsidTr="000E2038">
        <w:trPr>
          <w:gridAfter w:val="1"/>
          <w:wAfter w:w="15" w:type="dxa"/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19BEDDCD" w14:textId="77777777" w:rsidR="0051062D" w:rsidRPr="001C60F2" w:rsidRDefault="00D0128F" w:rsidP="00A238D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206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noWrap/>
            <w:vAlign w:val="center"/>
          </w:tcPr>
          <w:p w14:paraId="4A4FD25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6F9BCE7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3202BCF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709" w:type="dxa"/>
            <w:noWrap/>
            <w:vAlign w:val="center"/>
          </w:tcPr>
          <w:p w14:paraId="243D6BE8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05" w:type="dxa"/>
            <w:vAlign w:val="center"/>
          </w:tcPr>
          <w:p w14:paraId="6361769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2D0FCB3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51F2B0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6672A39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4E97336E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5D0D1D8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70F22D5" w14:textId="77777777" w:rsidR="00594545" w:rsidRPr="001C60F2" w:rsidRDefault="00594545" w:rsidP="00603E73"/>
        </w:tc>
        <w:tc>
          <w:tcPr>
            <w:tcW w:w="1205" w:type="dxa"/>
            <w:vAlign w:val="center"/>
          </w:tcPr>
          <w:p w14:paraId="1AB83DA4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921849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5E83754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389F33E9" w14:textId="77777777" w:rsidR="00594545" w:rsidRPr="009E0802" w:rsidRDefault="00594545" w:rsidP="00603E73"/>
        </w:tc>
      </w:tr>
      <w:tr w:rsidR="00594545" w:rsidRPr="009E0802" w14:paraId="5489A20B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99CEF3C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34929655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769E03E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709C57D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3CEA01FC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785AF583" w14:textId="77777777" w:rsidR="00594545" w:rsidRPr="009E0802" w:rsidRDefault="00594545" w:rsidP="00603E73"/>
        </w:tc>
      </w:tr>
      <w:tr w:rsidR="00594545" w:rsidRPr="009E0802" w14:paraId="3E2D9882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F1A58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0CCFA39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02A8496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D15CA05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17F3D91E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00DD2052" w14:textId="77777777" w:rsidR="00594545" w:rsidRPr="009E0802" w:rsidRDefault="00594545" w:rsidP="00603E73"/>
        </w:tc>
      </w:tr>
      <w:tr w:rsidR="005C16A9" w:rsidRPr="00410951" w14:paraId="62AE015E" w14:textId="77777777" w:rsidTr="000E2038">
        <w:trPr>
          <w:gridAfter w:val="1"/>
          <w:wAfter w:w="13" w:type="dxa"/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76408396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283" w:type="dxa"/>
            <w:gridSpan w:val="7"/>
            <w:noWrap/>
            <w:vAlign w:val="bottom"/>
          </w:tcPr>
          <w:p w14:paraId="240502B6" w14:textId="77777777" w:rsidR="00512C26" w:rsidRDefault="00D0128F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22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 xml:space="preserve">&lt; 250 Beschäftigte und ≤ 50 </w:t>
            </w:r>
            <w:proofErr w:type="spellStart"/>
            <w:r w:rsidR="00512C26">
              <w:rPr>
                <w:rFonts w:cs="Arial"/>
                <w:sz w:val="16"/>
                <w:szCs w:val="16"/>
              </w:rPr>
              <w:t>Mio</w:t>
            </w:r>
            <w:proofErr w:type="spellEnd"/>
            <w:r w:rsidR="00512C26">
              <w:rPr>
                <w:rFonts w:cs="Arial"/>
                <w:sz w:val="16"/>
                <w:szCs w:val="16"/>
              </w:rPr>
              <w:t xml:space="preserve"> Euro</w:t>
            </w:r>
          </w:p>
          <w:p w14:paraId="6F45C546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</w:t>
            </w:r>
            <w:proofErr w:type="spellStart"/>
            <w:r>
              <w:rPr>
                <w:rFonts w:cs="Arial"/>
                <w:sz w:val="16"/>
                <w:szCs w:val="16"/>
              </w:rPr>
              <w:t>Mio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802D2A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48776590" w14:textId="77777777" w:rsidR="0051062D" w:rsidRPr="001C60F2" w:rsidRDefault="0051062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6453C09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B5174A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EF5270C" w14:textId="77777777" w:rsidR="00E92DDD" w:rsidRPr="0027784E" w:rsidRDefault="00D0128F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4875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1DE7E548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3FF5D763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C112F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</w:tcPr>
          <w:p w14:paraId="3A5789D4" w14:textId="77777777" w:rsidR="00E92DDD" w:rsidRPr="00E92DDD" w:rsidRDefault="00D0128F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778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4B4F6581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2ECD2B57" w14:textId="77777777" w:rsidTr="000E2038">
        <w:trPr>
          <w:trHeight w:hRule="exact" w:val="170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5554BC6B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15D3FAB2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1004739D" w14:textId="77777777" w:rsidR="009D102B" w:rsidRPr="009D102B" w:rsidRDefault="00E92DD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B8BF8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0453C0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1CCFAD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5818B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436DEE6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3988DD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E8624E2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41B949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4E648B5C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B609B5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337CD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6484AA5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</w:t>
            </w:r>
            <w:proofErr w:type="spellStart"/>
            <w:r w:rsidRPr="00512C26">
              <w:rPr>
                <w:sz w:val="18"/>
                <w:szCs w:val="18"/>
              </w:rPr>
              <w:t>BaustellV</w:t>
            </w:r>
            <w:proofErr w:type="spellEnd"/>
            <w:r w:rsidRPr="00512C26">
              <w:rPr>
                <w:sz w:val="18"/>
                <w:szCs w:val="18"/>
              </w:rPr>
              <w:t xml:space="preserve">) (RAB 30)“ geforderte Qualifikation verfügen, um die nach Baustellenverordnung übertragenen Aufgaben fachgerecht zu erfüllen. </w:t>
            </w:r>
          </w:p>
        </w:tc>
      </w:tr>
      <w:tr w:rsidR="00E92DDD" w:rsidRPr="00512C26" w14:paraId="60FAA07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243262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1BAF49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2206CCB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proofErr w:type="gramStart"/>
            <w:r w:rsidRPr="00512C26">
              <w:rPr>
                <w:sz w:val="18"/>
                <w:szCs w:val="18"/>
              </w:rPr>
              <w:t>das</w:t>
            </w:r>
            <w:proofErr w:type="gramEnd"/>
            <w:r w:rsidRPr="00512C26">
              <w:rPr>
                <w:sz w:val="18"/>
                <w:szCs w:val="18"/>
              </w:rPr>
              <w:t xml:space="preserve"> vom Auftraggeber vorgeschlagene</w:t>
            </w:r>
            <w:r w:rsidR="004E5CD7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52E2606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9EA73F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26F547A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040870F7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7B6491E6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198B0B0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9BF2EB8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6670406D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31B92AA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C3E31DE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90C01A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3CA8C5CD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A238D5" w:rsidRPr="00980310" w14:paraId="7462E2CF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27A63910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2EE7DFF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088200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141C52C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33602E6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A1A0A32" w14:textId="77777777" w:rsidR="00A238D5" w:rsidRPr="00BF5929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</w:t>
            </w:r>
            <w:proofErr w:type="gramStart"/>
            <w:r>
              <w:rPr>
                <w:sz w:val="16"/>
                <w:szCs w:val="16"/>
              </w:rPr>
              <w:t xml:space="preserve">lesbar)   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256" w:type="dxa"/>
            <w:shd w:val="clear" w:color="auto" w:fill="auto"/>
          </w:tcPr>
          <w:p w14:paraId="4405F56F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33A571ED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D105953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73FC941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5187F14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27D01283" w14:textId="77777777" w:rsidR="00A238D5" w:rsidRPr="00980310" w:rsidRDefault="00A238D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A238D5" w14:paraId="11E37B64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10A41A62" w14:textId="77777777" w:rsidR="00A238D5" w:rsidRPr="008E6D5D" w:rsidRDefault="00A238D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0294ECC2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264B8913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3AD65308" w14:textId="77777777" w:rsidR="00A238D5" w:rsidRPr="007C76AC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B3C1C11" w14:textId="77777777" w:rsidR="00A238D5" w:rsidRDefault="00A238D5" w:rsidP="0016163B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C0DA0ED" w14:textId="77777777" w:rsidR="00A238D5" w:rsidRPr="007C76AC" w:rsidRDefault="00A238D5" w:rsidP="0016163B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5F017641" w14:textId="77777777" w:rsidR="001C60F2" w:rsidRPr="00E2142E" w:rsidRDefault="001C60F2" w:rsidP="00DF4B4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AC7" w14:textId="77777777" w:rsidR="00AF3EA1" w:rsidRDefault="00AF3EA1">
      <w:r>
        <w:separator/>
      </w:r>
    </w:p>
    <w:p w14:paraId="452DCFF0" w14:textId="77777777" w:rsidR="00AF3EA1" w:rsidRDefault="00AF3EA1"/>
    <w:p w14:paraId="098EF425" w14:textId="77777777" w:rsidR="00AF3EA1" w:rsidRDefault="00AF3EA1"/>
  </w:endnote>
  <w:endnote w:type="continuationSeparator" w:id="0">
    <w:p w14:paraId="3F01308D" w14:textId="77777777" w:rsidR="00AF3EA1" w:rsidRDefault="00AF3EA1">
      <w:r>
        <w:continuationSeparator/>
      </w:r>
    </w:p>
    <w:p w14:paraId="2BB05CC0" w14:textId="77777777" w:rsidR="00AF3EA1" w:rsidRDefault="00AF3EA1"/>
    <w:p w14:paraId="27E30F30" w14:textId="77777777" w:rsidR="00AF3EA1" w:rsidRDefault="00AF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FCFFC3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1DF1F4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7C0E16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F950A2" wp14:editId="7597221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D94261A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7868CA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90C1136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8A66" w14:textId="77777777" w:rsidR="00AF3EA1" w:rsidRDefault="00AF3EA1" w:rsidP="00026D23">
      <w:r>
        <w:separator/>
      </w:r>
    </w:p>
  </w:footnote>
  <w:footnote w:type="continuationSeparator" w:id="0">
    <w:p w14:paraId="68FEE95F" w14:textId="77777777" w:rsidR="00AF3EA1" w:rsidRDefault="00AF3EA1">
      <w:r>
        <w:continuationSeparator/>
      </w:r>
    </w:p>
    <w:p w14:paraId="164BCF6F" w14:textId="77777777" w:rsidR="00AF3EA1" w:rsidRDefault="00AF3EA1"/>
    <w:p w14:paraId="75619AB4" w14:textId="77777777" w:rsidR="00AF3EA1" w:rsidRDefault="00AF3EA1"/>
  </w:footnote>
  <w:footnote w:id="1">
    <w:p w14:paraId="42034131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C30" w14:textId="77777777" w:rsidR="006D43FE" w:rsidRDefault="006D43FE">
    <w:pPr>
      <w:pStyle w:val="Kopfzeile"/>
    </w:pPr>
    <w:r>
      <w:t>213</w:t>
    </w:r>
  </w:p>
  <w:p w14:paraId="3E6E7748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8F70475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0705856">
    <w:abstractNumId w:val="1"/>
  </w:num>
  <w:num w:numId="2" w16cid:durableId="1641113423">
    <w:abstractNumId w:val="6"/>
  </w:num>
  <w:num w:numId="3" w16cid:durableId="742609100">
    <w:abstractNumId w:val="8"/>
  </w:num>
  <w:num w:numId="4" w16cid:durableId="1283614270">
    <w:abstractNumId w:val="23"/>
  </w:num>
  <w:num w:numId="5" w16cid:durableId="1182546010">
    <w:abstractNumId w:val="10"/>
  </w:num>
  <w:num w:numId="6" w16cid:durableId="499659005">
    <w:abstractNumId w:val="3"/>
  </w:num>
  <w:num w:numId="7" w16cid:durableId="222563239">
    <w:abstractNumId w:val="14"/>
  </w:num>
  <w:num w:numId="8" w16cid:durableId="1693844571">
    <w:abstractNumId w:val="9"/>
  </w:num>
  <w:num w:numId="9" w16cid:durableId="1291788918">
    <w:abstractNumId w:val="22"/>
  </w:num>
  <w:num w:numId="10" w16cid:durableId="2091536468">
    <w:abstractNumId w:val="5"/>
  </w:num>
  <w:num w:numId="11" w16cid:durableId="1794129370">
    <w:abstractNumId w:val="13"/>
  </w:num>
  <w:num w:numId="12" w16cid:durableId="1155334805">
    <w:abstractNumId w:val="13"/>
  </w:num>
  <w:num w:numId="13" w16cid:durableId="491023809">
    <w:abstractNumId w:val="13"/>
  </w:num>
  <w:num w:numId="14" w16cid:durableId="1497573032">
    <w:abstractNumId w:val="13"/>
  </w:num>
  <w:num w:numId="15" w16cid:durableId="1996640287">
    <w:abstractNumId w:val="13"/>
  </w:num>
  <w:num w:numId="16" w16cid:durableId="1865089866">
    <w:abstractNumId w:val="2"/>
  </w:num>
  <w:num w:numId="17" w16cid:durableId="1024749178">
    <w:abstractNumId w:val="2"/>
  </w:num>
  <w:num w:numId="18" w16cid:durableId="639382098">
    <w:abstractNumId w:val="18"/>
  </w:num>
  <w:num w:numId="19" w16cid:durableId="667756032">
    <w:abstractNumId w:val="15"/>
  </w:num>
  <w:num w:numId="20" w16cid:durableId="714963243">
    <w:abstractNumId w:val="11"/>
  </w:num>
  <w:num w:numId="21" w16cid:durableId="26683875">
    <w:abstractNumId w:val="7"/>
  </w:num>
  <w:num w:numId="22" w16cid:durableId="377169859">
    <w:abstractNumId w:val="0"/>
  </w:num>
  <w:num w:numId="23" w16cid:durableId="1553689729">
    <w:abstractNumId w:val="17"/>
  </w:num>
  <w:num w:numId="24" w16cid:durableId="1222129922">
    <w:abstractNumId w:val="20"/>
  </w:num>
  <w:num w:numId="25" w16cid:durableId="776679852">
    <w:abstractNumId w:val="21"/>
  </w:num>
  <w:num w:numId="26" w16cid:durableId="1514878590">
    <w:abstractNumId w:val="4"/>
  </w:num>
  <w:num w:numId="27" w16cid:durableId="1278295762">
    <w:abstractNumId w:val="16"/>
  </w:num>
  <w:num w:numId="28" w16cid:durableId="1803309608">
    <w:abstractNumId w:val="19"/>
  </w:num>
  <w:num w:numId="29" w16cid:durableId="142085974">
    <w:abstractNumId w:val="2"/>
  </w:num>
  <w:num w:numId="30" w16cid:durableId="724791030">
    <w:abstractNumId w:val="2"/>
  </w:num>
  <w:num w:numId="31" w16cid:durableId="664477236">
    <w:abstractNumId w:val="2"/>
  </w:num>
  <w:num w:numId="32" w16cid:durableId="2009597951">
    <w:abstractNumId w:val="2"/>
  </w:num>
  <w:num w:numId="33" w16cid:durableId="51789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16BF"/>
    <w:rsid w:val="00046C8E"/>
    <w:rsid w:val="00047B44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2038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31273"/>
    <w:rsid w:val="00232128"/>
    <w:rsid w:val="00233A2F"/>
    <w:rsid w:val="00242E49"/>
    <w:rsid w:val="00243644"/>
    <w:rsid w:val="00243788"/>
    <w:rsid w:val="002476B6"/>
    <w:rsid w:val="002504F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2DA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301E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0BB6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E5CD7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69CA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20B0"/>
    <w:rsid w:val="0063407D"/>
    <w:rsid w:val="00640260"/>
    <w:rsid w:val="00643351"/>
    <w:rsid w:val="0065255B"/>
    <w:rsid w:val="00660458"/>
    <w:rsid w:val="0066119D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02EC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B1C27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035E"/>
    <w:rsid w:val="00940A71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87558"/>
    <w:rsid w:val="00991A98"/>
    <w:rsid w:val="00995989"/>
    <w:rsid w:val="00995FD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38D5"/>
    <w:rsid w:val="00A23BA4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352B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040B"/>
    <w:rsid w:val="00AF1915"/>
    <w:rsid w:val="00AF39AD"/>
    <w:rsid w:val="00AF3EA1"/>
    <w:rsid w:val="00B003C3"/>
    <w:rsid w:val="00B11D25"/>
    <w:rsid w:val="00B14EF0"/>
    <w:rsid w:val="00B23C01"/>
    <w:rsid w:val="00B23EF9"/>
    <w:rsid w:val="00B33B2A"/>
    <w:rsid w:val="00B378C2"/>
    <w:rsid w:val="00B40371"/>
    <w:rsid w:val="00B40909"/>
    <w:rsid w:val="00B414BC"/>
    <w:rsid w:val="00B4154F"/>
    <w:rsid w:val="00B4188F"/>
    <w:rsid w:val="00B429E8"/>
    <w:rsid w:val="00B434E5"/>
    <w:rsid w:val="00B43660"/>
    <w:rsid w:val="00B509CB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67485"/>
    <w:rsid w:val="00C764C5"/>
    <w:rsid w:val="00C81A77"/>
    <w:rsid w:val="00CB1036"/>
    <w:rsid w:val="00CB2EEB"/>
    <w:rsid w:val="00CB7146"/>
    <w:rsid w:val="00CC0D87"/>
    <w:rsid w:val="00CC61D1"/>
    <w:rsid w:val="00CD254F"/>
    <w:rsid w:val="00CD54C7"/>
    <w:rsid w:val="00CD6BE8"/>
    <w:rsid w:val="00CF64C4"/>
    <w:rsid w:val="00CF68D2"/>
    <w:rsid w:val="00CF73FA"/>
    <w:rsid w:val="00D00C76"/>
    <w:rsid w:val="00D0128F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2691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0A21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7ACD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BCA323"/>
  <w15:docId w15:val="{9BEA2DF2-78A7-4CE6-A6EE-258776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238D5"/>
    <w:pPr>
      <w:keepNext w:val="0"/>
      <w:keepLines/>
      <w:widowControl w:val="0"/>
      <w:numPr>
        <w:numId w:val="17"/>
      </w:numPr>
      <w:tabs>
        <w:tab w:val="clear" w:pos="851"/>
        <w:tab w:val="num" w:pos="567"/>
        <w:tab w:val="left" w:pos="1077"/>
      </w:tabs>
      <w:autoSpaceDE w:val="0"/>
      <w:autoSpaceDN w:val="0"/>
      <w:adjustRightInd w:val="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1873-FA05-4537-9990-EE021AF0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608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Peggy Schroeder</cp:lastModifiedBy>
  <cp:revision>2</cp:revision>
  <cp:lastPrinted>2019-03-20T07:50:00Z</cp:lastPrinted>
  <dcterms:created xsi:type="dcterms:W3CDTF">2026-03-20T09:09:00Z</dcterms:created>
  <dcterms:modified xsi:type="dcterms:W3CDTF">2026-03-20T09:09:00Z</dcterms:modified>
</cp:coreProperties>
</file>