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D6961"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Datenschutzgrundverordnung (DSGVO) </w:t>
      </w:r>
    </w:p>
    <w:p w14:paraId="7CF06635"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2D8E0A66" w14:textId="77777777" w:rsidR="00EE24B0" w:rsidRDefault="00873687"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sidRPr="002B2CA5">
        <w:rPr>
          <w:highlight w:val="lightGray"/>
        </w:rPr>
        <w:t>Medizinische Hoc</w:t>
      </w:r>
      <w:r w:rsidR="00F5075A">
        <w:rPr>
          <w:highlight w:val="lightGray"/>
        </w:rPr>
        <w:t xml:space="preserve">hschule Brandenburg CAMPUS GmbH </w:t>
      </w:r>
      <w:r w:rsidR="00EE24B0">
        <w:rPr>
          <w:rFonts w:ascii="Arial" w:eastAsiaTheme="majorEastAsia" w:hAnsi="Arial" w:cstheme="majorBidi"/>
          <w:color w:val="000000" w:themeColor="text1"/>
          <w:spacing w:val="5"/>
          <w:kern w:val="28"/>
          <w:sz w:val="20"/>
          <w:szCs w:val="20"/>
        </w:rPr>
        <w:t xml:space="preserve">nimmt den Schutz Ihrer personenbezogenen Daten sehr ernst. Grundsätzlich bewahrt </w:t>
      </w:r>
      <w:r w:rsidRPr="002B2CA5">
        <w:rPr>
          <w:rFonts w:ascii="Arial" w:eastAsiaTheme="majorEastAsia" w:hAnsi="Arial" w:cstheme="majorBidi"/>
          <w:color w:val="000000" w:themeColor="text1"/>
          <w:spacing w:val="5"/>
          <w:kern w:val="28"/>
          <w:sz w:val="20"/>
          <w:szCs w:val="20"/>
          <w:highlight w:val="lightGray"/>
        </w:rPr>
        <w:t xml:space="preserve">die </w:t>
      </w:r>
      <w:r w:rsidRPr="002B2CA5">
        <w:rPr>
          <w:highlight w:val="lightGray"/>
        </w:rPr>
        <w:t>Medizinische Hochschule Brandenburg CAMPUS GmbH</w:t>
      </w:r>
      <w:r>
        <w:t xml:space="preserve"> </w:t>
      </w:r>
      <w:r w:rsidR="00EE24B0">
        <w:rPr>
          <w:rFonts w:ascii="Arial" w:eastAsiaTheme="majorEastAsia" w:hAnsi="Arial" w:cstheme="majorBidi"/>
          <w:color w:val="000000" w:themeColor="text1"/>
          <w:spacing w:val="5"/>
          <w:kern w:val="28"/>
          <w:sz w:val="20"/>
          <w:szCs w:val="20"/>
        </w:rPr>
        <w:t>Verschwiegenheit über die ihr bei ihrer Aufgabenwahrnehmung bekannt gewordenen dienstlichen Angelegenheiten.</w:t>
      </w:r>
    </w:p>
    <w:p w14:paraId="3D31AA5F"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3561C4A5" w14:textId="117AA7A2" w:rsidR="00EE24B0" w:rsidRPr="006E241D" w:rsidRDefault="00EE24B0" w:rsidP="006E241D">
      <w:pPr>
        <w:widowControl w:val="0"/>
        <w:spacing w:before="1"/>
        <w:rPr>
          <w:rFonts w:ascii="Carlito" w:eastAsia="Carlito" w:hAnsi="Carlito" w:cs="Carlito"/>
          <w:highlight w:val="white"/>
        </w:rPr>
      </w:pPr>
      <w:r>
        <w:rPr>
          <w:rFonts w:ascii="Arial" w:eastAsiaTheme="majorEastAsia" w:hAnsi="Arial" w:cstheme="majorBidi"/>
          <w:color w:val="000000" w:themeColor="text1"/>
          <w:spacing w:val="5"/>
          <w:kern w:val="28"/>
          <w:sz w:val="20"/>
          <w:szCs w:val="20"/>
        </w:rPr>
        <w:t xml:space="preserve">Im Zusammenhang </w:t>
      </w:r>
      <w:r w:rsidRPr="002B2CA5">
        <w:rPr>
          <w:rFonts w:ascii="Arial" w:eastAsiaTheme="majorEastAsia" w:hAnsi="Arial" w:cstheme="majorBidi"/>
          <w:color w:val="000000" w:themeColor="text1"/>
          <w:spacing w:val="5"/>
          <w:kern w:val="28"/>
          <w:sz w:val="20"/>
          <w:szCs w:val="20"/>
          <w:highlight w:val="lightGray"/>
        </w:rPr>
        <w:t xml:space="preserve">mit </w:t>
      </w:r>
      <w:r w:rsidR="00873687" w:rsidRPr="002B2CA5">
        <w:rPr>
          <w:rFonts w:ascii="Arial" w:eastAsiaTheme="majorEastAsia" w:hAnsi="Arial" w:cstheme="majorBidi"/>
          <w:color w:val="000000" w:themeColor="text1"/>
          <w:spacing w:val="5"/>
          <w:kern w:val="28"/>
          <w:sz w:val="20"/>
          <w:szCs w:val="20"/>
          <w:highlight w:val="lightGray"/>
        </w:rPr>
        <w:t>Vergabeverfahren Nr</w:t>
      </w:r>
      <w:r w:rsidR="00756E7F">
        <w:rPr>
          <w:rFonts w:ascii="Arial" w:eastAsiaTheme="majorEastAsia" w:hAnsi="Arial" w:cstheme="majorBidi"/>
          <w:color w:val="000000" w:themeColor="text1"/>
          <w:spacing w:val="5"/>
          <w:kern w:val="28"/>
          <w:sz w:val="20"/>
          <w:szCs w:val="20"/>
          <w:highlight w:val="lightGray"/>
        </w:rPr>
        <w:t xml:space="preserve">. </w:t>
      </w:r>
      <w:r w:rsidR="0011642B">
        <w:rPr>
          <w:rFonts w:ascii="Arial" w:eastAsiaTheme="majorEastAsia" w:hAnsi="Arial" w:cstheme="majorBidi"/>
          <w:color w:val="000000" w:themeColor="text1"/>
          <w:spacing w:val="5"/>
          <w:kern w:val="28"/>
          <w:sz w:val="20"/>
          <w:szCs w:val="20"/>
          <w:highlight w:val="lightGray"/>
        </w:rPr>
        <w:t>2026-001</w:t>
      </w:r>
      <w:r w:rsidR="00873687" w:rsidRPr="00756E7F">
        <w:rPr>
          <w:rFonts w:ascii="Arial" w:eastAsiaTheme="majorEastAsia" w:hAnsi="Arial" w:cstheme="majorBidi"/>
          <w:color w:val="000000" w:themeColor="text1"/>
          <w:spacing w:val="5"/>
          <w:kern w:val="28"/>
          <w:sz w:val="20"/>
          <w:szCs w:val="20"/>
          <w:highlight w:val="lightGray"/>
        </w:rPr>
        <w:t xml:space="preserve"> </w:t>
      </w:r>
      <w:r w:rsidR="00A71DE8">
        <w:rPr>
          <w:rFonts w:ascii="Carlito" w:eastAsia="Carlito" w:hAnsi="Carlito" w:cs="Carlito"/>
          <w:highlight w:val="white"/>
        </w:rPr>
        <w:t xml:space="preserve"> </w:t>
      </w:r>
      <w:r w:rsidR="0011642B" w:rsidRPr="0011642B">
        <w:rPr>
          <w:rFonts w:ascii="Arial" w:eastAsiaTheme="majorEastAsia" w:hAnsi="Arial" w:cstheme="majorBidi"/>
          <w:color w:val="000000" w:themeColor="text1"/>
          <w:spacing w:val="5"/>
          <w:kern w:val="28"/>
          <w:sz w:val="20"/>
          <w:szCs w:val="20"/>
        </w:rPr>
        <w:t>„Überarbeitung des BMM“</w:t>
      </w:r>
      <w:r w:rsidR="006E241D">
        <w:rPr>
          <w:rFonts w:ascii="Carlito" w:eastAsia="Carlito" w:hAnsi="Carlito" w:cs="Carlito"/>
          <w:highlight w:val="white"/>
        </w:rPr>
        <w:t xml:space="preserve">verarbeitet </w:t>
      </w:r>
      <w:r w:rsidR="00873687" w:rsidRPr="002B2CA5">
        <w:rPr>
          <w:rFonts w:ascii="Arial" w:eastAsiaTheme="majorEastAsia" w:hAnsi="Arial" w:cstheme="majorBidi"/>
          <w:color w:val="000000" w:themeColor="text1"/>
          <w:spacing w:val="5"/>
          <w:kern w:val="28"/>
          <w:sz w:val="20"/>
          <w:szCs w:val="20"/>
          <w:highlight w:val="lightGray"/>
        </w:rPr>
        <w:t xml:space="preserve">die </w:t>
      </w:r>
      <w:r w:rsidR="00873687" w:rsidRPr="002B2CA5">
        <w:rPr>
          <w:highlight w:val="lightGray"/>
        </w:rPr>
        <w:t>Medizinische Hochschule Brandenburg CAMPUS GmbH</w:t>
      </w:r>
      <w:r w:rsidR="00873687">
        <w:t xml:space="preserve"> </w:t>
      </w:r>
      <w:r>
        <w:rPr>
          <w:rFonts w:ascii="Arial" w:eastAsiaTheme="majorEastAsia" w:hAnsi="Arial" w:cstheme="majorBidi"/>
          <w:color w:val="000000" w:themeColor="text1"/>
          <w:spacing w:val="5"/>
          <w:kern w:val="28"/>
          <w:sz w:val="20"/>
          <w:szCs w:val="20"/>
        </w:rPr>
        <w:t xml:space="preserve">Daten von Ihnen. </w:t>
      </w:r>
    </w:p>
    <w:p w14:paraId="02C1C862"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F31144B"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Mit diesen Datenschutzhinweisen möchte </w:t>
      </w:r>
      <w:r w:rsidR="00873687" w:rsidRPr="002B2CA5">
        <w:rPr>
          <w:rFonts w:ascii="Arial" w:eastAsiaTheme="majorEastAsia" w:hAnsi="Arial" w:cstheme="majorBidi"/>
          <w:color w:val="000000" w:themeColor="text1"/>
          <w:spacing w:val="5"/>
          <w:kern w:val="28"/>
          <w:sz w:val="20"/>
          <w:szCs w:val="20"/>
          <w:highlight w:val="lightGray"/>
        </w:rPr>
        <w:t xml:space="preserve">die </w:t>
      </w:r>
      <w:r w:rsidR="00873687" w:rsidRPr="002B2CA5">
        <w:rPr>
          <w:highlight w:val="lightGray"/>
        </w:rPr>
        <w:t>Medizinische Hochschule Brandenburg CAMPUS GmbH</w:t>
      </w:r>
      <w:r w:rsidR="00873687">
        <w:t xml:space="preserve"> </w:t>
      </w:r>
      <w:r>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78E46008"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C44FB21" w14:textId="77777777"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D63144E" w14:textId="77777777" w:rsidR="00EE24B0" w:rsidRPr="00F5075A"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F5075A">
        <w:rPr>
          <w:rFonts w:ascii="Arial" w:eastAsiaTheme="majorEastAsia" w:hAnsi="Arial" w:cstheme="majorBidi"/>
          <w:b/>
          <w:color w:val="000000" w:themeColor="text1"/>
          <w:spacing w:val="5"/>
          <w:kern w:val="28"/>
          <w:sz w:val="20"/>
          <w:szCs w:val="20"/>
        </w:rPr>
        <w:t>1. Name und Kontaktdaten des für die Verarbeitung der personenbezogenen Daten Verantwortlichen:</w:t>
      </w:r>
    </w:p>
    <w:tbl>
      <w:tblPr>
        <w:tblStyle w:val="Tabellenraster"/>
        <w:tblW w:w="0" w:type="auto"/>
        <w:tblLook w:val="04A0" w:firstRow="1" w:lastRow="0" w:firstColumn="1" w:lastColumn="0" w:noHBand="0" w:noVBand="1"/>
      </w:tblPr>
      <w:tblGrid>
        <w:gridCol w:w="9062"/>
      </w:tblGrid>
      <w:tr w:rsidR="00EE24B0" w:rsidRPr="00F5075A" w14:paraId="096EB093" w14:textId="77777777" w:rsidTr="008221F9">
        <w:tc>
          <w:tcPr>
            <w:tcW w:w="9212" w:type="dxa"/>
          </w:tcPr>
          <w:p w14:paraId="4D0EBCCB" w14:textId="77777777" w:rsidR="00F5075A" w:rsidRPr="00F5075A" w:rsidRDefault="00F5075A" w:rsidP="00F5075A">
            <w:pPr>
              <w:pStyle w:val="StandardWeb"/>
              <w:shd w:val="clear" w:color="auto" w:fill="FFFFFF"/>
              <w:spacing w:before="0" w:beforeAutospacing="0" w:after="240" w:afterAutospacing="0" w:line="408" w:lineRule="atLeast"/>
              <w:rPr>
                <w:rFonts w:ascii="Arial" w:hAnsi="Arial" w:cs="Arial"/>
                <w:color w:val="000000"/>
                <w:sz w:val="21"/>
                <w:szCs w:val="21"/>
                <w:highlight w:val="lightGray"/>
              </w:rPr>
            </w:pPr>
            <w:r w:rsidRPr="00F5075A">
              <w:rPr>
                <w:rFonts w:ascii="Arial" w:hAnsi="Arial" w:cs="Arial"/>
                <w:color w:val="000000"/>
                <w:sz w:val="21"/>
                <w:szCs w:val="21"/>
                <w:highlight w:val="lightGray"/>
              </w:rPr>
              <w:t>Medizinische Hochschule Brandenburg Theodor Fontane</w:t>
            </w:r>
            <w:r w:rsidRPr="00F5075A">
              <w:rPr>
                <w:rFonts w:ascii="Arial" w:hAnsi="Arial" w:cs="Arial"/>
                <w:color w:val="000000"/>
                <w:sz w:val="21"/>
                <w:szCs w:val="21"/>
                <w:highlight w:val="lightGray"/>
              </w:rPr>
              <w:br/>
              <w:t>Fehrbelliner Straße 38</w:t>
            </w:r>
            <w:r w:rsidRPr="00F5075A">
              <w:rPr>
                <w:rFonts w:ascii="Arial" w:hAnsi="Arial" w:cs="Arial"/>
                <w:color w:val="000000"/>
                <w:sz w:val="21"/>
                <w:szCs w:val="21"/>
                <w:highlight w:val="lightGray"/>
              </w:rPr>
              <w:br/>
              <w:t>16816 Neuruppin</w:t>
            </w:r>
            <w:r w:rsidRPr="00F5075A">
              <w:rPr>
                <w:rFonts w:ascii="Arial" w:hAnsi="Arial" w:cs="Arial"/>
                <w:color w:val="000000"/>
                <w:sz w:val="21"/>
                <w:szCs w:val="21"/>
                <w:highlight w:val="lightGray"/>
              </w:rPr>
              <w:br/>
              <w:t>Deutschland</w:t>
            </w:r>
          </w:p>
          <w:p w14:paraId="496D8406" w14:textId="77777777" w:rsidR="00EE24B0" w:rsidRPr="00F5075A" w:rsidRDefault="00F5075A" w:rsidP="00F5075A">
            <w:pPr>
              <w:pStyle w:val="StandardWeb"/>
              <w:shd w:val="clear" w:color="auto" w:fill="FFFFFF"/>
              <w:spacing w:before="0" w:beforeAutospacing="0" w:after="240" w:afterAutospacing="0" w:line="408" w:lineRule="atLeast"/>
              <w:rPr>
                <w:rFonts w:ascii="Arial" w:eastAsiaTheme="majorEastAsia" w:hAnsi="Arial" w:cstheme="majorBidi"/>
                <w:b/>
                <w:color w:val="000000" w:themeColor="text1"/>
                <w:spacing w:val="5"/>
                <w:kern w:val="28"/>
                <w:sz w:val="20"/>
                <w:szCs w:val="20"/>
              </w:rPr>
            </w:pPr>
            <w:r w:rsidRPr="00F5075A">
              <w:rPr>
                <w:rFonts w:ascii="Arial" w:hAnsi="Arial" w:cs="Arial"/>
                <w:color w:val="000000"/>
                <w:sz w:val="21"/>
                <w:szCs w:val="21"/>
                <w:highlight w:val="lightGray"/>
              </w:rPr>
              <w:t>Tel.: </w:t>
            </w:r>
            <w:hyperlink r:id="rId8" w:tgtFrame="_blank" w:tooltip="Anrufen" w:history="1">
              <w:r w:rsidRPr="00B309EF">
                <w:rPr>
                  <w:rStyle w:val="Hyperlink"/>
                  <w:rFonts w:ascii="Arial" w:hAnsi="Arial" w:cs="Arial"/>
                  <w:color w:val="auto"/>
                  <w:sz w:val="21"/>
                  <w:szCs w:val="21"/>
                  <w:highlight w:val="lightGray"/>
                </w:rPr>
                <w:t>03391 39-14110</w:t>
              </w:r>
            </w:hyperlink>
            <w:r w:rsidRPr="00B309EF">
              <w:rPr>
                <w:rFonts w:ascii="Arial" w:hAnsi="Arial" w:cs="Arial"/>
                <w:sz w:val="21"/>
                <w:szCs w:val="21"/>
                <w:highlight w:val="lightGray"/>
              </w:rPr>
              <w:br/>
              <w:t>E-Mail: </w:t>
            </w:r>
            <w:hyperlink r:id="rId9" w:tgtFrame="_blank" w:history="1">
              <w:r w:rsidRPr="00B309EF">
                <w:rPr>
                  <w:rStyle w:val="Hyperlink"/>
                  <w:rFonts w:ascii="Arial" w:hAnsi="Arial" w:cs="Arial"/>
                  <w:color w:val="auto"/>
                  <w:sz w:val="21"/>
                  <w:szCs w:val="21"/>
                  <w:highlight w:val="lightGray"/>
                </w:rPr>
                <w:t>info@mhb-fontane.de</w:t>
              </w:r>
            </w:hyperlink>
            <w:r w:rsidRPr="00B309EF">
              <w:rPr>
                <w:rFonts w:ascii="Arial" w:hAnsi="Arial" w:cs="Arial"/>
                <w:sz w:val="21"/>
                <w:szCs w:val="21"/>
                <w:highlight w:val="lightGray"/>
              </w:rPr>
              <w:br/>
              <w:t>Website: </w:t>
            </w:r>
            <w:hyperlink r:id="rId10" w:tgtFrame="_blank" w:tooltip="Website MHB Fontane" w:history="1">
              <w:r w:rsidRPr="00B309EF">
                <w:rPr>
                  <w:rStyle w:val="Hyperlink"/>
                  <w:rFonts w:ascii="Arial" w:hAnsi="Arial" w:cs="Arial"/>
                  <w:color w:val="auto"/>
                  <w:sz w:val="21"/>
                  <w:szCs w:val="21"/>
                  <w:highlight w:val="lightGray"/>
                </w:rPr>
                <w:t>www.mhb-fontane.de</w:t>
              </w:r>
            </w:hyperlink>
          </w:p>
        </w:tc>
      </w:tr>
    </w:tbl>
    <w:p w14:paraId="7678BB6F" w14:textId="77777777" w:rsidR="00EE24B0" w:rsidRPr="00F5075A"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0BB8ED5" w14:textId="77777777" w:rsidR="00EE24B0" w:rsidRPr="00F5075A"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6633E73"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F5075A">
        <w:rPr>
          <w:rFonts w:ascii="Arial" w:eastAsiaTheme="majorEastAsia" w:hAnsi="Arial" w:cstheme="majorBidi"/>
          <w:b/>
          <w:color w:val="000000" w:themeColor="text1"/>
          <w:spacing w:val="5"/>
          <w:kern w:val="28"/>
          <w:sz w:val="20"/>
          <w:szCs w:val="20"/>
        </w:rPr>
        <w:t>2. Kontaktdaten der/des Datenschutzbeauftragten:</w:t>
      </w:r>
    </w:p>
    <w:tbl>
      <w:tblPr>
        <w:tblStyle w:val="Tabellenraster"/>
        <w:tblW w:w="0" w:type="auto"/>
        <w:tblLook w:val="04A0" w:firstRow="1" w:lastRow="0" w:firstColumn="1" w:lastColumn="0" w:noHBand="0" w:noVBand="1"/>
      </w:tblPr>
      <w:tblGrid>
        <w:gridCol w:w="9062"/>
      </w:tblGrid>
      <w:tr w:rsidR="00EE24B0" w14:paraId="22E241B9" w14:textId="77777777" w:rsidTr="008221F9">
        <w:tc>
          <w:tcPr>
            <w:tcW w:w="9212" w:type="dxa"/>
          </w:tcPr>
          <w:p w14:paraId="285F76AE" w14:textId="77777777" w:rsidR="00F5075A" w:rsidRPr="00F5075A" w:rsidRDefault="00F5075A" w:rsidP="00F5075A">
            <w:pPr>
              <w:pStyle w:val="StandardWeb"/>
              <w:shd w:val="clear" w:color="auto" w:fill="FFFFFF"/>
              <w:spacing w:before="0" w:beforeAutospacing="0" w:after="240" w:afterAutospacing="0" w:line="408" w:lineRule="atLeast"/>
              <w:rPr>
                <w:rFonts w:ascii="Arial" w:hAnsi="Arial" w:cs="Arial"/>
                <w:color w:val="000000"/>
                <w:sz w:val="21"/>
                <w:szCs w:val="21"/>
                <w:highlight w:val="lightGray"/>
              </w:rPr>
            </w:pPr>
            <w:r w:rsidRPr="00F5075A">
              <w:rPr>
                <w:rFonts w:ascii="Arial" w:hAnsi="Arial" w:cs="Arial"/>
                <w:color w:val="000000"/>
                <w:sz w:val="21"/>
                <w:szCs w:val="21"/>
                <w:highlight w:val="lightGray"/>
              </w:rPr>
              <w:t>Der Datenschutzbeauftragte des für die Verarbeitung Verantwortlichen ist:</w:t>
            </w:r>
          </w:p>
          <w:p w14:paraId="7158ADD3" w14:textId="77777777" w:rsidR="00F5075A" w:rsidRPr="00F5075A" w:rsidRDefault="00F5075A" w:rsidP="00F5075A">
            <w:pPr>
              <w:pStyle w:val="StandardWeb"/>
              <w:shd w:val="clear" w:color="auto" w:fill="FFFFFF"/>
              <w:spacing w:before="0" w:beforeAutospacing="0" w:after="240" w:afterAutospacing="0" w:line="408" w:lineRule="atLeast"/>
              <w:rPr>
                <w:rFonts w:ascii="Arial" w:hAnsi="Arial" w:cs="Arial"/>
                <w:color w:val="000000"/>
                <w:sz w:val="21"/>
                <w:szCs w:val="21"/>
                <w:highlight w:val="lightGray"/>
              </w:rPr>
            </w:pPr>
            <w:r w:rsidRPr="00F5075A">
              <w:rPr>
                <w:rFonts w:ascii="Arial" w:hAnsi="Arial" w:cs="Arial"/>
                <w:color w:val="000000"/>
                <w:sz w:val="21"/>
                <w:szCs w:val="21"/>
                <w:highlight w:val="lightGray"/>
              </w:rPr>
              <w:t>Claus Wüstenhagen</w:t>
            </w:r>
            <w:r w:rsidRPr="00F5075A">
              <w:rPr>
                <w:rFonts w:ascii="Arial" w:hAnsi="Arial" w:cs="Arial"/>
                <w:color w:val="000000"/>
                <w:sz w:val="21"/>
                <w:szCs w:val="21"/>
                <w:highlight w:val="lightGray"/>
              </w:rPr>
              <w:br/>
              <w:t>Brünhildestraße 25</w:t>
            </w:r>
            <w:r w:rsidRPr="00F5075A">
              <w:rPr>
                <w:rFonts w:ascii="Arial" w:hAnsi="Arial" w:cs="Arial"/>
                <w:color w:val="000000"/>
                <w:sz w:val="21"/>
                <w:szCs w:val="21"/>
                <w:highlight w:val="lightGray"/>
              </w:rPr>
              <w:br/>
              <w:t>14542 Werder (Havel)</w:t>
            </w:r>
            <w:r w:rsidRPr="00F5075A">
              <w:rPr>
                <w:rFonts w:ascii="Arial" w:hAnsi="Arial" w:cs="Arial"/>
                <w:color w:val="000000"/>
                <w:sz w:val="21"/>
                <w:szCs w:val="21"/>
                <w:highlight w:val="lightGray"/>
              </w:rPr>
              <w:br/>
              <w:t>Deutschland</w:t>
            </w:r>
          </w:p>
          <w:p w14:paraId="721175D4" w14:textId="77777777" w:rsidR="00C807C5" w:rsidRPr="00F5075A" w:rsidRDefault="00F5075A" w:rsidP="00F5075A">
            <w:pPr>
              <w:pStyle w:val="StandardWeb"/>
              <w:shd w:val="clear" w:color="auto" w:fill="FFFFFF"/>
              <w:spacing w:before="0" w:beforeAutospacing="0" w:after="240" w:afterAutospacing="0" w:line="408" w:lineRule="atLeast"/>
              <w:rPr>
                <w:rFonts w:ascii="Arial" w:hAnsi="Arial" w:cs="Arial"/>
                <w:color w:val="000000"/>
                <w:sz w:val="21"/>
                <w:szCs w:val="21"/>
              </w:rPr>
            </w:pPr>
            <w:r w:rsidRPr="00F5075A">
              <w:rPr>
                <w:rFonts w:ascii="Arial" w:hAnsi="Arial" w:cs="Arial"/>
                <w:color w:val="000000"/>
                <w:sz w:val="21"/>
                <w:szCs w:val="21"/>
                <w:highlight w:val="lightGray"/>
              </w:rPr>
              <w:lastRenderedPageBreak/>
              <w:t>E-Mail: </w:t>
            </w:r>
            <w:hyperlink r:id="rId11" w:tgtFrame="_blank" w:history="1">
              <w:r w:rsidRPr="00B309EF">
                <w:rPr>
                  <w:rStyle w:val="Hyperlink"/>
                  <w:rFonts w:ascii="Arial" w:hAnsi="Arial" w:cs="Arial"/>
                  <w:color w:val="auto"/>
                  <w:sz w:val="21"/>
                  <w:szCs w:val="21"/>
                  <w:highlight w:val="lightGray"/>
                </w:rPr>
                <w:t>dsb@mhb-fontane.de</w:t>
              </w:r>
            </w:hyperlink>
            <w:r w:rsidRPr="00B309EF">
              <w:rPr>
                <w:rFonts w:ascii="Arial" w:hAnsi="Arial" w:cs="Arial"/>
                <w:sz w:val="21"/>
                <w:szCs w:val="21"/>
                <w:highlight w:val="lightGray"/>
              </w:rPr>
              <w:br/>
            </w:r>
            <w:hyperlink r:id="rId12" w:tgtFrame="_blank" w:history="1">
              <w:r w:rsidRPr="00B309EF">
                <w:rPr>
                  <w:rStyle w:val="Hyperlink"/>
                  <w:rFonts w:ascii="Arial" w:hAnsi="Arial" w:cs="Arial"/>
                  <w:color w:val="auto"/>
                  <w:sz w:val="21"/>
                  <w:szCs w:val="21"/>
                  <w:highlight w:val="lightGray"/>
                </w:rPr>
                <w:t>www.datenschutz-fox-imedia.de</w:t>
              </w:r>
            </w:hyperlink>
          </w:p>
        </w:tc>
      </w:tr>
    </w:tbl>
    <w:p w14:paraId="5D002BD9"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A9F1545"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3FFF86A"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14:paraId="3DEA007B"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245"/>
      </w:tblGrid>
      <w:tr w:rsidR="00EE24B0" w14:paraId="678FB72A" w14:textId="77777777" w:rsidTr="008221F9">
        <w:tc>
          <w:tcPr>
            <w:tcW w:w="8395" w:type="dxa"/>
          </w:tcPr>
          <w:p w14:paraId="55213FD4"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79A9D5A" w14:textId="77777777" w:rsidR="00756E7F"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r w:rsidR="00873687">
              <w:rPr>
                <w:rFonts w:ascii="Arial" w:eastAsiaTheme="majorEastAsia" w:hAnsi="Arial" w:cstheme="majorBidi"/>
                <w:color w:val="000000" w:themeColor="text1"/>
                <w:spacing w:val="5"/>
                <w:kern w:val="28"/>
                <w:sz w:val="20"/>
                <w:szCs w:val="20"/>
              </w:rPr>
              <w:t xml:space="preserve"> </w:t>
            </w:r>
          </w:p>
          <w:p w14:paraId="019370C6" w14:textId="37546784" w:rsidR="006E241D" w:rsidRPr="00A71DE8" w:rsidRDefault="00A71DE8" w:rsidP="00A71DE8">
            <w:pPr>
              <w:spacing w:before="120" w:after="120" w:line="360" w:lineRule="auto"/>
              <w:contextualSpacing/>
              <w:jc w:val="both"/>
              <w:rPr>
                <w:rFonts w:ascii="Arial" w:eastAsiaTheme="majorEastAsia" w:hAnsi="Arial" w:cstheme="majorBidi"/>
                <w:color w:val="000000" w:themeColor="text1"/>
                <w:spacing w:val="5"/>
                <w:kern w:val="28"/>
                <w:sz w:val="20"/>
                <w:szCs w:val="20"/>
                <w:highlight w:val="lightGray"/>
              </w:rPr>
            </w:pPr>
            <w:r w:rsidRPr="00A71DE8">
              <w:rPr>
                <w:rFonts w:ascii="Arial" w:eastAsiaTheme="majorEastAsia" w:hAnsi="Arial" w:cstheme="majorBidi"/>
                <w:color w:val="000000" w:themeColor="text1"/>
                <w:spacing w:val="5"/>
                <w:kern w:val="28"/>
                <w:sz w:val="20"/>
                <w:szCs w:val="20"/>
                <w:highlight w:val="lightGray"/>
              </w:rPr>
              <w:t>Bezeichnung</w:t>
            </w:r>
            <w:r w:rsidR="0011642B">
              <w:rPr>
                <w:rFonts w:ascii="Arial" w:eastAsiaTheme="majorEastAsia" w:hAnsi="Arial" w:cstheme="majorBidi"/>
                <w:color w:val="000000" w:themeColor="text1"/>
                <w:spacing w:val="5"/>
                <w:kern w:val="28"/>
                <w:sz w:val="20"/>
                <w:szCs w:val="20"/>
                <w:highlight w:val="lightGray"/>
              </w:rPr>
              <w:t xml:space="preserve">: </w:t>
            </w:r>
            <w:r w:rsidR="0011642B" w:rsidRPr="0011642B">
              <w:rPr>
                <w:rFonts w:ascii="Arial" w:eastAsiaTheme="majorEastAsia" w:hAnsi="Arial" w:cstheme="majorBidi"/>
                <w:color w:val="000000" w:themeColor="text1"/>
                <w:spacing w:val="5"/>
                <w:kern w:val="28"/>
                <w:sz w:val="20"/>
                <w:szCs w:val="20"/>
              </w:rPr>
              <w:t>„Überarbeitung des BMM“</w:t>
            </w:r>
          </w:p>
          <w:p w14:paraId="1059FEC6" w14:textId="6BCF2777" w:rsidR="00EE24B0" w:rsidRPr="002A3EAA" w:rsidRDefault="00756E7F" w:rsidP="00A71DE8">
            <w:pPr>
              <w:spacing w:before="120" w:after="120" w:line="360" w:lineRule="auto"/>
              <w:contextualSpacing/>
              <w:jc w:val="both"/>
              <w:rPr>
                <w:b/>
                <w:highlight w:val="lightGray"/>
              </w:rPr>
            </w:pPr>
            <w:r w:rsidRPr="002B2CA5">
              <w:rPr>
                <w:rFonts w:ascii="Arial" w:eastAsiaTheme="majorEastAsia" w:hAnsi="Arial" w:cstheme="majorBidi"/>
                <w:color w:val="000000" w:themeColor="text1"/>
                <w:spacing w:val="5"/>
                <w:kern w:val="28"/>
                <w:sz w:val="20"/>
                <w:szCs w:val="20"/>
                <w:highlight w:val="lightGray"/>
              </w:rPr>
              <w:t>Vergabeverfahren Nr</w:t>
            </w:r>
            <w:r>
              <w:rPr>
                <w:rFonts w:ascii="Arial" w:eastAsiaTheme="majorEastAsia" w:hAnsi="Arial" w:cstheme="majorBidi"/>
                <w:color w:val="000000" w:themeColor="text1"/>
                <w:spacing w:val="5"/>
                <w:kern w:val="28"/>
                <w:sz w:val="20"/>
                <w:szCs w:val="20"/>
                <w:highlight w:val="lightGray"/>
              </w:rPr>
              <w:t xml:space="preserve">. </w:t>
            </w:r>
            <w:r w:rsidR="0011642B">
              <w:rPr>
                <w:rFonts w:ascii="Arial" w:eastAsiaTheme="majorEastAsia" w:hAnsi="Arial" w:cstheme="majorBidi"/>
                <w:color w:val="000000" w:themeColor="text1"/>
                <w:spacing w:val="5"/>
                <w:kern w:val="28"/>
                <w:sz w:val="20"/>
                <w:szCs w:val="20"/>
                <w:highlight w:val="lightGray"/>
              </w:rPr>
              <w:t>2026-001</w:t>
            </w:r>
          </w:p>
        </w:tc>
      </w:tr>
    </w:tbl>
    <w:p w14:paraId="0F72A54F"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3C3C77CE"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245"/>
      </w:tblGrid>
      <w:tr w:rsidR="00EE24B0" w14:paraId="5143B25B" w14:textId="77777777" w:rsidTr="008221F9">
        <w:tc>
          <w:tcPr>
            <w:tcW w:w="8395" w:type="dxa"/>
          </w:tcPr>
          <w:p w14:paraId="76CCE4D6"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D73DF2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Artikel 6 Absatz 1 Buchstabe c i.V.m.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14:paraId="2D1E1DD5"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76B46DF"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698AD8B0"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Look w:val="04A0" w:firstRow="1" w:lastRow="0" w:firstColumn="1" w:lastColumn="0" w:noHBand="0" w:noVBand="1"/>
      </w:tblPr>
      <w:tblGrid>
        <w:gridCol w:w="9062"/>
      </w:tblGrid>
      <w:tr w:rsidR="00EE24B0" w14:paraId="10D00BB9" w14:textId="77777777" w:rsidTr="008221F9">
        <w:tc>
          <w:tcPr>
            <w:tcW w:w="9212" w:type="dxa"/>
          </w:tcPr>
          <w:p w14:paraId="0EA7C590" w14:textId="77777777" w:rsidR="00EE24B0" w:rsidRPr="001E61E1" w:rsidRDefault="00EE24B0" w:rsidP="008221F9">
            <w:pPr>
              <w:spacing w:line="240" w:lineRule="exact"/>
              <w:jc w:val="both"/>
              <w:rPr>
                <w:rFonts w:ascii="Arial" w:eastAsia="Times New Roman" w:hAnsi="Arial" w:cs="Arial"/>
                <w:sz w:val="20"/>
                <w:szCs w:val="20"/>
                <w:lang w:eastAsia="de-DE"/>
              </w:rPr>
            </w:pPr>
          </w:p>
          <w:p w14:paraId="5552CED2"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nach § 19 Absatz</w:t>
            </w:r>
            <w:r w:rsidRPr="001E61E1">
              <w:rPr>
                <w:rFonts w:ascii="Arial" w:eastAsia="Times New Roman" w:hAnsi="Arial" w:cs="Arial"/>
                <w:sz w:val="20"/>
                <w:szCs w:val="20"/>
                <w:lang w:eastAsia="de-DE"/>
              </w:rPr>
              <w:t xml:space="preserve"> 4 Mindestlohngesetz</w:t>
            </w:r>
            <w:r>
              <w:rPr>
                <w:rFonts w:ascii="Arial" w:eastAsia="Times New Roman" w:hAnsi="Arial" w:cs="Arial"/>
                <w:sz w:val="20"/>
                <w:szCs w:val="20"/>
                <w:lang w:eastAsia="de-DE"/>
              </w:rPr>
              <w:t>, § 21 Absatz 4 Arbeitnehmer-Entsendegesetz</w:t>
            </w:r>
            <w:r w:rsidRPr="001F4EEF">
              <w:rPr>
                <w:rFonts w:ascii="Arial" w:eastAsia="Times New Roman" w:hAnsi="Arial" w:cs="Arial"/>
                <w:sz w:val="20"/>
                <w:szCs w:val="20"/>
                <w:lang w:eastAsia="de-DE"/>
              </w:rPr>
              <w:t>, § 21 Absatz 1 Schwarz</w:t>
            </w:r>
            <w:r>
              <w:rPr>
                <w:rFonts w:ascii="Arial" w:eastAsia="Times New Roman" w:hAnsi="Arial" w:cs="Arial"/>
                <w:sz w:val="20"/>
                <w:szCs w:val="20"/>
                <w:lang w:eastAsia="de-DE"/>
              </w:rPr>
              <w:t xml:space="preserve">arbeitsbekämpfungsgesetz verpflichtet, </w:t>
            </w:r>
            <w:r w:rsidRPr="001E61E1">
              <w:rPr>
                <w:rFonts w:ascii="Arial" w:eastAsia="Times New Roman" w:hAnsi="Arial" w:cs="Arial"/>
                <w:sz w:val="20"/>
                <w:szCs w:val="20"/>
                <w:lang w:eastAsia="de-DE"/>
              </w:rPr>
              <w:t>bei Aufträgen ab einer Höhe von 30</w:t>
            </w:r>
            <w:r>
              <w:rPr>
                <w:rFonts w:ascii="Arial" w:eastAsia="Times New Roman" w:hAnsi="Arial" w:cs="Arial"/>
                <w:sz w:val="20"/>
                <w:szCs w:val="20"/>
                <w:lang w:eastAsia="de-DE"/>
              </w:rPr>
              <w:t>.</w:t>
            </w:r>
            <w:r w:rsidRPr="001E61E1">
              <w:rPr>
                <w:rFonts w:ascii="Arial" w:eastAsia="Times New Roman" w:hAnsi="Arial" w:cs="Arial"/>
                <w:sz w:val="20"/>
                <w:szCs w:val="20"/>
                <w:lang w:eastAsia="de-DE"/>
              </w:rPr>
              <w:t>000 Euro ohne Umsatzsteuer für den Bieter, der den Zuschlag erhalten soll, vor der Zuschlagserteilung eine Auskunft aus dem Gewerbezentralregister nach § 150a der Gewerbeordnung an</w:t>
            </w:r>
            <w:r>
              <w:rPr>
                <w:rFonts w:ascii="Arial" w:eastAsia="Times New Roman" w:hAnsi="Arial" w:cs="Arial"/>
                <w:sz w:val="20"/>
                <w:szCs w:val="20"/>
                <w:lang w:eastAsia="de-DE"/>
              </w:rPr>
              <w:t>zufordern</w:t>
            </w:r>
            <w:r w:rsidRPr="001E61E1">
              <w:rPr>
                <w:rFonts w:ascii="Arial" w:eastAsia="Times New Roman" w:hAnsi="Arial" w:cs="Arial"/>
                <w:sz w:val="20"/>
                <w:szCs w:val="20"/>
                <w:lang w:eastAsia="de-DE"/>
              </w:rPr>
              <w:t>.</w:t>
            </w:r>
          </w:p>
          <w:p w14:paraId="64D54041" w14:textId="77777777" w:rsidR="00D549E9" w:rsidRDefault="00D549E9" w:rsidP="008221F9">
            <w:pPr>
              <w:spacing w:before="120" w:after="120" w:line="360" w:lineRule="auto"/>
              <w:contextualSpacing/>
              <w:jc w:val="both"/>
              <w:rPr>
                <w:rFonts w:ascii="Arial" w:eastAsia="Times New Roman" w:hAnsi="Arial" w:cs="Arial"/>
                <w:sz w:val="20"/>
                <w:szCs w:val="20"/>
                <w:lang w:eastAsia="de-DE"/>
              </w:rPr>
            </w:pPr>
          </w:p>
          <w:p w14:paraId="640EE204" w14:textId="77777777" w:rsidR="00D549E9" w:rsidRDefault="00D549E9"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infolge der </w:t>
            </w:r>
            <w:r w:rsidRPr="00AB3BC3">
              <w:rPr>
                <w:rFonts w:ascii="Arial" w:eastAsia="Times New Roman" w:hAnsi="Arial" w:cs="Arial"/>
                <w:sz w:val="20"/>
                <w:szCs w:val="20"/>
                <w:lang w:eastAsia="de-DE"/>
              </w:rPr>
              <w:t xml:space="preserve">Bekanntmachung </w:t>
            </w:r>
            <w:r>
              <w:rPr>
                <w:rFonts w:ascii="Arial" w:eastAsia="Times New Roman" w:hAnsi="Arial" w:cs="Arial"/>
                <w:sz w:val="20"/>
                <w:szCs w:val="20"/>
                <w:lang w:eastAsia="de-DE"/>
              </w:rPr>
              <w:t>des Bundesministeriums für Wirtschaft und Energie im Bundesanzeiger (</w:t>
            </w:r>
            <w:r w:rsidRPr="00AB3BC3">
              <w:rPr>
                <w:rFonts w:ascii="Arial" w:eastAsia="Times New Roman" w:hAnsi="Arial" w:cs="Arial"/>
                <w:sz w:val="20"/>
                <w:szCs w:val="20"/>
                <w:lang w:eastAsia="de-DE"/>
              </w:rPr>
              <w:t>BAnz AT 29.10.2021 B3</w:t>
            </w:r>
            <w:r>
              <w:rPr>
                <w:rFonts w:ascii="Arial" w:eastAsia="Times New Roman" w:hAnsi="Arial" w:cs="Arial"/>
                <w:sz w:val="20"/>
                <w:szCs w:val="20"/>
                <w:lang w:eastAsia="de-DE"/>
              </w:rPr>
              <w:t xml:space="preserve">) nach § 12 Absatz 2 Satz 2 Wettbewerbsregistergesetz in Verbindung mit § 6 Wettbewerbsregistergesetz berechtigt, </w:t>
            </w:r>
            <w:r w:rsidRPr="006E6141">
              <w:rPr>
                <w:rFonts w:ascii="Arial" w:eastAsia="Times New Roman" w:hAnsi="Arial" w:cs="Arial"/>
                <w:sz w:val="20"/>
                <w:szCs w:val="20"/>
                <w:lang w:eastAsia="de-DE"/>
              </w:rPr>
              <w:t>das Wettbewerbsregister zu demjenigen Bieter abzufragen, an den der Auftrag vergebe</w:t>
            </w:r>
            <w:r>
              <w:rPr>
                <w:rFonts w:ascii="Arial" w:eastAsia="Times New Roman" w:hAnsi="Arial" w:cs="Arial"/>
                <w:sz w:val="20"/>
                <w:szCs w:val="20"/>
                <w:lang w:eastAsia="de-DE"/>
              </w:rPr>
              <w:t>n werden soll (§ 6 Absatz 1 Wettbewerbsregistergesetz</w:t>
            </w:r>
            <w:r w:rsidRPr="006E6141">
              <w:rPr>
                <w:rFonts w:ascii="Arial" w:eastAsia="Times New Roman" w:hAnsi="Arial" w:cs="Arial"/>
                <w:sz w:val="20"/>
                <w:szCs w:val="20"/>
                <w:lang w:eastAsia="de-DE"/>
              </w:rPr>
              <w:t>).</w:t>
            </w:r>
            <w:r>
              <w:rPr>
                <w:rFonts w:ascii="Arial" w:eastAsia="Times New Roman" w:hAnsi="Arial" w:cs="Arial"/>
                <w:sz w:val="20"/>
                <w:szCs w:val="20"/>
                <w:lang w:eastAsia="de-DE"/>
              </w:rPr>
              <w:t xml:space="preserve"> 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w:t>
            </w:r>
            <w:r w:rsidRPr="006E6141">
              <w:rPr>
                <w:rFonts w:ascii="Arial" w:eastAsia="Times New Roman" w:hAnsi="Arial" w:cs="Arial"/>
                <w:sz w:val="20"/>
                <w:szCs w:val="20"/>
                <w:lang w:eastAsia="de-DE"/>
              </w:rPr>
              <w:t xml:space="preserve">zudem </w:t>
            </w:r>
            <w:r>
              <w:rPr>
                <w:rFonts w:ascii="Arial" w:eastAsia="Times New Roman" w:hAnsi="Arial" w:cs="Arial"/>
                <w:sz w:val="20"/>
                <w:szCs w:val="20"/>
                <w:lang w:eastAsia="de-DE"/>
              </w:rPr>
              <w:t>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erden sollen (§ 6 Absatz 2 Wettbewerbsregistergesetz</w:t>
            </w:r>
            <w:r w:rsidRPr="006E6141">
              <w:rPr>
                <w:rFonts w:ascii="Arial" w:eastAsia="Times New Roman" w:hAnsi="Arial" w:cs="Arial"/>
                <w:sz w:val="20"/>
                <w:szCs w:val="20"/>
                <w:lang w:eastAsia="de-DE"/>
              </w:rPr>
              <w:t>).</w:t>
            </w:r>
            <w:r>
              <w:rPr>
                <w:rFonts w:ascii="Arial" w:eastAsia="Times New Roman" w:hAnsi="Arial" w:cs="Arial"/>
                <w:sz w:val="20"/>
                <w:szCs w:val="20"/>
                <w:lang w:eastAsia="de-DE"/>
              </w:rPr>
              <w:t xml:space="preserve"> </w:t>
            </w:r>
            <w:r w:rsidRPr="006E6141">
              <w:rPr>
                <w:rFonts w:ascii="Arial" w:eastAsia="Times New Roman" w:hAnsi="Arial" w:cs="Arial"/>
                <w:sz w:val="20"/>
                <w:szCs w:val="20"/>
                <w:lang w:eastAsia="de-DE"/>
              </w:rPr>
              <w:t xml:space="preserve">Schließlich </w:t>
            </w:r>
            <w:r>
              <w:rPr>
                <w:rFonts w:ascii="Arial" w:eastAsia="Times New Roman" w:hAnsi="Arial" w:cs="Arial"/>
                <w:sz w:val="20"/>
                <w:szCs w:val="20"/>
                <w:lang w:eastAsia="de-DE"/>
              </w:rPr>
              <w:t>kann die Vergabestelle die Registerbehörde n</w:t>
            </w:r>
            <w:r w:rsidRPr="00F87635">
              <w:rPr>
                <w:rFonts w:ascii="Arial" w:eastAsia="Times New Roman" w:hAnsi="Arial" w:cs="Arial"/>
                <w:sz w:val="20"/>
                <w:szCs w:val="20"/>
                <w:lang w:eastAsia="de-DE"/>
              </w:rPr>
              <w:t xml:space="preserve">ach </w:t>
            </w:r>
            <w:r>
              <w:rPr>
                <w:rFonts w:ascii="Arial" w:eastAsia="Times New Roman" w:hAnsi="Arial" w:cs="Arial"/>
                <w:sz w:val="20"/>
                <w:szCs w:val="20"/>
                <w:lang w:eastAsia="de-DE"/>
              </w:rPr>
              <w:t xml:space="preserve">§ 8 Absatz 4 Satz </w:t>
            </w:r>
            <w:r w:rsidRPr="00F87635">
              <w:rPr>
                <w:rFonts w:ascii="Arial" w:eastAsia="Times New Roman" w:hAnsi="Arial" w:cs="Arial"/>
                <w:sz w:val="20"/>
                <w:szCs w:val="20"/>
                <w:lang w:eastAsia="de-DE"/>
              </w:rPr>
              <w:t xml:space="preserve">5 </w:t>
            </w:r>
            <w:r>
              <w:rPr>
                <w:rFonts w:ascii="Arial" w:eastAsia="Times New Roman" w:hAnsi="Arial" w:cs="Arial"/>
                <w:sz w:val="20"/>
                <w:szCs w:val="20"/>
                <w:lang w:eastAsia="de-DE"/>
              </w:rPr>
              <w:t xml:space="preserve">Wettbewerbsregistergesetz um Übermittlung der Entscheidung über einen </w:t>
            </w:r>
            <w:r w:rsidRPr="00AB3BC3">
              <w:rPr>
                <w:rFonts w:ascii="Arial" w:eastAsia="Times New Roman" w:hAnsi="Arial" w:cs="Arial"/>
                <w:sz w:val="20"/>
                <w:szCs w:val="20"/>
                <w:lang w:eastAsia="de-DE"/>
              </w:rPr>
              <w:t xml:space="preserve">Antrag auf vorzeitige Löschung </w:t>
            </w:r>
            <w:r>
              <w:rPr>
                <w:rFonts w:ascii="Arial" w:eastAsia="Times New Roman" w:hAnsi="Arial" w:cs="Arial"/>
                <w:sz w:val="20"/>
                <w:szCs w:val="20"/>
                <w:lang w:eastAsia="de-DE"/>
              </w:rPr>
              <w:t>einer Eintragung aus dem Wettbewerbsregister sowie weiterer Unterlagen ersuchen.</w:t>
            </w:r>
          </w:p>
          <w:p w14:paraId="2A019C94"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1AE0AD8A"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w:t>
            </w:r>
            <w:r w:rsidRPr="004D339E">
              <w:rPr>
                <w:rFonts w:ascii="Arial" w:eastAsiaTheme="majorEastAsia" w:hAnsi="Arial" w:cstheme="majorBidi"/>
                <w:color w:val="000000" w:themeColor="text1"/>
                <w:spacing w:val="5"/>
                <w:kern w:val="28"/>
                <w:sz w:val="20"/>
                <w:szCs w:val="20"/>
              </w:rPr>
              <w:lastRenderedPageBreak/>
              <w:t xml:space="preserve">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14:paraId="386E3D75"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78387F6D"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14:paraId="2A7D7534"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A06286E"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14:paraId="4949C3F3"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DEF1FC3"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r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 xml:space="preserve">3.000 </w:t>
            </w:r>
            <w:r w:rsidRPr="00140296">
              <w:rPr>
                <w:rFonts w:ascii="Arial" w:eastAsia="Times New Roman" w:hAnsi="Arial" w:cs="Arial"/>
                <w:sz w:val="20"/>
                <w:szCs w:val="20"/>
                <w:lang w:eastAsia="de-DE"/>
              </w:rPr>
              <w:t>Euro ohne Umsatzsteuer liegt die Anfrage im Ermessen der Vergabestelle.</w:t>
            </w:r>
          </w:p>
          <w:p w14:paraId="49A2578D"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7405A2A6"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14:paraId="173D9FC3"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3226AD38" w14:textId="77777777"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14:paraId="185E6B89"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9502A80"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37B787F" w14:textId="77777777"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062"/>
      </w:tblGrid>
      <w:tr w:rsidR="00EE24B0" w14:paraId="41460E19" w14:textId="77777777" w:rsidTr="008221F9">
        <w:tc>
          <w:tcPr>
            <w:tcW w:w="9212" w:type="dxa"/>
          </w:tcPr>
          <w:p w14:paraId="02CA6DB1"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ADED2B4"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lastRenderedPageBreak/>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14:paraId="3797A33C"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F5DF995"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33C993A"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EE24B0" w14:paraId="53A2E886" w14:textId="77777777" w:rsidTr="008221F9">
        <w:tc>
          <w:tcPr>
            <w:tcW w:w="9212" w:type="dxa"/>
          </w:tcPr>
          <w:p w14:paraId="26CF2694"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407D3CE"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14:paraId="6B557015"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47B9C559"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3CD4BA94"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48069209"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14:paraId="3F1D4E0B"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14:paraId="6247CF9D"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14:paraId="77F4AF25"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14:paraId="00F01AFA"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14:paraId="1647981A" w14:textId="77777777"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2BBF422C"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35A59EA"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C384E3C"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EE24B0" w14:paraId="326AB4FD" w14:textId="77777777" w:rsidTr="008221F9">
        <w:tc>
          <w:tcPr>
            <w:tcW w:w="9212" w:type="dxa"/>
          </w:tcPr>
          <w:p w14:paraId="371E20AD"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19D84E43"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A3F29C6"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043244B6"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Pr="007863A5">
              <w:rPr>
                <w:rFonts w:ascii="Arial" w:eastAsiaTheme="majorEastAsia" w:hAnsi="Arial" w:cstheme="majorBidi"/>
                <w:color w:val="000000" w:themeColor="text1"/>
                <w:spacing w:val="5"/>
                <w:kern w:val="28"/>
                <w:sz w:val="20"/>
                <w:szCs w:val="20"/>
              </w:rPr>
              <w:t>e</w:t>
            </w:r>
          </w:p>
          <w:p w14:paraId="17829AF0"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087EB219"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7F831270"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2675D14"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42AE16E4"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BB0FF86"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w:t>
      </w:r>
      <w:r w:rsidRPr="00CA0D03">
        <w:rPr>
          <w:rFonts w:ascii="Arial" w:eastAsiaTheme="majorEastAsia" w:hAnsi="Arial" w:cstheme="majorBidi"/>
          <w:color w:val="000000" w:themeColor="text1"/>
          <w:spacing w:val="5"/>
          <w:kern w:val="28"/>
          <w:sz w:val="20"/>
          <w:szCs w:val="20"/>
        </w:rPr>
        <w:lastRenderedPageBreak/>
        <w:t>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14:paraId="4047713A"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FCF84BB"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2B2CA5">
        <w:rPr>
          <w:rFonts w:ascii="Arial" w:eastAsiaTheme="majorEastAsia" w:hAnsi="Arial" w:cstheme="majorBidi"/>
          <w:color w:val="000000" w:themeColor="text1"/>
          <w:spacing w:val="5"/>
          <w:kern w:val="28"/>
          <w:sz w:val="20"/>
          <w:szCs w:val="20"/>
        </w:rPr>
        <w:t xml:space="preserve">Weitere Informationen können Sie dem offiziellen Internetauftritt </w:t>
      </w:r>
      <w:r w:rsidR="00873687" w:rsidRPr="002B2CA5">
        <w:rPr>
          <w:rFonts w:ascii="Arial" w:eastAsiaTheme="majorEastAsia" w:hAnsi="Arial" w:cstheme="majorBidi"/>
          <w:color w:val="000000" w:themeColor="text1"/>
          <w:spacing w:val="5"/>
          <w:kern w:val="28"/>
          <w:sz w:val="20"/>
          <w:szCs w:val="20"/>
        </w:rPr>
        <w:t xml:space="preserve">der </w:t>
      </w:r>
      <w:r w:rsidR="00873687" w:rsidRPr="002B2CA5">
        <w:t xml:space="preserve">Medizinischen Hochschule Brandenburg CAMPUS GmbH </w:t>
      </w:r>
      <w:r w:rsidRPr="002B2CA5">
        <w:rPr>
          <w:rFonts w:ascii="Arial" w:eastAsiaTheme="majorEastAsia" w:hAnsi="Arial" w:cstheme="majorBidi"/>
          <w:color w:val="000000" w:themeColor="text1"/>
          <w:spacing w:val="5"/>
          <w:kern w:val="28"/>
          <w:sz w:val="20"/>
          <w:szCs w:val="20"/>
        </w:rPr>
        <w:t xml:space="preserve">(Name der öffentlichen Stelle) unter </w:t>
      </w:r>
      <w:r w:rsidR="00873687" w:rsidRPr="002B2CA5">
        <w:rPr>
          <w:rFonts w:ascii="Arial" w:eastAsiaTheme="majorEastAsia" w:hAnsi="Arial" w:cstheme="majorBidi"/>
          <w:color w:val="000000" w:themeColor="text1"/>
          <w:spacing w:val="5"/>
          <w:kern w:val="28"/>
          <w:sz w:val="20"/>
          <w:szCs w:val="20"/>
        </w:rPr>
        <w:t xml:space="preserve">https://www.mhb-fontane.de/ </w:t>
      </w:r>
      <w:r w:rsidRPr="002B2CA5">
        <w:rPr>
          <w:rFonts w:ascii="Arial" w:eastAsiaTheme="majorEastAsia" w:hAnsi="Arial" w:cstheme="majorBidi"/>
          <w:color w:val="000000" w:themeColor="text1"/>
          <w:spacing w:val="5"/>
          <w:kern w:val="28"/>
          <w:sz w:val="20"/>
          <w:szCs w:val="20"/>
        </w:rPr>
        <w:t>sowie dem offiziellen Internetauftritt der „Landesbeauftragten</w:t>
      </w:r>
      <w:r>
        <w:rPr>
          <w:rFonts w:ascii="Arial" w:eastAsiaTheme="majorEastAsia" w:hAnsi="Arial" w:cstheme="majorBidi"/>
          <w:color w:val="000000" w:themeColor="text1"/>
          <w:spacing w:val="5"/>
          <w:kern w:val="28"/>
          <w:sz w:val="20"/>
          <w:szCs w:val="20"/>
        </w:rPr>
        <w:t xml:space="preserve"> für den Datenschutz und das Recht auf Akteneinsicht“ unter </w:t>
      </w:r>
      <w:hyperlink r:id="rId13"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2723B86D"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9E47" w14:textId="77777777" w:rsidR="002C202B" w:rsidRDefault="002C202B" w:rsidP="00630351">
      <w:r>
        <w:separator/>
      </w:r>
    </w:p>
  </w:endnote>
  <w:endnote w:type="continuationSeparator" w:id="0">
    <w:p w14:paraId="11EAC9A2" w14:textId="77777777"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rli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615320"/>
      <w:docPartObj>
        <w:docPartGallery w:val="Page Numbers (Bottom of Page)"/>
        <w:docPartUnique/>
      </w:docPartObj>
    </w:sdtPr>
    <w:sdtEndPr/>
    <w:sdtContent>
      <w:p w14:paraId="741E125D" w14:textId="77777777" w:rsidR="000D012E" w:rsidRDefault="000D012E" w:rsidP="000D012E">
        <w:pPr>
          <w:pStyle w:val="Fuzeile"/>
          <w:jc w:val="center"/>
        </w:pPr>
        <w:r>
          <w:fldChar w:fldCharType="begin"/>
        </w:r>
        <w:r>
          <w:instrText>PAGE   \* MERGEFORMAT</w:instrText>
        </w:r>
        <w:r>
          <w:fldChar w:fldCharType="separate"/>
        </w:r>
        <w:r w:rsidR="00A71DE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4073F" w14:textId="77777777" w:rsidR="002C202B" w:rsidRDefault="002C202B" w:rsidP="00630351">
      <w:r>
        <w:separator/>
      </w:r>
    </w:p>
  </w:footnote>
  <w:footnote w:type="continuationSeparator" w:id="0">
    <w:p w14:paraId="7735CBA9" w14:textId="77777777" w:rsidR="002C202B" w:rsidRDefault="002C202B" w:rsidP="00630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092C" w14:textId="77777777"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14:paraId="174DD326" w14:textId="77777777"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Stand: 12</w:t>
    </w:r>
    <w:r w:rsidR="00630351" w:rsidRPr="00C51D10">
      <w:rPr>
        <w:rFonts w:ascii="Arial" w:eastAsia="Times New Roman" w:hAnsi="Arial" w:cs="Arial"/>
        <w:sz w:val="20"/>
        <w:szCs w:val="20"/>
        <w:lang w:eastAsia="de-DE"/>
      </w:rPr>
      <w:t>/20</w:t>
    </w:r>
    <w:r w:rsidR="00D549E9">
      <w:rPr>
        <w:rFonts w:ascii="Arial" w:eastAsia="Times New Roman" w:hAnsi="Arial" w:cs="Arial"/>
        <w:sz w:val="20"/>
        <w:szCs w:val="20"/>
        <w:lang w:eastAsia="de-DE"/>
      </w:rPr>
      <w:t>21</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14:paraId="1FAA1D71"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57946209">
    <w:abstractNumId w:val="5"/>
  </w:num>
  <w:num w:numId="2" w16cid:durableId="123934922">
    <w:abstractNumId w:val="1"/>
  </w:num>
  <w:num w:numId="3" w16cid:durableId="2115855079">
    <w:abstractNumId w:val="3"/>
  </w:num>
  <w:num w:numId="4" w16cid:durableId="1923491267">
    <w:abstractNumId w:val="0"/>
  </w:num>
  <w:num w:numId="5" w16cid:durableId="2103063877">
    <w:abstractNumId w:val="2"/>
  </w:num>
  <w:num w:numId="6" w16cid:durableId="1670013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51"/>
    <w:rsid w:val="00097744"/>
    <w:rsid w:val="000B5F16"/>
    <w:rsid w:val="000D012E"/>
    <w:rsid w:val="00116176"/>
    <w:rsid w:val="0011642B"/>
    <w:rsid w:val="00140296"/>
    <w:rsid w:val="00154842"/>
    <w:rsid w:val="001B11BF"/>
    <w:rsid w:val="001E524D"/>
    <w:rsid w:val="001E61E1"/>
    <w:rsid w:val="001E6DEE"/>
    <w:rsid w:val="001F4EEF"/>
    <w:rsid w:val="002735C2"/>
    <w:rsid w:val="002A3EAA"/>
    <w:rsid w:val="002B2CA5"/>
    <w:rsid w:val="002C202B"/>
    <w:rsid w:val="002C3EC5"/>
    <w:rsid w:val="00305DDD"/>
    <w:rsid w:val="0034181B"/>
    <w:rsid w:val="00347B03"/>
    <w:rsid w:val="00396CAD"/>
    <w:rsid w:val="003C5A6C"/>
    <w:rsid w:val="003C6BB2"/>
    <w:rsid w:val="003D17F5"/>
    <w:rsid w:val="003D3BC3"/>
    <w:rsid w:val="003D7E4B"/>
    <w:rsid w:val="00402AC4"/>
    <w:rsid w:val="00423599"/>
    <w:rsid w:val="004276F5"/>
    <w:rsid w:val="004352FE"/>
    <w:rsid w:val="004754EF"/>
    <w:rsid w:val="00494DE6"/>
    <w:rsid w:val="004A58CE"/>
    <w:rsid w:val="004B208B"/>
    <w:rsid w:val="004D0CFB"/>
    <w:rsid w:val="004D339E"/>
    <w:rsid w:val="004E53B0"/>
    <w:rsid w:val="004F2BA9"/>
    <w:rsid w:val="00520644"/>
    <w:rsid w:val="005213E7"/>
    <w:rsid w:val="00605809"/>
    <w:rsid w:val="00621EB6"/>
    <w:rsid w:val="00630351"/>
    <w:rsid w:val="00691381"/>
    <w:rsid w:val="006A6142"/>
    <w:rsid w:val="006C6BBB"/>
    <w:rsid w:val="006E241D"/>
    <w:rsid w:val="00725E77"/>
    <w:rsid w:val="00756E7F"/>
    <w:rsid w:val="00782131"/>
    <w:rsid w:val="007863A5"/>
    <w:rsid w:val="007B7806"/>
    <w:rsid w:val="007F6165"/>
    <w:rsid w:val="00841E3F"/>
    <w:rsid w:val="008424A1"/>
    <w:rsid w:val="00873687"/>
    <w:rsid w:val="008D414E"/>
    <w:rsid w:val="00920496"/>
    <w:rsid w:val="00934113"/>
    <w:rsid w:val="00982738"/>
    <w:rsid w:val="009C6333"/>
    <w:rsid w:val="009D0E5C"/>
    <w:rsid w:val="009D2657"/>
    <w:rsid w:val="00A2022B"/>
    <w:rsid w:val="00A23838"/>
    <w:rsid w:val="00A27FA7"/>
    <w:rsid w:val="00A51CEF"/>
    <w:rsid w:val="00A55DA7"/>
    <w:rsid w:val="00A71A0F"/>
    <w:rsid w:val="00A71DE8"/>
    <w:rsid w:val="00A75305"/>
    <w:rsid w:val="00AA3375"/>
    <w:rsid w:val="00AB6BA2"/>
    <w:rsid w:val="00AF520B"/>
    <w:rsid w:val="00AF73F6"/>
    <w:rsid w:val="00B10B6E"/>
    <w:rsid w:val="00B309EF"/>
    <w:rsid w:val="00B5697F"/>
    <w:rsid w:val="00B63923"/>
    <w:rsid w:val="00B87F22"/>
    <w:rsid w:val="00BB5F1B"/>
    <w:rsid w:val="00C51D10"/>
    <w:rsid w:val="00C61E1D"/>
    <w:rsid w:val="00C63A07"/>
    <w:rsid w:val="00C64CA8"/>
    <w:rsid w:val="00C807C5"/>
    <w:rsid w:val="00C81DA8"/>
    <w:rsid w:val="00CA0D03"/>
    <w:rsid w:val="00D549E9"/>
    <w:rsid w:val="00D5749B"/>
    <w:rsid w:val="00DA23DA"/>
    <w:rsid w:val="00E00C17"/>
    <w:rsid w:val="00E05DAB"/>
    <w:rsid w:val="00E41AD0"/>
    <w:rsid w:val="00E85114"/>
    <w:rsid w:val="00E902D6"/>
    <w:rsid w:val="00EC62B7"/>
    <w:rsid w:val="00ED2A7D"/>
    <w:rsid w:val="00EE24B0"/>
    <w:rsid w:val="00F5075A"/>
    <w:rsid w:val="00F63E95"/>
    <w:rsid w:val="00FC21F2"/>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6A7088A"/>
  <w15:docId w15:val="{FE35AF40-D6B7-4CEC-BCB2-89B7BF67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 w:type="paragraph" w:styleId="StandardWeb">
    <w:name w:val="Normal (Web)"/>
    <w:basedOn w:val="Standard"/>
    <w:uiPriority w:val="99"/>
    <w:unhideWhenUsed/>
    <w:rsid w:val="00F5075A"/>
    <w:pPr>
      <w:spacing w:before="100" w:beforeAutospacing="1" w:after="100" w:afterAutospacing="1"/>
    </w:pPr>
    <w:rPr>
      <w:rFonts w:ascii="Times New Roman" w:eastAsia="Times New Roman" w:hAnsi="Times New Roman" w:cs="Times New Roman"/>
      <w:lang w:eastAsia="de-DE"/>
    </w:rPr>
  </w:style>
  <w:style w:type="paragraph" w:styleId="KeinLeerraum">
    <w:name w:val="No Spacing"/>
    <w:uiPriority w:val="1"/>
    <w:qFormat/>
    <w:rsid w:val="008424A1"/>
    <w:pPr>
      <w:spacing w:before="120" w:after="60" w:line="276" w:lineRule="auto"/>
      <w:jc w:val="both"/>
    </w:pPr>
    <w:rPr>
      <w:rFonts w:ascii="Arial" w:hAnsi="Arial"/>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878728">
      <w:bodyDiv w:val="1"/>
      <w:marLeft w:val="0"/>
      <w:marRight w:val="0"/>
      <w:marTop w:val="0"/>
      <w:marBottom w:val="0"/>
      <w:divBdr>
        <w:top w:val="none" w:sz="0" w:space="0" w:color="auto"/>
        <w:left w:val="none" w:sz="0" w:space="0" w:color="auto"/>
        <w:bottom w:val="none" w:sz="0" w:space="0" w:color="auto"/>
        <w:right w:val="none" w:sz="0" w:space="0" w:color="auto"/>
      </w:divBdr>
    </w:div>
    <w:div w:id="178665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933913914110" TargetMode="External"/><Relationship Id="rId13"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tenschutz-fox-imedia.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mhb-fontane.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hb-fontane.de/" TargetMode="External"/><Relationship Id="rId4" Type="http://schemas.openxmlformats.org/officeDocument/2006/relationships/settings" Target="settings.xml"/><Relationship Id="rId9" Type="http://schemas.openxmlformats.org/officeDocument/2006/relationships/hyperlink" Target="mailto:info@mhb-fontane.de" TargetMode="External"/><Relationship Id="rId14"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13701-A348-4FEE-8382-90FAB521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1245</Words>
  <Characters>7846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Luckas, Iris</dc:creator>
  <cp:lastModifiedBy>Celine Anhalt</cp:lastModifiedBy>
  <cp:revision>10</cp:revision>
  <cp:lastPrinted>2018-05-25T11:46:00Z</cp:lastPrinted>
  <dcterms:created xsi:type="dcterms:W3CDTF">2022-11-15T09:07:00Z</dcterms:created>
  <dcterms:modified xsi:type="dcterms:W3CDTF">2026-03-23T11:29:00Z</dcterms:modified>
</cp:coreProperties>
</file>