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6CE" w:rsidRDefault="00B146CE" w:rsidP="00B146CE">
      <w:pPr>
        <w:pStyle w:val="Titel"/>
      </w:pPr>
      <w:bookmarkStart w:id="0" w:name="_Toc364083541"/>
      <w:bookmarkStart w:id="1" w:name="_Toc401913599"/>
      <w:r>
        <w:t>Leistungen und Bewertung</w:t>
      </w:r>
    </w:p>
    <w:p w:rsidR="00B146CE" w:rsidRDefault="00B23A28" w:rsidP="00B146CE">
      <w:pPr>
        <w:pStyle w:val="Titel"/>
      </w:pPr>
      <w:r>
        <w:t>für</w:t>
      </w:r>
    </w:p>
    <w:p w:rsidR="00B146CE" w:rsidRDefault="00DE26DA" w:rsidP="00B146CE">
      <w:pPr>
        <w:pStyle w:val="Titel"/>
      </w:pPr>
      <w:r>
        <w:t>Fachplanung</w:t>
      </w:r>
      <w:r w:rsidR="001011BD">
        <w:t xml:space="preserve"> </w:t>
      </w:r>
      <w:r>
        <w:t>Tragwerksplanung</w:t>
      </w:r>
    </w:p>
    <w:p w:rsidR="00B146CE" w:rsidRDefault="00B146CE" w:rsidP="00B146CE">
      <w:pPr>
        <w:pStyle w:val="Titel"/>
      </w:pPr>
    </w:p>
    <w:p w:rsidR="00B146CE" w:rsidRDefault="00B146CE" w:rsidP="00E44E55">
      <w:pPr>
        <w:pStyle w:val="berschrift112"/>
      </w:pPr>
      <w:r>
        <w:t>Inhaltsverzeichnis</w:t>
      </w:r>
    </w:p>
    <w:p w:rsidR="00B146CE" w:rsidRDefault="00E44E55" w:rsidP="00E44E55">
      <w:pPr>
        <w:pStyle w:val="SeitenzahlInhaltsverzeichnis"/>
      </w:pPr>
      <w:r>
        <w:tab/>
        <w:t>Seite</w:t>
      </w:r>
    </w:p>
    <w:p w:rsidR="00B146CE" w:rsidRPr="00C068C1" w:rsidRDefault="00B146CE" w:rsidP="005901DC">
      <w:pPr>
        <w:pStyle w:val="InhaltsverzeichnisA1"/>
      </w:pPr>
      <w:r w:rsidRPr="006D22A1">
        <w:t>B</w:t>
      </w:r>
      <w:r w:rsidR="001011BD">
        <w:t>eschreibung der Planungsaufgabe</w:t>
      </w:r>
      <w:r w:rsidRPr="00E44E55">
        <w:rPr>
          <w:b w:val="0"/>
        </w:rPr>
        <w:tab/>
      </w:r>
      <w:r w:rsidR="005901DC" w:rsidRPr="00E44E55">
        <w:rPr>
          <w:b w:val="0"/>
        </w:rPr>
        <w:tab/>
      </w:r>
      <w:r w:rsidRPr="00E44E55">
        <w:rPr>
          <w:b w:val="0"/>
        </w:rPr>
        <w:t>2</w:t>
      </w:r>
    </w:p>
    <w:p w:rsidR="00B146CE" w:rsidRDefault="00B146CE" w:rsidP="009455B7">
      <w:pPr>
        <w:pStyle w:val="InhaltsverzeichnisA2"/>
        <w:numPr>
          <w:ilvl w:val="2"/>
          <w:numId w:val="15"/>
        </w:numPr>
      </w:pPr>
      <w:r>
        <w:t>Allgemeines</w:t>
      </w:r>
      <w:r>
        <w:tab/>
      </w:r>
      <w:r w:rsidR="00234D8F">
        <w:tab/>
      </w:r>
      <w:r>
        <w:t>2</w:t>
      </w:r>
    </w:p>
    <w:p w:rsidR="00B146CE" w:rsidRDefault="00B146CE" w:rsidP="009455B7">
      <w:pPr>
        <w:pStyle w:val="InhaltsverzeichnisA2"/>
        <w:numPr>
          <w:ilvl w:val="2"/>
          <w:numId w:val="15"/>
        </w:numPr>
      </w:pPr>
      <w:r>
        <w:t>Beschreibung de</w:t>
      </w:r>
      <w:r w:rsidR="001011BD">
        <w:t>s</w:t>
      </w:r>
      <w:r>
        <w:t xml:space="preserve"> </w:t>
      </w:r>
      <w:r w:rsidR="00A70AF1">
        <w:t>Ingenieurbauwerks</w:t>
      </w:r>
      <w:r>
        <w:tab/>
      </w:r>
      <w:r w:rsidR="00234D8F">
        <w:tab/>
      </w:r>
      <w:r>
        <w:t>2</w:t>
      </w:r>
    </w:p>
    <w:p w:rsidR="00E3646F" w:rsidRDefault="00E3646F" w:rsidP="009455B7">
      <w:pPr>
        <w:pStyle w:val="InhaltsverzeichnisA2"/>
        <w:numPr>
          <w:ilvl w:val="2"/>
          <w:numId w:val="15"/>
        </w:numPr>
      </w:pPr>
      <w:r>
        <w:t>Randbedingungen und Zwangspunkte</w:t>
      </w:r>
      <w:r w:rsidR="005B0E25">
        <w:t>, Leistungen des Auftraggebers</w:t>
      </w:r>
      <w:r>
        <w:tab/>
      </w:r>
      <w:r w:rsidR="00234D8F">
        <w:tab/>
      </w:r>
      <w:r w:rsidR="00A70AF1">
        <w:t>3</w:t>
      </w:r>
    </w:p>
    <w:p w:rsidR="005B0E25" w:rsidRDefault="005B0E25" w:rsidP="005B0E25">
      <w:pPr>
        <w:pStyle w:val="InhaltsverzeichnisA2"/>
        <w:numPr>
          <w:ilvl w:val="2"/>
          <w:numId w:val="15"/>
        </w:numPr>
      </w:pPr>
      <w:r>
        <w:t>Anforderungen an die zu übergebenden Daten und Dokumente</w:t>
      </w:r>
      <w:r>
        <w:tab/>
      </w:r>
      <w:r>
        <w:tab/>
        <w:t>3</w:t>
      </w:r>
    </w:p>
    <w:p w:rsidR="00B146CE" w:rsidRDefault="00A17B73" w:rsidP="005901DC">
      <w:pPr>
        <w:pStyle w:val="InhaltsverzeichnisA1"/>
      </w:pPr>
      <w:r w:rsidRPr="00A17B73">
        <w:t>Beschreibung der Grundleistungen</w:t>
      </w:r>
      <w:r w:rsidRPr="00E44E55">
        <w:rPr>
          <w:b w:val="0"/>
        </w:rPr>
        <w:tab/>
      </w:r>
      <w:r w:rsidR="00234D8F" w:rsidRPr="00E44E55">
        <w:rPr>
          <w:b w:val="0"/>
        </w:rPr>
        <w:tab/>
      </w:r>
      <w:r w:rsidR="00A70AF1">
        <w:rPr>
          <w:b w:val="0"/>
        </w:rPr>
        <w:t>4</w:t>
      </w:r>
    </w:p>
    <w:p w:rsidR="00A17B73" w:rsidRDefault="00A17B73" w:rsidP="009455B7">
      <w:pPr>
        <w:pStyle w:val="InhaltsverzeichnisA2"/>
        <w:numPr>
          <w:ilvl w:val="1"/>
          <w:numId w:val="15"/>
        </w:numPr>
      </w:pPr>
      <w:r>
        <w:t xml:space="preserve">Leistungsphase 1: </w:t>
      </w:r>
      <w:r w:rsidR="001011BD">
        <w:t>Grundlagenermittlung</w:t>
      </w:r>
      <w:r>
        <w:tab/>
      </w:r>
      <w:r w:rsidR="00234D8F">
        <w:tab/>
      </w:r>
      <w:r w:rsidR="00A70AF1">
        <w:t>4</w:t>
      </w:r>
    </w:p>
    <w:p w:rsidR="00A17B73" w:rsidRDefault="00A17B73" w:rsidP="009455B7">
      <w:pPr>
        <w:pStyle w:val="InhaltsverzeichnisA2"/>
        <w:numPr>
          <w:ilvl w:val="1"/>
          <w:numId w:val="15"/>
        </w:numPr>
      </w:pPr>
      <w:r>
        <w:t xml:space="preserve">Leistungsphase 2: </w:t>
      </w:r>
      <w:r w:rsidR="001011BD">
        <w:t>Vorplanung</w:t>
      </w:r>
      <w:r w:rsidR="00DE26DA">
        <w:t xml:space="preserve"> (Projekt- und Planungsvorbereitung)</w:t>
      </w:r>
      <w:r>
        <w:tab/>
      </w:r>
      <w:r w:rsidR="00234D8F">
        <w:tab/>
      </w:r>
      <w:r w:rsidR="00A70AF1">
        <w:t>4</w:t>
      </w:r>
    </w:p>
    <w:p w:rsidR="00A17B73" w:rsidRDefault="00A17B73" w:rsidP="009455B7">
      <w:pPr>
        <w:pStyle w:val="InhaltsverzeichnisA2"/>
        <w:numPr>
          <w:ilvl w:val="1"/>
          <w:numId w:val="15"/>
        </w:numPr>
      </w:pPr>
      <w:r>
        <w:t xml:space="preserve">Leistungsphase 3: </w:t>
      </w:r>
      <w:r w:rsidR="001011BD">
        <w:t>Entwurfsplanung</w:t>
      </w:r>
      <w:r w:rsidR="00DE26DA">
        <w:t xml:space="preserve"> (System- und Integrationsplanung)</w:t>
      </w:r>
      <w:r>
        <w:tab/>
      </w:r>
      <w:r w:rsidR="00234D8F">
        <w:tab/>
      </w:r>
      <w:r w:rsidR="00A70AF1">
        <w:t>5</w:t>
      </w:r>
    </w:p>
    <w:p w:rsidR="00A17B73" w:rsidRDefault="00A17B73" w:rsidP="009455B7">
      <w:pPr>
        <w:pStyle w:val="InhaltsverzeichnisA2"/>
        <w:numPr>
          <w:ilvl w:val="1"/>
          <w:numId w:val="15"/>
        </w:numPr>
      </w:pPr>
      <w:r>
        <w:t xml:space="preserve">Leistungsphase 4: </w:t>
      </w:r>
      <w:r w:rsidR="001011BD">
        <w:t>Genehmigungsplanung</w:t>
      </w:r>
      <w:r>
        <w:tab/>
      </w:r>
      <w:r w:rsidR="00234D8F">
        <w:tab/>
      </w:r>
      <w:r w:rsidR="00A70AF1">
        <w:t>7</w:t>
      </w:r>
    </w:p>
    <w:p w:rsidR="001011BD" w:rsidRDefault="001011BD" w:rsidP="001011BD">
      <w:pPr>
        <w:pStyle w:val="InhaltsverzeichnisA2"/>
        <w:numPr>
          <w:ilvl w:val="1"/>
          <w:numId w:val="15"/>
        </w:numPr>
      </w:pPr>
      <w:r>
        <w:t>Leistungsphase 5: Ausführungsplanung</w:t>
      </w:r>
      <w:r>
        <w:tab/>
      </w:r>
      <w:r>
        <w:tab/>
      </w:r>
      <w:r w:rsidR="006A45E8">
        <w:t>9</w:t>
      </w:r>
    </w:p>
    <w:p w:rsidR="001011BD" w:rsidRDefault="001011BD" w:rsidP="00DE26DA">
      <w:pPr>
        <w:pStyle w:val="InhaltsverzeichnisA2"/>
        <w:numPr>
          <w:ilvl w:val="0"/>
          <w:numId w:val="0"/>
        </w:numPr>
        <w:ind w:left="425"/>
      </w:pPr>
      <w:r>
        <w:t>Leistungsphase 6: Vorbereiten der Vergabe</w:t>
      </w:r>
      <w:r>
        <w:tab/>
      </w:r>
      <w:r>
        <w:tab/>
      </w:r>
      <w:r w:rsidR="006A45E8">
        <w:t>10</w:t>
      </w:r>
    </w:p>
    <w:p w:rsidR="00A17B73" w:rsidRPr="00A17B73" w:rsidRDefault="00A17B73" w:rsidP="005901DC">
      <w:pPr>
        <w:pStyle w:val="InhaltsverzeichnisA1"/>
      </w:pPr>
      <w:r w:rsidRPr="00A17B73">
        <w:t>Beschreibung der Besonderen Leistungen</w:t>
      </w:r>
      <w:r w:rsidRPr="00E44E55">
        <w:rPr>
          <w:b w:val="0"/>
        </w:rPr>
        <w:tab/>
      </w:r>
      <w:r w:rsidR="00234D8F" w:rsidRPr="00E44E55">
        <w:rPr>
          <w:b w:val="0"/>
        </w:rPr>
        <w:tab/>
      </w:r>
      <w:r w:rsidR="00635C42" w:rsidRPr="00E44E55">
        <w:rPr>
          <w:b w:val="0"/>
        </w:rPr>
        <w:t>1</w:t>
      </w:r>
      <w:r w:rsidR="006A45E8">
        <w:rPr>
          <w:b w:val="0"/>
        </w:rPr>
        <w:t>1</w:t>
      </w:r>
    </w:p>
    <w:p w:rsidR="001011BD" w:rsidRDefault="001011BD" w:rsidP="001011BD">
      <w:pPr>
        <w:pStyle w:val="InhaltsverzeichnisA2"/>
        <w:numPr>
          <w:ilvl w:val="1"/>
          <w:numId w:val="14"/>
        </w:numPr>
      </w:pPr>
      <w:r>
        <w:t>Zu Leistungsphase 1: Grundlagenermittlung</w:t>
      </w:r>
      <w:r>
        <w:tab/>
      </w:r>
      <w:r>
        <w:tab/>
      </w:r>
      <w:r w:rsidR="00635C42">
        <w:t>1</w:t>
      </w:r>
      <w:r w:rsidR="006A45E8">
        <w:t>1</w:t>
      </w:r>
    </w:p>
    <w:p w:rsidR="001011BD" w:rsidRDefault="001011BD" w:rsidP="001011BD">
      <w:pPr>
        <w:pStyle w:val="InhaltsverzeichnisA2"/>
        <w:numPr>
          <w:ilvl w:val="1"/>
          <w:numId w:val="14"/>
        </w:numPr>
      </w:pPr>
      <w:r>
        <w:t>Zu Leistungsphase 2: Vorplanung</w:t>
      </w:r>
      <w:r w:rsidR="00DE26DA">
        <w:t xml:space="preserve"> (Projekt- und Planungsvorbereitung)</w:t>
      </w:r>
      <w:r>
        <w:tab/>
      </w:r>
      <w:r>
        <w:tab/>
      </w:r>
      <w:r w:rsidR="00635C42">
        <w:t>1</w:t>
      </w:r>
      <w:r w:rsidR="006A45E8">
        <w:t>1</w:t>
      </w:r>
    </w:p>
    <w:p w:rsidR="001011BD" w:rsidRDefault="001011BD" w:rsidP="001011BD">
      <w:pPr>
        <w:pStyle w:val="InhaltsverzeichnisA2"/>
        <w:numPr>
          <w:ilvl w:val="1"/>
          <w:numId w:val="14"/>
        </w:numPr>
      </w:pPr>
      <w:r>
        <w:t>Zu Leistungsphase 3: Entwurfsplanung</w:t>
      </w:r>
      <w:r w:rsidR="00DE26DA">
        <w:t xml:space="preserve"> (System- und Integrationsplanung)</w:t>
      </w:r>
      <w:r>
        <w:tab/>
      </w:r>
      <w:r>
        <w:tab/>
        <w:t>1</w:t>
      </w:r>
      <w:r w:rsidR="006A45E8">
        <w:t>2</w:t>
      </w:r>
    </w:p>
    <w:p w:rsidR="001011BD" w:rsidRDefault="001011BD" w:rsidP="001011BD">
      <w:pPr>
        <w:pStyle w:val="InhaltsverzeichnisA2"/>
        <w:numPr>
          <w:ilvl w:val="1"/>
          <w:numId w:val="14"/>
        </w:numPr>
      </w:pPr>
      <w:r>
        <w:t>Zu Leistungsphase 4: Genehmigungsplanung</w:t>
      </w:r>
      <w:r>
        <w:tab/>
      </w:r>
      <w:r>
        <w:tab/>
        <w:t>1</w:t>
      </w:r>
      <w:r w:rsidR="006A45E8">
        <w:t>3</w:t>
      </w:r>
    </w:p>
    <w:p w:rsidR="001011BD" w:rsidRDefault="001011BD" w:rsidP="001011BD">
      <w:pPr>
        <w:pStyle w:val="InhaltsverzeichnisA2"/>
        <w:numPr>
          <w:ilvl w:val="1"/>
          <w:numId w:val="14"/>
        </w:numPr>
      </w:pPr>
      <w:r>
        <w:t>Zu Leistungsphase 5: Ausführungsplanung</w:t>
      </w:r>
      <w:r>
        <w:tab/>
      </w:r>
      <w:r>
        <w:tab/>
        <w:t>1</w:t>
      </w:r>
      <w:r w:rsidR="006A45E8">
        <w:t>4</w:t>
      </w:r>
    </w:p>
    <w:p w:rsidR="001011BD" w:rsidRDefault="001011BD" w:rsidP="001011BD">
      <w:pPr>
        <w:pStyle w:val="InhaltsverzeichnisA2"/>
        <w:numPr>
          <w:ilvl w:val="1"/>
          <w:numId w:val="14"/>
        </w:numPr>
      </w:pPr>
      <w:r>
        <w:t>Zu Leistungspha</w:t>
      </w:r>
      <w:r w:rsidR="00A9713A">
        <w:t>se 6: Vorbereiten der Vergabe</w:t>
      </w:r>
      <w:r w:rsidR="00A9713A">
        <w:tab/>
      </w:r>
      <w:r w:rsidR="00A9713A">
        <w:tab/>
        <w:t>1</w:t>
      </w:r>
      <w:r w:rsidR="006A45E8">
        <w:t>5</w:t>
      </w:r>
    </w:p>
    <w:p w:rsidR="001011BD" w:rsidRDefault="001011BD" w:rsidP="001011BD">
      <w:pPr>
        <w:pStyle w:val="InhaltsverzeichnisA2"/>
        <w:numPr>
          <w:ilvl w:val="1"/>
          <w:numId w:val="14"/>
        </w:numPr>
      </w:pPr>
      <w:r>
        <w:t>Zu Leistungsphase</w:t>
      </w:r>
      <w:r w:rsidR="00A9713A">
        <w:t xml:space="preserve"> 7: Mitwirken bei der Vergabe</w:t>
      </w:r>
      <w:r w:rsidR="00A9713A">
        <w:tab/>
      </w:r>
      <w:r w:rsidR="00A9713A">
        <w:tab/>
        <w:t>1</w:t>
      </w:r>
      <w:r w:rsidR="006A45E8">
        <w:t>6</w:t>
      </w:r>
    </w:p>
    <w:p w:rsidR="001011BD" w:rsidRDefault="001011BD" w:rsidP="001011BD">
      <w:pPr>
        <w:pStyle w:val="InhaltsverzeichnisA2"/>
        <w:numPr>
          <w:ilvl w:val="1"/>
          <w:numId w:val="14"/>
        </w:numPr>
      </w:pPr>
      <w:r>
        <w:t>Zu Lei</w:t>
      </w:r>
      <w:r w:rsidR="00A9713A">
        <w:t xml:space="preserve">stungsphase 8: </w:t>
      </w:r>
      <w:r w:rsidR="00DE26DA">
        <w:t>Objektüberwachung</w:t>
      </w:r>
      <w:r w:rsidR="00A9713A">
        <w:tab/>
      </w:r>
      <w:r w:rsidR="00A9713A">
        <w:tab/>
        <w:t>1</w:t>
      </w:r>
      <w:r w:rsidR="006A45E8">
        <w:t>6</w:t>
      </w:r>
    </w:p>
    <w:p w:rsidR="001011BD" w:rsidRDefault="001011BD" w:rsidP="001011BD">
      <w:pPr>
        <w:pStyle w:val="InhaltsverzeichnisA2"/>
        <w:numPr>
          <w:ilvl w:val="1"/>
          <w:numId w:val="14"/>
        </w:numPr>
      </w:pPr>
      <w:r>
        <w:t xml:space="preserve">Zu Leistungsphase 9: </w:t>
      </w:r>
      <w:r w:rsidR="00DE26DA">
        <w:t xml:space="preserve">Dokumentation und </w:t>
      </w:r>
      <w:r>
        <w:t>Obj</w:t>
      </w:r>
      <w:r w:rsidR="00A9713A">
        <w:t>ektbetreuung</w:t>
      </w:r>
      <w:r w:rsidR="00A9713A">
        <w:tab/>
      </w:r>
      <w:r w:rsidR="00A9713A">
        <w:tab/>
      </w:r>
      <w:r w:rsidR="006A45E8">
        <w:t>17</w:t>
      </w:r>
    </w:p>
    <w:p w:rsidR="00B146CE" w:rsidRDefault="00B146CE" w:rsidP="00E3646F">
      <w:pPr>
        <w:tabs>
          <w:tab w:val="right" w:leader="dot" w:pos="9356"/>
        </w:tabs>
        <w:contextualSpacing w:val="0"/>
      </w:pPr>
    </w:p>
    <w:p w:rsidR="00B146CE" w:rsidRPr="000C18B6" w:rsidRDefault="00B146CE" w:rsidP="000C18B6">
      <w:r>
        <w:br w:type="page"/>
      </w:r>
    </w:p>
    <w:p w:rsidR="006C0364" w:rsidRPr="006C0364" w:rsidRDefault="006C0364" w:rsidP="006C0364">
      <w:pPr>
        <w:pStyle w:val="berschrift1"/>
      </w:pPr>
      <w:r w:rsidRPr="006C0364">
        <w:lastRenderedPageBreak/>
        <w:t>A. Beschreibung der Planungsaufgabe</w:t>
      </w:r>
      <w:bookmarkEnd w:id="0"/>
      <w:bookmarkEnd w:id="1"/>
    </w:p>
    <w:p w:rsidR="006C0364" w:rsidRPr="006C0364" w:rsidRDefault="006C0364" w:rsidP="006C0364">
      <w:pPr>
        <w:rPr>
          <w:highlight w:val="green"/>
        </w:rPr>
      </w:pPr>
    </w:p>
    <w:p w:rsidR="006C0364" w:rsidRPr="006C0364" w:rsidRDefault="006C0364" w:rsidP="006C0364">
      <w:pPr>
        <w:pStyle w:val="Liste-A-00"/>
      </w:pPr>
      <w:bookmarkStart w:id="2" w:name="_Toc337719468"/>
      <w:bookmarkStart w:id="3" w:name="_Toc401913600"/>
      <w:r w:rsidRPr="006C0364">
        <w:t>Allgemeines</w:t>
      </w:r>
      <w:bookmarkEnd w:id="2"/>
      <w:bookmarkEnd w:id="3"/>
    </w:p>
    <w:p w:rsidR="00096313" w:rsidRPr="00095A41" w:rsidRDefault="00096313" w:rsidP="00096313">
      <w:pPr>
        <w:pStyle w:val="Liste-A-01"/>
        <w:rPr>
          <w:i/>
        </w:rPr>
      </w:pPr>
      <w:r w:rsidRPr="00095A41">
        <w:rPr>
          <w:rFonts w:cs="Arial"/>
          <w:i/>
        </w:rPr>
        <w:t>B1 Brücke über die Oder bei Küstrin, Stützwand an den Anlagen der DB AG</w:t>
      </w:r>
    </w:p>
    <w:p w:rsidR="00D0278B" w:rsidRPr="00095A41" w:rsidRDefault="00D0278B" w:rsidP="00096313">
      <w:pPr>
        <w:pStyle w:val="Liste-A-01"/>
        <w:rPr>
          <w:i/>
        </w:rPr>
      </w:pPr>
      <w:r w:rsidRPr="00095A41">
        <w:rPr>
          <w:rFonts w:cs="Arial"/>
          <w:i/>
        </w:rPr>
        <w:t>Siehe Objektplanung Ingenieurbauwerk und Verkehrsanlage</w:t>
      </w:r>
    </w:p>
    <w:p w:rsidR="006C0364" w:rsidRPr="00095A41" w:rsidRDefault="006C0364" w:rsidP="00EC670D">
      <w:pPr>
        <w:pStyle w:val="Liste-A-01"/>
      </w:pPr>
    </w:p>
    <w:p w:rsidR="006C0364" w:rsidRPr="006C0364" w:rsidRDefault="006C0364" w:rsidP="006C0364">
      <w:pPr>
        <w:pStyle w:val="Liste-A-00"/>
      </w:pPr>
      <w:bookmarkStart w:id="4" w:name="_Toc337719469"/>
      <w:bookmarkStart w:id="5" w:name="_Toc401913601"/>
      <w:r w:rsidRPr="006C0364">
        <w:t xml:space="preserve">Beschreibung des </w:t>
      </w:r>
      <w:bookmarkEnd w:id="4"/>
      <w:bookmarkEnd w:id="5"/>
      <w:r w:rsidR="000A3AC3">
        <w:t>Ingenieurbauwerks</w:t>
      </w:r>
    </w:p>
    <w:p w:rsidR="00096313" w:rsidRDefault="00096313" w:rsidP="00225356">
      <w:pPr>
        <w:pStyle w:val="Liste-A-00"/>
        <w:numPr>
          <w:ilvl w:val="0"/>
          <w:numId w:val="0"/>
        </w:numPr>
        <w:ind w:left="567"/>
      </w:pPr>
    </w:p>
    <w:p w:rsidR="00375E4B" w:rsidRPr="00203914" w:rsidRDefault="00375E4B" w:rsidP="00225356">
      <w:pPr>
        <w:pStyle w:val="Liste-A-00"/>
        <w:numPr>
          <w:ilvl w:val="0"/>
          <w:numId w:val="0"/>
        </w:numPr>
        <w:ind w:left="567"/>
      </w:pPr>
      <w:r w:rsidRPr="00203914">
        <w:t>Bauwerkskenndaten</w:t>
      </w:r>
    </w:p>
    <w:p w:rsidR="00375E4B" w:rsidRDefault="00375E4B" w:rsidP="00225356">
      <w:pPr>
        <w:pStyle w:val="Liste-A-00"/>
        <w:numPr>
          <w:ilvl w:val="0"/>
          <w:numId w:val="0"/>
        </w:numPr>
        <w:ind w:left="567"/>
        <w:rPr>
          <w:highlight w:val="green"/>
        </w:rPr>
      </w:pPr>
    </w:p>
    <w:tbl>
      <w:tblPr>
        <w:tblW w:w="9043"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880"/>
        <w:gridCol w:w="5163"/>
      </w:tblGrid>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ASB Nr.</w:t>
            </w:r>
          </w:p>
        </w:tc>
        <w:bookmarkStart w:id="6" w:name="Text7"/>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7"/>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6"/>
          </w:p>
        </w:tc>
      </w:tr>
      <w:tr w:rsidR="00375E4B" w:rsidRPr="00A404D2" w:rsidTr="00375E4B">
        <w:tc>
          <w:tcPr>
            <w:tcW w:w="3880" w:type="dxa"/>
          </w:tcPr>
          <w:p w:rsidR="00375E4B" w:rsidRPr="00A404D2" w:rsidRDefault="00375E4B" w:rsidP="00375E4B">
            <w:pPr>
              <w:widowControl w:val="0"/>
              <w:autoSpaceDE w:val="0"/>
              <w:autoSpaceDN w:val="0"/>
              <w:adjustRightInd w:val="0"/>
              <w:rPr>
                <w:rFonts w:cs="Arial"/>
              </w:rPr>
            </w:pPr>
            <w:r w:rsidRPr="00A404D2">
              <w:rPr>
                <w:rFonts w:cs="Arial"/>
              </w:rPr>
              <w:t>Interne Bauwerksbezeichnung (BW-Nr.)</w:t>
            </w:r>
          </w:p>
        </w:tc>
        <w:tc>
          <w:tcPr>
            <w:tcW w:w="5163" w:type="dxa"/>
          </w:tcPr>
          <w:p w:rsidR="00375E4B" w:rsidRPr="00A404D2" w:rsidRDefault="00375E4B" w:rsidP="00375E4B">
            <w:pPr>
              <w:widowControl w:val="0"/>
              <w:autoSpaceDE w:val="0"/>
              <w:autoSpaceDN w:val="0"/>
              <w:adjustRightInd w:val="0"/>
              <w:rPr>
                <w:rFonts w:cs="Arial"/>
              </w:rPr>
            </w:pPr>
            <w:r w:rsidRPr="00A404D2">
              <w:rPr>
                <w:rFonts w:cs="Arial"/>
              </w:rPr>
              <w:fldChar w:fldCharType="begin">
                <w:ffData>
                  <w:name w:val="Text7"/>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Bauwerksname</w:t>
            </w:r>
          </w:p>
        </w:tc>
        <w:tc>
          <w:tcPr>
            <w:tcW w:w="5163" w:type="dxa"/>
          </w:tcPr>
          <w:p w:rsidR="00375E4B" w:rsidRPr="00A404D2" w:rsidRDefault="00096313" w:rsidP="00375E4B">
            <w:pPr>
              <w:autoSpaceDE w:val="0"/>
              <w:autoSpaceDN w:val="0"/>
              <w:adjustRightInd w:val="0"/>
              <w:rPr>
                <w:rFonts w:cs="Arial"/>
              </w:rPr>
            </w:pPr>
            <w:r>
              <w:rPr>
                <w:rFonts w:cs="Arial"/>
              </w:rPr>
              <w:t>Stützwand an der DB</w:t>
            </w:r>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Brückenklasse</w:t>
            </w:r>
          </w:p>
        </w:tc>
        <w:tc>
          <w:tcPr>
            <w:tcW w:w="5163" w:type="dxa"/>
          </w:tcPr>
          <w:p w:rsidR="00375E4B" w:rsidRPr="00A404D2" w:rsidRDefault="00096313" w:rsidP="00375E4B">
            <w:pPr>
              <w:autoSpaceDE w:val="0"/>
              <w:autoSpaceDN w:val="0"/>
              <w:adjustRightInd w:val="0"/>
              <w:rPr>
                <w:rFonts w:cs="Arial"/>
              </w:rPr>
            </w:pPr>
            <w:r>
              <w:rPr>
                <w:rFonts w:cs="Arial"/>
              </w:rPr>
              <w:t>LM1</w:t>
            </w:r>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Gesamtlänge</w:t>
            </w:r>
          </w:p>
        </w:tc>
        <w:tc>
          <w:tcPr>
            <w:tcW w:w="5163" w:type="dxa"/>
          </w:tcPr>
          <w:p w:rsidR="00375E4B" w:rsidRPr="00A404D2" w:rsidRDefault="00096313" w:rsidP="00375E4B">
            <w:pPr>
              <w:autoSpaceDE w:val="0"/>
              <w:autoSpaceDN w:val="0"/>
              <w:adjustRightInd w:val="0"/>
              <w:rPr>
                <w:rFonts w:cs="Arial"/>
              </w:rPr>
            </w:pPr>
            <w:r>
              <w:rPr>
                <w:rFonts w:cs="Arial"/>
              </w:rPr>
              <w:t>125m</w:t>
            </w:r>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Breite zwischen Geländer</w:t>
            </w:r>
          </w:p>
        </w:tc>
        <w:bookmarkStart w:id="7" w:name="Text11"/>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1"/>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7"/>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Fahrbahnbreite</w:t>
            </w:r>
          </w:p>
        </w:tc>
        <w:bookmarkStart w:id="8" w:name="Text12"/>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2"/>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8"/>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Brückenfläche</w:t>
            </w:r>
          </w:p>
        </w:tc>
        <w:bookmarkStart w:id="9" w:name="Text13"/>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3"/>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9"/>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Lichte Höhe</w:t>
            </w:r>
          </w:p>
        </w:tc>
        <w:tc>
          <w:tcPr>
            <w:tcW w:w="5163" w:type="dxa"/>
          </w:tcPr>
          <w:p w:rsidR="00375E4B" w:rsidRPr="00A404D2" w:rsidRDefault="00096313" w:rsidP="00375E4B">
            <w:pPr>
              <w:autoSpaceDE w:val="0"/>
              <w:autoSpaceDN w:val="0"/>
              <w:adjustRightInd w:val="0"/>
              <w:rPr>
                <w:rFonts w:cs="Arial"/>
              </w:rPr>
            </w:pPr>
            <w:r>
              <w:rPr>
                <w:rFonts w:cs="Arial"/>
              </w:rPr>
              <w:t>8,0m</w:t>
            </w:r>
          </w:p>
        </w:tc>
      </w:tr>
      <w:tr w:rsidR="00141B96" w:rsidRPr="00A404D2" w:rsidTr="00375E4B">
        <w:tc>
          <w:tcPr>
            <w:tcW w:w="3880" w:type="dxa"/>
          </w:tcPr>
          <w:p w:rsidR="00141B96" w:rsidRPr="00A404D2" w:rsidRDefault="00141B96" w:rsidP="00375E4B">
            <w:pPr>
              <w:autoSpaceDE w:val="0"/>
              <w:autoSpaceDN w:val="0"/>
              <w:adjustRightInd w:val="0"/>
              <w:rPr>
                <w:rFonts w:cs="Arial"/>
              </w:rPr>
            </w:pPr>
            <w:r>
              <w:rPr>
                <w:rFonts w:cs="Arial"/>
              </w:rPr>
              <w:t>Kreuzungswinkel</w:t>
            </w:r>
          </w:p>
        </w:tc>
        <w:tc>
          <w:tcPr>
            <w:tcW w:w="5163" w:type="dxa"/>
          </w:tcPr>
          <w:p w:rsidR="00141B96" w:rsidRPr="00A404D2" w:rsidRDefault="00141B96" w:rsidP="00375E4B">
            <w:pPr>
              <w:autoSpaceDE w:val="0"/>
              <w:autoSpaceDN w:val="0"/>
              <w:adjustRightInd w:val="0"/>
              <w:rPr>
                <w:rFonts w:cs="Arial"/>
              </w:rPr>
            </w:pPr>
            <w:r w:rsidRPr="00A404D2">
              <w:rPr>
                <w:rFonts w:cs="Arial"/>
              </w:rPr>
              <w:fldChar w:fldCharType="begin">
                <w:ffData>
                  <w:name w:val="Text14"/>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p>
        </w:tc>
      </w:tr>
      <w:bookmarkStart w:id="10" w:name="Text28"/>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28"/>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0"/>
          </w:p>
        </w:tc>
        <w:bookmarkStart w:id="11" w:name="Text15"/>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5"/>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1"/>
          </w:p>
        </w:tc>
      </w:tr>
      <w:tr w:rsidR="00375E4B" w:rsidRPr="00A404D2" w:rsidTr="00375E4B">
        <w:tc>
          <w:tcPr>
            <w:tcW w:w="9043" w:type="dxa"/>
            <w:gridSpan w:val="2"/>
          </w:tcPr>
          <w:p w:rsidR="00375E4B" w:rsidRPr="00A404D2" w:rsidRDefault="00375E4B" w:rsidP="00375E4B">
            <w:pPr>
              <w:autoSpaceDE w:val="0"/>
              <w:autoSpaceDN w:val="0"/>
              <w:adjustRightInd w:val="0"/>
              <w:rPr>
                <w:rFonts w:cs="Arial"/>
              </w:rPr>
            </w:pPr>
            <w:r w:rsidRPr="00A404D2">
              <w:rPr>
                <w:rFonts w:cs="Arial"/>
              </w:rPr>
              <w:t>Für Bestandsbauwerke:</w:t>
            </w:r>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Konstruktion</w:t>
            </w:r>
          </w:p>
        </w:tc>
        <w:bookmarkStart w:id="12" w:name="Text17"/>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7"/>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2"/>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Hauptbaustoff des Überbaus</w:t>
            </w:r>
          </w:p>
        </w:tc>
        <w:bookmarkStart w:id="13" w:name="Text18"/>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8"/>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3"/>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Letzte Hauptprüfung</w:t>
            </w:r>
          </w:p>
        </w:tc>
        <w:bookmarkStart w:id="14" w:name="Text19"/>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19"/>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4"/>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Bauzustandsnote</w:t>
            </w:r>
          </w:p>
        </w:tc>
        <w:bookmarkStart w:id="15" w:name="Text20"/>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20"/>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5"/>
          </w:p>
        </w:tc>
      </w:tr>
      <w:tr w:rsidR="00B84940" w:rsidRPr="00A404D2" w:rsidTr="00375E4B">
        <w:tc>
          <w:tcPr>
            <w:tcW w:w="3880" w:type="dxa"/>
          </w:tcPr>
          <w:p w:rsidR="00B84940" w:rsidRPr="00A404D2" w:rsidRDefault="00B84940" w:rsidP="00375E4B">
            <w:pPr>
              <w:autoSpaceDE w:val="0"/>
              <w:autoSpaceDN w:val="0"/>
              <w:adjustRightInd w:val="0"/>
              <w:rPr>
                <w:rFonts w:cs="Arial"/>
              </w:rPr>
            </w:pPr>
            <w:r>
              <w:rPr>
                <w:rFonts w:cs="Arial"/>
              </w:rPr>
              <w:t>Traglastindex</w:t>
            </w:r>
          </w:p>
        </w:tc>
        <w:tc>
          <w:tcPr>
            <w:tcW w:w="5163" w:type="dxa"/>
          </w:tcPr>
          <w:p w:rsidR="00B84940" w:rsidRPr="00A404D2" w:rsidRDefault="00B84940" w:rsidP="00375E4B">
            <w:pPr>
              <w:autoSpaceDE w:val="0"/>
              <w:autoSpaceDN w:val="0"/>
              <w:adjustRightInd w:val="0"/>
              <w:rPr>
                <w:rFonts w:cs="Arial"/>
              </w:rPr>
            </w:pPr>
            <w:r w:rsidRPr="00A404D2">
              <w:rPr>
                <w:rFonts w:cs="Arial"/>
              </w:rPr>
              <w:fldChar w:fldCharType="begin">
                <w:ffData>
                  <w:name w:val="Text20"/>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p>
        </w:tc>
      </w:tr>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t>Baujahr</w:t>
            </w:r>
          </w:p>
        </w:tc>
        <w:bookmarkStart w:id="16" w:name="Text29"/>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29"/>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6"/>
          </w:p>
        </w:tc>
      </w:tr>
      <w:tr w:rsidR="00375E4B" w:rsidRPr="00A404D2" w:rsidTr="00375E4B">
        <w:tc>
          <w:tcPr>
            <w:tcW w:w="3880" w:type="dxa"/>
          </w:tcPr>
          <w:p w:rsidR="00375E4B" w:rsidRPr="00A404D2" w:rsidRDefault="00375E4B" w:rsidP="00E80F31">
            <w:pPr>
              <w:autoSpaceDE w:val="0"/>
              <w:autoSpaceDN w:val="0"/>
              <w:adjustRightInd w:val="0"/>
              <w:rPr>
                <w:rFonts w:cs="Arial"/>
              </w:rPr>
            </w:pPr>
            <w:r w:rsidRPr="00A404D2">
              <w:rPr>
                <w:rFonts w:cs="Arial"/>
              </w:rPr>
              <w:t>Einzelstützweite/Blocklängen</w:t>
            </w:r>
          </w:p>
        </w:tc>
        <w:bookmarkStart w:id="17" w:name="Text30"/>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30"/>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7"/>
          </w:p>
        </w:tc>
      </w:tr>
      <w:bookmarkStart w:id="18" w:name="Text22"/>
      <w:tr w:rsidR="00375E4B" w:rsidRPr="00A404D2" w:rsidTr="00375E4B">
        <w:tc>
          <w:tcPr>
            <w:tcW w:w="3880"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22"/>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8"/>
          </w:p>
        </w:tc>
        <w:bookmarkStart w:id="19" w:name="Text21"/>
        <w:tc>
          <w:tcPr>
            <w:tcW w:w="5163" w:type="dxa"/>
          </w:tcPr>
          <w:p w:rsidR="00375E4B" w:rsidRPr="00A404D2" w:rsidRDefault="00375E4B" w:rsidP="00375E4B">
            <w:pPr>
              <w:autoSpaceDE w:val="0"/>
              <w:autoSpaceDN w:val="0"/>
              <w:adjustRightInd w:val="0"/>
              <w:rPr>
                <w:rFonts w:cs="Arial"/>
              </w:rPr>
            </w:pPr>
            <w:r w:rsidRPr="00A404D2">
              <w:rPr>
                <w:rFonts w:cs="Arial"/>
              </w:rPr>
              <w:fldChar w:fldCharType="begin">
                <w:ffData>
                  <w:name w:val="Text21"/>
                  <w:enabled/>
                  <w:calcOnExit w:val="0"/>
                  <w:textInput/>
                </w:ffData>
              </w:fldChar>
            </w:r>
            <w:r w:rsidRPr="00A404D2">
              <w:rPr>
                <w:rFonts w:cs="Arial"/>
              </w:rPr>
              <w:instrText xml:space="preserve"> FORMTEXT </w:instrText>
            </w:r>
            <w:r w:rsidRPr="00A404D2">
              <w:rPr>
                <w:rFonts w:cs="Arial"/>
              </w:rPr>
            </w:r>
            <w:r w:rsidRPr="00A404D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A404D2">
              <w:rPr>
                <w:rFonts w:cs="Arial"/>
              </w:rPr>
              <w:fldChar w:fldCharType="end"/>
            </w:r>
            <w:bookmarkEnd w:id="19"/>
          </w:p>
        </w:tc>
      </w:tr>
    </w:tbl>
    <w:p w:rsidR="006C0364" w:rsidRPr="006C0364" w:rsidRDefault="006C0364" w:rsidP="006C0364">
      <w:pPr>
        <w:pStyle w:val="Liste-A-00"/>
      </w:pPr>
      <w:bookmarkStart w:id="20" w:name="_Toc337719470"/>
      <w:bookmarkStart w:id="21" w:name="_Toc401913602"/>
      <w:r w:rsidRPr="006C0364">
        <w:t>Randbedingungen und Zwangspunkte</w:t>
      </w:r>
      <w:bookmarkEnd w:id="20"/>
      <w:bookmarkEnd w:id="21"/>
      <w:r w:rsidR="005B0E25">
        <w:t>, Leistungen des Auftraggebers</w:t>
      </w:r>
    </w:p>
    <w:p w:rsidR="005B0E25" w:rsidRPr="00095A41" w:rsidRDefault="005B0E25" w:rsidP="005B0E25">
      <w:pPr>
        <w:pStyle w:val="Liste-A-01"/>
        <w:rPr>
          <w:snapToGrid w:val="0"/>
        </w:rPr>
      </w:pPr>
      <w:r w:rsidRPr="005B0E25">
        <w:rPr>
          <w:snapToGrid w:val="0"/>
        </w:rPr>
        <w:t>Die Leistungen des Auftragnehmers umfassen die erforderlichen Abstimmungs- und Arbeitsge-</w:t>
      </w:r>
      <w:bookmarkStart w:id="22" w:name="_GoBack"/>
      <w:r w:rsidRPr="00095A41">
        <w:rPr>
          <w:snapToGrid w:val="0"/>
        </w:rPr>
        <w:t>spräche.</w:t>
      </w:r>
    </w:p>
    <w:p w:rsidR="00225356" w:rsidRPr="00095A41" w:rsidRDefault="00225356" w:rsidP="00225356">
      <w:pPr>
        <w:pStyle w:val="Liste-A-01"/>
        <w:rPr>
          <w:snapToGrid w:val="0"/>
        </w:rPr>
      </w:pPr>
      <w:r w:rsidRPr="00095A41">
        <w:rPr>
          <w:i/>
        </w:rPr>
        <w:t>Es</w:t>
      </w:r>
      <w:r w:rsidR="00EC670D" w:rsidRPr="00095A41">
        <w:rPr>
          <w:i/>
        </w:rPr>
        <w:t xml:space="preserve"> </w:t>
      </w:r>
      <w:r w:rsidRPr="00095A41">
        <w:rPr>
          <w:rFonts w:cs="Arial"/>
          <w:i/>
        </w:rPr>
        <w:t>sind die in der Objektplanung benannten Randbedingungen und Zwangspunkte zu beachten.</w:t>
      </w:r>
    </w:p>
    <w:p w:rsidR="005B0E25" w:rsidRPr="00095A41" w:rsidRDefault="00096313" w:rsidP="00225356">
      <w:pPr>
        <w:pStyle w:val="Liste-A-01"/>
        <w:rPr>
          <w:snapToGrid w:val="0"/>
        </w:rPr>
      </w:pPr>
      <w:r w:rsidRPr="00095A41">
        <w:rPr>
          <w:i/>
        </w:rPr>
        <w:t>Leistungen des Auftraggebers: Objektplanung Brücke und Verkehrsanlage</w:t>
      </w:r>
    </w:p>
    <w:bookmarkEnd w:id="22"/>
    <w:p w:rsidR="00225356" w:rsidRDefault="00225356" w:rsidP="00225356">
      <w:pPr>
        <w:pStyle w:val="Liste-A-00"/>
        <w:numPr>
          <w:ilvl w:val="0"/>
          <w:numId w:val="0"/>
        </w:numPr>
        <w:ind w:left="567" w:hanging="567"/>
        <w:rPr>
          <w:snapToGrid w:val="0"/>
        </w:rPr>
      </w:pPr>
    </w:p>
    <w:p w:rsidR="00444B49" w:rsidRPr="00444B49" w:rsidRDefault="00444B49" w:rsidP="00444B49">
      <w:pPr>
        <w:pStyle w:val="Liste-A-00"/>
      </w:pPr>
      <w:r w:rsidRPr="00444B49">
        <w:t>Anforderungen an die zu übergebenden Daten und Dokumente</w:t>
      </w:r>
    </w:p>
    <w:p w:rsidR="00444B49" w:rsidRPr="00444B49" w:rsidRDefault="00444B49" w:rsidP="00444B49">
      <w:pPr>
        <w:numPr>
          <w:ilvl w:val="1"/>
          <w:numId w:val="48"/>
        </w:numPr>
        <w:spacing w:before="40" w:after="80"/>
        <w:ind w:left="1134"/>
        <w:jc w:val="both"/>
      </w:pPr>
      <w:r w:rsidRPr="00444B49">
        <w:t xml:space="preserve">Die Planunterlagen, Beschreibungen, Berechnungen und Präsentationen sind dem Auftraggeber in digitaler Form (Planunterlagen im </w:t>
      </w:r>
      <w:r w:rsidR="00096313">
        <w:t>dxf</w:t>
      </w:r>
      <w:r w:rsidRPr="00444B49">
        <w:t xml:space="preserve"> - Format sowie im pdf-Format; Beschreibungen und Berechnungen als Word- bzw. Excel-Datei im docx- bzw. xlsx-Format; Präsentationen als PowerPoint-Datei im pptx-Format) und</w:t>
      </w:r>
    </w:p>
    <w:p w:rsidR="00444B49" w:rsidRPr="00444B49" w:rsidRDefault="00444B49" w:rsidP="00444B49">
      <w:pPr>
        <w:numPr>
          <w:ilvl w:val="1"/>
          <w:numId w:val="47"/>
        </w:numPr>
        <w:spacing w:before="40" w:after="80"/>
        <w:ind w:left="1134"/>
        <w:jc w:val="both"/>
      </w:pPr>
      <w:r w:rsidRPr="00444B49">
        <w:tab/>
      </w:r>
      <w:r w:rsidR="00096313">
        <w:rPr>
          <w:rFonts w:cs="Arial"/>
        </w:rPr>
        <w:fldChar w:fldCharType="begin">
          <w:ffData>
            <w:name w:val="Kontrollkästchen3"/>
            <w:enabled/>
            <w:calcOnExit w:val="0"/>
            <w:checkBox>
              <w:sizeAuto/>
              <w:default w:val="1"/>
            </w:checkBox>
          </w:ffData>
        </w:fldChar>
      </w:r>
      <w:bookmarkStart w:id="23" w:name="Kontrollkästchen3"/>
      <w:r w:rsidR="00096313">
        <w:rPr>
          <w:rFonts w:cs="Arial"/>
        </w:rPr>
        <w:instrText xml:space="preserve"> FORMCHECKBOX </w:instrText>
      </w:r>
      <w:r w:rsidR="00095A41">
        <w:rPr>
          <w:rFonts w:cs="Arial"/>
        </w:rPr>
      </w:r>
      <w:r w:rsidR="00095A41">
        <w:rPr>
          <w:rFonts w:cs="Arial"/>
        </w:rPr>
        <w:fldChar w:fldCharType="separate"/>
      </w:r>
      <w:r w:rsidR="00096313">
        <w:rPr>
          <w:rFonts w:cs="Arial"/>
        </w:rPr>
        <w:fldChar w:fldCharType="end"/>
      </w:r>
      <w:bookmarkEnd w:id="23"/>
      <w:r w:rsidRPr="00444B49">
        <w:tab/>
        <w:t>zusätzlich in analoger Form als kopierfähiger Farbausdruck (</w:t>
      </w:r>
      <w:r w:rsidRPr="00444B49">
        <w:fldChar w:fldCharType="begin">
          <w:ffData>
            <w:name w:val="Text1"/>
            <w:enabled/>
            <w:calcOnExit w:val="0"/>
            <w:textInput/>
          </w:ffData>
        </w:fldChar>
      </w:r>
      <w:r w:rsidRPr="00444B49">
        <w:instrText xml:space="preserve"> FORMTEXT </w:instrText>
      </w:r>
      <w:r w:rsidRPr="00444B49">
        <w:fldChar w:fldCharType="separate"/>
      </w:r>
      <w:r w:rsidRPr="00444B49">
        <w:t> </w:t>
      </w:r>
      <w:r w:rsidRPr="00444B49">
        <w:t> </w:t>
      </w:r>
      <w:r w:rsidRPr="00444B49">
        <w:t> </w:t>
      </w:r>
      <w:r w:rsidRPr="00444B49">
        <w:t> </w:t>
      </w:r>
      <w:r w:rsidRPr="00444B49">
        <w:t> </w:t>
      </w:r>
      <w:r w:rsidRPr="00444B49">
        <w:fldChar w:fldCharType="end"/>
      </w:r>
      <w:r w:rsidRPr="00444B49">
        <w:t>)</w:t>
      </w:r>
    </w:p>
    <w:p w:rsidR="00444B49" w:rsidRPr="00444B49" w:rsidRDefault="00444B49" w:rsidP="00444B49">
      <w:pPr>
        <w:tabs>
          <w:tab w:val="left" w:pos="708"/>
        </w:tabs>
        <w:spacing w:before="40" w:after="80"/>
        <w:ind w:left="1134"/>
        <w:jc w:val="both"/>
      </w:pPr>
      <w:r w:rsidRPr="00444B49">
        <w:t>zu übergeben.</w:t>
      </w:r>
    </w:p>
    <w:p w:rsidR="00444B49" w:rsidRPr="00444B49" w:rsidRDefault="00444B49" w:rsidP="00444B49">
      <w:pPr>
        <w:numPr>
          <w:ilvl w:val="1"/>
          <w:numId w:val="48"/>
        </w:numPr>
        <w:spacing w:before="40" w:after="80"/>
        <w:ind w:left="1134"/>
        <w:jc w:val="both"/>
      </w:pPr>
      <w:r w:rsidRPr="00444B49">
        <w:t xml:space="preserve">Digitale Bestands- und Objektdaten sind im OKSTRA-, IFC- </w:t>
      </w:r>
      <w:r w:rsidRPr="00444B49">
        <w:rPr>
          <w:rFonts w:cs="Arial"/>
        </w:rPr>
        <w:t xml:space="preserve">bzw. </w:t>
      </w:r>
      <w:r w:rsidRPr="00444B49">
        <w:t>SHAPE-Format zu übergeben.</w:t>
      </w:r>
    </w:p>
    <w:p w:rsidR="00444B49" w:rsidRDefault="00444B49" w:rsidP="006614D8">
      <w:pPr>
        <w:numPr>
          <w:ilvl w:val="1"/>
          <w:numId w:val="48"/>
        </w:numPr>
        <w:spacing w:before="40" w:after="80"/>
        <w:ind w:left="1134"/>
        <w:jc w:val="both"/>
      </w:pPr>
      <w:r w:rsidRPr="00444B49">
        <w:t>Der Auftragnehmer hat die von ihm zu übergebenden Unterlagen im nötigen Umfang zu bearbeiten, u. a. normengerecht farbig und mit Planzeichen und Legende anzulegen sowie DIN-gerecht zu falten. Das Schriftfeld des Auftraggebers ist zu übernehmen.</w:t>
      </w:r>
    </w:p>
    <w:p w:rsidR="00084BFA" w:rsidRPr="00444B49" w:rsidRDefault="00444B49" w:rsidP="006614D8">
      <w:pPr>
        <w:numPr>
          <w:ilvl w:val="1"/>
          <w:numId w:val="48"/>
        </w:numPr>
        <w:spacing w:before="40" w:after="80"/>
        <w:ind w:left="1134"/>
        <w:jc w:val="both"/>
      </w:pPr>
      <w:r w:rsidRPr="00444B49">
        <w:t>Der Auftragnehmer hat die von ihm angefertigten Unterlagen als „Verfasser" zu unterzeichnen.</w:t>
      </w:r>
      <w:r w:rsidR="00DB64A1" w:rsidRPr="00444B49">
        <w:rPr>
          <w:snapToGrid w:val="0"/>
        </w:rPr>
        <w:br w:type="page"/>
      </w:r>
    </w:p>
    <w:tbl>
      <w:tblPr>
        <w:tblW w:w="5000" w:type="pct"/>
        <w:jc w:val="center"/>
        <w:shd w:val="clear" w:color="auto" w:fill="EAEAEA"/>
        <w:tblLayout w:type="fixed"/>
        <w:tblCellMar>
          <w:top w:w="85" w:type="dxa"/>
          <w:left w:w="57" w:type="dxa"/>
          <w:bottom w:w="85" w:type="dxa"/>
          <w:right w:w="57" w:type="dxa"/>
        </w:tblCellMar>
        <w:tblLook w:val="01E0" w:firstRow="1" w:lastRow="1" w:firstColumn="1" w:lastColumn="1" w:noHBand="0" w:noVBand="0"/>
      </w:tblPr>
      <w:tblGrid>
        <w:gridCol w:w="9678"/>
      </w:tblGrid>
      <w:tr w:rsidR="00653593" w:rsidTr="00653593">
        <w:trPr>
          <w:jc w:val="center"/>
        </w:trPr>
        <w:tc>
          <w:tcPr>
            <w:tcW w:w="9852" w:type="dxa"/>
            <w:shd w:val="clear" w:color="auto" w:fill="EAEAEA"/>
          </w:tcPr>
          <w:p w:rsidR="00653593" w:rsidRDefault="00653593" w:rsidP="00B237A9">
            <w:pPr>
              <w:pStyle w:val="berschrift1"/>
            </w:pPr>
            <w:bookmarkStart w:id="24" w:name="_Toc337719472"/>
            <w:bookmarkStart w:id="25" w:name="_Toc364083546"/>
            <w:bookmarkStart w:id="26" w:name="_Toc401913604"/>
            <w:r>
              <w:t>B. Beschreibung der Grundleistungen</w:t>
            </w:r>
            <w:bookmarkEnd w:id="24"/>
            <w:bookmarkEnd w:id="25"/>
            <w:bookmarkEnd w:id="26"/>
          </w:p>
        </w:tc>
      </w:tr>
      <w:tr w:rsidR="00653593" w:rsidTr="00653593">
        <w:trPr>
          <w:jc w:val="center"/>
        </w:trPr>
        <w:tc>
          <w:tcPr>
            <w:tcW w:w="9852" w:type="dxa"/>
            <w:shd w:val="clear" w:color="auto" w:fill="EAEAEA"/>
          </w:tcPr>
          <w:p w:rsidR="00653593" w:rsidRPr="00B237A9" w:rsidRDefault="00653593" w:rsidP="00B237A9">
            <w:pPr>
              <w:pStyle w:val="Standard9"/>
            </w:pPr>
            <w:r w:rsidRPr="00B237A9">
              <w:t>[wird bei angekreuzten Grundleistungen keine Bewertung eingetragen, gilt die jeweilige Bewertung der Grundleistung]</w:t>
            </w:r>
          </w:p>
        </w:tc>
      </w:tr>
    </w:tbl>
    <w:p w:rsidR="00653593" w:rsidRPr="00E80812" w:rsidRDefault="00653593" w:rsidP="00DB64A1"/>
    <w:tbl>
      <w:tblPr>
        <w:tblW w:w="5000" w:type="pct"/>
        <w:jc w:val="center"/>
        <w:tblLayout w:type="fixed"/>
        <w:tblCellMar>
          <w:top w:w="57" w:type="dxa"/>
          <w:left w:w="57" w:type="dxa"/>
          <w:bottom w:w="57" w:type="dxa"/>
          <w:right w:w="57" w:type="dxa"/>
        </w:tblCellMar>
        <w:tblLook w:val="01E0" w:firstRow="1" w:lastRow="1" w:firstColumn="1" w:lastColumn="1" w:noHBand="0" w:noVBand="0"/>
      </w:tblPr>
      <w:tblGrid>
        <w:gridCol w:w="342"/>
        <w:gridCol w:w="845"/>
        <w:gridCol w:w="6"/>
        <w:gridCol w:w="6118"/>
        <w:gridCol w:w="1163"/>
        <w:gridCol w:w="1204"/>
      </w:tblGrid>
      <w:tr w:rsidR="00120489" w:rsidRPr="00120489" w:rsidTr="0040297B">
        <w:trPr>
          <w:cantSplit/>
          <w:trHeight w:val="20"/>
          <w:tblHeader/>
          <w:jc w:val="center"/>
        </w:trPr>
        <w:tc>
          <w:tcPr>
            <w:tcW w:w="338" w:type="dxa"/>
            <w:vAlign w:val="center"/>
          </w:tcPr>
          <w:p w:rsidR="00120489" w:rsidRPr="00120489" w:rsidRDefault="00120489" w:rsidP="00120489">
            <w:pPr>
              <w:pStyle w:val="Standard9"/>
              <w:jc w:val="center"/>
            </w:pPr>
          </w:p>
        </w:tc>
        <w:tc>
          <w:tcPr>
            <w:tcW w:w="835" w:type="dxa"/>
            <w:shd w:val="clear" w:color="auto" w:fill="E6E6E6"/>
            <w:vAlign w:val="center"/>
          </w:tcPr>
          <w:p w:rsidR="00120489" w:rsidRPr="00120489" w:rsidRDefault="00120489" w:rsidP="00E60FEF">
            <w:pPr>
              <w:pStyle w:val="Standard9"/>
            </w:pPr>
            <w:r w:rsidRPr="00120489">
              <w:t>Grund-leistung</w:t>
            </w:r>
          </w:p>
        </w:tc>
        <w:tc>
          <w:tcPr>
            <w:tcW w:w="6052" w:type="dxa"/>
            <w:gridSpan w:val="2"/>
            <w:shd w:val="clear" w:color="auto" w:fill="E6E6E6"/>
            <w:vAlign w:val="center"/>
          </w:tcPr>
          <w:p w:rsidR="00120489" w:rsidRPr="00120489" w:rsidRDefault="00120489" w:rsidP="00120489">
            <w:pPr>
              <w:pStyle w:val="Standard9"/>
              <w:rPr>
                <w:b/>
              </w:rPr>
            </w:pPr>
            <w:r w:rsidRPr="00120489">
              <w:rPr>
                <w:b/>
              </w:rPr>
              <w:t>HOAI – Text gemäß Leistungsbild</w:t>
            </w:r>
          </w:p>
          <w:p w:rsidR="00120489" w:rsidRPr="00120489" w:rsidRDefault="00120489" w:rsidP="00120489">
            <w:pPr>
              <w:pStyle w:val="Mustertext"/>
              <w:rPr>
                <w:i/>
                <w:sz w:val="18"/>
                <w:szCs w:val="18"/>
              </w:rPr>
            </w:pPr>
            <w:r w:rsidRPr="00120489">
              <w:rPr>
                <w:i/>
                <w:sz w:val="18"/>
                <w:szCs w:val="18"/>
              </w:rPr>
              <w:t>mit konkretisierter Leistungsbeschreibung (kursiv)</w:t>
            </w:r>
          </w:p>
        </w:tc>
        <w:tc>
          <w:tcPr>
            <w:tcW w:w="1149" w:type="dxa"/>
            <w:shd w:val="clear" w:color="auto" w:fill="E6E6E6"/>
            <w:vAlign w:val="center"/>
          </w:tcPr>
          <w:p w:rsidR="00120489" w:rsidRPr="00120489" w:rsidRDefault="00120489" w:rsidP="00FF76DB">
            <w:pPr>
              <w:pStyle w:val="Standard9"/>
              <w:jc w:val="center"/>
            </w:pPr>
            <w:r w:rsidRPr="00120489">
              <w:t>Bewertung</w:t>
            </w:r>
          </w:p>
          <w:p w:rsidR="00120489" w:rsidRPr="00120489" w:rsidRDefault="00120489" w:rsidP="00FF76DB">
            <w:pPr>
              <w:pStyle w:val="Standard9"/>
              <w:jc w:val="center"/>
            </w:pPr>
            <w:r w:rsidRPr="00120489">
              <w:t>[%]</w:t>
            </w:r>
          </w:p>
        </w:tc>
        <w:tc>
          <w:tcPr>
            <w:tcW w:w="1190" w:type="dxa"/>
            <w:shd w:val="clear" w:color="auto" w:fill="E6E6E6"/>
            <w:vAlign w:val="center"/>
          </w:tcPr>
          <w:p w:rsidR="00120489" w:rsidRPr="00120489" w:rsidRDefault="00120489" w:rsidP="00B237A9">
            <w:pPr>
              <w:pStyle w:val="Standard9"/>
              <w:jc w:val="center"/>
            </w:pPr>
            <w:r w:rsidRPr="00120489">
              <w:t>Eintrag Bewertung</w:t>
            </w:r>
            <w:r w:rsidR="00B237A9">
              <w:t xml:space="preserve"> </w:t>
            </w:r>
            <w:r w:rsidRPr="00120489">
              <w:t>[%]</w:t>
            </w:r>
          </w:p>
        </w:tc>
      </w:tr>
      <w:tr w:rsidR="00120489" w:rsidRPr="00120489" w:rsidTr="0040297B">
        <w:trPr>
          <w:trHeight w:val="20"/>
          <w:jc w:val="center"/>
        </w:trPr>
        <w:tc>
          <w:tcPr>
            <w:tcW w:w="338" w:type="dxa"/>
          </w:tcPr>
          <w:p w:rsidR="00120489" w:rsidRPr="00120489" w:rsidRDefault="00120489" w:rsidP="00120489">
            <w:pPr>
              <w:pStyle w:val="Standard9"/>
            </w:pPr>
          </w:p>
        </w:tc>
        <w:tc>
          <w:tcPr>
            <w:tcW w:w="835" w:type="dxa"/>
          </w:tcPr>
          <w:p w:rsidR="00120489" w:rsidRPr="00120489" w:rsidRDefault="00120489" w:rsidP="00E60FEF">
            <w:pPr>
              <w:pStyle w:val="Standard9"/>
            </w:pPr>
          </w:p>
        </w:tc>
        <w:tc>
          <w:tcPr>
            <w:tcW w:w="6052" w:type="dxa"/>
            <w:gridSpan w:val="2"/>
          </w:tcPr>
          <w:p w:rsidR="00120489" w:rsidRPr="00120489" w:rsidRDefault="00120489" w:rsidP="00120489">
            <w:pPr>
              <w:pStyle w:val="Standard9"/>
            </w:pPr>
          </w:p>
        </w:tc>
        <w:tc>
          <w:tcPr>
            <w:tcW w:w="1149" w:type="dxa"/>
          </w:tcPr>
          <w:p w:rsidR="00120489" w:rsidRPr="00120489" w:rsidRDefault="00120489" w:rsidP="00FF76DB">
            <w:pPr>
              <w:pStyle w:val="Standard9"/>
              <w:jc w:val="center"/>
            </w:pPr>
          </w:p>
        </w:tc>
        <w:tc>
          <w:tcPr>
            <w:tcW w:w="1190" w:type="dxa"/>
          </w:tcPr>
          <w:p w:rsidR="00120489" w:rsidRPr="00120489" w:rsidRDefault="00120489" w:rsidP="00120489">
            <w:pPr>
              <w:pStyle w:val="Standard9"/>
            </w:pPr>
          </w:p>
        </w:tc>
      </w:tr>
      <w:tr w:rsidR="00120489" w:rsidRPr="00120489" w:rsidTr="0040297B">
        <w:trPr>
          <w:trHeight w:val="20"/>
          <w:jc w:val="center"/>
        </w:trPr>
        <w:tc>
          <w:tcPr>
            <w:tcW w:w="338" w:type="dxa"/>
          </w:tcPr>
          <w:p w:rsidR="00120489" w:rsidRPr="00120489" w:rsidRDefault="00120489" w:rsidP="006C0364"/>
        </w:tc>
        <w:tc>
          <w:tcPr>
            <w:tcW w:w="835" w:type="dxa"/>
            <w:shd w:val="clear" w:color="auto" w:fill="E6E6E6"/>
          </w:tcPr>
          <w:p w:rsidR="00120489" w:rsidRPr="00120489" w:rsidRDefault="00120489" w:rsidP="00E60FEF"/>
        </w:tc>
        <w:tc>
          <w:tcPr>
            <w:tcW w:w="6052" w:type="dxa"/>
            <w:gridSpan w:val="2"/>
            <w:shd w:val="clear" w:color="auto" w:fill="E6E6E6"/>
            <w:vAlign w:val="center"/>
          </w:tcPr>
          <w:p w:rsidR="00120489" w:rsidRDefault="00120489" w:rsidP="00645BD3">
            <w:pPr>
              <w:rPr>
                <w:b/>
              </w:rPr>
            </w:pPr>
            <w:bookmarkStart w:id="27" w:name="_Toc337719072"/>
            <w:bookmarkStart w:id="28" w:name="_Toc337719475"/>
            <w:bookmarkStart w:id="29" w:name="_Toc401913605"/>
            <w:r w:rsidRPr="00645BD3">
              <w:rPr>
                <w:b/>
              </w:rPr>
              <w:t xml:space="preserve">Leistungsphase 1: </w:t>
            </w:r>
            <w:bookmarkEnd w:id="27"/>
            <w:bookmarkEnd w:id="28"/>
            <w:r w:rsidR="00D4302F" w:rsidRPr="00645BD3">
              <w:rPr>
                <w:b/>
              </w:rPr>
              <w:t>Grundlagenermittlung</w:t>
            </w:r>
            <w:bookmarkEnd w:id="29"/>
          </w:p>
          <w:p w:rsidR="00F82FA4" w:rsidRPr="00645BD3" w:rsidRDefault="00F82FA4" w:rsidP="00645BD3">
            <w:pPr>
              <w:rPr>
                <w:b/>
              </w:rPr>
            </w:pPr>
            <w:r w:rsidRPr="00136628">
              <w:rPr>
                <w:i/>
                <w:sz w:val="16"/>
                <w:szCs w:val="16"/>
              </w:rPr>
              <w:t xml:space="preserve">Hinweis: </w:t>
            </w:r>
            <w:r>
              <w:rPr>
                <w:i/>
                <w:sz w:val="16"/>
                <w:szCs w:val="16"/>
              </w:rPr>
              <w:t>Für konstruktive Ingenieurbauwerke für Verkehrsanlagen (§ 41 Nummer 6 HOAI) und sonstige Einzelbauwerke (§ 41 Nummer 7 HOAI) sind die Grundleistungen der Tragwerksplanung in der Leistungsphase 1 im Leistungsbild Objektplanung „Ingenieurbauwerke“ gemäß § 43 enthalten (§ 51, Abs. 5 HOAI). Es erfolgt eine Beauftragung der Leistung „Klären der Aufgabenstellung auch auf dem Gebiet der Tragwerksplanung (Leistungsphase 1d)“ an den Objektplaner. Dies gilt nicht für Regenrückhaltebecken (Gruppe 2), Pumpwerke und Durchlässe (Gruppe 3).</w:t>
            </w:r>
          </w:p>
        </w:tc>
        <w:tc>
          <w:tcPr>
            <w:tcW w:w="1149" w:type="dxa"/>
            <w:shd w:val="clear" w:color="auto" w:fill="E6E6E6"/>
          </w:tcPr>
          <w:p w:rsidR="00120489" w:rsidRPr="00120489" w:rsidRDefault="00120489" w:rsidP="00FF76DB">
            <w:pPr>
              <w:jc w:val="center"/>
            </w:pPr>
          </w:p>
        </w:tc>
        <w:tc>
          <w:tcPr>
            <w:tcW w:w="1190" w:type="dxa"/>
            <w:shd w:val="clear" w:color="auto" w:fill="E6E6E6"/>
          </w:tcPr>
          <w:p w:rsidR="00120489" w:rsidRPr="00120489" w:rsidRDefault="00120489" w:rsidP="006C0364"/>
        </w:tc>
      </w:tr>
      <w:tr w:rsidR="00120489" w:rsidRPr="00120489" w:rsidTr="0040297B">
        <w:trPr>
          <w:trHeight w:val="20"/>
          <w:jc w:val="center"/>
        </w:trPr>
        <w:tc>
          <w:tcPr>
            <w:tcW w:w="338" w:type="dxa"/>
          </w:tcPr>
          <w:p w:rsidR="00120489" w:rsidRPr="00120489" w:rsidRDefault="00120489" w:rsidP="006C0364"/>
        </w:tc>
        <w:tc>
          <w:tcPr>
            <w:tcW w:w="835" w:type="dxa"/>
          </w:tcPr>
          <w:p w:rsidR="00120489" w:rsidRPr="00120489" w:rsidRDefault="00120489" w:rsidP="00E60FEF"/>
        </w:tc>
        <w:tc>
          <w:tcPr>
            <w:tcW w:w="6052" w:type="dxa"/>
            <w:gridSpan w:val="2"/>
          </w:tcPr>
          <w:p w:rsidR="00120489" w:rsidRPr="00120489" w:rsidRDefault="00120489" w:rsidP="006C0364"/>
        </w:tc>
        <w:tc>
          <w:tcPr>
            <w:tcW w:w="1149" w:type="dxa"/>
          </w:tcPr>
          <w:p w:rsidR="00120489" w:rsidRPr="00120489" w:rsidRDefault="00120489" w:rsidP="00FF76DB">
            <w:pPr>
              <w:jc w:val="center"/>
            </w:pPr>
          </w:p>
        </w:tc>
        <w:tc>
          <w:tcPr>
            <w:tcW w:w="1190" w:type="dxa"/>
            <w:tcBorders>
              <w:bottom w:val="single" w:sz="4" w:space="0" w:color="auto"/>
            </w:tcBorders>
          </w:tcPr>
          <w:p w:rsidR="00120489" w:rsidRPr="00120489" w:rsidRDefault="00120489" w:rsidP="006C0364"/>
        </w:tc>
      </w:tr>
      <w:tr w:rsidR="00D4302F" w:rsidRPr="005B60C8" w:rsidTr="0040297B">
        <w:trPr>
          <w:jc w:val="center"/>
        </w:trPr>
        <w:tc>
          <w:tcPr>
            <w:tcW w:w="338" w:type="dxa"/>
            <w:vAlign w:val="center"/>
          </w:tcPr>
          <w:p w:rsidR="00D4302F" w:rsidRPr="000B392C" w:rsidRDefault="00B41DBC" w:rsidP="00D4302F">
            <w:pPr>
              <w:rPr>
                <w:rFonts w:cs="Arial"/>
              </w:rPr>
            </w:pPr>
            <w:r>
              <w:rPr>
                <w:rFonts w:cs="Arial"/>
              </w:rPr>
              <w:fldChar w:fldCharType="begin">
                <w:ffData>
                  <w:name w:val="Kontrollkästchen13"/>
                  <w:enabled/>
                  <w:calcOnExit w:val="0"/>
                  <w:checkBox>
                    <w:sizeAuto/>
                    <w:default w:val="0"/>
                  </w:checkBox>
                </w:ffData>
              </w:fldChar>
            </w:r>
            <w:bookmarkStart w:id="30" w:name="Kontrollkästchen13"/>
            <w:r>
              <w:rPr>
                <w:rFonts w:cs="Arial"/>
              </w:rPr>
              <w:instrText xml:space="preserve"> FORMCHECKBOX </w:instrText>
            </w:r>
            <w:r w:rsidR="00095A41">
              <w:rPr>
                <w:rFonts w:cs="Arial"/>
              </w:rPr>
            </w:r>
            <w:r w:rsidR="00095A41">
              <w:rPr>
                <w:rFonts w:cs="Arial"/>
              </w:rPr>
              <w:fldChar w:fldCharType="separate"/>
            </w:r>
            <w:r>
              <w:rPr>
                <w:rFonts w:cs="Arial"/>
              </w:rPr>
              <w:fldChar w:fldCharType="end"/>
            </w:r>
            <w:bookmarkEnd w:id="30"/>
          </w:p>
        </w:tc>
        <w:tc>
          <w:tcPr>
            <w:tcW w:w="841" w:type="dxa"/>
            <w:gridSpan w:val="2"/>
            <w:shd w:val="clear" w:color="auto" w:fill="E6E6E6"/>
          </w:tcPr>
          <w:p w:rsidR="00D4302F" w:rsidRPr="005B60C8" w:rsidRDefault="00D4302F" w:rsidP="00D4302F">
            <w:pPr>
              <w:rPr>
                <w:rFonts w:cs="Arial"/>
              </w:rPr>
            </w:pPr>
            <w:r w:rsidRPr="005B60C8">
              <w:rPr>
                <w:rFonts w:cs="Arial"/>
              </w:rPr>
              <w:t>a</w:t>
            </w:r>
          </w:p>
        </w:tc>
        <w:tc>
          <w:tcPr>
            <w:tcW w:w="6046" w:type="dxa"/>
            <w:vMerge w:val="restart"/>
            <w:shd w:val="clear" w:color="auto" w:fill="E6E6E6"/>
          </w:tcPr>
          <w:p w:rsidR="00D4302F" w:rsidRPr="005B60C8" w:rsidRDefault="00D4302F" w:rsidP="001C2917">
            <w:r w:rsidRPr="005B60C8">
              <w:t>Klären der Aufgabenstellung aufgrund der Vorgaben oder der Bedarfsplanung des Auftraggebers</w:t>
            </w:r>
            <w:r>
              <w:t>.</w:t>
            </w:r>
          </w:p>
        </w:tc>
        <w:tc>
          <w:tcPr>
            <w:tcW w:w="1149" w:type="dxa"/>
            <w:tcBorders>
              <w:right w:val="single" w:sz="4" w:space="0" w:color="auto"/>
            </w:tcBorders>
            <w:shd w:val="clear" w:color="auto" w:fill="auto"/>
          </w:tcPr>
          <w:p w:rsidR="00D4302F" w:rsidRDefault="00F82FA4" w:rsidP="00F82FA4">
            <w:pPr>
              <w:jc w:val="center"/>
              <w:rPr>
                <w:rFonts w:cs="Arial"/>
              </w:rPr>
            </w:pPr>
            <w:r>
              <w:rPr>
                <w:rFonts w:cs="Arial"/>
              </w:rPr>
              <w:t>1</w:t>
            </w:r>
            <w:r w:rsidR="00D4302F">
              <w:rPr>
                <w:rFonts w:cs="Arial"/>
              </w:rPr>
              <w:t>,</w:t>
            </w:r>
            <w:r>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D4302F" w:rsidRPr="00B867A0" w:rsidRDefault="00B41DBC" w:rsidP="00D4302F">
            <w:pPr>
              <w:jc w:val="center"/>
              <w:rPr>
                <w:rFonts w:cs="Arial"/>
              </w:rPr>
            </w:pPr>
            <w:r>
              <w:rPr>
                <w:rFonts w:cs="Arial"/>
              </w:rPr>
              <w:t>0</w:t>
            </w:r>
          </w:p>
        </w:tc>
      </w:tr>
      <w:tr w:rsidR="00D4302F" w:rsidRPr="005B60C8" w:rsidTr="0040297B">
        <w:trPr>
          <w:jc w:val="center"/>
        </w:trPr>
        <w:tc>
          <w:tcPr>
            <w:tcW w:w="338" w:type="dxa"/>
          </w:tcPr>
          <w:p w:rsidR="00D4302F" w:rsidRPr="00A66666" w:rsidRDefault="00D4302F" w:rsidP="00D4302F">
            <w:pPr>
              <w:rPr>
                <w:rFonts w:cs="Arial"/>
                <w:sz w:val="4"/>
                <w:szCs w:val="4"/>
              </w:rPr>
            </w:pPr>
          </w:p>
        </w:tc>
        <w:tc>
          <w:tcPr>
            <w:tcW w:w="841" w:type="dxa"/>
            <w:gridSpan w:val="2"/>
            <w:shd w:val="clear" w:color="auto" w:fill="E6E6E6"/>
          </w:tcPr>
          <w:p w:rsidR="00D4302F" w:rsidRPr="00A66666" w:rsidRDefault="00D4302F" w:rsidP="00D4302F">
            <w:pPr>
              <w:rPr>
                <w:rFonts w:cs="Arial"/>
                <w:sz w:val="4"/>
                <w:szCs w:val="4"/>
              </w:rPr>
            </w:pPr>
          </w:p>
        </w:tc>
        <w:tc>
          <w:tcPr>
            <w:tcW w:w="6046" w:type="dxa"/>
            <w:vMerge/>
            <w:tcBorders>
              <w:left w:val="nil"/>
            </w:tcBorders>
            <w:shd w:val="clear" w:color="auto" w:fill="EAEAEA"/>
          </w:tcPr>
          <w:p w:rsidR="00D4302F" w:rsidRPr="005B60C8" w:rsidRDefault="00D4302F" w:rsidP="00D4302F">
            <w:pPr>
              <w:rPr>
                <w:rFonts w:cs="Arial"/>
              </w:rPr>
            </w:pPr>
          </w:p>
        </w:tc>
        <w:tc>
          <w:tcPr>
            <w:tcW w:w="1149" w:type="dxa"/>
            <w:shd w:val="clear" w:color="auto" w:fill="auto"/>
          </w:tcPr>
          <w:p w:rsidR="00D4302F" w:rsidRPr="00A66666" w:rsidRDefault="00D4302F" w:rsidP="00D4302F">
            <w:pPr>
              <w:jc w:val="center"/>
              <w:rPr>
                <w:rFonts w:cs="Arial"/>
                <w:sz w:val="4"/>
                <w:szCs w:val="4"/>
              </w:rPr>
            </w:pPr>
          </w:p>
        </w:tc>
        <w:tc>
          <w:tcPr>
            <w:tcW w:w="1190" w:type="dxa"/>
            <w:tcBorders>
              <w:top w:val="single" w:sz="4" w:space="0" w:color="auto"/>
            </w:tcBorders>
          </w:tcPr>
          <w:p w:rsidR="00D4302F" w:rsidRPr="00A66666" w:rsidRDefault="00D4302F" w:rsidP="00D4302F">
            <w:pPr>
              <w:jc w:val="center"/>
              <w:rPr>
                <w:rFonts w:cs="Arial"/>
                <w:sz w:val="4"/>
                <w:szCs w:val="4"/>
              </w:rPr>
            </w:pPr>
          </w:p>
        </w:tc>
      </w:tr>
      <w:tr w:rsidR="00D4302F" w:rsidRPr="009A28A0" w:rsidTr="0040297B">
        <w:trPr>
          <w:jc w:val="center"/>
        </w:trPr>
        <w:tc>
          <w:tcPr>
            <w:tcW w:w="338" w:type="dxa"/>
          </w:tcPr>
          <w:p w:rsidR="00D4302F" w:rsidRPr="000B392C" w:rsidRDefault="00D4302F" w:rsidP="00D4302F">
            <w:pPr>
              <w:rPr>
                <w:rFonts w:cs="Arial"/>
              </w:rPr>
            </w:pPr>
          </w:p>
        </w:tc>
        <w:tc>
          <w:tcPr>
            <w:tcW w:w="841" w:type="dxa"/>
            <w:gridSpan w:val="2"/>
          </w:tcPr>
          <w:p w:rsidR="00D4302F" w:rsidRPr="00F867E9" w:rsidRDefault="00D4302F" w:rsidP="00D4302F">
            <w:pPr>
              <w:rPr>
                <w:rFonts w:cs="Arial"/>
              </w:rPr>
            </w:pPr>
          </w:p>
        </w:tc>
        <w:tc>
          <w:tcPr>
            <w:tcW w:w="6046" w:type="dxa"/>
            <w:shd w:val="clear" w:color="auto" w:fill="auto"/>
          </w:tcPr>
          <w:p w:rsidR="00D4302F" w:rsidRDefault="00095B12" w:rsidP="00D4302F">
            <w:pPr>
              <w:pStyle w:val="Mustertext9kursiv"/>
            </w:pPr>
            <w:r>
              <w:t>unter Berücksichtigung der „</w:t>
            </w:r>
            <w:r w:rsidR="00D4302F" w:rsidRPr="00C55782">
              <w:t>Beschreibung der Planungsaufgaben und Planungsziele“</w:t>
            </w:r>
          </w:p>
          <w:p w:rsidR="00095B12" w:rsidRPr="00095B12" w:rsidRDefault="00F82FA4" w:rsidP="00331C84">
            <w:pPr>
              <w:pStyle w:val="Mustertext9kursiv"/>
              <w:rPr>
                <w:color w:val="FF0000"/>
              </w:rPr>
            </w:pPr>
            <w:r w:rsidRPr="00F67CCD">
              <w:t>Sichten der Unterlagen der Objektplanung in Hinblick auf Auswirkungen für die Tragwerksplanung</w:t>
            </w:r>
          </w:p>
        </w:tc>
        <w:tc>
          <w:tcPr>
            <w:tcW w:w="1149" w:type="dxa"/>
          </w:tcPr>
          <w:p w:rsidR="00D4302F" w:rsidRPr="0040297B" w:rsidRDefault="00D4302F" w:rsidP="00D4302F">
            <w:pPr>
              <w:jc w:val="center"/>
              <w:rPr>
                <w:rFonts w:cs="Arial"/>
              </w:rPr>
            </w:pPr>
          </w:p>
        </w:tc>
        <w:tc>
          <w:tcPr>
            <w:tcW w:w="1190" w:type="dxa"/>
          </w:tcPr>
          <w:p w:rsidR="00D4302F" w:rsidRPr="0040297B" w:rsidRDefault="00D4302F" w:rsidP="00D4302F">
            <w:pPr>
              <w:jc w:val="center"/>
              <w:rPr>
                <w:rFonts w:cs="Arial"/>
              </w:rPr>
            </w:pPr>
          </w:p>
        </w:tc>
      </w:tr>
      <w:tr w:rsidR="00331C84" w:rsidRPr="009A28A0" w:rsidTr="0040297B">
        <w:trPr>
          <w:jc w:val="center"/>
        </w:trPr>
        <w:tc>
          <w:tcPr>
            <w:tcW w:w="338" w:type="dxa"/>
          </w:tcPr>
          <w:p w:rsidR="00331C84" w:rsidRPr="000B392C" w:rsidRDefault="00331C84" w:rsidP="00D4302F">
            <w:pPr>
              <w:rPr>
                <w:rFonts w:cs="Arial"/>
              </w:rPr>
            </w:pPr>
          </w:p>
        </w:tc>
        <w:tc>
          <w:tcPr>
            <w:tcW w:w="841" w:type="dxa"/>
            <w:gridSpan w:val="2"/>
          </w:tcPr>
          <w:p w:rsidR="00331C84" w:rsidRPr="00F867E9" w:rsidRDefault="00331C84" w:rsidP="00D4302F">
            <w:pPr>
              <w:rPr>
                <w:rFonts w:cs="Arial"/>
              </w:rPr>
            </w:pPr>
          </w:p>
        </w:tc>
        <w:tc>
          <w:tcPr>
            <w:tcW w:w="6046" w:type="dxa"/>
            <w:shd w:val="clear" w:color="auto" w:fill="auto"/>
          </w:tcPr>
          <w:p w:rsidR="00331C84" w:rsidRDefault="00331C84" w:rsidP="0040297B">
            <w:pPr>
              <w:pStyle w:val="Mustertext9kursiv"/>
              <w:shd w:val="thinHorzCross" w:color="F2F2F2" w:themeColor="background1" w:themeShade="F2" w:fill="FFFFFF"/>
            </w:pPr>
          </w:p>
        </w:tc>
        <w:tc>
          <w:tcPr>
            <w:tcW w:w="1149" w:type="dxa"/>
          </w:tcPr>
          <w:p w:rsidR="00331C84" w:rsidRPr="0040297B" w:rsidRDefault="00331C84" w:rsidP="00D4302F">
            <w:pPr>
              <w:jc w:val="center"/>
              <w:rPr>
                <w:rFonts w:cs="Arial"/>
              </w:rPr>
            </w:pPr>
          </w:p>
        </w:tc>
        <w:tc>
          <w:tcPr>
            <w:tcW w:w="1190" w:type="dxa"/>
          </w:tcPr>
          <w:p w:rsidR="00331C84" w:rsidRPr="0040297B" w:rsidRDefault="00331C84" w:rsidP="00D4302F">
            <w:pPr>
              <w:jc w:val="center"/>
              <w:rPr>
                <w:rFonts w:cs="Arial"/>
              </w:rPr>
            </w:pPr>
          </w:p>
        </w:tc>
      </w:tr>
      <w:tr w:rsidR="00D4302F" w:rsidRPr="005B60C8" w:rsidTr="0040297B">
        <w:trPr>
          <w:jc w:val="center"/>
        </w:trPr>
        <w:tc>
          <w:tcPr>
            <w:tcW w:w="338"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6E6E6"/>
          </w:tcPr>
          <w:p w:rsidR="00D4302F" w:rsidRPr="005B60C8" w:rsidRDefault="00D4302F" w:rsidP="00D4302F">
            <w:pPr>
              <w:rPr>
                <w:rFonts w:cs="Arial"/>
              </w:rPr>
            </w:pPr>
            <w:r>
              <w:rPr>
                <w:rFonts w:cs="Arial"/>
              </w:rPr>
              <w:t>b</w:t>
            </w:r>
          </w:p>
        </w:tc>
        <w:tc>
          <w:tcPr>
            <w:tcW w:w="6046" w:type="dxa"/>
            <w:vMerge w:val="restart"/>
            <w:shd w:val="clear" w:color="auto" w:fill="E6E6E6"/>
          </w:tcPr>
          <w:p w:rsidR="00D4302F" w:rsidRPr="00C55782" w:rsidRDefault="00126C3B" w:rsidP="00D4302F">
            <w:pPr>
              <w:rPr>
                <w:rFonts w:cs="Arial"/>
                <w:i/>
                <w:color w:val="0000FF"/>
              </w:rPr>
            </w:pPr>
            <w:r w:rsidRPr="0035202C">
              <w:rPr>
                <w:rFonts w:cs="Arial"/>
              </w:rPr>
              <w:t>Zusammenstellen der die Aufgabe beeinflussenden Planungsabsichten</w:t>
            </w:r>
          </w:p>
        </w:tc>
        <w:tc>
          <w:tcPr>
            <w:tcW w:w="1149" w:type="dxa"/>
            <w:tcBorders>
              <w:right w:val="single" w:sz="4" w:space="0" w:color="auto"/>
            </w:tcBorders>
            <w:shd w:val="clear" w:color="auto" w:fill="auto"/>
          </w:tcPr>
          <w:p w:rsidR="00D4302F" w:rsidRPr="00B867A0" w:rsidRDefault="00F82FA4" w:rsidP="00F82FA4">
            <w:pPr>
              <w:jc w:val="center"/>
              <w:rPr>
                <w:rFonts w:cs="Arial"/>
              </w:rPr>
            </w:pPr>
            <w:r>
              <w:rPr>
                <w:rFonts w:cs="Arial"/>
              </w:rPr>
              <w:t>1</w:t>
            </w:r>
            <w:r w:rsidR="00D4302F">
              <w:rPr>
                <w:rFonts w:cs="Arial"/>
              </w:rPr>
              <w:t>,</w:t>
            </w:r>
            <w:r>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D4302F" w:rsidRPr="00B867A0" w:rsidRDefault="00D4302F" w:rsidP="00D4302F">
            <w:pPr>
              <w:jc w:val="center"/>
              <w:rPr>
                <w:rFonts w:cs="Arial"/>
              </w:rPr>
            </w:pPr>
          </w:p>
        </w:tc>
      </w:tr>
      <w:tr w:rsidR="00D4302F" w:rsidRPr="005B60C8" w:rsidTr="0040297B">
        <w:trPr>
          <w:jc w:val="center"/>
        </w:trPr>
        <w:tc>
          <w:tcPr>
            <w:tcW w:w="338" w:type="dxa"/>
          </w:tcPr>
          <w:p w:rsidR="00D4302F" w:rsidRPr="00A66666" w:rsidRDefault="00D4302F" w:rsidP="00D4302F">
            <w:pPr>
              <w:rPr>
                <w:rFonts w:cs="Arial"/>
                <w:sz w:val="4"/>
                <w:szCs w:val="4"/>
              </w:rPr>
            </w:pPr>
          </w:p>
        </w:tc>
        <w:tc>
          <w:tcPr>
            <w:tcW w:w="841" w:type="dxa"/>
            <w:gridSpan w:val="2"/>
            <w:shd w:val="clear" w:color="auto" w:fill="EAEAEA"/>
          </w:tcPr>
          <w:p w:rsidR="00D4302F" w:rsidRPr="00A66666" w:rsidRDefault="00D4302F" w:rsidP="00D4302F">
            <w:pPr>
              <w:rPr>
                <w:rFonts w:cs="Arial"/>
                <w:sz w:val="4"/>
                <w:szCs w:val="4"/>
              </w:rPr>
            </w:pPr>
          </w:p>
        </w:tc>
        <w:tc>
          <w:tcPr>
            <w:tcW w:w="6046" w:type="dxa"/>
            <w:vMerge/>
            <w:shd w:val="clear" w:color="auto" w:fill="EAEAEA"/>
          </w:tcPr>
          <w:p w:rsidR="00D4302F" w:rsidRPr="005B60C8" w:rsidRDefault="00D4302F" w:rsidP="00D4302F">
            <w:pPr>
              <w:rPr>
                <w:rFonts w:cs="Arial"/>
              </w:rPr>
            </w:pPr>
          </w:p>
        </w:tc>
        <w:tc>
          <w:tcPr>
            <w:tcW w:w="1149" w:type="dxa"/>
            <w:shd w:val="clear" w:color="auto" w:fill="auto"/>
          </w:tcPr>
          <w:p w:rsidR="00D4302F" w:rsidRPr="00A66666" w:rsidRDefault="00D4302F" w:rsidP="00D4302F">
            <w:pPr>
              <w:jc w:val="center"/>
              <w:rPr>
                <w:rFonts w:cs="Arial"/>
                <w:sz w:val="4"/>
                <w:szCs w:val="4"/>
              </w:rPr>
            </w:pPr>
          </w:p>
        </w:tc>
        <w:tc>
          <w:tcPr>
            <w:tcW w:w="1190" w:type="dxa"/>
            <w:tcBorders>
              <w:top w:val="single" w:sz="4" w:space="0" w:color="auto"/>
            </w:tcBorders>
          </w:tcPr>
          <w:p w:rsidR="00D4302F" w:rsidRPr="00A66666" w:rsidRDefault="00D4302F" w:rsidP="00D4302F">
            <w:pPr>
              <w:jc w:val="center"/>
              <w:rPr>
                <w:rFonts w:cs="Arial"/>
                <w:sz w:val="4"/>
                <w:szCs w:val="4"/>
              </w:rPr>
            </w:pPr>
          </w:p>
        </w:tc>
      </w:tr>
      <w:tr w:rsidR="00D4302F" w:rsidRPr="009A28A0" w:rsidTr="0040297B">
        <w:trPr>
          <w:jc w:val="center"/>
        </w:trPr>
        <w:tc>
          <w:tcPr>
            <w:tcW w:w="338" w:type="dxa"/>
          </w:tcPr>
          <w:p w:rsidR="00D4302F" w:rsidRPr="000B392C" w:rsidRDefault="00D4302F" w:rsidP="00D4302F">
            <w:pPr>
              <w:rPr>
                <w:rFonts w:cs="Arial"/>
              </w:rPr>
            </w:pPr>
          </w:p>
        </w:tc>
        <w:tc>
          <w:tcPr>
            <w:tcW w:w="841" w:type="dxa"/>
            <w:gridSpan w:val="2"/>
          </w:tcPr>
          <w:p w:rsidR="00D4302F" w:rsidRPr="0040297B" w:rsidRDefault="00D4302F" w:rsidP="00D4302F">
            <w:pPr>
              <w:rPr>
                <w:rFonts w:cs="Arial"/>
              </w:rPr>
            </w:pPr>
          </w:p>
        </w:tc>
        <w:tc>
          <w:tcPr>
            <w:tcW w:w="6046" w:type="dxa"/>
          </w:tcPr>
          <w:p w:rsidR="002A537A" w:rsidRPr="00C55782" w:rsidRDefault="00126C3B" w:rsidP="00126C3B">
            <w:pPr>
              <w:pStyle w:val="Mustertext9kursiv"/>
            </w:pPr>
            <w:r w:rsidRPr="00E707FC">
              <w:t>Zusammenstellung der Planungsrandbedingungen aus der Objektplanung, die sich auf die statisch-konstruktiven Anforderungen für die Planungsaufgabe auswirken (</w:t>
            </w:r>
            <w:r w:rsidR="00E80F31">
              <w:t>z. B.</w:t>
            </w:r>
            <w:r w:rsidRPr="00E707FC">
              <w:t xml:space="preserve"> Auswirkungen auf Gradiente, Stützweite, verkehrliche Belange, Zwangspunkte).</w:t>
            </w:r>
          </w:p>
        </w:tc>
        <w:tc>
          <w:tcPr>
            <w:tcW w:w="1149" w:type="dxa"/>
          </w:tcPr>
          <w:p w:rsidR="00D4302F" w:rsidRPr="0040297B" w:rsidRDefault="00D4302F" w:rsidP="00D4302F">
            <w:pPr>
              <w:jc w:val="center"/>
              <w:rPr>
                <w:rFonts w:cs="Arial"/>
              </w:rPr>
            </w:pPr>
          </w:p>
        </w:tc>
        <w:tc>
          <w:tcPr>
            <w:tcW w:w="1190" w:type="dxa"/>
          </w:tcPr>
          <w:p w:rsidR="00D4302F" w:rsidRPr="0040297B" w:rsidRDefault="00D4302F" w:rsidP="00D4302F">
            <w:pPr>
              <w:jc w:val="center"/>
              <w:rPr>
                <w:rFonts w:cs="Arial"/>
              </w:rPr>
            </w:pPr>
          </w:p>
        </w:tc>
      </w:tr>
      <w:tr w:rsidR="00D4302F" w:rsidRPr="005B60C8" w:rsidTr="0040297B">
        <w:trPr>
          <w:jc w:val="center"/>
        </w:trPr>
        <w:tc>
          <w:tcPr>
            <w:tcW w:w="338"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D4302F" w:rsidRPr="005B60C8" w:rsidRDefault="00126C3B" w:rsidP="00D4302F">
            <w:pPr>
              <w:rPr>
                <w:rFonts w:cs="Arial"/>
              </w:rPr>
            </w:pPr>
            <w:r>
              <w:rPr>
                <w:rFonts w:cs="Arial"/>
              </w:rPr>
              <w:t>c</w:t>
            </w:r>
          </w:p>
        </w:tc>
        <w:tc>
          <w:tcPr>
            <w:tcW w:w="6046" w:type="dxa"/>
            <w:shd w:val="clear" w:color="auto" w:fill="EAEAEA"/>
          </w:tcPr>
          <w:p w:rsidR="00D4302F" w:rsidRPr="005B60C8" w:rsidRDefault="00D4302F" w:rsidP="00D4302F">
            <w:pPr>
              <w:rPr>
                <w:rFonts w:cs="Arial"/>
              </w:rPr>
            </w:pPr>
            <w:r w:rsidRPr="005B60C8">
              <w:rPr>
                <w:rFonts w:cs="Arial"/>
              </w:rPr>
              <w:t>Zusammenfassen, Erläutern und Dokumentieren der Ergebnisse</w:t>
            </w:r>
          </w:p>
        </w:tc>
        <w:tc>
          <w:tcPr>
            <w:tcW w:w="1149" w:type="dxa"/>
            <w:tcBorders>
              <w:right w:val="single" w:sz="4" w:space="0" w:color="auto"/>
            </w:tcBorders>
            <w:shd w:val="clear" w:color="auto" w:fill="auto"/>
          </w:tcPr>
          <w:p w:rsidR="00D4302F" w:rsidRPr="00B867A0" w:rsidRDefault="00266588" w:rsidP="00266588">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D4302F" w:rsidRPr="00B867A0" w:rsidRDefault="00D4302F" w:rsidP="00D4302F">
            <w:pPr>
              <w:jc w:val="center"/>
              <w:rPr>
                <w:rFonts w:cs="Arial"/>
              </w:rPr>
            </w:pPr>
          </w:p>
        </w:tc>
      </w:tr>
      <w:tr w:rsidR="00D4302F" w:rsidRPr="005B60C8" w:rsidTr="0040297B">
        <w:trPr>
          <w:jc w:val="center"/>
        </w:trPr>
        <w:tc>
          <w:tcPr>
            <w:tcW w:w="338" w:type="dxa"/>
          </w:tcPr>
          <w:p w:rsidR="00D4302F" w:rsidRPr="000B392C" w:rsidRDefault="00D4302F" w:rsidP="00D4302F">
            <w:pPr>
              <w:rPr>
                <w:rFonts w:cs="Arial"/>
              </w:rPr>
            </w:pPr>
          </w:p>
        </w:tc>
        <w:tc>
          <w:tcPr>
            <w:tcW w:w="841" w:type="dxa"/>
            <w:gridSpan w:val="2"/>
          </w:tcPr>
          <w:p w:rsidR="00D4302F" w:rsidRPr="0040297B" w:rsidRDefault="00D4302F" w:rsidP="00D4302F">
            <w:pPr>
              <w:rPr>
                <w:rFonts w:cs="Arial"/>
              </w:rPr>
            </w:pPr>
          </w:p>
        </w:tc>
        <w:tc>
          <w:tcPr>
            <w:tcW w:w="6046" w:type="dxa"/>
          </w:tcPr>
          <w:p w:rsidR="00D4302F" w:rsidRDefault="00D4302F" w:rsidP="006426D2">
            <w:pPr>
              <w:pStyle w:val="Mustertext9kursiv"/>
            </w:pPr>
            <w:r w:rsidRPr="00C55782">
              <w:t>Beschreibung des Ist</w:t>
            </w:r>
            <w:r w:rsidR="00126C3B">
              <w:t>-</w:t>
            </w:r>
            <w:r w:rsidR="00F32318">
              <w:t>Z</w:t>
            </w:r>
            <w:r w:rsidRPr="00C55782">
              <w:t>ustandes</w:t>
            </w:r>
          </w:p>
          <w:p w:rsidR="00322A12" w:rsidRDefault="00322A12" w:rsidP="006426D2">
            <w:pPr>
              <w:pStyle w:val="Mustertext9kursiv"/>
            </w:pPr>
            <w:r w:rsidRPr="00C55782">
              <w:t>Beschreibung des Planungszieles in Abstimmung auf die weitere Bearbeitung</w:t>
            </w:r>
          </w:p>
          <w:p w:rsidR="00322A12" w:rsidRDefault="00322A12" w:rsidP="006426D2">
            <w:pPr>
              <w:pStyle w:val="Mustertext9kursiv"/>
            </w:pPr>
            <w:r w:rsidRPr="00C55782">
              <w:t>Aufzeigen aller Sachverhalte, die die Maßnahme/das Objekt beeinflussen</w:t>
            </w:r>
          </w:p>
          <w:p w:rsidR="003502A9" w:rsidRPr="002A537A" w:rsidRDefault="00F36F1C" w:rsidP="0040297B">
            <w:pPr>
              <w:pStyle w:val="Mustertext9kursiv"/>
            </w:pPr>
            <w:r w:rsidRPr="00E707FC">
              <w:t>Mitwirkung bei der Entwicklung eines Arbeits- und Terminplanes für die Planungsleistungen als Zuarbeit für den Objektplaner</w:t>
            </w:r>
          </w:p>
        </w:tc>
        <w:tc>
          <w:tcPr>
            <w:tcW w:w="1149" w:type="dxa"/>
          </w:tcPr>
          <w:p w:rsidR="00D4302F" w:rsidRPr="00B867A0" w:rsidRDefault="00D4302F" w:rsidP="00D4302F">
            <w:pPr>
              <w:jc w:val="center"/>
              <w:rPr>
                <w:rFonts w:cs="Arial"/>
              </w:rPr>
            </w:pPr>
          </w:p>
        </w:tc>
        <w:tc>
          <w:tcPr>
            <w:tcW w:w="1190" w:type="dxa"/>
            <w:tcBorders>
              <w:top w:val="single" w:sz="4" w:space="0" w:color="auto"/>
            </w:tcBorders>
          </w:tcPr>
          <w:p w:rsidR="00D4302F" w:rsidRPr="00B867A0" w:rsidRDefault="00D4302F"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40297B" w:rsidRDefault="0040297B" w:rsidP="00D4302F">
            <w:pPr>
              <w:rPr>
                <w:rFonts w:cs="Arial"/>
              </w:rPr>
            </w:pPr>
          </w:p>
        </w:tc>
        <w:tc>
          <w:tcPr>
            <w:tcW w:w="6046" w:type="dxa"/>
            <w:shd w:val="clear" w:color="auto" w:fill="auto"/>
          </w:tcPr>
          <w:p w:rsidR="0040297B" w:rsidRPr="00823DC8" w:rsidRDefault="0040297B" w:rsidP="0040297B">
            <w:pPr>
              <w:pStyle w:val="Mustertext9kursiv"/>
              <w:shd w:val="thinHorzCross" w:color="F2F2F2" w:themeColor="background1" w:themeShade="F2" w:fill="FFFFFF"/>
              <w:rPr>
                <w:u w:val="single"/>
              </w:rPr>
            </w:pPr>
          </w:p>
        </w:tc>
        <w:tc>
          <w:tcPr>
            <w:tcW w:w="1149" w:type="dxa"/>
          </w:tcPr>
          <w:p w:rsidR="0040297B" w:rsidRPr="00B867A0" w:rsidRDefault="0040297B" w:rsidP="00D4302F">
            <w:pPr>
              <w:jc w:val="center"/>
              <w:rPr>
                <w:rFonts w:cs="Arial"/>
              </w:rPr>
            </w:pPr>
          </w:p>
        </w:tc>
        <w:tc>
          <w:tcPr>
            <w:tcW w:w="1190" w:type="dxa"/>
            <w:tcBorders>
              <w:bottom w:val="single" w:sz="12" w:space="0" w:color="auto"/>
            </w:tcBorders>
          </w:tcPr>
          <w:p w:rsidR="0040297B" w:rsidRPr="00B867A0" w:rsidRDefault="0040297B" w:rsidP="00D4302F">
            <w:pPr>
              <w:jc w:val="center"/>
              <w:rPr>
                <w:rFonts w:cs="Arial"/>
              </w:rPr>
            </w:pPr>
          </w:p>
        </w:tc>
      </w:tr>
      <w:tr w:rsidR="00D4302F" w:rsidRPr="005B60C8" w:rsidTr="0040297B">
        <w:trPr>
          <w:trHeight w:val="57"/>
          <w:jc w:val="center"/>
        </w:trPr>
        <w:tc>
          <w:tcPr>
            <w:tcW w:w="338" w:type="dxa"/>
          </w:tcPr>
          <w:p w:rsidR="00D4302F" w:rsidRPr="000B392C" w:rsidRDefault="00D4302F" w:rsidP="00D4302F">
            <w:pPr>
              <w:rPr>
                <w:rFonts w:cs="Arial"/>
              </w:rPr>
            </w:pPr>
          </w:p>
        </w:tc>
        <w:tc>
          <w:tcPr>
            <w:tcW w:w="841" w:type="dxa"/>
            <w:gridSpan w:val="2"/>
            <w:shd w:val="clear" w:color="auto" w:fill="EAEAEA"/>
          </w:tcPr>
          <w:p w:rsidR="00D4302F" w:rsidRPr="005B60C8" w:rsidRDefault="00D4302F" w:rsidP="00D4302F">
            <w:pPr>
              <w:rPr>
                <w:rFonts w:cs="Arial"/>
              </w:rPr>
            </w:pPr>
          </w:p>
        </w:tc>
        <w:tc>
          <w:tcPr>
            <w:tcW w:w="6046" w:type="dxa"/>
            <w:shd w:val="clear" w:color="auto" w:fill="EAEAEA"/>
          </w:tcPr>
          <w:p w:rsidR="00D4302F" w:rsidRPr="00645BD3" w:rsidRDefault="00D4302F" w:rsidP="00645BD3">
            <w:pPr>
              <w:jc w:val="right"/>
              <w:rPr>
                <w:b/>
              </w:rPr>
            </w:pPr>
            <w:r w:rsidRPr="00645BD3">
              <w:rPr>
                <w:b/>
              </w:rPr>
              <w:t>Summe Leistungsphase 1</w:t>
            </w:r>
          </w:p>
        </w:tc>
        <w:tc>
          <w:tcPr>
            <w:tcW w:w="1149" w:type="dxa"/>
            <w:tcBorders>
              <w:right w:val="single" w:sz="12" w:space="0" w:color="auto"/>
            </w:tcBorders>
            <w:shd w:val="clear" w:color="auto" w:fill="EAEAEA"/>
            <w:vAlign w:val="center"/>
          </w:tcPr>
          <w:p w:rsidR="00D4302F" w:rsidRPr="003431B6" w:rsidRDefault="00F32318" w:rsidP="004719AF">
            <w:pPr>
              <w:jc w:val="center"/>
              <w:rPr>
                <w:rFonts w:cs="Arial"/>
                <w:b/>
              </w:rPr>
            </w:pPr>
            <w:r>
              <w:rPr>
                <w:rFonts w:cs="Arial"/>
                <w:b/>
              </w:rPr>
              <w:t>3</w:t>
            </w:r>
            <w:r w:rsidR="00320905">
              <w:rPr>
                <w:rFonts w:cs="Arial"/>
                <w:b/>
              </w:rPr>
              <w:t>,0</w:t>
            </w:r>
          </w:p>
        </w:tc>
        <w:tc>
          <w:tcPr>
            <w:tcW w:w="1190" w:type="dxa"/>
            <w:tcBorders>
              <w:top w:val="single" w:sz="12" w:space="0" w:color="auto"/>
              <w:left w:val="single" w:sz="12" w:space="0" w:color="auto"/>
              <w:bottom w:val="single" w:sz="12" w:space="0" w:color="auto"/>
              <w:right w:val="single" w:sz="12" w:space="0" w:color="auto"/>
            </w:tcBorders>
          </w:tcPr>
          <w:p w:rsidR="00D4302F" w:rsidRPr="00B867A0" w:rsidRDefault="00B41DBC" w:rsidP="00D4302F">
            <w:pPr>
              <w:jc w:val="center"/>
              <w:rPr>
                <w:rFonts w:cs="Arial"/>
              </w:rPr>
            </w:pPr>
            <w:r>
              <w:rPr>
                <w:rFonts w:cs="Arial"/>
              </w:rPr>
              <w:t>0</w:t>
            </w:r>
          </w:p>
        </w:tc>
      </w:tr>
      <w:tr w:rsidR="00D4302F" w:rsidRPr="005B60C8" w:rsidTr="0040297B">
        <w:trPr>
          <w:jc w:val="center"/>
        </w:trPr>
        <w:tc>
          <w:tcPr>
            <w:tcW w:w="338" w:type="dxa"/>
          </w:tcPr>
          <w:p w:rsidR="00D4302F" w:rsidRPr="000B392C" w:rsidRDefault="00D4302F" w:rsidP="00D4302F">
            <w:pPr>
              <w:rPr>
                <w:rFonts w:cs="Arial"/>
              </w:rPr>
            </w:pPr>
          </w:p>
        </w:tc>
        <w:tc>
          <w:tcPr>
            <w:tcW w:w="841" w:type="dxa"/>
            <w:gridSpan w:val="2"/>
          </w:tcPr>
          <w:p w:rsidR="00D4302F" w:rsidRPr="005B60C8" w:rsidRDefault="00D4302F" w:rsidP="00D4302F">
            <w:pPr>
              <w:rPr>
                <w:rFonts w:cs="Arial"/>
              </w:rPr>
            </w:pPr>
          </w:p>
        </w:tc>
        <w:tc>
          <w:tcPr>
            <w:tcW w:w="6046" w:type="dxa"/>
          </w:tcPr>
          <w:p w:rsidR="00F02EF8" w:rsidRPr="003431B6" w:rsidRDefault="00F02EF8" w:rsidP="00D4302F">
            <w:pPr>
              <w:rPr>
                <w:rFonts w:cs="Arial"/>
                <w:b/>
              </w:rPr>
            </w:pPr>
          </w:p>
        </w:tc>
        <w:tc>
          <w:tcPr>
            <w:tcW w:w="1149" w:type="dxa"/>
          </w:tcPr>
          <w:p w:rsidR="00D4302F" w:rsidRDefault="00D4302F" w:rsidP="00D4302F">
            <w:pPr>
              <w:jc w:val="center"/>
              <w:rPr>
                <w:rFonts w:cs="Arial"/>
                <w:b/>
              </w:rPr>
            </w:pPr>
          </w:p>
        </w:tc>
        <w:tc>
          <w:tcPr>
            <w:tcW w:w="1190" w:type="dxa"/>
            <w:tcBorders>
              <w:top w:val="single" w:sz="12" w:space="0" w:color="auto"/>
            </w:tcBorders>
          </w:tcPr>
          <w:p w:rsidR="00D4302F" w:rsidRPr="00B867A0" w:rsidRDefault="00D4302F" w:rsidP="00D4302F">
            <w:pPr>
              <w:jc w:val="center"/>
              <w:rPr>
                <w:rFonts w:cs="Arial"/>
              </w:rPr>
            </w:pPr>
          </w:p>
        </w:tc>
      </w:tr>
      <w:tr w:rsidR="00D4302F" w:rsidRPr="00975779" w:rsidTr="0040297B">
        <w:trPr>
          <w:trHeight w:val="57"/>
          <w:jc w:val="center"/>
        </w:trPr>
        <w:tc>
          <w:tcPr>
            <w:tcW w:w="338" w:type="dxa"/>
          </w:tcPr>
          <w:p w:rsidR="00D4302F" w:rsidRPr="006426D2" w:rsidRDefault="00D4302F" w:rsidP="00D4302F">
            <w:pPr>
              <w:rPr>
                <w:rFonts w:cs="Arial"/>
                <w:sz w:val="4"/>
                <w:szCs w:val="4"/>
              </w:rPr>
            </w:pPr>
          </w:p>
        </w:tc>
        <w:tc>
          <w:tcPr>
            <w:tcW w:w="841" w:type="dxa"/>
            <w:gridSpan w:val="2"/>
            <w:shd w:val="clear" w:color="auto" w:fill="E6E6E6"/>
          </w:tcPr>
          <w:p w:rsidR="00D4302F" w:rsidRPr="006426D2" w:rsidRDefault="00D4302F" w:rsidP="00D4302F">
            <w:pPr>
              <w:rPr>
                <w:rFonts w:cs="Arial"/>
                <w:sz w:val="4"/>
                <w:szCs w:val="4"/>
              </w:rPr>
            </w:pPr>
          </w:p>
        </w:tc>
        <w:tc>
          <w:tcPr>
            <w:tcW w:w="6046" w:type="dxa"/>
            <w:shd w:val="clear" w:color="auto" w:fill="E6E6E6"/>
          </w:tcPr>
          <w:p w:rsidR="006426D2" w:rsidRPr="00645BD3" w:rsidRDefault="00D4302F" w:rsidP="00645BD3">
            <w:pPr>
              <w:rPr>
                <w:b/>
                <w:bCs/>
              </w:rPr>
            </w:pPr>
            <w:bookmarkStart w:id="31" w:name="_Toc408925853"/>
            <w:r w:rsidRPr="00645BD3">
              <w:rPr>
                <w:b/>
              </w:rPr>
              <w:t>Leistungsphase 2: Vorplanung</w:t>
            </w:r>
            <w:bookmarkEnd w:id="31"/>
            <w:r w:rsidR="00F36F1C">
              <w:rPr>
                <w:b/>
              </w:rPr>
              <w:br/>
              <w:t>(Projekt- und Planungsvorbereitung)</w:t>
            </w:r>
          </w:p>
        </w:tc>
        <w:tc>
          <w:tcPr>
            <w:tcW w:w="1149" w:type="dxa"/>
            <w:shd w:val="clear" w:color="auto" w:fill="E6E6E6"/>
          </w:tcPr>
          <w:p w:rsidR="00D4302F" w:rsidRPr="006426D2" w:rsidRDefault="00D4302F" w:rsidP="00D4302F">
            <w:pPr>
              <w:spacing w:before="120"/>
              <w:jc w:val="center"/>
              <w:rPr>
                <w:rFonts w:cs="Arial"/>
                <w:b/>
                <w:sz w:val="4"/>
                <w:szCs w:val="4"/>
              </w:rPr>
            </w:pPr>
          </w:p>
        </w:tc>
        <w:tc>
          <w:tcPr>
            <w:tcW w:w="1190" w:type="dxa"/>
            <w:shd w:val="clear" w:color="auto" w:fill="E6E6E6"/>
          </w:tcPr>
          <w:p w:rsidR="00D4302F" w:rsidRPr="006426D2" w:rsidRDefault="00D4302F" w:rsidP="00D4302F">
            <w:pPr>
              <w:spacing w:before="120"/>
              <w:rPr>
                <w:rFonts w:cs="Arial"/>
                <w:b/>
                <w:sz w:val="4"/>
                <w:szCs w:val="4"/>
              </w:rPr>
            </w:pPr>
          </w:p>
        </w:tc>
      </w:tr>
      <w:tr w:rsidR="00D4302F" w:rsidRPr="005B60C8" w:rsidTr="0040297B">
        <w:trPr>
          <w:jc w:val="center"/>
        </w:trPr>
        <w:tc>
          <w:tcPr>
            <w:tcW w:w="338" w:type="dxa"/>
          </w:tcPr>
          <w:p w:rsidR="00D4302F" w:rsidRPr="000B392C" w:rsidRDefault="00D4302F" w:rsidP="00D4302F">
            <w:pPr>
              <w:rPr>
                <w:rFonts w:cs="Arial"/>
              </w:rPr>
            </w:pPr>
          </w:p>
        </w:tc>
        <w:tc>
          <w:tcPr>
            <w:tcW w:w="841" w:type="dxa"/>
            <w:gridSpan w:val="2"/>
          </w:tcPr>
          <w:p w:rsidR="00D4302F" w:rsidRPr="005B60C8" w:rsidRDefault="00D4302F" w:rsidP="00D4302F">
            <w:pPr>
              <w:rPr>
                <w:rFonts w:cs="Arial"/>
              </w:rPr>
            </w:pPr>
          </w:p>
        </w:tc>
        <w:tc>
          <w:tcPr>
            <w:tcW w:w="6046" w:type="dxa"/>
          </w:tcPr>
          <w:p w:rsidR="00D4302F" w:rsidRPr="003431B6" w:rsidRDefault="00D4302F" w:rsidP="00D4302F">
            <w:pPr>
              <w:rPr>
                <w:rFonts w:cs="Arial"/>
                <w:b/>
              </w:rPr>
            </w:pPr>
          </w:p>
        </w:tc>
        <w:tc>
          <w:tcPr>
            <w:tcW w:w="1149" w:type="dxa"/>
          </w:tcPr>
          <w:p w:rsidR="00D4302F" w:rsidRDefault="00D4302F" w:rsidP="00A32CA5">
            <w:pPr>
              <w:jc w:val="center"/>
              <w:rPr>
                <w:rFonts w:cs="Arial"/>
                <w:b/>
              </w:rPr>
            </w:pPr>
          </w:p>
        </w:tc>
        <w:tc>
          <w:tcPr>
            <w:tcW w:w="1190" w:type="dxa"/>
            <w:tcBorders>
              <w:bottom w:val="single" w:sz="4" w:space="0" w:color="auto"/>
            </w:tcBorders>
          </w:tcPr>
          <w:p w:rsidR="00D4302F" w:rsidRPr="00B867A0" w:rsidRDefault="00D4302F" w:rsidP="00D4302F">
            <w:pPr>
              <w:jc w:val="center"/>
              <w:rPr>
                <w:rFonts w:cs="Arial"/>
              </w:rPr>
            </w:pPr>
          </w:p>
        </w:tc>
      </w:tr>
      <w:tr w:rsidR="00F36F1C" w:rsidRPr="005B60C8" w:rsidTr="0040297B">
        <w:trPr>
          <w:jc w:val="center"/>
        </w:trPr>
        <w:tc>
          <w:tcPr>
            <w:tcW w:w="338" w:type="dxa"/>
          </w:tcPr>
          <w:p w:rsidR="00F36F1C" w:rsidRPr="000B392C" w:rsidRDefault="00F36F1C"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F36F1C" w:rsidRPr="005B60C8" w:rsidRDefault="00F36F1C" w:rsidP="00D4302F">
            <w:pPr>
              <w:rPr>
                <w:rFonts w:cs="Arial"/>
              </w:rPr>
            </w:pPr>
            <w:r>
              <w:rPr>
                <w:rFonts w:cs="Arial"/>
              </w:rPr>
              <w:t>a</w:t>
            </w:r>
          </w:p>
        </w:tc>
        <w:tc>
          <w:tcPr>
            <w:tcW w:w="6046" w:type="dxa"/>
            <w:shd w:val="clear" w:color="auto" w:fill="EAEAEA"/>
          </w:tcPr>
          <w:p w:rsidR="00F36F1C" w:rsidRPr="00D01067" w:rsidRDefault="00F36F1C" w:rsidP="002A537A">
            <w:pPr>
              <w:rPr>
                <w:rFonts w:cs="Arial"/>
                <w:b/>
              </w:rPr>
            </w:pPr>
            <w:r w:rsidRPr="009A0B85">
              <w:rPr>
                <w:rFonts w:cs="Arial"/>
              </w:rPr>
              <w:t>Analysieren der Grundlagen</w:t>
            </w:r>
          </w:p>
        </w:tc>
        <w:tc>
          <w:tcPr>
            <w:tcW w:w="1149" w:type="dxa"/>
            <w:tcBorders>
              <w:right w:val="single" w:sz="4" w:space="0" w:color="auto"/>
            </w:tcBorders>
            <w:shd w:val="clear" w:color="auto" w:fill="auto"/>
          </w:tcPr>
          <w:p w:rsidR="00F36F1C" w:rsidRPr="00B867A0" w:rsidRDefault="007D32C5" w:rsidP="007D32C5">
            <w:pPr>
              <w:jc w:val="center"/>
              <w:rPr>
                <w:rFonts w:cs="Arial"/>
              </w:rPr>
            </w:pPr>
            <w:r>
              <w:rPr>
                <w:rFonts w:cs="Arial"/>
              </w:rPr>
              <w:t>1</w:t>
            </w:r>
            <w:r w:rsidR="00F36F1C">
              <w:rPr>
                <w:rFonts w:cs="Arial"/>
              </w:rPr>
              <w:t>,</w:t>
            </w:r>
            <w:r>
              <w:rPr>
                <w:rFonts w:cs="Arial"/>
              </w:rPr>
              <w:t>0</w:t>
            </w:r>
          </w:p>
        </w:tc>
        <w:tc>
          <w:tcPr>
            <w:tcW w:w="1190" w:type="dxa"/>
            <w:tcBorders>
              <w:top w:val="single" w:sz="4" w:space="0" w:color="auto"/>
              <w:left w:val="single" w:sz="4" w:space="0" w:color="auto"/>
              <w:bottom w:val="single" w:sz="4" w:space="0" w:color="auto"/>
              <w:right w:val="single" w:sz="4" w:space="0" w:color="auto"/>
            </w:tcBorders>
            <w:vAlign w:val="center"/>
          </w:tcPr>
          <w:p w:rsidR="00F36F1C" w:rsidRPr="00B867A0" w:rsidRDefault="00B3690D" w:rsidP="00D4302F">
            <w:pPr>
              <w:jc w:val="center"/>
              <w:rPr>
                <w:rFonts w:cs="Arial"/>
              </w:rPr>
            </w:pPr>
            <w:r>
              <w:rPr>
                <w:rFonts w:cs="Arial"/>
              </w:rPr>
              <w:t>1,0</w:t>
            </w:r>
          </w:p>
        </w:tc>
      </w:tr>
      <w:tr w:rsidR="00D4302F" w:rsidRPr="005B60C8" w:rsidTr="0040297B">
        <w:trPr>
          <w:jc w:val="center"/>
        </w:trPr>
        <w:tc>
          <w:tcPr>
            <w:tcW w:w="338" w:type="dxa"/>
          </w:tcPr>
          <w:p w:rsidR="00D4302F" w:rsidRPr="000B392C" w:rsidRDefault="00D4302F" w:rsidP="00D4302F">
            <w:pPr>
              <w:rPr>
                <w:rFonts w:cs="Arial"/>
              </w:rPr>
            </w:pPr>
          </w:p>
        </w:tc>
        <w:tc>
          <w:tcPr>
            <w:tcW w:w="841" w:type="dxa"/>
            <w:gridSpan w:val="2"/>
          </w:tcPr>
          <w:p w:rsidR="00D4302F" w:rsidRPr="005B60C8" w:rsidRDefault="00D4302F" w:rsidP="00D4302F">
            <w:pPr>
              <w:rPr>
                <w:rFonts w:cs="Arial"/>
              </w:rPr>
            </w:pPr>
          </w:p>
        </w:tc>
        <w:tc>
          <w:tcPr>
            <w:tcW w:w="6046" w:type="dxa"/>
          </w:tcPr>
          <w:p w:rsidR="002A537A" w:rsidRDefault="00F36F1C" w:rsidP="00F36F1C">
            <w:pPr>
              <w:pStyle w:val="Mustertext9kursiv"/>
            </w:pPr>
            <w:r w:rsidRPr="004979B4">
              <w:t>Sichten von vorhandenen Unterlagen, z. B. Bauwerksbuch, Bauwerksakte,</w:t>
            </w:r>
          </w:p>
          <w:p w:rsidR="00F36F1C" w:rsidRDefault="00F36F1C" w:rsidP="00F36F1C">
            <w:pPr>
              <w:pStyle w:val="Mustertext9kursiv"/>
            </w:pPr>
            <w:r w:rsidRPr="004979B4">
              <w:t>Bewerten der Unterlagen hinsichtlich des Planungszieles</w:t>
            </w:r>
          </w:p>
          <w:p w:rsidR="00EC61AF" w:rsidRPr="00DF62F7" w:rsidRDefault="00F36F1C" w:rsidP="0040297B">
            <w:pPr>
              <w:pStyle w:val="Mustertext9kursiv"/>
            </w:pPr>
            <w:r w:rsidRPr="004979B4">
              <w:t>Sichten und Bewerten der Unterlagen aus vorausgegangenen Untersuchungen, z. B. OSA, Geologischer Bericht</w:t>
            </w:r>
          </w:p>
        </w:tc>
        <w:tc>
          <w:tcPr>
            <w:tcW w:w="1149" w:type="dxa"/>
          </w:tcPr>
          <w:p w:rsidR="00D4302F" w:rsidRPr="00B867A0" w:rsidRDefault="00D4302F" w:rsidP="00A32CA5">
            <w:pPr>
              <w:jc w:val="center"/>
              <w:rPr>
                <w:rFonts w:cs="Arial"/>
              </w:rPr>
            </w:pPr>
          </w:p>
        </w:tc>
        <w:tc>
          <w:tcPr>
            <w:tcW w:w="1190" w:type="dxa"/>
            <w:tcBorders>
              <w:top w:val="single" w:sz="4" w:space="0" w:color="auto"/>
            </w:tcBorders>
            <w:vAlign w:val="center"/>
          </w:tcPr>
          <w:p w:rsidR="00D4302F" w:rsidRPr="00B867A0" w:rsidRDefault="00D4302F"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40297B" w:rsidRDefault="0040297B" w:rsidP="0040297B">
            <w:pPr>
              <w:pStyle w:val="Mustertext9kursiv"/>
              <w:shd w:val="thinHorzCross" w:color="F2F2F2" w:themeColor="background1" w:themeShade="F2" w:fill="FFFFFF"/>
              <w:rPr>
                <w:u w:val="single"/>
              </w:rPr>
            </w:pPr>
          </w:p>
        </w:tc>
        <w:tc>
          <w:tcPr>
            <w:tcW w:w="1149" w:type="dxa"/>
          </w:tcPr>
          <w:p w:rsidR="0040297B" w:rsidRPr="00B867A0" w:rsidRDefault="0040297B" w:rsidP="00A32CA5">
            <w:pPr>
              <w:jc w:val="center"/>
              <w:rPr>
                <w:rFonts w:cs="Arial"/>
              </w:rPr>
            </w:pPr>
          </w:p>
        </w:tc>
        <w:tc>
          <w:tcPr>
            <w:tcW w:w="1190" w:type="dxa"/>
            <w:tcBorders>
              <w:top w:val="single" w:sz="4" w:space="0" w:color="auto"/>
            </w:tcBorders>
            <w:vAlign w:val="center"/>
          </w:tcPr>
          <w:p w:rsidR="0040297B" w:rsidRPr="00B867A0" w:rsidRDefault="0040297B" w:rsidP="00D4302F">
            <w:pPr>
              <w:jc w:val="center"/>
              <w:rPr>
                <w:rFonts w:cs="Arial"/>
              </w:rPr>
            </w:pPr>
          </w:p>
        </w:tc>
      </w:tr>
      <w:tr w:rsidR="005E7948" w:rsidRPr="005B60C8" w:rsidTr="0040297B">
        <w:trPr>
          <w:jc w:val="center"/>
        </w:trPr>
        <w:tc>
          <w:tcPr>
            <w:tcW w:w="338" w:type="dxa"/>
          </w:tcPr>
          <w:p w:rsidR="005E7948" w:rsidRPr="000B392C" w:rsidRDefault="005E7948" w:rsidP="00D4302F">
            <w:pPr>
              <w:rPr>
                <w:rFonts w:cs="Arial"/>
              </w:rPr>
            </w:pPr>
            <w:r w:rsidRPr="000B392C">
              <w:rPr>
                <w:rFonts w:cs="Arial"/>
              </w:rPr>
              <w:fldChar w:fldCharType="begin">
                <w:ffData>
                  <w:name w:val=""/>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E7948" w:rsidRPr="005B60C8" w:rsidRDefault="007D32C5" w:rsidP="00D4302F">
            <w:pPr>
              <w:rPr>
                <w:rFonts w:cs="Arial"/>
              </w:rPr>
            </w:pPr>
            <w:r>
              <w:rPr>
                <w:rFonts w:cs="Arial"/>
              </w:rPr>
              <w:t>b</w:t>
            </w:r>
          </w:p>
        </w:tc>
        <w:tc>
          <w:tcPr>
            <w:tcW w:w="6046" w:type="dxa"/>
            <w:vMerge w:val="restart"/>
            <w:shd w:val="clear" w:color="auto" w:fill="EAEAEA"/>
          </w:tcPr>
          <w:p w:rsidR="005E7948" w:rsidRPr="005B60C8" w:rsidRDefault="007D32C5" w:rsidP="00F75A06">
            <w:r w:rsidRPr="009A0B85">
              <w:rPr>
                <w:rFonts w:cs="Arial"/>
              </w:rPr>
              <w:t>Beraten in statisch-konstruktiver Hinsicht unter Berücksichtigung der Belange der Standsicherheit, der Gebrauchstauglichkeit und der Wirtschaftlichkeit</w:t>
            </w:r>
          </w:p>
        </w:tc>
        <w:tc>
          <w:tcPr>
            <w:tcW w:w="1149" w:type="dxa"/>
            <w:tcBorders>
              <w:right w:val="single" w:sz="4" w:space="0" w:color="auto"/>
            </w:tcBorders>
            <w:shd w:val="clear" w:color="auto" w:fill="auto"/>
          </w:tcPr>
          <w:p w:rsidR="005E7948" w:rsidRPr="00B867A0" w:rsidRDefault="007D32C5" w:rsidP="00E44E55">
            <w:pPr>
              <w:jc w:val="center"/>
              <w:rPr>
                <w:rFonts w:cs="Arial"/>
              </w:rPr>
            </w:pPr>
            <w:r>
              <w:rPr>
                <w:rFonts w:cs="Arial"/>
              </w:rPr>
              <w:t>2</w:t>
            </w:r>
            <w:r w:rsidR="005E7948">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5E7948" w:rsidRPr="00B867A0" w:rsidRDefault="00B3690D" w:rsidP="00D4302F">
            <w:pPr>
              <w:jc w:val="center"/>
              <w:rPr>
                <w:rFonts w:cs="Arial"/>
              </w:rPr>
            </w:pPr>
            <w:r>
              <w:rPr>
                <w:rFonts w:cs="Arial"/>
              </w:rPr>
              <w:t>2,0</w:t>
            </w:r>
          </w:p>
        </w:tc>
      </w:tr>
      <w:tr w:rsidR="00D4302F" w:rsidRPr="005B60C8" w:rsidTr="0040297B">
        <w:trPr>
          <w:jc w:val="center"/>
        </w:trPr>
        <w:tc>
          <w:tcPr>
            <w:tcW w:w="338" w:type="dxa"/>
          </w:tcPr>
          <w:p w:rsidR="00D4302F" w:rsidRPr="00A66666" w:rsidRDefault="00D4302F" w:rsidP="00D4302F">
            <w:pPr>
              <w:rPr>
                <w:rFonts w:cs="Arial"/>
                <w:sz w:val="4"/>
                <w:szCs w:val="4"/>
              </w:rPr>
            </w:pPr>
          </w:p>
        </w:tc>
        <w:tc>
          <w:tcPr>
            <w:tcW w:w="841" w:type="dxa"/>
            <w:gridSpan w:val="2"/>
            <w:shd w:val="clear" w:color="auto" w:fill="EAEAEA"/>
          </w:tcPr>
          <w:p w:rsidR="00D4302F" w:rsidRPr="00A66666" w:rsidRDefault="00D4302F" w:rsidP="00D4302F">
            <w:pPr>
              <w:rPr>
                <w:rFonts w:cs="Arial"/>
                <w:sz w:val="4"/>
                <w:szCs w:val="4"/>
              </w:rPr>
            </w:pPr>
          </w:p>
        </w:tc>
        <w:tc>
          <w:tcPr>
            <w:tcW w:w="6046" w:type="dxa"/>
            <w:vMerge/>
            <w:shd w:val="clear" w:color="auto" w:fill="EAEAEA"/>
          </w:tcPr>
          <w:p w:rsidR="00D4302F" w:rsidRPr="005B60C8" w:rsidRDefault="00D4302F" w:rsidP="00D4302F">
            <w:pPr>
              <w:rPr>
                <w:rFonts w:cs="Arial"/>
              </w:rPr>
            </w:pPr>
          </w:p>
        </w:tc>
        <w:tc>
          <w:tcPr>
            <w:tcW w:w="1149" w:type="dxa"/>
            <w:shd w:val="clear" w:color="auto" w:fill="auto"/>
          </w:tcPr>
          <w:p w:rsidR="00D4302F" w:rsidRPr="00A66666" w:rsidRDefault="00D4302F" w:rsidP="00D4302F">
            <w:pPr>
              <w:jc w:val="center"/>
              <w:rPr>
                <w:rFonts w:cs="Arial"/>
                <w:sz w:val="4"/>
                <w:szCs w:val="4"/>
              </w:rPr>
            </w:pPr>
          </w:p>
        </w:tc>
        <w:tc>
          <w:tcPr>
            <w:tcW w:w="1190"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40297B">
        <w:trPr>
          <w:jc w:val="center"/>
        </w:trPr>
        <w:tc>
          <w:tcPr>
            <w:tcW w:w="338" w:type="dxa"/>
          </w:tcPr>
          <w:p w:rsidR="00D4302F" w:rsidRPr="000B392C" w:rsidRDefault="00D4302F" w:rsidP="00D4302F">
            <w:pPr>
              <w:rPr>
                <w:rFonts w:cs="Arial"/>
              </w:rPr>
            </w:pPr>
          </w:p>
        </w:tc>
        <w:tc>
          <w:tcPr>
            <w:tcW w:w="841" w:type="dxa"/>
            <w:gridSpan w:val="2"/>
          </w:tcPr>
          <w:p w:rsidR="00D4302F" w:rsidRPr="005B60C8" w:rsidRDefault="00D4302F" w:rsidP="00D4302F">
            <w:pPr>
              <w:rPr>
                <w:rFonts w:cs="Arial"/>
              </w:rPr>
            </w:pPr>
          </w:p>
        </w:tc>
        <w:tc>
          <w:tcPr>
            <w:tcW w:w="6046" w:type="dxa"/>
          </w:tcPr>
          <w:p w:rsidR="003C066B" w:rsidRPr="00DB757F" w:rsidRDefault="007D32C5" w:rsidP="00E80F31">
            <w:pPr>
              <w:pStyle w:val="Mustertext9kursiv"/>
            </w:pPr>
            <w:r w:rsidRPr="004979B4">
              <w:t>Systematische Untersuchung und Beurteilung aller Sachverhalte, die die Maßnahme/das Objekt beeinflussen und Aufzeigen der daraus entstehenden Konsequenzen mit Vor- und Nachteilen</w:t>
            </w:r>
          </w:p>
        </w:tc>
        <w:tc>
          <w:tcPr>
            <w:tcW w:w="1149" w:type="dxa"/>
          </w:tcPr>
          <w:p w:rsidR="00D4302F" w:rsidRPr="00B867A0" w:rsidRDefault="00D4302F" w:rsidP="00D4302F">
            <w:pPr>
              <w:jc w:val="center"/>
              <w:rPr>
                <w:rFonts w:cs="Arial"/>
              </w:rPr>
            </w:pPr>
          </w:p>
        </w:tc>
        <w:tc>
          <w:tcPr>
            <w:tcW w:w="1190" w:type="dxa"/>
          </w:tcPr>
          <w:p w:rsidR="00D4302F" w:rsidRPr="00B867A0" w:rsidRDefault="00D4302F" w:rsidP="00D4302F">
            <w:pPr>
              <w:jc w:val="center"/>
              <w:rPr>
                <w:rFonts w:cs="Arial"/>
              </w:rPr>
            </w:pPr>
          </w:p>
        </w:tc>
      </w:tr>
      <w:tr w:rsidR="00D4302F" w:rsidRPr="005B60C8" w:rsidTr="0040297B">
        <w:trPr>
          <w:jc w:val="center"/>
        </w:trPr>
        <w:tc>
          <w:tcPr>
            <w:tcW w:w="338" w:type="dxa"/>
          </w:tcPr>
          <w:p w:rsidR="00D4302F" w:rsidRPr="000B392C" w:rsidRDefault="00D4302F"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D4302F" w:rsidRPr="005B60C8" w:rsidRDefault="007D32C5" w:rsidP="00D4302F">
            <w:pPr>
              <w:rPr>
                <w:rFonts w:cs="Arial"/>
              </w:rPr>
            </w:pPr>
            <w:r>
              <w:rPr>
                <w:rFonts w:cs="Arial"/>
              </w:rPr>
              <w:t>c</w:t>
            </w:r>
          </w:p>
        </w:tc>
        <w:tc>
          <w:tcPr>
            <w:tcW w:w="6046" w:type="dxa"/>
            <w:vMerge w:val="restart"/>
            <w:shd w:val="clear" w:color="auto" w:fill="EAEAEA"/>
          </w:tcPr>
          <w:p w:rsidR="00D4302F" w:rsidRPr="005B60C8" w:rsidRDefault="007D32C5" w:rsidP="00D4302F">
            <w:pPr>
              <w:rPr>
                <w:rFonts w:cs="Arial"/>
              </w:rPr>
            </w:pPr>
            <w:r w:rsidRPr="009A0B85">
              <w:rPr>
                <w:rFonts w:cs="Arial"/>
              </w:rPr>
              <w:t>Mitwirken bei dem Erarbeiten eines Planungskonzepts einschließlich Untersuchung der Lösungsmöglichkeiten des Tragwerks unter gleichen Objektbedingungen mit skizzenhafter Darstellung, Klärung und Angabe der für das Tragwerk wesentlichen konstruktiven Festlegungen für zum Beispiel Baustoffe, Bauarten und Herstellungsverfahren, Konstruktionsraster und Gründungsart</w:t>
            </w:r>
          </w:p>
        </w:tc>
        <w:tc>
          <w:tcPr>
            <w:tcW w:w="1149" w:type="dxa"/>
            <w:tcBorders>
              <w:right w:val="single" w:sz="4" w:space="0" w:color="auto"/>
            </w:tcBorders>
            <w:shd w:val="clear" w:color="auto" w:fill="auto"/>
          </w:tcPr>
          <w:p w:rsidR="00D4302F" w:rsidRPr="00B867A0" w:rsidRDefault="00F35C88" w:rsidP="00E44E55">
            <w:pPr>
              <w:jc w:val="center"/>
              <w:rPr>
                <w:rFonts w:cs="Arial"/>
              </w:rPr>
            </w:pPr>
            <w:r>
              <w:rPr>
                <w:rFonts w:cs="Arial"/>
              </w:rPr>
              <w:t>4</w:t>
            </w:r>
            <w:r w:rsidR="005E7948">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D4302F" w:rsidRPr="00B867A0" w:rsidRDefault="00B3690D" w:rsidP="00D4302F">
            <w:pPr>
              <w:jc w:val="center"/>
              <w:rPr>
                <w:rFonts w:cs="Arial"/>
              </w:rPr>
            </w:pPr>
            <w:r>
              <w:rPr>
                <w:rFonts w:cs="Arial"/>
              </w:rPr>
              <w:t>4,0</w:t>
            </w:r>
          </w:p>
        </w:tc>
      </w:tr>
      <w:tr w:rsidR="00D4302F" w:rsidRPr="005B60C8" w:rsidTr="0040297B">
        <w:trPr>
          <w:jc w:val="center"/>
        </w:trPr>
        <w:tc>
          <w:tcPr>
            <w:tcW w:w="338" w:type="dxa"/>
            <w:vAlign w:val="center"/>
          </w:tcPr>
          <w:p w:rsidR="00D4302F" w:rsidRPr="00A66666" w:rsidRDefault="00D4302F" w:rsidP="00D4302F">
            <w:pPr>
              <w:rPr>
                <w:rFonts w:cs="Arial"/>
                <w:sz w:val="4"/>
                <w:szCs w:val="4"/>
              </w:rPr>
            </w:pPr>
          </w:p>
        </w:tc>
        <w:tc>
          <w:tcPr>
            <w:tcW w:w="841" w:type="dxa"/>
            <w:gridSpan w:val="2"/>
            <w:shd w:val="clear" w:color="auto" w:fill="EAEAEA"/>
          </w:tcPr>
          <w:p w:rsidR="00D4302F" w:rsidRPr="00A66666" w:rsidRDefault="00D4302F" w:rsidP="00D4302F">
            <w:pPr>
              <w:rPr>
                <w:rFonts w:cs="Arial"/>
                <w:sz w:val="4"/>
                <w:szCs w:val="4"/>
              </w:rPr>
            </w:pPr>
          </w:p>
        </w:tc>
        <w:tc>
          <w:tcPr>
            <w:tcW w:w="6046" w:type="dxa"/>
            <w:vMerge/>
            <w:shd w:val="clear" w:color="auto" w:fill="EAEAEA"/>
          </w:tcPr>
          <w:p w:rsidR="00D4302F" w:rsidRPr="005B60C8" w:rsidRDefault="00D4302F" w:rsidP="00D4302F">
            <w:pPr>
              <w:rPr>
                <w:rFonts w:cs="Arial"/>
              </w:rPr>
            </w:pPr>
          </w:p>
        </w:tc>
        <w:tc>
          <w:tcPr>
            <w:tcW w:w="1149" w:type="dxa"/>
            <w:shd w:val="clear" w:color="auto" w:fill="auto"/>
          </w:tcPr>
          <w:p w:rsidR="00D4302F" w:rsidRPr="00A66666" w:rsidRDefault="00D4302F" w:rsidP="00D4302F">
            <w:pPr>
              <w:jc w:val="center"/>
              <w:rPr>
                <w:rFonts w:cs="Arial"/>
                <w:sz w:val="4"/>
                <w:szCs w:val="4"/>
              </w:rPr>
            </w:pPr>
          </w:p>
        </w:tc>
        <w:tc>
          <w:tcPr>
            <w:tcW w:w="1190" w:type="dxa"/>
            <w:tcBorders>
              <w:top w:val="single" w:sz="4" w:space="0" w:color="auto"/>
            </w:tcBorders>
          </w:tcPr>
          <w:p w:rsidR="00D4302F" w:rsidRPr="00A66666" w:rsidRDefault="00D4302F" w:rsidP="00D4302F">
            <w:pPr>
              <w:jc w:val="center"/>
              <w:rPr>
                <w:rFonts w:cs="Arial"/>
                <w:sz w:val="4"/>
                <w:szCs w:val="4"/>
              </w:rPr>
            </w:pPr>
          </w:p>
        </w:tc>
      </w:tr>
      <w:tr w:rsidR="00D4302F" w:rsidRPr="005B60C8" w:rsidTr="0040297B">
        <w:trPr>
          <w:jc w:val="center"/>
        </w:trPr>
        <w:tc>
          <w:tcPr>
            <w:tcW w:w="338" w:type="dxa"/>
          </w:tcPr>
          <w:p w:rsidR="00D4302F" w:rsidRPr="000B392C" w:rsidRDefault="00D4302F" w:rsidP="00D4302F">
            <w:pPr>
              <w:rPr>
                <w:rFonts w:cs="Arial"/>
              </w:rPr>
            </w:pPr>
          </w:p>
        </w:tc>
        <w:tc>
          <w:tcPr>
            <w:tcW w:w="841" w:type="dxa"/>
            <w:gridSpan w:val="2"/>
          </w:tcPr>
          <w:p w:rsidR="00D4302F" w:rsidRPr="005B60C8" w:rsidRDefault="00D4302F" w:rsidP="00D4302F">
            <w:pPr>
              <w:rPr>
                <w:rFonts w:cs="Arial"/>
              </w:rPr>
            </w:pPr>
          </w:p>
        </w:tc>
        <w:tc>
          <w:tcPr>
            <w:tcW w:w="6046" w:type="dxa"/>
          </w:tcPr>
          <w:p w:rsidR="007D32C5" w:rsidRPr="006651ED" w:rsidRDefault="007D32C5" w:rsidP="007D32C5">
            <w:pPr>
              <w:pStyle w:val="Mustertext9kursiv"/>
            </w:pPr>
            <w:r w:rsidRPr="006651ED">
              <w:t>Mitwirken bei der Bearbeitung von Varianten (unterschiedliche Tragwerksarten, Bauweisen, Baustoffe, Stützweiten) zuzüglich sich eventuell ergebender Untervarianten (</w:t>
            </w:r>
            <w:r w:rsidR="00E80F31">
              <w:t>z. B.</w:t>
            </w:r>
            <w:r w:rsidRPr="006651ED">
              <w:t xml:space="preserve"> verschiedene Überbauquerschnitte, Stützenformen, Gründungsvarianten, Geländerformen, Gestaltungsmöglichkeiten) in Abstimmung mit dem Objektplaner.</w:t>
            </w:r>
          </w:p>
          <w:p w:rsidR="00D4302F" w:rsidRDefault="007D32C5" w:rsidP="007D32C5">
            <w:pPr>
              <w:pStyle w:val="Mustertext9kursiv"/>
            </w:pPr>
            <w:r w:rsidRPr="006651ED">
              <w:t>Die Beiträge anderer an der Planung fachlich Beteiligter (z. B. Geologie, UVS, Artenschutz) sind für jede Variante zu berücksichtigen.</w:t>
            </w:r>
          </w:p>
          <w:p w:rsidR="003C066B" w:rsidRPr="007D47B8" w:rsidRDefault="007D32C5" w:rsidP="0040297B">
            <w:pPr>
              <w:pStyle w:val="Mustertext9kursiv"/>
            </w:pPr>
            <w:r w:rsidRPr="006651ED">
              <w:t>Mitwirken bei der Festlegung der Vorzugsvariante in Abstimmung mit dem Objektplaner. Für die Vorzugsvariante sind die überschlägigen tragwerksplanerischen Nachweise (Vor</w:t>
            </w:r>
            <w:r>
              <w:t>statik) zu erstellen.</w:t>
            </w:r>
          </w:p>
        </w:tc>
        <w:tc>
          <w:tcPr>
            <w:tcW w:w="1149" w:type="dxa"/>
          </w:tcPr>
          <w:p w:rsidR="00D4302F" w:rsidRPr="00B867A0" w:rsidRDefault="00D4302F" w:rsidP="00D4302F">
            <w:pPr>
              <w:jc w:val="center"/>
              <w:rPr>
                <w:rFonts w:cs="Arial"/>
              </w:rPr>
            </w:pPr>
          </w:p>
        </w:tc>
        <w:tc>
          <w:tcPr>
            <w:tcW w:w="1190" w:type="dxa"/>
          </w:tcPr>
          <w:p w:rsidR="00D4302F" w:rsidRPr="00B867A0" w:rsidRDefault="00D4302F"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957CA3" w:rsidRDefault="0040297B" w:rsidP="0040297B">
            <w:pPr>
              <w:pStyle w:val="Mustertext9kursiv"/>
              <w:shd w:val="thinHorzCross" w:color="F2F2F2" w:themeColor="background1" w:themeShade="F2" w:fill="FFFFFF"/>
            </w:pPr>
          </w:p>
        </w:tc>
        <w:tc>
          <w:tcPr>
            <w:tcW w:w="1149" w:type="dxa"/>
          </w:tcPr>
          <w:p w:rsidR="0040297B" w:rsidRPr="00B867A0" w:rsidRDefault="0040297B" w:rsidP="00D4302F">
            <w:pPr>
              <w:jc w:val="center"/>
              <w:rPr>
                <w:rFonts w:cs="Arial"/>
              </w:rPr>
            </w:pPr>
          </w:p>
        </w:tc>
        <w:tc>
          <w:tcPr>
            <w:tcW w:w="1190" w:type="dxa"/>
          </w:tcPr>
          <w:p w:rsidR="0040297B" w:rsidRPr="00B867A0" w:rsidRDefault="0040297B" w:rsidP="00D4302F">
            <w:pPr>
              <w:jc w:val="center"/>
              <w:rPr>
                <w:rFonts w:cs="Arial"/>
              </w:rPr>
            </w:pPr>
          </w:p>
        </w:tc>
      </w:tr>
      <w:tr w:rsidR="00140436" w:rsidRPr="005B60C8" w:rsidTr="0040297B">
        <w:trPr>
          <w:jc w:val="center"/>
        </w:trPr>
        <w:tc>
          <w:tcPr>
            <w:tcW w:w="338" w:type="dxa"/>
            <w:vAlign w:val="center"/>
          </w:tcPr>
          <w:p w:rsidR="00140436" w:rsidRPr="000B392C" w:rsidRDefault="00140436"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vAlign w:val="center"/>
          </w:tcPr>
          <w:p w:rsidR="00140436" w:rsidRPr="005B60C8" w:rsidRDefault="00F35C88" w:rsidP="00D4302F">
            <w:pPr>
              <w:rPr>
                <w:rFonts w:cs="Arial"/>
              </w:rPr>
            </w:pPr>
            <w:r>
              <w:rPr>
                <w:rFonts w:cs="Arial"/>
              </w:rPr>
              <w:t>d</w:t>
            </w:r>
          </w:p>
        </w:tc>
        <w:tc>
          <w:tcPr>
            <w:tcW w:w="6046" w:type="dxa"/>
            <w:vMerge w:val="restart"/>
            <w:shd w:val="clear" w:color="auto" w:fill="EAEAEA"/>
          </w:tcPr>
          <w:p w:rsidR="00140436" w:rsidRPr="005B60C8" w:rsidRDefault="00F35C88" w:rsidP="00F75A06">
            <w:r w:rsidRPr="009A0B85">
              <w:rPr>
                <w:rFonts w:cs="Arial"/>
              </w:rPr>
              <w:t>Mitwirken bei Vorverhandlungen der Vorzugsvariante mit Behörden und anderen an der Planung fachlich Beteiligten über die Genehmigungsfähigkeit</w:t>
            </w:r>
          </w:p>
        </w:tc>
        <w:tc>
          <w:tcPr>
            <w:tcW w:w="1149" w:type="dxa"/>
            <w:tcBorders>
              <w:right w:val="single" w:sz="4" w:space="0" w:color="auto"/>
            </w:tcBorders>
            <w:shd w:val="clear" w:color="auto" w:fill="auto"/>
          </w:tcPr>
          <w:p w:rsidR="00140436" w:rsidRDefault="00140436" w:rsidP="00E44E55">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140436" w:rsidRPr="00B867A0" w:rsidRDefault="00140436" w:rsidP="00D4302F">
            <w:pPr>
              <w:jc w:val="center"/>
              <w:rPr>
                <w:rFonts w:cs="Arial"/>
              </w:rPr>
            </w:pPr>
          </w:p>
        </w:tc>
      </w:tr>
      <w:tr w:rsidR="00140436" w:rsidRPr="005B60C8" w:rsidTr="0040297B">
        <w:trPr>
          <w:jc w:val="center"/>
        </w:trPr>
        <w:tc>
          <w:tcPr>
            <w:tcW w:w="338" w:type="dxa"/>
            <w:vAlign w:val="center"/>
          </w:tcPr>
          <w:p w:rsidR="00140436" w:rsidRPr="00A66666" w:rsidRDefault="00140436" w:rsidP="00D4302F">
            <w:pPr>
              <w:rPr>
                <w:rFonts w:cs="Arial"/>
                <w:sz w:val="4"/>
                <w:szCs w:val="4"/>
              </w:rPr>
            </w:pPr>
          </w:p>
        </w:tc>
        <w:tc>
          <w:tcPr>
            <w:tcW w:w="841" w:type="dxa"/>
            <w:gridSpan w:val="2"/>
            <w:shd w:val="clear" w:color="auto" w:fill="EAEAEA"/>
            <w:vAlign w:val="center"/>
          </w:tcPr>
          <w:p w:rsidR="00140436" w:rsidRPr="00A66666" w:rsidRDefault="00140436" w:rsidP="00D4302F">
            <w:pPr>
              <w:rPr>
                <w:rFonts w:cs="Arial"/>
                <w:sz w:val="4"/>
                <w:szCs w:val="4"/>
              </w:rPr>
            </w:pPr>
          </w:p>
        </w:tc>
        <w:tc>
          <w:tcPr>
            <w:tcW w:w="6046" w:type="dxa"/>
            <w:vMerge/>
            <w:shd w:val="clear" w:color="auto" w:fill="EAEAEA"/>
          </w:tcPr>
          <w:p w:rsidR="00140436" w:rsidRPr="005B60C8" w:rsidRDefault="00140436" w:rsidP="00D4302F">
            <w:pPr>
              <w:rPr>
                <w:rFonts w:cs="Arial"/>
              </w:rPr>
            </w:pPr>
          </w:p>
        </w:tc>
        <w:tc>
          <w:tcPr>
            <w:tcW w:w="1149" w:type="dxa"/>
            <w:shd w:val="clear" w:color="auto" w:fill="auto"/>
          </w:tcPr>
          <w:p w:rsidR="00140436" w:rsidRPr="00A66666" w:rsidRDefault="00140436" w:rsidP="00D4302F">
            <w:pPr>
              <w:jc w:val="center"/>
              <w:rPr>
                <w:rFonts w:cs="Arial"/>
                <w:sz w:val="4"/>
                <w:szCs w:val="4"/>
              </w:rPr>
            </w:pPr>
          </w:p>
        </w:tc>
        <w:tc>
          <w:tcPr>
            <w:tcW w:w="1190" w:type="dxa"/>
            <w:tcBorders>
              <w:top w:val="single" w:sz="4" w:space="0" w:color="auto"/>
            </w:tcBorders>
          </w:tcPr>
          <w:p w:rsidR="00140436" w:rsidRPr="00A66666" w:rsidRDefault="00140436" w:rsidP="00D4302F">
            <w:pPr>
              <w:jc w:val="center"/>
              <w:rPr>
                <w:rFonts w:cs="Arial"/>
                <w:sz w:val="4"/>
                <w:szCs w:val="4"/>
              </w:rPr>
            </w:pPr>
          </w:p>
        </w:tc>
      </w:tr>
      <w:tr w:rsidR="00140436" w:rsidRPr="005B60C8" w:rsidTr="0040297B">
        <w:trPr>
          <w:jc w:val="center"/>
        </w:trPr>
        <w:tc>
          <w:tcPr>
            <w:tcW w:w="338" w:type="dxa"/>
          </w:tcPr>
          <w:p w:rsidR="00140436" w:rsidRPr="000B392C" w:rsidRDefault="00140436" w:rsidP="00D4302F">
            <w:pPr>
              <w:rPr>
                <w:rFonts w:cs="Arial"/>
              </w:rPr>
            </w:pPr>
          </w:p>
        </w:tc>
        <w:tc>
          <w:tcPr>
            <w:tcW w:w="841" w:type="dxa"/>
            <w:gridSpan w:val="2"/>
          </w:tcPr>
          <w:p w:rsidR="00140436" w:rsidRPr="005B60C8" w:rsidRDefault="00140436" w:rsidP="00D4302F">
            <w:pPr>
              <w:rPr>
                <w:rFonts w:cs="Arial"/>
              </w:rPr>
            </w:pPr>
          </w:p>
        </w:tc>
        <w:tc>
          <w:tcPr>
            <w:tcW w:w="6046" w:type="dxa"/>
          </w:tcPr>
          <w:p w:rsidR="00140436" w:rsidRPr="00062026" w:rsidRDefault="00F35C88" w:rsidP="00F35C88">
            <w:pPr>
              <w:pStyle w:val="Mustertext9kursiv"/>
            </w:pPr>
            <w:r w:rsidRPr="006651ED">
              <w:t>Vorabstimmung und fachspezifische Beratung des Objektplaners</w:t>
            </w:r>
          </w:p>
        </w:tc>
        <w:tc>
          <w:tcPr>
            <w:tcW w:w="1149" w:type="dxa"/>
          </w:tcPr>
          <w:p w:rsidR="00140436" w:rsidRPr="00B867A0" w:rsidRDefault="00140436" w:rsidP="00D4302F">
            <w:pPr>
              <w:jc w:val="center"/>
              <w:rPr>
                <w:rFonts w:cs="Arial"/>
              </w:rPr>
            </w:pPr>
          </w:p>
        </w:tc>
        <w:tc>
          <w:tcPr>
            <w:tcW w:w="1190" w:type="dxa"/>
          </w:tcPr>
          <w:p w:rsidR="00140436" w:rsidRPr="00B867A0" w:rsidRDefault="00140436" w:rsidP="00D4302F">
            <w:pPr>
              <w:jc w:val="center"/>
              <w:rPr>
                <w:rFonts w:cs="Arial"/>
              </w:rPr>
            </w:pPr>
          </w:p>
        </w:tc>
      </w:tr>
      <w:tr w:rsidR="00F35C88" w:rsidRPr="005B60C8" w:rsidTr="0040297B">
        <w:trPr>
          <w:jc w:val="center"/>
        </w:trPr>
        <w:tc>
          <w:tcPr>
            <w:tcW w:w="338" w:type="dxa"/>
          </w:tcPr>
          <w:p w:rsidR="00F35C88" w:rsidRPr="000B392C" w:rsidRDefault="00F35C88"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F35C88" w:rsidRPr="005B60C8" w:rsidRDefault="00F35C88" w:rsidP="00D4302F">
            <w:pPr>
              <w:rPr>
                <w:rFonts w:cs="Arial"/>
              </w:rPr>
            </w:pPr>
            <w:r>
              <w:rPr>
                <w:rFonts w:cs="Arial"/>
              </w:rPr>
              <w:t>e</w:t>
            </w:r>
          </w:p>
        </w:tc>
        <w:tc>
          <w:tcPr>
            <w:tcW w:w="6046" w:type="dxa"/>
            <w:shd w:val="clear" w:color="auto" w:fill="EAEAEA"/>
          </w:tcPr>
          <w:p w:rsidR="00F35C88" w:rsidRPr="005B60C8" w:rsidRDefault="00F35C88" w:rsidP="00D4302F">
            <w:pPr>
              <w:rPr>
                <w:rFonts w:cs="Arial"/>
              </w:rPr>
            </w:pPr>
            <w:r w:rsidRPr="009A0B85">
              <w:rPr>
                <w:rFonts w:cs="Arial"/>
              </w:rPr>
              <w:t>Mitwirken bei der Kostenschätzung und bei der Terminplanung</w:t>
            </w:r>
          </w:p>
        </w:tc>
        <w:tc>
          <w:tcPr>
            <w:tcW w:w="1149" w:type="dxa"/>
            <w:tcBorders>
              <w:right w:val="single" w:sz="4" w:space="0" w:color="auto"/>
            </w:tcBorders>
            <w:shd w:val="clear" w:color="auto" w:fill="auto"/>
          </w:tcPr>
          <w:p w:rsidR="00F35C88" w:rsidRPr="00B867A0" w:rsidRDefault="00F35C88" w:rsidP="00E44E55">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F35C88" w:rsidRPr="00B867A0" w:rsidRDefault="00B3690D" w:rsidP="00D4302F">
            <w:pPr>
              <w:jc w:val="center"/>
              <w:rPr>
                <w:rFonts w:cs="Arial"/>
              </w:rPr>
            </w:pPr>
            <w:r>
              <w:rPr>
                <w:rFonts w:cs="Arial"/>
              </w:rPr>
              <w:t>1,0</w:t>
            </w:r>
          </w:p>
        </w:tc>
      </w:tr>
      <w:tr w:rsidR="00F35C88" w:rsidRPr="005B60C8" w:rsidTr="0040297B">
        <w:trPr>
          <w:jc w:val="center"/>
        </w:trPr>
        <w:tc>
          <w:tcPr>
            <w:tcW w:w="338" w:type="dxa"/>
          </w:tcPr>
          <w:p w:rsidR="00F35C88" w:rsidRPr="000B392C" w:rsidRDefault="00F35C88" w:rsidP="00D4302F">
            <w:pPr>
              <w:rPr>
                <w:rFonts w:cs="Arial"/>
              </w:rPr>
            </w:pPr>
          </w:p>
        </w:tc>
        <w:tc>
          <w:tcPr>
            <w:tcW w:w="841" w:type="dxa"/>
            <w:gridSpan w:val="2"/>
          </w:tcPr>
          <w:p w:rsidR="00F35C88" w:rsidRPr="005B60C8" w:rsidRDefault="00F35C88" w:rsidP="00D4302F">
            <w:pPr>
              <w:rPr>
                <w:rFonts w:cs="Arial"/>
              </w:rPr>
            </w:pPr>
          </w:p>
        </w:tc>
        <w:tc>
          <w:tcPr>
            <w:tcW w:w="6046" w:type="dxa"/>
          </w:tcPr>
          <w:p w:rsidR="00F35C88" w:rsidRDefault="00F35C88" w:rsidP="00F35C88">
            <w:pPr>
              <w:pStyle w:val="Mustertext9kursiv"/>
            </w:pPr>
            <w:r w:rsidRPr="006651ED">
              <w:t>Ermitteln der überschlägigen Mengen und schätzen der Kosten aufgrund von Erfahrungswerten (</w:t>
            </w:r>
            <w:r w:rsidR="00E80F31">
              <w:t>z. B.</w:t>
            </w:r>
            <w:r w:rsidRPr="006651ED">
              <w:t xml:space="preserve"> Brückenfläche * Euro/m²)</w:t>
            </w:r>
          </w:p>
          <w:p w:rsidR="00F35C88" w:rsidRPr="00062026" w:rsidRDefault="00F35C88" w:rsidP="00F35C88">
            <w:pPr>
              <w:pStyle w:val="Mustertext9kursiv"/>
            </w:pPr>
            <w:r w:rsidRPr="006651ED">
              <w:t>Mitwirkung bei der Erstellung eines groben Rahmenterminplans in Abstimmung mit dem Objektplaner</w:t>
            </w:r>
          </w:p>
        </w:tc>
        <w:tc>
          <w:tcPr>
            <w:tcW w:w="1149" w:type="dxa"/>
          </w:tcPr>
          <w:p w:rsidR="00F35C88" w:rsidRPr="00B867A0" w:rsidRDefault="00F35C88" w:rsidP="00D4302F">
            <w:pPr>
              <w:jc w:val="center"/>
              <w:rPr>
                <w:rFonts w:cs="Arial"/>
              </w:rPr>
            </w:pPr>
          </w:p>
        </w:tc>
        <w:tc>
          <w:tcPr>
            <w:tcW w:w="1190" w:type="dxa"/>
          </w:tcPr>
          <w:p w:rsidR="00F35C88" w:rsidRPr="00B867A0" w:rsidRDefault="00F35C88" w:rsidP="00D4302F">
            <w:pPr>
              <w:jc w:val="center"/>
              <w:rPr>
                <w:rFonts w:cs="Arial"/>
              </w:rPr>
            </w:pPr>
          </w:p>
        </w:tc>
      </w:tr>
      <w:tr w:rsidR="00F35C88" w:rsidRPr="005B60C8" w:rsidTr="0040297B">
        <w:trPr>
          <w:jc w:val="center"/>
        </w:trPr>
        <w:tc>
          <w:tcPr>
            <w:tcW w:w="338" w:type="dxa"/>
            <w:vAlign w:val="center"/>
          </w:tcPr>
          <w:p w:rsidR="00F35C88" w:rsidRPr="000B392C" w:rsidRDefault="00F35C88"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F35C88" w:rsidRPr="005B60C8" w:rsidRDefault="00F35C88" w:rsidP="00D4302F">
            <w:pPr>
              <w:rPr>
                <w:rFonts w:cs="Arial"/>
              </w:rPr>
            </w:pPr>
            <w:r>
              <w:rPr>
                <w:rFonts w:cs="Arial"/>
              </w:rPr>
              <w:t>f</w:t>
            </w:r>
          </w:p>
        </w:tc>
        <w:tc>
          <w:tcPr>
            <w:tcW w:w="6046" w:type="dxa"/>
            <w:shd w:val="clear" w:color="auto" w:fill="E6E6E6"/>
          </w:tcPr>
          <w:p w:rsidR="00F35C88" w:rsidRPr="005B60C8" w:rsidRDefault="00F35C88" w:rsidP="00140436">
            <w:pPr>
              <w:rPr>
                <w:rFonts w:cs="Arial"/>
              </w:rPr>
            </w:pPr>
            <w:r w:rsidRPr="005B60C8">
              <w:rPr>
                <w:rFonts w:cs="Arial"/>
              </w:rPr>
              <w:t>Zusammenfassen,</w:t>
            </w:r>
            <w:r>
              <w:rPr>
                <w:rFonts w:cs="Arial"/>
              </w:rPr>
              <w:t xml:space="preserve"> Erläutern und </w:t>
            </w:r>
            <w:r w:rsidR="00095B12" w:rsidRPr="005B60C8">
              <w:rPr>
                <w:rFonts w:cs="Arial"/>
              </w:rPr>
              <w:t>Dokumentieren der Ergebnisse</w:t>
            </w:r>
          </w:p>
        </w:tc>
        <w:tc>
          <w:tcPr>
            <w:tcW w:w="1149" w:type="dxa"/>
            <w:tcBorders>
              <w:right w:val="single" w:sz="4" w:space="0" w:color="auto"/>
            </w:tcBorders>
            <w:shd w:val="clear" w:color="auto" w:fill="auto"/>
          </w:tcPr>
          <w:p w:rsidR="00F35C88" w:rsidRDefault="00F35C88" w:rsidP="00E44E55">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F35C88" w:rsidRPr="00B867A0" w:rsidRDefault="00B3690D" w:rsidP="00D4302F">
            <w:pPr>
              <w:jc w:val="center"/>
              <w:rPr>
                <w:rFonts w:cs="Arial"/>
              </w:rPr>
            </w:pPr>
            <w:r>
              <w:rPr>
                <w:rFonts w:cs="Arial"/>
              </w:rPr>
              <w:t>1,0</w:t>
            </w:r>
          </w:p>
        </w:tc>
      </w:tr>
      <w:tr w:rsidR="00F35C88" w:rsidRPr="005B60C8" w:rsidTr="0040297B">
        <w:trPr>
          <w:jc w:val="center"/>
        </w:trPr>
        <w:tc>
          <w:tcPr>
            <w:tcW w:w="338" w:type="dxa"/>
          </w:tcPr>
          <w:p w:rsidR="00F35C88" w:rsidRPr="000B392C" w:rsidRDefault="00F35C88" w:rsidP="00D4302F">
            <w:pPr>
              <w:rPr>
                <w:rFonts w:cs="Arial"/>
              </w:rPr>
            </w:pPr>
          </w:p>
        </w:tc>
        <w:tc>
          <w:tcPr>
            <w:tcW w:w="841" w:type="dxa"/>
            <w:gridSpan w:val="2"/>
          </w:tcPr>
          <w:p w:rsidR="00F35C88" w:rsidRPr="005B60C8" w:rsidRDefault="00F35C88" w:rsidP="00D4302F">
            <w:pPr>
              <w:rPr>
                <w:rFonts w:cs="Arial"/>
              </w:rPr>
            </w:pPr>
          </w:p>
        </w:tc>
        <w:tc>
          <w:tcPr>
            <w:tcW w:w="6046" w:type="dxa"/>
          </w:tcPr>
          <w:p w:rsidR="003C066B" w:rsidRPr="000B392C" w:rsidRDefault="00F35C88" w:rsidP="0040297B">
            <w:pPr>
              <w:pStyle w:val="Mustertext9kursiv"/>
              <w:shd w:val="clear" w:color="F2F2F2" w:themeColor="background1" w:themeShade="F2" w:fill="FFFFFF"/>
            </w:pPr>
            <w:r w:rsidRPr="006651ED">
              <w:t>Zusammenstellen der Vorplanungsergebnisse in schriftlicher und zeichnerischer Form mit Erläuterung der endgültigen Vorzugsvariante. Es ist darzustellen, welche Varianten betrachtet wurden, aus welchem Grund sie untersucht wurden und welche Varianten aus welchem Grund wieder fallengelassen wurden. Mitwirkung bei der Einarbeitung der Ergebnisse in die Objektplanung.</w:t>
            </w:r>
          </w:p>
        </w:tc>
        <w:tc>
          <w:tcPr>
            <w:tcW w:w="1149" w:type="dxa"/>
          </w:tcPr>
          <w:p w:rsidR="00F35C88" w:rsidRPr="00B867A0" w:rsidRDefault="00F35C88" w:rsidP="00D4302F">
            <w:pPr>
              <w:jc w:val="center"/>
              <w:rPr>
                <w:rFonts w:cs="Arial"/>
              </w:rPr>
            </w:pPr>
          </w:p>
        </w:tc>
        <w:tc>
          <w:tcPr>
            <w:tcW w:w="1190" w:type="dxa"/>
            <w:tcBorders>
              <w:top w:val="single" w:sz="4" w:space="0" w:color="auto"/>
            </w:tcBorders>
          </w:tcPr>
          <w:p w:rsidR="00F35C88" w:rsidRPr="00B867A0" w:rsidRDefault="00F35C88"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40297B" w:rsidRDefault="0040297B" w:rsidP="0040297B">
            <w:pPr>
              <w:pStyle w:val="Mustertext9kursiv"/>
              <w:shd w:val="thinHorzCross" w:color="F2F2F2" w:themeColor="background1" w:themeShade="F2" w:fill="FFFFFF"/>
              <w:rPr>
                <w:u w:val="single"/>
              </w:rPr>
            </w:pPr>
          </w:p>
        </w:tc>
        <w:tc>
          <w:tcPr>
            <w:tcW w:w="1149" w:type="dxa"/>
          </w:tcPr>
          <w:p w:rsidR="0040297B" w:rsidRPr="00B867A0" w:rsidRDefault="0040297B" w:rsidP="00D4302F">
            <w:pPr>
              <w:jc w:val="center"/>
              <w:rPr>
                <w:rFonts w:cs="Arial"/>
              </w:rPr>
            </w:pPr>
          </w:p>
        </w:tc>
        <w:tc>
          <w:tcPr>
            <w:tcW w:w="1190" w:type="dxa"/>
            <w:tcBorders>
              <w:top w:val="single" w:sz="4" w:space="0" w:color="auto"/>
            </w:tcBorders>
          </w:tcPr>
          <w:p w:rsidR="0040297B" w:rsidRPr="00B867A0" w:rsidRDefault="0040297B" w:rsidP="00D4302F">
            <w:pPr>
              <w:jc w:val="center"/>
              <w:rPr>
                <w:rFonts w:cs="Arial"/>
              </w:rPr>
            </w:pPr>
          </w:p>
        </w:tc>
      </w:tr>
      <w:tr w:rsidR="00F35C88" w:rsidRPr="005B60C8" w:rsidTr="0040297B">
        <w:trPr>
          <w:trHeight w:val="57"/>
          <w:jc w:val="center"/>
        </w:trPr>
        <w:tc>
          <w:tcPr>
            <w:tcW w:w="338" w:type="dxa"/>
          </w:tcPr>
          <w:p w:rsidR="00F35C88" w:rsidRPr="000B392C" w:rsidRDefault="00F35C88" w:rsidP="00D4302F">
            <w:pPr>
              <w:rPr>
                <w:rFonts w:cs="Arial"/>
              </w:rPr>
            </w:pPr>
          </w:p>
        </w:tc>
        <w:tc>
          <w:tcPr>
            <w:tcW w:w="841" w:type="dxa"/>
            <w:gridSpan w:val="2"/>
            <w:shd w:val="clear" w:color="auto" w:fill="EAEAEA"/>
          </w:tcPr>
          <w:p w:rsidR="00F35C88" w:rsidRPr="005B60C8" w:rsidRDefault="00F35C88" w:rsidP="00D4302F">
            <w:pPr>
              <w:rPr>
                <w:rFonts w:cs="Arial"/>
              </w:rPr>
            </w:pPr>
          </w:p>
        </w:tc>
        <w:tc>
          <w:tcPr>
            <w:tcW w:w="6046" w:type="dxa"/>
            <w:shd w:val="clear" w:color="auto" w:fill="EAEAEA"/>
          </w:tcPr>
          <w:p w:rsidR="00F35C88" w:rsidRPr="00645BD3" w:rsidRDefault="00F35C88" w:rsidP="00645BD3">
            <w:pPr>
              <w:jc w:val="right"/>
              <w:rPr>
                <w:b/>
              </w:rPr>
            </w:pPr>
            <w:r w:rsidRPr="00645BD3">
              <w:rPr>
                <w:b/>
              </w:rPr>
              <w:t>Summe Leistungsphase 2</w:t>
            </w:r>
          </w:p>
        </w:tc>
        <w:tc>
          <w:tcPr>
            <w:tcW w:w="1149" w:type="dxa"/>
            <w:tcBorders>
              <w:right w:val="single" w:sz="12" w:space="0" w:color="auto"/>
            </w:tcBorders>
            <w:shd w:val="clear" w:color="auto" w:fill="EAEAEA"/>
            <w:vAlign w:val="center"/>
          </w:tcPr>
          <w:p w:rsidR="00F35C88" w:rsidRPr="003431B6" w:rsidRDefault="00F35C88" w:rsidP="00E44E55">
            <w:pPr>
              <w:jc w:val="center"/>
              <w:rPr>
                <w:rFonts w:cs="Arial"/>
                <w:b/>
              </w:rPr>
            </w:pPr>
            <w:r>
              <w:rPr>
                <w:rFonts w:cs="Arial"/>
                <w:b/>
              </w:rPr>
              <w:t>10,0</w:t>
            </w:r>
          </w:p>
        </w:tc>
        <w:tc>
          <w:tcPr>
            <w:tcW w:w="1190" w:type="dxa"/>
            <w:tcBorders>
              <w:top w:val="single" w:sz="12" w:space="0" w:color="auto"/>
              <w:left w:val="single" w:sz="12" w:space="0" w:color="auto"/>
              <w:bottom w:val="single" w:sz="12" w:space="0" w:color="auto"/>
              <w:right w:val="single" w:sz="12" w:space="0" w:color="auto"/>
            </w:tcBorders>
          </w:tcPr>
          <w:p w:rsidR="00F35C88" w:rsidRPr="00B867A0" w:rsidRDefault="00B3690D" w:rsidP="00D4302F">
            <w:pPr>
              <w:jc w:val="center"/>
              <w:rPr>
                <w:rFonts w:cs="Arial"/>
              </w:rPr>
            </w:pPr>
            <w:r>
              <w:rPr>
                <w:rFonts w:cs="Arial"/>
              </w:rPr>
              <w:t>9,0</w:t>
            </w:r>
          </w:p>
        </w:tc>
      </w:tr>
      <w:tr w:rsidR="00F35C88" w:rsidRPr="005B60C8" w:rsidTr="0040297B">
        <w:trPr>
          <w:jc w:val="center"/>
        </w:trPr>
        <w:tc>
          <w:tcPr>
            <w:tcW w:w="338" w:type="dxa"/>
          </w:tcPr>
          <w:p w:rsidR="00F35C88" w:rsidRPr="000B392C" w:rsidRDefault="00F35C88" w:rsidP="00D4302F">
            <w:pPr>
              <w:rPr>
                <w:rFonts w:cs="Arial"/>
              </w:rPr>
            </w:pPr>
          </w:p>
        </w:tc>
        <w:tc>
          <w:tcPr>
            <w:tcW w:w="841" w:type="dxa"/>
            <w:gridSpan w:val="2"/>
          </w:tcPr>
          <w:p w:rsidR="00F35C88" w:rsidRPr="005B60C8" w:rsidRDefault="00F35C88" w:rsidP="00D4302F">
            <w:pPr>
              <w:rPr>
                <w:rFonts w:cs="Arial"/>
              </w:rPr>
            </w:pPr>
          </w:p>
        </w:tc>
        <w:tc>
          <w:tcPr>
            <w:tcW w:w="6046" w:type="dxa"/>
          </w:tcPr>
          <w:p w:rsidR="00F35C88" w:rsidRPr="0072588D" w:rsidRDefault="00F35C88" w:rsidP="00D4302F">
            <w:pPr>
              <w:rPr>
                <w:rFonts w:cs="Arial"/>
                <w:i/>
              </w:rPr>
            </w:pPr>
          </w:p>
        </w:tc>
        <w:tc>
          <w:tcPr>
            <w:tcW w:w="1149" w:type="dxa"/>
          </w:tcPr>
          <w:p w:rsidR="00F35C88" w:rsidRPr="00B867A0" w:rsidRDefault="00F35C88" w:rsidP="00D4302F">
            <w:pPr>
              <w:jc w:val="center"/>
              <w:rPr>
                <w:rFonts w:cs="Arial"/>
              </w:rPr>
            </w:pPr>
          </w:p>
        </w:tc>
        <w:tc>
          <w:tcPr>
            <w:tcW w:w="1190" w:type="dxa"/>
            <w:tcBorders>
              <w:top w:val="single" w:sz="12" w:space="0" w:color="auto"/>
            </w:tcBorders>
          </w:tcPr>
          <w:p w:rsidR="00F35C88" w:rsidRPr="00B867A0" w:rsidRDefault="00F35C88" w:rsidP="00D4302F">
            <w:pPr>
              <w:jc w:val="center"/>
              <w:rPr>
                <w:rFonts w:cs="Arial"/>
              </w:rPr>
            </w:pPr>
          </w:p>
        </w:tc>
      </w:tr>
      <w:tr w:rsidR="00F35C88" w:rsidRPr="005B60C8" w:rsidTr="0040297B">
        <w:trPr>
          <w:jc w:val="center"/>
        </w:trPr>
        <w:tc>
          <w:tcPr>
            <w:tcW w:w="338" w:type="dxa"/>
          </w:tcPr>
          <w:p w:rsidR="00F35C88" w:rsidRPr="000B392C" w:rsidRDefault="00F35C88" w:rsidP="00D4302F">
            <w:pPr>
              <w:rPr>
                <w:rFonts w:cs="Arial"/>
              </w:rPr>
            </w:pPr>
          </w:p>
        </w:tc>
        <w:tc>
          <w:tcPr>
            <w:tcW w:w="841" w:type="dxa"/>
            <w:gridSpan w:val="2"/>
            <w:shd w:val="clear" w:color="auto" w:fill="E6E6E6"/>
          </w:tcPr>
          <w:p w:rsidR="00F35C88" w:rsidRPr="005B60C8" w:rsidRDefault="00F35C88" w:rsidP="00D4302F">
            <w:pPr>
              <w:rPr>
                <w:rFonts w:cs="Arial"/>
              </w:rPr>
            </w:pPr>
          </w:p>
        </w:tc>
        <w:tc>
          <w:tcPr>
            <w:tcW w:w="6046" w:type="dxa"/>
            <w:shd w:val="clear" w:color="auto" w:fill="E6E6E6"/>
            <w:vAlign w:val="center"/>
          </w:tcPr>
          <w:p w:rsidR="00F35C88" w:rsidRDefault="00F35C88" w:rsidP="00645BD3">
            <w:pPr>
              <w:rPr>
                <w:b/>
              </w:rPr>
            </w:pPr>
            <w:bookmarkStart w:id="32" w:name="_Toc408925854"/>
            <w:r w:rsidRPr="00645BD3">
              <w:rPr>
                <w:b/>
              </w:rPr>
              <w:t>Leistungsphase 3: Entwurfsplanung</w:t>
            </w:r>
            <w:bookmarkEnd w:id="32"/>
          </w:p>
          <w:p w:rsidR="00EC4A2A" w:rsidRPr="00645BD3" w:rsidRDefault="00EC4A2A" w:rsidP="00645BD3">
            <w:pPr>
              <w:rPr>
                <w:b/>
                <w:bCs/>
              </w:rPr>
            </w:pPr>
            <w:r>
              <w:rPr>
                <w:b/>
              </w:rPr>
              <w:t>(System- und Integrationsplanung)</w:t>
            </w:r>
          </w:p>
        </w:tc>
        <w:tc>
          <w:tcPr>
            <w:tcW w:w="1149" w:type="dxa"/>
            <w:shd w:val="clear" w:color="auto" w:fill="E6E6E6"/>
          </w:tcPr>
          <w:p w:rsidR="00F35C88" w:rsidRPr="00975779" w:rsidRDefault="00F35C88" w:rsidP="00D4302F">
            <w:pPr>
              <w:spacing w:before="120" w:after="120"/>
              <w:jc w:val="center"/>
              <w:rPr>
                <w:rFonts w:cs="Arial"/>
                <w:b/>
              </w:rPr>
            </w:pPr>
          </w:p>
        </w:tc>
        <w:tc>
          <w:tcPr>
            <w:tcW w:w="1190" w:type="dxa"/>
            <w:shd w:val="clear" w:color="auto" w:fill="E6E6E6"/>
          </w:tcPr>
          <w:p w:rsidR="00F35C88" w:rsidRPr="005B60C8" w:rsidRDefault="00F35C88" w:rsidP="00D4302F">
            <w:pPr>
              <w:spacing w:before="120" w:after="120"/>
              <w:jc w:val="center"/>
              <w:rPr>
                <w:rFonts w:cs="Arial"/>
              </w:rPr>
            </w:pPr>
          </w:p>
        </w:tc>
      </w:tr>
      <w:tr w:rsidR="00F35C88" w:rsidRPr="005B60C8" w:rsidTr="0040297B">
        <w:trPr>
          <w:jc w:val="center"/>
        </w:trPr>
        <w:tc>
          <w:tcPr>
            <w:tcW w:w="338" w:type="dxa"/>
          </w:tcPr>
          <w:p w:rsidR="00F35C88" w:rsidRPr="000B392C" w:rsidRDefault="00F35C88" w:rsidP="00D4302F">
            <w:pPr>
              <w:rPr>
                <w:rFonts w:cs="Arial"/>
              </w:rPr>
            </w:pPr>
          </w:p>
        </w:tc>
        <w:tc>
          <w:tcPr>
            <w:tcW w:w="841" w:type="dxa"/>
            <w:gridSpan w:val="2"/>
          </w:tcPr>
          <w:p w:rsidR="00F35C88" w:rsidRPr="005B60C8" w:rsidRDefault="00F35C88" w:rsidP="00D4302F">
            <w:pPr>
              <w:rPr>
                <w:rFonts w:cs="Arial"/>
              </w:rPr>
            </w:pPr>
          </w:p>
        </w:tc>
        <w:tc>
          <w:tcPr>
            <w:tcW w:w="6046" w:type="dxa"/>
          </w:tcPr>
          <w:p w:rsidR="00F35C88" w:rsidRPr="0072588D" w:rsidRDefault="00F35C88" w:rsidP="00D4302F">
            <w:pPr>
              <w:rPr>
                <w:rFonts w:cs="Arial"/>
                <w:i/>
              </w:rPr>
            </w:pPr>
          </w:p>
        </w:tc>
        <w:tc>
          <w:tcPr>
            <w:tcW w:w="1149" w:type="dxa"/>
          </w:tcPr>
          <w:p w:rsidR="00F35C88" w:rsidRPr="00B867A0" w:rsidRDefault="00F35C88" w:rsidP="00D4302F">
            <w:pPr>
              <w:jc w:val="center"/>
              <w:rPr>
                <w:rFonts w:cs="Arial"/>
              </w:rPr>
            </w:pPr>
          </w:p>
        </w:tc>
        <w:tc>
          <w:tcPr>
            <w:tcW w:w="1190" w:type="dxa"/>
            <w:tcBorders>
              <w:bottom w:val="single" w:sz="4" w:space="0" w:color="auto"/>
            </w:tcBorders>
          </w:tcPr>
          <w:p w:rsidR="00F35C88" w:rsidRPr="00B867A0" w:rsidRDefault="00F35C88" w:rsidP="00D4302F">
            <w:pPr>
              <w:jc w:val="center"/>
              <w:rPr>
                <w:rFonts w:cs="Arial"/>
              </w:rPr>
            </w:pPr>
          </w:p>
        </w:tc>
      </w:tr>
      <w:tr w:rsidR="00F35C88" w:rsidRPr="005B60C8" w:rsidTr="0040297B">
        <w:trPr>
          <w:jc w:val="center"/>
        </w:trPr>
        <w:tc>
          <w:tcPr>
            <w:tcW w:w="338" w:type="dxa"/>
          </w:tcPr>
          <w:p w:rsidR="00F35C88" w:rsidRPr="000B392C" w:rsidRDefault="00F35C88"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F35C88" w:rsidRPr="005B60C8" w:rsidRDefault="00F35C88" w:rsidP="00D4302F">
            <w:pPr>
              <w:rPr>
                <w:rFonts w:cs="Arial"/>
              </w:rPr>
            </w:pPr>
            <w:r w:rsidRPr="005B60C8">
              <w:rPr>
                <w:rFonts w:cs="Arial"/>
              </w:rPr>
              <w:t>a</w:t>
            </w:r>
          </w:p>
        </w:tc>
        <w:tc>
          <w:tcPr>
            <w:tcW w:w="6046" w:type="dxa"/>
            <w:vMerge w:val="restart"/>
            <w:shd w:val="clear" w:color="auto" w:fill="E6E6E6"/>
          </w:tcPr>
          <w:p w:rsidR="00F35C88" w:rsidRPr="00C228ED" w:rsidRDefault="00EC4A2A" w:rsidP="00F02EF8">
            <w:pPr>
              <w:pStyle w:val="Textkrper"/>
              <w:tabs>
                <w:tab w:val="left" w:pos="709"/>
              </w:tabs>
              <w:spacing w:before="20" w:after="20" w:line="240" w:lineRule="exact"/>
              <w:rPr>
                <w:rFonts w:cs="Arial"/>
                <w:sz w:val="20"/>
              </w:rPr>
            </w:pPr>
            <w:r w:rsidRPr="009A0B85">
              <w:rPr>
                <w:rFonts w:cs="Arial"/>
                <w:sz w:val="20"/>
              </w:rPr>
              <w:t>Erarbeiten der Tragwerkslösung, unter Beachtung der durch die Objektplanung integrierten Fachplanungen, bis zum konstruktiven Entwurf mit zeichnerischer Darstellung.</w:t>
            </w:r>
          </w:p>
        </w:tc>
        <w:tc>
          <w:tcPr>
            <w:tcW w:w="1149" w:type="dxa"/>
            <w:tcBorders>
              <w:right w:val="single" w:sz="4" w:space="0" w:color="auto"/>
            </w:tcBorders>
            <w:shd w:val="clear" w:color="auto" w:fill="auto"/>
          </w:tcPr>
          <w:p w:rsidR="00F35C88" w:rsidRPr="005B60C8" w:rsidRDefault="00EC4A2A" w:rsidP="00802175">
            <w:pPr>
              <w:jc w:val="center"/>
              <w:rPr>
                <w:rFonts w:cs="Arial"/>
                <w:b/>
              </w:rPr>
            </w:pPr>
            <w:r>
              <w:rPr>
                <w:rFonts w:cs="Arial"/>
              </w:rPr>
              <w:t>3</w:t>
            </w:r>
            <w:r w:rsidR="00F35C88" w:rsidRPr="002C0632">
              <w:rPr>
                <w:rFonts w:cs="Arial"/>
              </w:rPr>
              <w:t>,</w:t>
            </w:r>
            <w:r w:rsidR="00F35C88">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F35C88" w:rsidRPr="005B60C8" w:rsidRDefault="00B3690D" w:rsidP="00D4302F">
            <w:pPr>
              <w:jc w:val="center"/>
              <w:rPr>
                <w:rFonts w:cs="Arial"/>
              </w:rPr>
            </w:pPr>
            <w:r>
              <w:rPr>
                <w:rFonts w:cs="Arial"/>
              </w:rPr>
              <w:t>3,0</w:t>
            </w:r>
          </w:p>
        </w:tc>
      </w:tr>
      <w:tr w:rsidR="00F35C88" w:rsidRPr="005B60C8" w:rsidTr="0040297B">
        <w:trPr>
          <w:jc w:val="center"/>
        </w:trPr>
        <w:tc>
          <w:tcPr>
            <w:tcW w:w="338" w:type="dxa"/>
          </w:tcPr>
          <w:p w:rsidR="00F35C88" w:rsidRPr="00A66666" w:rsidRDefault="00F35C88" w:rsidP="00D4302F">
            <w:pPr>
              <w:rPr>
                <w:rFonts w:cs="Arial"/>
                <w:sz w:val="4"/>
                <w:szCs w:val="4"/>
              </w:rPr>
            </w:pPr>
          </w:p>
        </w:tc>
        <w:tc>
          <w:tcPr>
            <w:tcW w:w="841" w:type="dxa"/>
            <w:gridSpan w:val="2"/>
            <w:shd w:val="clear" w:color="auto" w:fill="EAEAEA"/>
          </w:tcPr>
          <w:p w:rsidR="00F35C88" w:rsidRPr="00A66666" w:rsidRDefault="00F35C88" w:rsidP="00D4302F">
            <w:pPr>
              <w:rPr>
                <w:rFonts w:cs="Arial"/>
                <w:sz w:val="4"/>
                <w:szCs w:val="4"/>
              </w:rPr>
            </w:pPr>
          </w:p>
        </w:tc>
        <w:tc>
          <w:tcPr>
            <w:tcW w:w="6046" w:type="dxa"/>
            <w:vMerge/>
            <w:shd w:val="clear" w:color="auto" w:fill="E6E6E6"/>
          </w:tcPr>
          <w:p w:rsidR="00F35C88" w:rsidRPr="00C228ED" w:rsidRDefault="00F35C88" w:rsidP="00D4302F">
            <w:pPr>
              <w:pStyle w:val="Textkrper"/>
              <w:tabs>
                <w:tab w:val="left" w:pos="709"/>
              </w:tabs>
              <w:spacing w:before="20" w:after="20" w:line="240" w:lineRule="exact"/>
              <w:rPr>
                <w:rFonts w:cs="Arial"/>
                <w:sz w:val="20"/>
              </w:rPr>
            </w:pPr>
          </w:p>
        </w:tc>
        <w:tc>
          <w:tcPr>
            <w:tcW w:w="1149" w:type="dxa"/>
            <w:shd w:val="clear" w:color="auto" w:fill="auto"/>
          </w:tcPr>
          <w:p w:rsidR="00F35C88" w:rsidRPr="00A66666" w:rsidRDefault="00F35C88" w:rsidP="00D4302F">
            <w:pPr>
              <w:jc w:val="center"/>
              <w:rPr>
                <w:rFonts w:cs="Arial"/>
                <w:sz w:val="4"/>
                <w:szCs w:val="4"/>
              </w:rPr>
            </w:pPr>
          </w:p>
        </w:tc>
        <w:tc>
          <w:tcPr>
            <w:tcW w:w="1190" w:type="dxa"/>
            <w:tcBorders>
              <w:top w:val="single" w:sz="4" w:space="0" w:color="auto"/>
            </w:tcBorders>
          </w:tcPr>
          <w:p w:rsidR="00F35C88" w:rsidRPr="00A66666" w:rsidRDefault="00F35C88" w:rsidP="00D4302F">
            <w:pPr>
              <w:jc w:val="center"/>
              <w:rPr>
                <w:rFonts w:cs="Arial"/>
                <w:sz w:val="4"/>
                <w:szCs w:val="4"/>
              </w:rPr>
            </w:pPr>
          </w:p>
        </w:tc>
      </w:tr>
      <w:tr w:rsidR="00F35C88" w:rsidRPr="005B60C8" w:rsidTr="0040297B">
        <w:trPr>
          <w:jc w:val="center"/>
        </w:trPr>
        <w:tc>
          <w:tcPr>
            <w:tcW w:w="338" w:type="dxa"/>
          </w:tcPr>
          <w:p w:rsidR="00F35C88" w:rsidRPr="000B392C" w:rsidRDefault="00F35C88" w:rsidP="00D4302F">
            <w:pPr>
              <w:rPr>
                <w:rFonts w:cs="Arial"/>
              </w:rPr>
            </w:pPr>
          </w:p>
        </w:tc>
        <w:tc>
          <w:tcPr>
            <w:tcW w:w="841" w:type="dxa"/>
            <w:gridSpan w:val="2"/>
          </w:tcPr>
          <w:p w:rsidR="00F35C88" w:rsidRPr="005B60C8" w:rsidRDefault="00F35C88" w:rsidP="00D4302F">
            <w:pPr>
              <w:rPr>
                <w:rFonts w:cs="Arial"/>
              </w:rPr>
            </w:pPr>
          </w:p>
        </w:tc>
        <w:tc>
          <w:tcPr>
            <w:tcW w:w="6046" w:type="dxa"/>
          </w:tcPr>
          <w:p w:rsidR="00F35C88" w:rsidRDefault="00EC4A2A" w:rsidP="00EC4A2A">
            <w:pPr>
              <w:pStyle w:val="Mustertext9kursiv"/>
            </w:pPr>
            <w:r w:rsidRPr="008732E8">
              <w:t>Grundlegende Festlegung der Abmessungen und der konstruktiven Details auch unter Berücksichtigung der „Richtzeichnungen für Ingenieurbauwerke (RiZ ING)“</w:t>
            </w:r>
          </w:p>
          <w:p w:rsidR="001F1478" w:rsidRPr="00957CA3" w:rsidRDefault="00EC4A2A" w:rsidP="00957CA3">
            <w:pPr>
              <w:pStyle w:val="Mustertext9kursiv"/>
            </w:pPr>
            <w:r w:rsidRPr="008732E8">
              <w:t>Zeichnerische Darstellung des konstruktiven Entwurfs als Beitrag für den Bauwerksentwurfs des Objektplaners</w:t>
            </w:r>
          </w:p>
        </w:tc>
        <w:tc>
          <w:tcPr>
            <w:tcW w:w="1149" w:type="dxa"/>
          </w:tcPr>
          <w:p w:rsidR="00F35C88" w:rsidRPr="005B60C8" w:rsidRDefault="00F35C88" w:rsidP="00D4302F">
            <w:pPr>
              <w:jc w:val="center"/>
              <w:rPr>
                <w:rFonts w:cs="Arial"/>
              </w:rPr>
            </w:pPr>
          </w:p>
        </w:tc>
        <w:tc>
          <w:tcPr>
            <w:tcW w:w="1190" w:type="dxa"/>
          </w:tcPr>
          <w:p w:rsidR="00F35C88" w:rsidRPr="005B60C8" w:rsidRDefault="00F35C88"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8732E8" w:rsidRDefault="0040297B" w:rsidP="00957CA3">
            <w:pPr>
              <w:pStyle w:val="Mustertext9kursiv"/>
              <w:shd w:val="thinHorzCross" w:color="F2F2F2" w:themeColor="background1" w:themeShade="F2" w:fill="FFFFFF"/>
            </w:pPr>
          </w:p>
        </w:tc>
        <w:tc>
          <w:tcPr>
            <w:tcW w:w="1149" w:type="dxa"/>
          </w:tcPr>
          <w:p w:rsidR="0040297B" w:rsidRPr="005B60C8" w:rsidRDefault="0040297B" w:rsidP="00D4302F">
            <w:pPr>
              <w:jc w:val="center"/>
              <w:rPr>
                <w:rFonts w:cs="Arial"/>
              </w:rPr>
            </w:pPr>
          </w:p>
        </w:tc>
        <w:tc>
          <w:tcPr>
            <w:tcW w:w="1190" w:type="dxa"/>
          </w:tcPr>
          <w:p w:rsidR="0040297B" w:rsidRPr="005B60C8" w:rsidRDefault="0040297B"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Pr>
                <w:rFonts w:cs="Arial"/>
              </w:rPr>
              <w:t>b</w:t>
            </w:r>
          </w:p>
        </w:tc>
        <w:tc>
          <w:tcPr>
            <w:tcW w:w="6046" w:type="dxa"/>
            <w:shd w:val="clear" w:color="auto" w:fill="E6E6E6"/>
          </w:tcPr>
          <w:p w:rsidR="00EC4A2A" w:rsidRPr="00AC17D0" w:rsidRDefault="00EC4A2A" w:rsidP="00D4302F">
            <w:pPr>
              <w:rPr>
                <w:rFonts w:cs="Arial"/>
              </w:rPr>
            </w:pPr>
            <w:r w:rsidRPr="009A0B85">
              <w:rPr>
                <w:rFonts w:cs="Arial"/>
              </w:rPr>
              <w:t>Überschlägige statische Berechnung und Bemessung</w:t>
            </w:r>
          </w:p>
        </w:tc>
        <w:tc>
          <w:tcPr>
            <w:tcW w:w="1149" w:type="dxa"/>
            <w:tcBorders>
              <w:right w:val="single" w:sz="4" w:space="0" w:color="auto"/>
            </w:tcBorders>
            <w:shd w:val="clear" w:color="auto" w:fill="auto"/>
          </w:tcPr>
          <w:p w:rsidR="00EC4A2A" w:rsidRPr="005B60C8" w:rsidRDefault="00EC4A2A" w:rsidP="00D4302F">
            <w:pPr>
              <w:jc w:val="center"/>
              <w:rPr>
                <w:rFonts w:cs="Arial"/>
                <w:b/>
              </w:rPr>
            </w:pPr>
            <w:r>
              <w:rPr>
                <w:rFonts w:cs="Arial"/>
              </w:rPr>
              <w:t>5</w:t>
            </w:r>
            <w:r w:rsidRPr="002C0632">
              <w:rPr>
                <w:rFonts w:cs="Arial"/>
              </w:rPr>
              <w:t>,</w:t>
            </w:r>
            <w:r>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B3690D" w:rsidP="00D4302F">
            <w:pPr>
              <w:jc w:val="center"/>
              <w:rPr>
                <w:rFonts w:cs="Arial"/>
              </w:rPr>
            </w:pPr>
            <w:r>
              <w:rPr>
                <w:rFonts w:cs="Arial"/>
              </w:rPr>
              <w:t>5,0</w:t>
            </w: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Default="00EC4A2A" w:rsidP="00EC4A2A">
            <w:pPr>
              <w:pStyle w:val="Mustertext9kursiv"/>
            </w:pPr>
            <w:r w:rsidRPr="008732E8">
              <w:t>Überschlägige überprüfbare statische Berechnung und Bemessung (Entwurfsstatik) für die Haupttragwerke unter Berücksichtigung der Herstellung und der Bauverfahren. Hierzu gehören z. B. folgende Leistungen:</w:t>
            </w:r>
          </w:p>
          <w:p w:rsidR="00EC4A2A" w:rsidRPr="008732E8" w:rsidRDefault="00EC4A2A" w:rsidP="00EC4A2A">
            <w:pPr>
              <w:pStyle w:val="Mustertext9kursiv"/>
            </w:pPr>
            <w:r w:rsidRPr="008732E8">
              <w:t>A) Überbau</w:t>
            </w:r>
          </w:p>
          <w:p w:rsidR="00EC4A2A" w:rsidRPr="008732E8" w:rsidRDefault="00EC4A2A" w:rsidP="00EC4A2A">
            <w:pPr>
              <w:pStyle w:val="Mustertext9kursiv"/>
              <w:ind w:left="227"/>
            </w:pPr>
            <w:r w:rsidRPr="008732E8">
              <w:t>Festlegung des wirtschaftlichsten Querschnittes und dessen Abmessungen,</w:t>
            </w:r>
          </w:p>
          <w:p w:rsidR="00EC4A2A" w:rsidRPr="008732E8" w:rsidRDefault="00EC4A2A" w:rsidP="00EC4A2A">
            <w:pPr>
              <w:pStyle w:val="Mustertext9kursiv"/>
              <w:ind w:left="227"/>
            </w:pPr>
            <w:r w:rsidRPr="008732E8">
              <w:t xml:space="preserve">Bemessung der maßgebenden Querschnitte </w:t>
            </w:r>
          </w:p>
          <w:p w:rsidR="00EC4A2A" w:rsidRPr="008732E8" w:rsidRDefault="00EC4A2A" w:rsidP="00EC4A2A">
            <w:pPr>
              <w:pStyle w:val="Mustertext9kursiv"/>
              <w:ind w:left="227"/>
            </w:pPr>
            <w:r w:rsidRPr="008732E8">
              <w:t>Ermittlung der Auflagerkräfte und Dimensionierung der Lager,</w:t>
            </w:r>
          </w:p>
          <w:p w:rsidR="00EC4A2A" w:rsidRDefault="00EC4A2A" w:rsidP="00EC4A2A">
            <w:pPr>
              <w:pStyle w:val="Mustertext9kursiv"/>
              <w:ind w:left="227"/>
            </w:pPr>
            <w:r w:rsidRPr="008732E8">
              <w:t>Ermittlung der an den Lagern und Fahrbahnübergängen zu erwartenden Bewegungen,</w:t>
            </w:r>
          </w:p>
          <w:p w:rsidR="00EC4A2A" w:rsidRPr="008732E8" w:rsidRDefault="00EC4A2A" w:rsidP="00EC4A2A">
            <w:pPr>
              <w:pStyle w:val="Mustertext9kursiv"/>
              <w:ind w:left="227"/>
            </w:pPr>
            <w:r w:rsidRPr="008732E8">
              <w:t>und, soweit kritisch,</w:t>
            </w:r>
          </w:p>
          <w:p w:rsidR="00EC4A2A" w:rsidRPr="008732E8" w:rsidRDefault="00EC4A2A" w:rsidP="00EC4A2A">
            <w:pPr>
              <w:pStyle w:val="Mustertext9kursiv"/>
              <w:ind w:left="227"/>
            </w:pPr>
            <w:r w:rsidRPr="008732E8">
              <w:t>Nachweis der Sicherheit gegen Verformungen und Stabilitätsnachweis,</w:t>
            </w:r>
          </w:p>
          <w:p w:rsidR="00EC4A2A" w:rsidRDefault="00EC4A2A" w:rsidP="00EC4A2A">
            <w:pPr>
              <w:pStyle w:val="Mustertext9kursiv"/>
              <w:ind w:left="227"/>
            </w:pPr>
            <w:r w:rsidRPr="008732E8">
              <w:t>Nachweis der Setzungsempfindlichkeit des gewählten Systems</w:t>
            </w:r>
          </w:p>
          <w:p w:rsidR="00EC4A2A" w:rsidRPr="008732E8" w:rsidRDefault="00EC4A2A" w:rsidP="00EC4A2A">
            <w:pPr>
              <w:pStyle w:val="Mustertext9kursiv"/>
            </w:pPr>
            <w:r w:rsidRPr="008732E8">
              <w:t>B) Unterbauten</w:t>
            </w:r>
          </w:p>
          <w:p w:rsidR="00EC4A2A" w:rsidRPr="008732E8" w:rsidRDefault="00EC4A2A" w:rsidP="00EC4A2A">
            <w:pPr>
              <w:pStyle w:val="Mustertext9kursiv"/>
              <w:ind w:left="227"/>
            </w:pPr>
            <w:r w:rsidRPr="008732E8">
              <w:t>Festlegung der erforderlichen Abmessungen,</w:t>
            </w:r>
          </w:p>
          <w:p w:rsidR="00EC4A2A" w:rsidRPr="008732E8" w:rsidRDefault="00EC4A2A" w:rsidP="00EC4A2A">
            <w:pPr>
              <w:pStyle w:val="Mustertext9kursiv"/>
              <w:ind w:left="227"/>
            </w:pPr>
            <w:r w:rsidRPr="008732E8">
              <w:t>Bemessung der maßgebenden Querschnitte</w:t>
            </w:r>
          </w:p>
          <w:p w:rsidR="00EC4A2A" w:rsidRPr="008732E8" w:rsidRDefault="00EC4A2A" w:rsidP="00EC4A2A">
            <w:pPr>
              <w:pStyle w:val="Mustertext9kursiv"/>
              <w:ind w:left="227"/>
            </w:pPr>
            <w:r w:rsidRPr="008732E8">
              <w:t>und soweit erforderlich</w:t>
            </w:r>
          </w:p>
          <w:p w:rsidR="00EC4A2A" w:rsidRDefault="00EC4A2A" w:rsidP="00EC4A2A">
            <w:pPr>
              <w:pStyle w:val="Mustertext9kursiv"/>
              <w:ind w:left="227"/>
            </w:pPr>
            <w:r w:rsidRPr="008732E8">
              <w:t>Standsicherheitsnachweis.</w:t>
            </w:r>
          </w:p>
          <w:p w:rsidR="00EC4A2A" w:rsidRPr="008732E8" w:rsidRDefault="00EC4A2A" w:rsidP="00EC4A2A">
            <w:pPr>
              <w:pStyle w:val="Mustertext9kursiv"/>
            </w:pPr>
            <w:r w:rsidRPr="008732E8">
              <w:t>C) Gründung</w:t>
            </w:r>
          </w:p>
          <w:p w:rsidR="00EC4A2A" w:rsidRPr="008732E8" w:rsidRDefault="00EC4A2A" w:rsidP="00EC4A2A">
            <w:pPr>
              <w:pStyle w:val="Mustertext9kursiv"/>
              <w:ind w:left="227"/>
            </w:pPr>
            <w:r w:rsidRPr="008732E8">
              <w:t>Wahl der geeigneten Gründungsart in Bezug auf die vorhandenen Baugrundverhältnisse unter Berücksichtigung des geotechnischen Berichts,</w:t>
            </w:r>
          </w:p>
          <w:p w:rsidR="00EC4A2A" w:rsidRPr="008732E8" w:rsidRDefault="00EC4A2A" w:rsidP="00EC4A2A">
            <w:pPr>
              <w:pStyle w:val="Mustertext9kursiv"/>
              <w:ind w:left="227"/>
            </w:pPr>
            <w:r w:rsidRPr="008732E8">
              <w:t>Festlegung der Hauptabmessungen der Gründungskonstruktion,</w:t>
            </w:r>
          </w:p>
          <w:p w:rsidR="00EC4A2A" w:rsidRPr="008732E8" w:rsidRDefault="00EC4A2A" w:rsidP="00EC4A2A">
            <w:pPr>
              <w:pStyle w:val="Mustertext9kursiv"/>
              <w:ind w:left="227"/>
            </w:pPr>
            <w:r w:rsidRPr="008732E8">
              <w:t>Nachweis der Bodenpressungen sowie der Kipp-, Gleit- und Grundbruchsicherheiten,</w:t>
            </w:r>
          </w:p>
          <w:p w:rsidR="00EC4A2A" w:rsidRPr="007D47B8" w:rsidRDefault="00EC4A2A" w:rsidP="00EC4A2A">
            <w:pPr>
              <w:pStyle w:val="Mustertext9kursiv"/>
              <w:ind w:left="227"/>
            </w:pPr>
            <w:r w:rsidRPr="008732E8">
              <w:t>Berechnung wahrscheinlicher und möglicher Setzungen und Verschiebungen für die Gründungskonstruktion.</w:t>
            </w:r>
          </w:p>
        </w:tc>
        <w:tc>
          <w:tcPr>
            <w:tcW w:w="1149" w:type="dxa"/>
          </w:tcPr>
          <w:p w:rsidR="00EC4A2A" w:rsidRPr="005B60C8" w:rsidRDefault="00EC4A2A" w:rsidP="00D4302F">
            <w:pPr>
              <w:jc w:val="center"/>
              <w:rPr>
                <w:rFonts w:cs="Arial"/>
              </w:rPr>
            </w:pPr>
          </w:p>
        </w:tc>
        <w:tc>
          <w:tcPr>
            <w:tcW w:w="1190" w:type="dxa"/>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c</w:t>
            </w:r>
          </w:p>
        </w:tc>
        <w:tc>
          <w:tcPr>
            <w:tcW w:w="6046" w:type="dxa"/>
            <w:vMerge w:val="restart"/>
            <w:shd w:val="clear" w:color="auto" w:fill="E6E6E6"/>
          </w:tcPr>
          <w:p w:rsidR="00EC4A2A" w:rsidRPr="005B60C8" w:rsidRDefault="00EC4A2A" w:rsidP="00D4302F">
            <w:pPr>
              <w:rPr>
                <w:rFonts w:cs="Arial"/>
              </w:rPr>
            </w:pPr>
            <w:r w:rsidRPr="009A0B85">
              <w:rPr>
                <w:rFonts w:cs="Arial"/>
              </w:rPr>
              <w:t>Grundlegende Festlegungen der konstruktiven Details und Hauptabmessungen des Tragwerks für zum Beispiel Gestaltung der tragenden Querschnitte, Aussparungen und Fugen; Ausbildung der Auflager- und Knotenpunkte sowie der Verbindungsmittel</w:t>
            </w:r>
          </w:p>
        </w:tc>
        <w:tc>
          <w:tcPr>
            <w:tcW w:w="1149" w:type="dxa"/>
            <w:tcBorders>
              <w:right w:val="single" w:sz="4" w:space="0" w:color="auto"/>
            </w:tcBorders>
            <w:shd w:val="clear" w:color="auto" w:fill="auto"/>
          </w:tcPr>
          <w:p w:rsidR="00EC4A2A" w:rsidRPr="005B60C8" w:rsidRDefault="00EC4A2A" w:rsidP="00802175">
            <w:pPr>
              <w:jc w:val="center"/>
              <w:rPr>
                <w:rFonts w:cs="Arial"/>
                <w:b/>
              </w:rPr>
            </w:pPr>
            <w:r>
              <w:rPr>
                <w:rFonts w:cs="Arial"/>
              </w:rPr>
              <w:t>2,0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B3690D" w:rsidP="00D4302F">
            <w:pPr>
              <w:jc w:val="center"/>
              <w:rPr>
                <w:rFonts w:cs="Arial"/>
              </w:rPr>
            </w:pPr>
            <w:r>
              <w:rPr>
                <w:rFonts w:cs="Arial"/>
              </w:rPr>
              <w:t>1,0</w:t>
            </w:r>
          </w:p>
        </w:tc>
      </w:tr>
      <w:tr w:rsidR="00EC4A2A" w:rsidRPr="005B60C8" w:rsidTr="0040297B">
        <w:trPr>
          <w:jc w:val="center"/>
        </w:trPr>
        <w:tc>
          <w:tcPr>
            <w:tcW w:w="338" w:type="dxa"/>
          </w:tcPr>
          <w:p w:rsidR="00EC4A2A" w:rsidRPr="00A66666" w:rsidRDefault="00EC4A2A" w:rsidP="00D4302F">
            <w:pPr>
              <w:rPr>
                <w:rFonts w:cs="Arial"/>
                <w:sz w:val="4"/>
                <w:szCs w:val="4"/>
              </w:rPr>
            </w:pPr>
          </w:p>
        </w:tc>
        <w:tc>
          <w:tcPr>
            <w:tcW w:w="841" w:type="dxa"/>
            <w:gridSpan w:val="2"/>
            <w:shd w:val="clear" w:color="auto" w:fill="EAEAEA"/>
          </w:tcPr>
          <w:p w:rsidR="00EC4A2A" w:rsidRPr="00A66666" w:rsidRDefault="00EC4A2A" w:rsidP="00D4302F">
            <w:pPr>
              <w:rPr>
                <w:rFonts w:cs="Arial"/>
                <w:sz w:val="4"/>
                <w:szCs w:val="4"/>
              </w:rPr>
            </w:pPr>
          </w:p>
        </w:tc>
        <w:tc>
          <w:tcPr>
            <w:tcW w:w="6046" w:type="dxa"/>
            <w:vMerge/>
            <w:shd w:val="clear" w:color="auto" w:fill="E6E6E6"/>
          </w:tcPr>
          <w:p w:rsidR="00EC4A2A" w:rsidRPr="005B60C8" w:rsidRDefault="00EC4A2A" w:rsidP="00D4302F">
            <w:pPr>
              <w:rPr>
                <w:rFonts w:cs="Arial"/>
              </w:rPr>
            </w:pPr>
          </w:p>
        </w:tc>
        <w:tc>
          <w:tcPr>
            <w:tcW w:w="1149" w:type="dxa"/>
            <w:shd w:val="clear" w:color="auto" w:fill="auto"/>
          </w:tcPr>
          <w:p w:rsidR="00EC4A2A" w:rsidRPr="00A66666" w:rsidRDefault="00EC4A2A" w:rsidP="00D4302F">
            <w:pPr>
              <w:jc w:val="center"/>
              <w:rPr>
                <w:rFonts w:cs="Arial"/>
                <w:sz w:val="4"/>
                <w:szCs w:val="4"/>
              </w:rPr>
            </w:pPr>
          </w:p>
        </w:tc>
        <w:tc>
          <w:tcPr>
            <w:tcW w:w="1190" w:type="dxa"/>
            <w:tcBorders>
              <w:top w:val="single" w:sz="4" w:space="0" w:color="auto"/>
            </w:tcBorders>
          </w:tcPr>
          <w:p w:rsidR="00EC4A2A" w:rsidRPr="00A66666"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Pr="00EC4A2A" w:rsidRDefault="00EC4A2A" w:rsidP="002B74E3">
            <w:pPr>
              <w:pStyle w:val="Mustertext9kursiv"/>
            </w:pPr>
            <w:r w:rsidRPr="008732E8">
              <w:t>Entsprechende Darstellung von Konstruktionsdetails mit den erforderlichen Angaben zur Einarbeitung in den Bauwerksentwurf des Objektplaners.</w:t>
            </w:r>
          </w:p>
        </w:tc>
        <w:tc>
          <w:tcPr>
            <w:tcW w:w="1149" w:type="dxa"/>
          </w:tcPr>
          <w:p w:rsidR="00EC4A2A" w:rsidRPr="005B60C8" w:rsidRDefault="00EC4A2A" w:rsidP="00D4302F">
            <w:pPr>
              <w:jc w:val="center"/>
              <w:rPr>
                <w:rFonts w:cs="Arial"/>
              </w:rPr>
            </w:pPr>
          </w:p>
        </w:tc>
        <w:tc>
          <w:tcPr>
            <w:tcW w:w="1190" w:type="dxa"/>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d</w:t>
            </w:r>
          </w:p>
        </w:tc>
        <w:tc>
          <w:tcPr>
            <w:tcW w:w="6046" w:type="dxa"/>
            <w:vMerge w:val="restart"/>
            <w:shd w:val="clear" w:color="auto" w:fill="E6E6E6"/>
          </w:tcPr>
          <w:p w:rsidR="00EC4A2A" w:rsidRPr="005B60C8" w:rsidRDefault="00EC4A2A" w:rsidP="00D4302F">
            <w:pPr>
              <w:rPr>
                <w:rFonts w:cs="Arial"/>
              </w:rPr>
            </w:pPr>
            <w:r w:rsidRPr="009A0B85">
              <w:rPr>
                <w:rFonts w:cs="Arial"/>
              </w:rPr>
              <w:t>Überschlägiges Ermitteln der Betonstahlmengen im Stahlbetonbau, der Stahlmengen im Stahlbau und der Holzmengen im Ingenieurbau</w:t>
            </w:r>
          </w:p>
        </w:tc>
        <w:tc>
          <w:tcPr>
            <w:tcW w:w="1149" w:type="dxa"/>
            <w:tcBorders>
              <w:right w:val="single" w:sz="4" w:space="0" w:color="auto"/>
            </w:tcBorders>
            <w:shd w:val="clear" w:color="auto" w:fill="auto"/>
          </w:tcPr>
          <w:p w:rsidR="00EC4A2A" w:rsidRPr="005B60C8" w:rsidRDefault="00EC4A2A" w:rsidP="00EC4A2A">
            <w:pPr>
              <w:jc w:val="center"/>
              <w:rPr>
                <w:rFonts w:cs="Arial"/>
                <w:b/>
              </w:rPr>
            </w:pPr>
            <w:r>
              <w:rPr>
                <w:rFonts w:cs="Arial"/>
              </w:rPr>
              <w:t>2,0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B3690D" w:rsidP="00D4302F">
            <w:pPr>
              <w:jc w:val="center"/>
              <w:rPr>
                <w:rFonts w:cs="Arial"/>
              </w:rPr>
            </w:pPr>
            <w:r>
              <w:rPr>
                <w:rFonts w:cs="Arial"/>
              </w:rPr>
              <w:t>2,0</w:t>
            </w:r>
          </w:p>
        </w:tc>
      </w:tr>
      <w:tr w:rsidR="00EC4A2A" w:rsidRPr="005B60C8" w:rsidTr="0040297B">
        <w:trPr>
          <w:jc w:val="center"/>
        </w:trPr>
        <w:tc>
          <w:tcPr>
            <w:tcW w:w="338" w:type="dxa"/>
          </w:tcPr>
          <w:p w:rsidR="00EC4A2A" w:rsidRPr="00A66666" w:rsidRDefault="00EC4A2A" w:rsidP="00D4302F">
            <w:pPr>
              <w:rPr>
                <w:rFonts w:cs="Arial"/>
                <w:sz w:val="4"/>
                <w:szCs w:val="4"/>
              </w:rPr>
            </w:pPr>
          </w:p>
        </w:tc>
        <w:tc>
          <w:tcPr>
            <w:tcW w:w="841" w:type="dxa"/>
            <w:gridSpan w:val="2"/>
            <w:shd w:val="clear" w:color="auto" w:fill="EAEAEA"/>
          </w:tcPr>
          <w:p w:rsidR="00EC4A2A" w:rsidRPr="00A66666" w:rsidRDefault="00EC4A2A" w:rsidP="00D4302F">
            <w:pPr>
              <w:rPr>
                <w:rFonts w:cs="Arial"/>
                <w:sz w:val="4"/>
                <w:szCs w:val="4"/>
              </w:rPr>
            </w:pPr>
          </w:p>
        </w:tc>
        <w:tc>
          <w:tcPr>
            <w:tcW w:w="6046" w:type="dxa"/>
            <w:vMerge/>
            <w:shd w:val="clear" w:color="auto" w:fill="E6E6E6"/>
          </w:tcPr>
          <w:p w:rsidR="00EC4A2A" w:rsidRPr="005B60C8" w:rsidRDefault="00EC4A2A" w:rsidP="00D4302F">
            <w:pPr>
              <w:rPr>
                <w:rFonts w:cs="Arial"/>
              </w:rPr>
            </w:pPr>
          </w:p>
        </w:tc>
        <w:tc>
          <w:tcPr>
            <w:tcW w:w="1149" w:type="dxa"/>
            <w:shd w:val="clear" w:color="auto" w:fill="auto"/>
          </w:tcPr>
          <w:p w:rsidR="00EC4A2A" w:rsidRPr="00A66666" w:rsidRDefault="00EC4A2A" w:rsidP="00D4302F">
            <w:pPr>
              <w:jc w:val="center"/>
              <w:rPr>
                <w:rFonts w:cs="Arial"/>
                <w:sz w:val="4"/>
                <w:szCs w:val="4"/>
              </w:rPr>
            </w:pPr>
          </w:p>
        </w:tc>
        <w:tc>
          <w:tcPr>
            <w:tcW w:w="1190" w:type="dxa"/>
            <w:tcBorders>
              <w:top w:val="single" w:sz="4" w:space="0" w:color="auto"/>
            </w:tcBorders>
          </w:tcPr>
          <w:p w:rsidR="00EC4A2A" w:rsidRPr="00A66666"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shd w:val="clear" w:color="auto" w:fill="auto"/>
          </w:tcPr>
          <w:p w:rsidR="00EC4A2A" w:rsidRPr="005B60C8" w:rsidRDefault="00EC4A2A" w:rsidP="00D4302F">
            <w:pPr>
              <w:rPr>
                <w:rFonts w:cs="Arial"/>
              </w:rPr>
            </w:pPr>
          </w:p>
        </w:tc>
        <w:tc>
          <w:tcPr>
            <w:tcW w:w="6046" w:type="dxa"/>
            <w:shd w:val="clear" w:color="auto" w:fill="auto"/>
          </w:tcPr>
          <w:p w:rsidR="00EC4A2A" w:rsidRDefault="00EC4A2A" w:rsidP="00EC4A2A">
            <w:pPr>
              <w:pStyle w:val="Mustertext9kursiv"/>
            </w:pPr>
            <w:r w:rsidRPr="004573F9">
              <w:t>Überschlägige Ermittlung der Betonstahlmengen</w:t>
            </w:r>
          </w:p>
          <w:p w:rsidR="00EC4A2A" w:rsidRDefault="00EC4A2A" w:rsidP="00EC4A2A">
            <w:pPr>
              <w:pStyle w:val="Mustertext9kursiv"/>
            </w:pPr>
            <w:r w:rsidRPr="004573F9">
              <w:t>Überschlägige Ermittlung der Spannstahlmengen</w:t>
            </w:r>
          </w:p>
          <w:p w:rsidR="00EC4A2A" w:rsidRDefault="00EC4A2A" w:rsidP="00EC4A2A">
            <w:pPr>
              <w:pStyle w:val="Mustertext9kursiv"/>
            </w:pPr>
            <w:r w:rsidRPr="004573F9">
              <w:t>Überschlägige Ermittlung der Baustahlmengen</w:t>
            </w:r>
          </w:p>
          <w:p w:rsidR="00EC4A2A" w:rsidRPr="00701F34" w:rsidRDefault="00EC4A2A" w:rsidP="00EC4A2A">
            <w:pPr>
              <w:pStyle w:val="Mustertext9kursiv"/>
            </w:pPr>
            <w:r w:rsidRPr="004573F9">
              <w:t>Überschlägige Ermittlung der Holzmengen</w:t>
            </w:r>
          </w:p>
        </w:tc>
        <w:tc>
          <w:tcPr>
            <w:tcW w:w="1149" w:type="dxa"/>
            <w:shd w:val="clear" w:color="auto" w:fill="auto"/>
          </w:tcPr>
          <w:p w:rsidR="00EC4A2A" w:rsidRPr="00550ADB" w:rsidRDefault="00EC4A2A" w:rsidP="00D4302F">
            <w:pPr>
              <w:jc w:val="center"/>
              <w:rPr>
                <w:rFonts w:cs="Arial"/>
              </w:rPr>
            </w:pPr>
          </w:p>
        </w:tc>
        <w:tc>
          <w:tcPr>
            <w:tcW w:w="1190" w:type="dxa"/>
            <w:tcBorders>
              <w:bottom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e</w:t>
            </w:r>
          </w:p>
        </w:tc>
        <w:tc>
          <w:tcPr>
            <w:tcW w:w="6046" w:type="dxa"/>
            <w:vMerge w:val="restart"/>
            <w:shd w:val="clear" w:color="auto" w:fill="E6E6E6"/>
          </w:tcPr>
          <w:p w:rsidR="00EC4A2A" w:rsidRPr="005B60C8" w:rsidRDefault="00EC4A2A" w:rsidP="00D4302F">
            <w:pPr>
              <w:rPr>
                <w:rFonts w:cs="Arial"/>
              </w:rPr>
            </w:pPr>
            <w:r w:rsidRPr="009A0B85">
              <w:rPr>
                <w:rFonts w:cs="Arial"/>
              </w:rPr>
              <w:t>Mitwirken bei der Objektbeschreibung bzw. beim Erläuterungsbericht</w:t>
            </w:r>
          </w:p>
        </w:tc>
        <w:tc>
          <w:tcPr>
            <w:tcW w:w="1149" w:type="dxa"/>
            <w:tcBorders>
              <w:right w:val="single" w:sz="4" w:space="0" w:color="auto"/>
            </w:tcBorders>
            <w:shd w:val="clear" w:color="auto" w:fill="auto"/>
          </w:tcPr>
          <w:p w:rsidR="00EC4A2A" w:rsidRPr="00550ADB" w:rsidRDefault="00EC4A2A" w:rsidP="00802175">
            <w:pPr>
              <w:jc w:val="center"/>
              <w:rPr>
                <w:rFonts w:cs="Arial"/>
              </w:rPr>
            </w:pPr>
            <w:r>
              <w:rPr>
                <w:rFonts w:cs="Arial"/>
              </w:rPr>
              <w:t>0</w:t>
            </w:r>
            <w:r w:rsidRPr="00550ADB">
              <w:rPr>
                <w:rFonts w:cs="Arial"/>
              </w:rPr>
              <w:t>,</w:t>
            </w:r>
            <w:r>
              <w:rPr>
                <w:rFonts w:cs="Arial"/>
              </w:rPr>
              <w:t>5</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B3690D" w:rsidP="00D4302F">
            <w:pPr>
              <w:jc w:val="center"/>
              <w:rPr>
                <w:rFonts w:cs="Arial"/>
              </w:rPr>
            </w:pPr>
            <w:r>
              <w:rPr>
                <w:rFonts w:cs="Arial"/>
              </w:rPr>
              <w:t>0,5</w:t>
            </w:r>
          </w:p>
        </w:tc>
      </w:tr>
      <w:tr w:rsidR="00EC4A2A" w:rsidRPr="005B60C8" w:rsidTr="0040297B">
        <w:trPr>
          <w:jc w:val="center"/>
        </w:trPr>
        <w:tc>
          <w:tcPr>
            <w:tcW w:w="338" w:type="dxa"/>
          </w:tcPr>
          <w:p w:rsidR="00EC4A2A" w:rsidRPr="00A66666" w:rsidRDefault="00EC4A2A" w:rsidP="00D4302F">
            <w:pPr>
              <w:rPr>
                <w:rFonts w:cs="Arial"/>
                <w:sz w:val="4"/>
                <w:szCs w:val="4"/>
              </w:rPr>
            </w:pPr>
          </w:p>
        </w:tc>
        <w:tc>
          <w:tcPr>
            <w:tcW w:w="841" w:type="dxa"/>
            <w:gridSpan w:val="2"/>
            <w:shd w:val="clear" w:color="auto" w:fill="EAEAEA"/>
          </w:tcPr>
          <w:p w:rsidR="00EC4A2A" w:rsidRPr="00A66666" w:rsidRDefault="00EC4A2A" w:rsidP="00D4302F">
            <w:pPr>
              <w:rPr>
                <w:rFonts w:cs="Arial"/>
                <w:sz w:val="4"/>
                <w:szCs w:val="4"/>
              </w:rPr>
            </w:pPr>
          </w:p>
        </w:tc>
        <w:tc>
          <w:tcPr>
            <w:tcW w:w="6046" w:type="dxa"/>
            <w:vMerge/>
            <w:shd w:val="clear" w:color="auto" w:fill="E6E6E6"/>
          </w:tcPr>
          <w:p w:rsidR="00EC4A2A" w:rsidRPr="00701F34" w:rsidRDefault="00EC4A2A" w:rsidP="00D4302F">
            <w:pPr>
              <w:rPr>
                <w:rFonts w:cs="Arial"/>
              </w:rPr>
            </w:pPr>
          </w:p>
        </w:tc>
        <w:tc>
          <w:tcPr>
            <w:tcW w:w="1149" w:type="dxa"/>
            <w:shd w:val="clear" w:color="auto" w:fill="auto"/>
          </w:tcPr>
          <w:p w:rsidR="00EC4A2A" w:rsidRPr="00A66666" w:rsidRDefault="00EC4A2A" w:rsidP="00D4302F">
            <w:pPr>
              <w:jc w:val="center"/>
              <w:rPr>
                <w:rFonts w:cs="Arial"/>
                <w:sz w:val="4"/>
                <w:szCs w:val="4"/>
              </w:rPr>
            </w:pPr>
          </w:p>
        </w:tc>
        <w:tc>
          <w:tcPr>
            <w:tcW w:w="1190" w:type="dxa"/>
            <w:tcBorders>
              <w:top w:val="single" w:sz="4" w:space="0" w:color="auto"/>
            </w:tcBorders>
          </w:tcPr>
          <w:p w:rsidR="00EC4A2A" w:rsidRPr="00A66666"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Pr="007D47B8" w:rsidRDefault="00EC4A2A" w:rsidP="00EC4A2A">
            <w:pPr>
              <w:pStyle w:val="Mustertext9kursiv"/>
            </w:pPr>
            <w:r w:rsidRPr="004573F9">
              <w:t>Beschreibung des Tragwerks unter Berücksichtigung der Herstellung und der Bauverfahren als Zuarbeit für den Erläuterungsbericht des Objektplaners</w:t>
            </w:r>
          </w:p>
        </w:tc>
        <w:tc>
          <w:tcPr>
            <w:tcW w:w="1149" w:type="dxa"/>
          </w:tcPr>
          <w:p w:rsidR="00EC4A2A" w:rsidRPr="005B60C8" w:rsidRDefault="00EC4A2A" w:rsidP="00D4302F">
            <w:pPr>
              <w:rPr>
                <w:rFonts w:cs="Arial"/>
              </w:rPr>
            </w:pPr>
          </w:p>
        </w:tc>
        <w:tc>
          <w:tcPr>
            <w:tcW w:w="1190" w:type="dxa"/>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f</w:t>
            </w:r>
          </w:p>
        </w:tc>
        <w:tc>
          <w:tcPr>
            <w:tcW w:w="6046" w:type="dxa"/>
            <w:vMerge w:val="restart"/>
            <w:shd w:val="clear" w:color="auto" w:fill="E6E6E6"/>
          </w:tcPr>
          <w:p w:rsidR="00EC4A2A" w:rsidRPr="005B60C8" w:rsidRDefault="00EC4A2A" w:rsidP="00D4302F">
            <w:pPr>
              <w:rPr>
                <w:rFonts w:cs="Arial"/>
              </w:rPr>
            </w:pPr>
            <w:r w:rsidRPr="009A0B85">
              <w:rPr>
                <w:rFonts w:cs="Arial"/>
              </w:rPr>
              <w:t>Mitwirken bei Verhandlungen mit Behörden und anderen an der Planung fachlich Beteiligten über die Genehmigungsfähigkeit</w:t>
            </w:r>
          </w:p>
        </w:tc>
        <w:tc>
          <w:tcPr>
            <w:tcW w:w="1149" w:type="dxa"/>
            <w:tcBorders>
              <w:right w:val="single" w:sz="4" w:space="0" w:color="auto"/>
            </w:tcBorders>
            <w:shd w:val="clear" w:color="auto" w:fill="auto"/>
          </w:tcPr>
          <w:p w:rsidR="00EC4A2A" w:rsidRDefault="00095B12" w:rsidP="00D4302F">
            <w:pPr>
              <w:jc w:val="center"/>
              <w:rPr>
                <w:rFonts w:cs="Arial"/>
              </w:rPr>
            </w:pPr>
            <w:r>
              <w:rPr>
                <w:rFonts w:cs="Arial"/>
              </w:rPr>
              <w:t>0,5</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A66666" w:rsidRDefault="00EC4A2A" w:rsidP="00D4302F">
            <w:pPr>
              <w:rPr>
                <w:rFonts w:cs="Arial"/>
                <w:sz w:val="4"/>
                <w:szCs w:val="4"/>
              </w:rPr>
            </w:pPr>
          </w:p>
        </w:tc>
        <w:tc>
          <w:tcPr>
            <w:tcW w:w="841" w:type="dxa"/>
            <w:gridSpan w:val="2"/>
            <w:shd w:val="clear" w:color="auto" w:fill="EAEAEA"/>
          </w:tcPr>
          <w:p w:rsidR="00EC4A2A" w:rsidRPr="00A66666" w:rsidRDefault="00EC4A2A" w:rsidP="00D4302F">
            <w:pPr>
              <w:rPr>
                <w:rFonts w:cs="Arial"/>
                <w:sz w:val="4"/>
                <w:szCs w:val="4"/>
              </w:rPr>
            </w:pPr>
          </w:p>
        </w:tc>
        <w:tc>
          <w:tcPr>
            <w:tcW w:w="6046" w:type="dxa"/>
            <w:vMerge/>
            <w:shd w:val="clear" w:color="auto" w:fill="E6E6E6"/>
          </w:tcPr>
          <w:p w:rsidR="00EC4A2A" w:rsidRPr="005B60C8" w:rsidRDefault="00EC4A2A" w:rsidP="00D4302F">
            <w:pPr>
              <w:rPr>
                <w:rFonts w:cs="Arial"/>
              </w:rPr>
            </w:pPr>
          </w:p>
        </w:tc>
        <w:tc>
          <w:tcPr>
            <w:tcW w:w="1149" w:type="dxa"/>
            <w:shd w:val="clear" w:color="auto" w:fill="auto"/>
          </w:tcPr>
          <w:p w:rsidR="00EC4A2A" w:rsidRPr="00A66666" w:rsidRDefault="00EC4A2A" w:rsidP="00D4302F">
            <w:pPr>
              <w:jc w:val="center"/>
              <w:rPr>
                <w:rFonts w:cs="Arial"/>
                <w:sz w:val="4"/>
                <w:szCs w:val="4"/>
              </w:rPr>
            </w:pPr>
          </w:p>
        </w:tc>
        <w:tc>
          <w:tcPr>
            <w:tcW w:w="1190" w:type="dxa"/>
            <w:tcBorders>
              <w:top w:val="single" w:sz="4" w:space="0" w:color="auto"/>
            </w:tcBorders>
          </w:tcPr>
          <w:p w:rsidR="00EC4A2A" w:rsidRPr="00A66666"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Pr="004573F9" w:rsidRDefault="00EC4A2A" w:rsidP="00EC4A2A">
            <w:pPr>
              <w:pStyle w:val="Mustertext9kursiv"/>
            </w:pPr>
            <w:r w:rsidRPr="004573F9">
              <w:t>Mitwirken u.a. bei</w:t>
            </w:r>
          </w:p>
          <w:p w:rsidR="00EC4A2A" w:rsidRPr="004573F9" w:rsidRDefault="00EC4A2A" w:rsidP="00EC4A2A">
            <w:pPr>
              <w:pStyle w:val="Mustertext9Liste"/>
            </w:pPr>
            <w:r w:rsidRPr="004573F9">
              <w:t>der Abstimmung des Bauwerksentwurfes mit Dritten</w:t>
            </w:r>
          </w:p>
          <w:p w:rsidR="00EC4A2A" w:rsidRPr="004573F9" w:rsidRDefault="00EC4A2A" w:rsidP="00EC4A2A">
            <w:pPr>
              <w:pStyle w:val="Mustertext9Liste"/>
            </w:pPr>
            <w:r w:rsidRPr="004573F9">
              <w:t>der Verhandlung mit Behörden und anderen an der Planung fachlich Beteiligten über die Genehmigungsfähigkeit</w:t>
            </w:r>
          </w:p>
          <w:p w:rsidR="00EC4A2A" w:rsidRPr="00802175" w:rsidRDefault="00EC4A2A" w:rsidP="00EC4A2A">
            <w:pPr>
              <w:pStyle w:val="Mustertext9Liste"/>
            </w:pPr>
            <w:r w:rsidRPr="004573F9">
              <w:t>der Einarbeitung der Ergebnisse der Fachbeiträge in den Bauwerksentwurf</w:t>
            </w:r>
          </w:p>
        </w:tc>
        <w:tc>
          <w:tcPr>
            <w:tcW w:w="1149" w:type="dxa"/>
          </w:tcPr>
          <w:p w:rsidR="00EC4A2A" w:rsidRPr="005B60C8" w:rsidRDefault="00EC4A2A" w:rsidP="00D4302F">
            <w:pPr>
              <w:jc w:val="center"/>
              <w:rPr>
                <w:rFonts w:cs="Arial"/>
              </w:rPr>
            </w:pPr>
          </w:p>
        </w:tc>
        <w:tc>
          <w:tcPr>
            <w:tcW w:w="1190" w:type="dxa"/>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3F189E" w:rsidP="00D4302F">
            <w:pPr>
              <w:rPr>
                <w:rFonts w:cs="Arial"/>
              </w:rPr>
            </w:pPr>
            <w:r>
              <w:rPr>
                <w:rFonts w:cs="Arial"/>
              </w:rPr>
              <w:t>g</w:t>
            </w:r>
          </w:p>
        </w:tc>
        <w:tc>
          <w:tcPr>
            <w:tcW w:w="6046" w:type="dxa"/>
            <w:vMerge w:val="restart"/>
            <w:shd w:val="clear" w:color="auto" w:fill="E6E6E6"/>
          </w:tcPr>
          <w:p w:rsidR="00EC4A2A" w:rsidRPr="005B60C8" w:rsidRDefault="003F189E" w:rsidP="00D4302F">
            <w:pPr>
              <w:rPr>
                <w:rFonts w:cs="Arial"/>
              </w:rPr>
            </w:pPr>
            <w:r w:rsidRPr="009A0B85">
              <w:rPr>
                <w:rFonts w:cs="Arial"/>
              </w:rPr>
              <w:t>Mitwirken bei der Kostenberechnung und der Terminplanung</w:t>
            </w:r>
          </w:p>
        </w:tc>
        <w:tc>
          <w:tcPr>
            <w:tcW w:w="1149" w:type="dxa"/>
            <w:tcBorders>
              <w:right w:val="single" w:sz="4" w:space="0" w:color="auto"/>
            </w:tcBorders>
            <w:shd w:val="clear" w:color="auto" w:fill="auto"/>
          </w:tcPr>
          <w:p w:rsidR="00EC4A2A" w:rsidRPr="005B60C8" w:rsidRDefault="00095B12" w:rsidP="00D4302F">
            <w:pPr>
              <w:jc w:val="center"/>
              <w:rPr>
                <w:rFonts w:cs="Arial"/>
                <w:b/>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A66666" w:rsidRDefault="00EC4A2A" w:rsidP="00D4302F">
            <w:pPr>
              <w:rPr>
                <w:rFonts w:cs="Arial"/>
                <w:sz w:val="4"/>
                <w:szCs w:val="4"/>
              </w:rPr>
            </w:pPr>
          </w:p>
        </w:tc>
        <w:tc>
          <w:tcPr>
            <w:tcW w:w="841" w:type="dxa"/>
            <w:gridSpan w:val="2"/>
            <w:shd w:val="clear" w:color="auto" w:fill="EAEAEA"/>
          </w:tcPr>
          <w:p w:rsidR="00EC4A2A" w:rsidRPr="00A66666" w:rsidRDefault="00EC4A2A" w:rsidP="00D4302F">
            <w:pPr>
              <w:rPr>
                <w:rFonts w:cs="Arial"/>
                <w:sz w:val="4"/>
                <w:szCs w:val="4"/>
              </w:rPr>
            </w:pPr>
          </w:p>
        </w:tc>
        <w:tc>
          <w:tcPr>
            <w:tcW w:w="6046" w:type="dxa"/>
            <w:vMerge/>
            <w:shd w:val="clear" w:color="auto" w:fill="E6E6E6"/>
          </w:tcPr>
          <w:p w:rsidR="00EC4A2A" w:rsidRPr="005B60C8" w:rsidRDefault="00EC4A2A" w:rsidP="00D4302F">
            <w:pPr>
              <w:rPr>
                <w:rFonts w:cs="Arial"/>
              </w:rPr>
            </w:pPr>
          </w:p>
        </w:tc>
        <w:tc>
          <w:tcPr>
            <w:tcW w:w="1149" w:type="dxa"/>
            <w:shd w:val="clear" w:color="auto" w:fill="auto"/>
          </w:tcPr>
          <w:p w:rsidR="00EC4A2A" w:rsidRPr="00A66666" w:rsidRDefault="00EC4A2A" w:rsidP="00D4302F">
            <w:pPr>
              <w:jc w:val="center"/>
              <w:rPr>
                <w:rFonts w:cs="Arial"/>
                <w:sz w:val="4"/>
                <w:szCs w:val="4"/>
              </w:rPr>
            </w:pPr>
          </w:p>
        </w:tc>
        <w:tc>
          <w:tcPr>
            <w:tcW w:w="1190" w:type="dxa"/>
            <w:tcBorders>
              <w:top w:val="single" w:sz="4" w:space="0" w:color="auto"/>
            </w:tcBorders>
          </w:tcPr>
          <w:p w:rsidR="00EC4A2A" w:rsidRPr="00A66666"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Default="003F189E" w:rsidP="003F189E">
            <w:pPr>
              <w:pStyle w:val="Mustertext9kursiv"/>
            </w:pPr>
            <w:r w:rsidRPr="004573F9">
              <w:t>Mitwirken bei der Kostenberechnung des Objektplaners</w:t>
            </w:r>
          </w:p>
          <w:p w:rsidR="003F189E" w:rsidRPr="007D47B8" w:rsidRDefault="003F189E" w:rsidP="003F189E">
            <w:pPr>
              <w:pStyle w:val="Mustertext9kursiv"/>
            </w:pPr>
            <w:r w:rsidRPr="004573F9">
              <w:t>Fortschreiben des Rahmenterminplans in Abstimmung mit dem Objektplaner</w:t>
            </w:r>
          </w:p>
        </w:tc>
        <w:tc>
          <w:tcPr>
            <w:tcW w:w="1149" w:type="dxa"/>
          </w:tcPr>
          <w:p w:rsidR="00EC4A2A" w:rsidRPr="005B60C8" w:rsidRDefault="00EC4A2A" w:rsidP="00D4302F">
            <w:pPr>
              <w:jc w:val="center"/>
              <w:rPr>
                <w:rFonts w:cs="Arial"/>
              </w:rPr>
            </w:pPr>
          </w:p>
        </w:tc>
        <w:tc>
          <w:tcPr>
            <w:tcW w:w="1190" w:type="dxa"/>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802175">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3F189E" w:rsidP="00802175">
            <w:pPr>
              <w:rPr>
                <w:rFonts w:cs="Arial"/>
              </w:rPr>
            </w:pPr>
            <w:r>
              <w:rPr>
                <w:rFonts w:cs="Arial"/>
              </w:rPr>
              <w:t>h</w:t>
            </w:r>
          </w:p>
        </w:tc>
        <w:tc>
          <w:tcPr>
            <w:tcW w:w="6046" w:type="dxa"/>
            <w:vMerge w:val="restart"/>
            <w:shd w:val="clear" w:color="auto" w:fill="E6E6E6"/>
          </w:tcPr>
          <w:p w:rsidR="00EC4A2A" w:rsidRPr="005B60C8" w:rsidRDefault="003F189E" w:rsidP="00802175">
            <w:pPr>
              <w:rPr>
                <w:rFonts w:cs="Arial"/>
              </w:rPr>
            </w:pPr>
            <w:r w:rsidRPr="009A0B85">
              <w:rPr>
                <w:rFonts w:cs="Arial"/>
              </w:rPr>
              <w:t>Mitwirken bei</w:t>
            </w:r>
            <w:r>
              <w:rPr>
                <w:rFonts w:cs="Arial"/>
              </w:rPr>
              <w:t>m Vergleich</w:t>
            </w:r>
            <w:r w:rsidRPr="009A0B85">
              <w:rPr>
                <w:rFonts w:cs="Arial"/>
              </w:rPr>
              <w:t xml:space="preserve"> der Kostenberechnung </w:t>
            </w:r>
            <w:r>
              <w:rPr>
                <w:rFonts w:cs="Arial"/>
              </w:rPr>
              <w:t>mit der Kostenschätzung</w:t>
            </w:r>
          </w:p>
        </w:tc>
        <w:tc>
          <w:tcPr>
            <w:tcW w:w="1149" w:type="dxa"/>
            <w:tcBorders>
              <w:right w:val="single" w:sz="4" w:space="0" w:color="auto"/>
            </w:tcBorders>
            <w:shd w:val="clear" w:color="auto" w:fill="auto"/>
          </w:tcPr>
          <w:p w:rsidR="00EC4A2A" w:rsidRDefault="003F189E" w:rsidP="003F189E">
            <w:pPr>
              <w:jc w:val="center"/>
              <w:rPr>
                <w:rFonts w:cs="Arial"/>
              </w:rPr>
            </w:pPr>
            <w:r>
              <w:rPr>
                <w:rFonts w:cs="Arial"/>
              </w:rPr>
              <w:t>0</w:t>
            </w:r>
            <w:r w:rsidR="00EC4A2A">
              <w:rPr>
                <w:rFonts w:cs="Arial"/>
              </w:rPr>
              <w:t>,</w:t>
            </w:r>
            <w:r>
              <w:rPr>
                <w:rFonts w:cs="Arial"/>
              </w:rPr>
              <w:t>5</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802175">
            <w:pPr>
              <w:jc w:val="center"/>
              <w:rPr>
                <w:rFonts w:cs="Arial"/>
              </w:rPr>
            </w:pPr>
          </w:p>
        </w:tc>
      </w:tr>
      <w:tr w:rsidR="00EC4A2A" w:rsidRPr="005B60C8" w:rsidTr="0040297B">
        <w:trPr>
          <w:jc w:val="center"/>
        </w:trPr>
        <w:tc>
          <w:tcPr>
            <w:tcW w:w="338" w:type="dxa"/>
          </w:tcPr>
          <w:p w:rsidR="00EC4A2A" w:rsidRPr="00A66666" w:rsidRDefault="00EC4A2A" w:rsidP="00802175">
            <w:pPr>
              <w:rPr>
                <w:rFonts w:cs="Arial"/>
                <w:sz w:val="4"/>
                <w:szCs w:val="4"/>
              </w:rPr>
            </w:pPr>
          </w:p>
        </w:tc>
        <w:tc>
          <w:tcPr>
            <w:tcW w:w="841" w:type="dxa"/>
            <w:gridSpan w:val="2"/>
            <w:shd w:val="clear" w:color="auto" w:fill="EAEAEA"/>
          </w:tcPr>
          <w:p w:rsidR="00EC4A2A" w:rsidRPr="00A66666" w:rsidRDefault="00EC4A2A" w:rsidP="00802175">
            <w:pPr>
              <w:rPr>
                <w:rFonts w:cs="Arial"/>
                <w:sz w:val="4"/>
                <w:szCs w:val="4"/>
              </w:rPr>
            </w:pPr>
          </w:p>
        </w:tc>
        <w:tc>
          <w:tcPr>
            <w:tcW w:w="6046" w:type="dxa"/>
            <w:vMerge/>
            <w:shd w:val="clear" w:color="auto" w:fill="E6E6E6"/>
          </w:tcPr>
          <w:p w:rsidR="00EC4A2A" w:rsidRPr="005B60C8" w:rsidRDefault="00EC4A2A" w:rsidP="00802175">
            <w:pPr>
              <w:rPr>
                <w:rFonts w:cs="Arial"/>
              </w:rPr>
            </w:pPr>
          </w:p>
        </w:tc>
        <w:tc>
          <w:tcPr>
            <w:tcW w:w="1149" w:type="dxa"/>
            <w:shd w:val="clear" w:color="auto" w:fill="auto"/>
          </w:tcPr>
          <w:p w:rsidR="00EC4A2A" w:rsidRPr="00A66666" w:rsidRDefault="00EC4A2A" w:rsidP="00802175">
            <w:pPr>
              <w:jc w:val="center"/>
              <w:rPr>
                <w:rFonts w:cs="Arial"/>
                <w:sz w:val="4"/>
                <w:szCs w:val="4"/>
              </w:rPr>
            </w:pPr>
          </w:p>
        </w:tc>
        <w:tc>
          <w:tcPr>
            <w:tcW w:w="1190" w:type="dxa"/>
            <w:tcBorders>
              <w:top w:val="single" w:sz="4" w:space="0" w:color="auto"/>
            </w:tcBorders>
          </w:tcPr>
          <w:p w:rsidR="00EC4A2A" w:rsidRPr="00A66666" w:rsidRDefault="00EC4A2A" w:rsidP="00802175">
            <w:pPr>
              <w:jc w:val="center"/>
              <w:rPr>
                <w:rFonts w:cs="Arial"/>
                <w:sz w:val="4"/>
                <w:szCs w:val="4"/>
              </w:rPr>
            </w:pPr>
          </w:p>
        </w:tc>
      </w:tr>
      <w:tr w:rsidR="00EC4A2A" w:rsidRPr="005B60C8" w:rsidTr="0040297B">
        <w:trPr>
          <w:jc w:val="center"/>
        </w:trPr>
        <w:tc>
          <w:tcPr>
            <w:tcW w:w="338" w:type="dxa"/>
          </w:tcPr>
          <w:p w:rsidR="00EC4A2A" w:rsidRPr="000B392C" w:rsidRDefault="00EC4A2A" w:rsidP="00802175">
            <w:pPr>
              <w:rPr>
                <w:rFonts w:cs="Arial"/>
              </w:rPr>
            </w:pPr>
          </w:p>
        </w:tc>
        <w:tc>
          <w:tcPr>
            <w:tcW w:w="841" w:type="dxa"/>
            <w:gridSpan w:val="2"/>
          </w:tcPr>
          <w:p w:rsidR="00EC4A2A" w:rsidRPr="005B60C8" w:rsidRDefault="00EC4A2A" w:rsidP="00802175">
            <w:pPr>
              <w:rPr>
                <w:rFonts w:cs="Arial"/>
              </w:rPr>
            </w:pPr>
          </w:p>
        </w:tc>
        <w:tc>
          <w:tcPr>
            <w:tcW w:w="6046" w:type="dxa"/>
          </w:tcPr>
          <w:p w:rsidR="00EC4A2A" w:rsidRPr="00802175" w:rsidRDefault="003F189E" w:rsidP="003F189E">
            <w:pPr>
              <w:pStyle w:val="Mustertext9kursiv"/>
            </w:pPr>
            <w:r w:rsidRPr="004573F9">
              <w:t>Mitwirken bei der Kosten</w:t>
            </w:r>
            <w:r>
              <w:t>kontrolle durch Vergleich der Kosten</w:t>
            </w:r>
            <w:r w:rsidRPr="004573F9">
              <w:t xml:space="preserve">berechnung </w:t>
            </w:r>
            <w:r>
              <w:t>mit der Kostenschätzung aus Leistungsphase 2</w:t>
            </w:r>
          </w:p>
        </w:tc>
        <w:tc>
          <w:tcPr>
            <w:tcW w:w="1149" w:type="dxa"/>
          </w:tcPr>
          <w:p w:rsidR="00EC4A2A" w:rsidRPr="005B60C8" w:rsidRDefault="00EC4A2A" w:rsidP="00802175">
            <w:pPr>
              <w:jc w:val="center"/>
              <w:rPr>
                <w:rFonts w:cs="Arial"/>
              </w:rPr>
            </w:pPr>
          </w:p>
        </w:tc>
        <w:tc>
          <w:tcPr>
            <w:tcW w:w="1190" w:type="dxa"/>
          </w:tcPr>
          <w:p w:rsidR="00EC4A2A" w:rsidRPr="005B60C8" w:rsidRDefault="00EC4A2A" w:rsidP="00802175">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3F189E" w:rsidP="00D4302F">
            <w:pPr>
              <w:rPr>
                <w:rFonts w:cs="Arial"/>
              </w:rPr>
            </w:pPr>
            <w:r>
              <w:rPr>
                <w:rFonts w:cs="Arial"/>
              </w:rPr>
              <w:t>i</w:t>
            </w:r>
          </w:p>
        </w:tc>
        <w:tc>
          <w:tcPr>
            <w:tcW w:w="6046" w:type="dxa"/>
            <w:shd w:val="clear" w:color="auto" w:fill="E6E6E6"/>
          </w:tcPr>
          <w:p w:rsidR="00EC4A2A" w:rsidRPr="005B60C8" w:rsidRDefault="00EC4A2A" w:rsidP="00D4302F">
            <w:pPr>
              <w:rPr>
                <w:rFonts w:cs="Arial"/>
              </w:rPr>
            </w:pPr>
            <w:r w:rsidRPr="005B60C8">
              <w:rPr>
                <w:rFonts w:cs="Arial"/>
              </w:rPr>
              <w:t>Zusammenfassen, Erläutern und Dokumentieren der Ergebnisse</w:t>
            </w:r>
          </w:p>
        </w:tc>
        <w:tc>
          <w:tcPr>
            <w:tcW w:w="1149" w:type="dxa"/>
            <w:tcBorders>
              <w:right w:val="single" w:sz="4" w:space="0" w:color="auto"/>
            </w:tcBorders>
            <w:shd w:val="clear" w:color="auto" w:fill="auto"/>
          </w:tcPr>
          <w:p w:rsidR="00EC4A2A" w:rsidRPr="00E516AD" w:rsidRDefault="00EC4A2A" w:rsidP="00D4302F">
            <w:pPr>
              <w:jc w:val="center"/>
              <w:rPr>
                <w:rFonts w:cs="Arial"/>
                <w:highlight w:val="yellow"/>
              </w:rPr>
            </w:pPr>
            <w:r>
              <w:rPr>
                <w:rFonts w:cs="Arial"/>
              </w:rPr>
              <w:t>0</w:t>
            </w:r>
            <w:r w:rsidRPr="002C0632">
              <w:rPr>
                <w:rFonts w:cs="Arial"/>
              </w:rPr>
              <w:t>,</w:t>
            </w:r>
            <w:r>
              <w:rPr>
                <w:rFonts w:cs="Arial"/>
              </w:rPr>
              <w:t>5</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B3690D" w:rsidP="00D4302F">
            <w:pPr>
              <w:jc w:val="center"/>
              <w:rPr>
                <w:rFonts w:cs="Arial"/>
              </w:rPr>
            </w:pPr>
            <w:r>
              <w:rPr>
                <w:rFonts w:cs="Arial"/>
              </w:rPr>
              <w:t>0,5</w:t>
            </w: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Pr="007D47B8" w:rsidRDefault="003F189E" w:rsidP="003F189E">
            <w:pPr>
              <w:pStyle w:val="Mustertext9kursiv"/>
            </w:pPr>
            <w:r>
              <w:t>Zusammenstellen der Ergebnisse des konstruktiven Entwurfs in schriftlicher und zeichnerischer Form mit Erläuterungen und Dokumentation</w:t>
            </w:r>
          </w:p>
        </w:tc>
        <w:tc>
          <w:tcPr>
            <w:tcW w:w="1149" w:type="dxa"/>
          </w:tcPr>
          <w:p w:rsidR="00EC4A2A" w:rsidRPr="005B60C8" w:rsidRDefault="00EC4A2A" w:rsidP="00D4302F">
            <w:pPr>
              <w:jc w:val="center"/>
              <w:rPr>
                <w:rFonts w:cs="Arial"/>
              </w:rPr>
            </w:pPr>
          </w:p>
        </w:tc>
        <w:tc>
          <w:tcPr>
            <w:tcW w:w="1190" w:type="dxa"/>
            <w:tcBorders>
              <w:top w:val="single" w:sz="4" w:space="0" w:color="auto"/>
            </w:tcBorders>
          </w:tcPr>
          <w:p w:rsidR="00EC4A2A" w:rsidRPr="005B60C8" w:rsidRDefault="00EC4A2A" w:rsidP="00D4302F">
            <w:pPr>
              <w:jc w:val="center"/>
              <w:rPr>
                <w:rFonts w:cs="Arial"/>
              </w:rPr>
            </w:pPr>
          </w:p>
        </w:tc>
      </w:tr>
      <w:tr w:rsidR="00EC4A2A" w:rsidRPr="005B60C8" w:rsidTr="0040297B">
        <w:trPr>
          <w:trHeight w:val="57"/>
          <w:jc w:val="center"/>
        </w:trPr>
        <w:tc>
          <w:tcPr>
            <w:tcW w:w="338" w:type="dxa"/>
          </w:tcPr>
          <w:p w:rsidR="00EC4A2A" w:rsidRPr="000B392C" w:rsidRDefault="00EC4A2A" w:rsidP="00D4302F">
            <w:pPr>
              <w:rPr>
                <w:rFonts w:cs="Arial"/>
              </w:rPr>
            </w:pPr>
          </w:p>
        </w:tc>
        <w:tc>
          <w:tcPr>
            <w:tcW w:w="841" w:type="dxa"/>
            <w:gridSpan w:val="2"/>
            <w:shd w:val="clear" w:color="auto" w:fill="EAEAEA"/>
          </w:tcPr>
          <w:p w:rsidR="00EC4A2A" w:rsidRPr="005B60C8" w:rsidRDefault="00EC4A2A" w:rsidP="00D4302F">
            <w:pPr>
              <w:rPr>
                <w:rFonts w:cs="Arial"/>
              </w:rPr>
            </w:pPr>
          </w:p>
        </w:tc>
        <w:tc>
          <w:tcPr>
            <w:tcW w:w="6046" w:type="dxa"/>
            <w:shd w:val="clear" w:color="auto" w:fill="EAEAEA"/>
          </w:tcPr>
          <w:p w:rsidR="00EC4A2A" w:rsidRPr="00645BD3" w:rsidRDefault="00EC4A2A" w:rsidP="00645BD3">
            <w:pPr>
              <w:jc w:val="right"/>
              <w:rPr>
                <w:b/>
              </w:rPr>
            </w:pPr>
            <w:r w:rsidRPr="00645BD3">
              <w:rPr>
                <w:b/>
              </w:rPr>
              <w:t>Summe Leistungsphase 3</w:t>
            </w:r>
          </w:p>
        </w:tc>
        <w:tc>
          <w:tcPr>
            <w:tcW w:w="1149" w:type="dxa"/>
            <w:tcBorders>
              <w:right w:val="single" w:sz="12" w:space="0" w:color="auto"/>
            </w:tcBorders>
            <w:shd w:val="clear" w:color="auto" w:fill="EAEAEA"/>
            <w:vAlign w:val="center"/>
          </w:tcPr>
          <w:p w:rsidR="00EC4A2A" w:rsidRPr="003431B6" w:rsidRDefault="003F189E" w:rsidP="00195246">
            <w:pPr>
              <w:jc w:val="center"/>
              <w:rPr>
                <w:rFonts w:cs="Arial"/>
                <w:b/>
              </w:rPr>
            </w:pPr>
            <w:r>
              <w:rPr>
                <w:rFonts w:cs="Arial"/>
                <w:b/>
              </w:rPr>
              <w:t>1</w:t>
            </w:r>
            <w:r w:rsidR="00EC4A2A">
              <w:rPr>
                <w:rFonts w:cs="Arial"/>
                <w:b/>
              </w:rPr>
              <w:t>5,0</w:t>
            </w:r>
          </w:p>
        </w:tc>
        <w:tc>
          <w:tcPr>
            <w:tcW w:w="1190" w:type="dxa"/>
            <w:tcBorders>
              <w:top w:val="single" w:sz="12" w:space="0" w:color="auto"/>
              <w:left w:val="single" w:sz="12" w:space="0" w:color="auto"/>
              <w:bottom w:val="single" w:sz="12" w:space="0" w:color="auto"/>
              <w:right w:val="single" w:sz="12" w:space="0" w:color="auto"/>
            </w:tcBorders>
          </w:tcPr>
          <w:p w:rsidR="00EC4A2A" w:rsidRPr="00B867A0" w:rsidRDefault="00B3690D" w:rsidP="00D4302F">
            <w:pPr>
              <w:jc w:val="center"/>
              <w:rPr>
                <w:rFonts w:cs="Arial"/>
              </w:rPr>
            </w:pPr>
            <w:r>
              <w:rPr>
                <w:rFonts w:cs="Arial"/>
              </w:rPr>
              <w:t>12,0</w:t>
            </w: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Pr="0072588D" w:rsidRDefault="00EC4A2A" w:rsidP="00D4302F">
            <w:pPr>
              <w:rPr>
                <w:rFonts w:cs="Arial"/>
                <w:i/>
              </w:rPr>
            </w:pPr>
          </w:p>
        </w:tc>
        <w:tc>
          <w:tcPr>
            <w:tcW w:w="1149" w:type="dxa"/>
          </w:tcPr>
          <w:p w:rsidR="00EC4A2A" w:rsidRPr="00B867A0" w:rsidRDefault="00EC4A2A" w:rsidP="00D4302F">
            <w:pPr>
              <w:jc w:val="center"/>
              <w:rPr>
                <w:rFonts w:cs="Arial"/>
              </w:rPr>
            </w:pPr>
          </w:p>
        </w:tc>
        <w:tc>
          <w:tcPr>
            <w:tcW w:w="1190" w:type="dxa"/>
          </w:tcPr>
          <w:p w:rsidR="00EC4A2A" w:rsidRPr="00B867A0"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shd w:val="clear" w:color="auto" w:fill="EAEAEA"/>
          </w:tcPr>
          <w:p w:rsidR="00EC4A2A" w:rsidRPr="005B60C8" w:rsidRDefault="00EC4A2A" w:rsidP="00D4302F">
            <w:pPr>
              <w:rPr>
                <w:rFonts w:cs="Arial"/>
              </w:rPr>
            </w:pPr>
          </w:p>
        </w:tc>
        <w:tc>
          <w:tcPr>
            <w:tcW w:w="6046" w:type="dxa"/>
            <w:shd w:val="clear" w:color="auto" w:fill="E6E6E6"/>
            <w:vAlign w:val="center"/>
          </w:tcPr>
          <w:p w:rsidR="00EC4A2A" w:rsidRPr="00645BD3" w:rsidRDefault="00EC4A2A" w:rsidP="00645BD3">
            <w:pPr>
              <w:rPr>
                <w:b/>
                <w:bCs/>
              </w:rPr>
            </w:pPr>
            <w:bookmarkStart w:id="33" w:name="_Toc408925855"/>
            <w:r w:rsidRPr="00645BD3">
              <w:rPr>
                <w:b/>
              </w:rPr>
              <w:t>Leistungsphase 4: Genehmigungsplanung</w:t>
            </w:r>
            <w:bookmarkEnd w:id="33"/>
          </w:p>
        </w:tc>
        <w:tc>
          <w:tcPr>
            <w:tcW w:w="1149" w:type="dxa"/>
            <w:shd w:val="clear" w:color="auto" w:fill="E6E6E6"/>
          </w:tcPr>
          <w:p w:rsidR="00EC4A2A" w:rsidRPr="0003324E" w:rsidRDefault="00EC4A2A" w:rsidP="00D4302F">
            <w:pPr>
              <w:spacing w:before="120" w:after="120"/>
              <w:jc w:val="center"/>
              <w:rPr>
                <w:rFonts w:cs="Arial"/>
                <w:b/>
              </w:rPr>
            </w:pPr>
          </w:p>
        </w:tc>
        <w:tc>
          <w:tcPr>
            <w:tcW w:w="1190" w:type="dxa"/>
            <w:shd w:val="clear" w:color="auto" w:fill="E6E6E6"/>
          </w:tcPr>
          <w:p w:rsidR="00EC4A2A" w:rsidRPr="005B60C8" w:rsidRDefault="00EC4A2A" w:rsidP="00D4302F">
            <w:pPr>
              <w:spacing w:before="120" w:after="120"/>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Pr="0072588D" w:rsidRDefault="00EC4A2A" w:rsidP="00D4302F">
            <w:pPr>
              <w:rPr>
                <w:rFonts w:cs="Arial"/>
                <w:i/>
              </w:rPr>
            </w:pPr>
          </w:p>
        </w:tc>
        <w:tc>
          <w:tcPr>
            <w:tcW w:w="1149" w:type="dxa"/>
          </w:tcPr>
          <w:p w:rsidR="00EC4A2A" w:rsidRPr="00B867A0" w:rsidRDefault="00EC4A2A" w:rsidP="00D4302F">
            <w:pPr>
              <w:jc w:val="center"/>
              <w:rPr>
                <w:rFonts w:cs="Arial"/>
              </w:rPr>
            </w:pPr>
          </w:p>
        </w:tc>
        <w:tc>
          <w:tcPr>
            <w:tcW w:w="1190" w:type="dxa"/>
            <w:tcBorders>
              <w:bottom w:val="single" w:sz="4" w:space="0" w:color="auto"/>
            </w:tcBorders>
          </w:tcPr>
          <w:p w:rsidR="00EC4A2A" w:rsidRPr="00B867A0"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a</w:t>
            </w:r>
          </w:p>
        </w:tc>
        <w:tc>
          <w:tcPr>
            <w:tcW w:w="6046" w:type="dxa"/>
            <w:vMerge w:val="restart"/>
            <w:shd w:val="clear" w:color="auto" w:fill="E6E6E6"/>
          </w:tcPr>
          <w:p w:rsidR="00EC4A2A" w:rsidRPr="00E11D78" w:rsidRDefault="003F189E" w:rsidP="00D4302F">
            <w:pPr>
              <w:rPr>
                <w:rFonts w:cs="Arial"/>
              </w:rPr>
            </w:pPr>
            <w:r w:rsidRPr="009A0B85">
              <w:rPr>
                <w:rFonts w:cs="Arial"/>
              </w:rPr>
              <w:t>Aufstellen der prüffähigen statischen Berechnungen für das Tragwerk unter Berücksichtigung der vorgegebenen bauphysikalischen Anforderungen</w:t>
            </w:r>
          </w:p>
        </w:tc>
        <w:tc>
          <w:tcPr>
            <w:tcW w:w="1149" w:type="dxa"/>
            <w:tcBorders>
              <w:right w:val="single" w:sz="4" w:space="0" w:color="auto"/>
            </w:tcBorders>
            <w:shd w:val="clear" w:color="auto" w:fill="auto"/>
          </w:tcPr>
          <w:p w:rsidR="00EC4A2A" w:rsidRPr="005B60C8" w:rsidRDefault="00581087" w:rsidP="00D4302F">
            <w:pPr>
              <w:jc w:val="center"/>
              <w:rPr>
                <w:rFonts w:cs="Arial"/>
                <w:b/>
              </w:rPr>
            </w:pPr>
            <w:r>
              <w:rPr>
                <w:rFonts w:cs="Arial"/>
              </w:rPr>
              <w:t>20</w:t>
            </w:r>
            <w:r w:rsidR="00EC4A2A">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A66666" w:rsidRDefault="00EC4A2A" w:rsidP="00D4302F">
            <w:pPr>
              <w:rPr>
                <w:rFonts w:cs="Arial"/>
                <w:sz w:val="4"/>
                <w:szCs w:val="4"/>
              </w:rPr>
            </w:pPr>
          </w:p>
        </w:tc>
        <w:tc>
          <w:tcPr>
            <w:tcW w:w="841" w:type="dxa"/>
            <w:gridSpan w:val="2"/>
            <w:shd w:val="clear" w:color="auto" w:fill="EAEAEA"/>
          </w:tcPr>
          <w:p w:rsidR="00EC4A2A" w:rsidRPr="00A66666" w:rsidRDefault="00EC4A2A" w:rsidP="00D4302F">
            <w:pPr>
              <w:rPr>
                <w:rFonts w:cs="Arial"/>
                <w:sz w:val="4"/>
                <w:szCs w:val="4"/>
              </w:rPr>
            </w:pPr>
          </w:p>
        </w:tc>
        <w:tc>
          <w:tcPr>
            <w:tcW w:w="6046" w:type="dxa"/>
            <w:vMerge/>
            <w:shd w:val="clear" w:color="auto" w:fill="E6E6E6"/>
          </w:tcPr>
          <w:p w:rsidR="00EC4A2A" w:rsidRPr="005B60C8" w:rsidRDefault="00EC4A2A" w:rsidP="00D4302F">
            <w:pPr>
              <w:rPr>
                <w:rFonts w:cs="Arial"/>
              </w:rPr>
            </w:pPr>
          </w:p>
        </w:tc>
        <w:tc>
          <w:tcPr>
            <w:tcW w:w="1149" w:type="dxa"/>
            <w:shd w:val="clear" w:color="auto" w:fill="auto"/>
          </w:tcPr>
          <w:p w:rsidR="00EC4A2A" w:rsidRPr="00A66666" w:rsidRDefault="00EC4A2A" w:rsidP="00D4302F">
            <w:pPr>
              <w:jc w:val="center"/>
              <w:rPr>
                <w:rFonts w:cs="Arial"/>
                <w:sz w:val="4"/>
                <w:szCs w:val="4"/>
              </w:rPr>
            </w:pPr>
          </w:p>
        </w:tc>
        <w:tc>
          <w:tcPr>
            <w:tcW w:w="1190" w:type="dxa"/>
            <w:tcBorders>
              <w:top w:val="single" w:sz="4" w:space="0" w:color="auto"/>
            </w:tcBorders>
          </w:tcPr>
          <w:p w:rsidR="00EC4A2A" w:rsidRPr="00A66666"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2B74E3" w:rsidRPr="00C228ED" w:rsidRDefault="003F189E" w:rsidP="002B74E3">
            <w:pPr>
              <w:pStyle w:val="Mustertext9kursiv"/>
            </w:pPr>
            <w:r w:rsidRPr="002B74E3">
              <w:t>Aufstellen der prüffähigen statischen Berechnung gemäß ZTV-ING</w:t>
            </w:r>
          </w:p>
        </w:tc>
        <w:tc>
          <w:tcPr>
            <w:tcW w:w="1149" w:type="dxa"/>
          </w:tcPr>
          <w:p w:rsidR="00EC4A2A" w:rsidRDefault="00EC4A2A" w:rsidP="00D4302F">
            <w:pPr>
              <w:jc w:val="center"/>
              <w:rPr>
                <w:rFonts w:cs="Arial"/>
              </w:rPr>
            </w:pPr>
          </w:p>
        </w:tc>
        <w:tc>
          <w:tcPr>
            <w:tcW w:w="1190" w:type="dxa"/>
          </w:tcPr>
          <w:p w:rsidR="00EC4A2A" w:rsidRDefault="00EC4A2A" w:rsidP="00D4302F">
            <w:pPr>
              <w:jc w:val="center"/>
              <w:rPr>
                <w:rFonts w:cs="Arial"/>
              </w:rPr>
            </w:pPr>
          </w:p>
        </w:tc>
      </w:tr>
      <w:tr w:rsidR="00444232" w:rsidRPr="005B60C8" w:rsidTr="0040297B">
        <w:trPr>
          <w:jc w:val="center"/>
        </w:trPr>
        <w:tc>
          <w:tcPr>
            <w:tcW w:w="338" w:type="dxa"/>
          </w:tcPr>
          <w:p w:rsidR="00444232" w:rsidRPr="000B392C" w:rsidRDefault="00444232" w:rsidP="00D4302F">
            <w:pPr>
              <w:rPr>
                <w:rFonts w:cs="Arial"/>
              </w:rPr>
            </w:pPr>
          </w:p>
        </w:tc>
        <w:tc>
          <w:tcPr>
            <w:tcW w:w="841" w:type="dxa"/>
            <w:gridSpan w:val="2"/>
          </w:tcPr>
          <w:p w:rsidR="00444232" w:rsidRPr="005B60C8" w:rsidRDefault="00444232" w:rsidP="00D4302F">
            <w:pPr>
              <w:rPr>
                <w:rFonts w:cs="Arial"/>
              </w:rPr>
            </w:pPr>
          </w:p>
        </w:tc>
        <w:tc>
          <w:tcPr>
            <w:tcW w:w="6046" w:type="dxa"/>
            <w:shd w:val="thinHorzCross" w:color="F2F2F2" w:themeColor="background1" w:themeShade="F2" w:fill="auto"/>
          </w:tcPr>
          <w:p w:rsidR="00444232" w:rsidRPr="00444232" w:rsidRDefault="00444232" w:rsidP="002B74E3">
            <w:pPr>
              <w:pStyle w:val="Mustertext9kursiv"/>
              <w:rPr>
                <w:u w:val="single"/>
              </w:rPr>
            </w:pPr>
          </w:p>
        </w:tc>
        <w:tc>
          <w:tcPr>
            <w:tcW w:w="1149" w:type="dxa"/>
            <w:shd w:val="thinHorzCross" w:color="F2F2F2" w:themeColor="background1" w:themeShade="F2" w:fill="auto"/>
          </w:tcPr>
          <w:p w:rsidR="00444232" w:rsidRDefault="00444232" w:rsidP="00D4302F">
            <w:pPr>
              <w:jc w:val="center"/>
              <w:rPr>
                <w:rFonts w:cs="Arial"/>
              </w:rPr>
            </w:pPr>
          </w:p>
        </w:tc>
        <w:tc>
          <w:tcPr>
            <w:tcW w:w="1190" w:type="dxa"/>
          </w:tcPr>
          <w:p w:rsidR="00444232" w:rsidRDefault="00444232" w:rsidP="00D4302F">
            <w:pPr>
              <w:jc w:val="center"/>
              <w:rPr>
                <w:rFonts w:cs="Arial"/>
              </w:rPr>
            </w:pPr>
          </w:p>
        </w:tc>
      </w:tr>
      <w:tr w:rsidR="002B74E3" w:rsidRPr="005B60C8" w:rsidTr="0040297B">
        <w:trPr>
          <w:jc w:val="center"/>
        </w:trPr>
        <w:tc>
          <w:tcPr>
            <w:tcW w:w="338" w:type="dxa"/>
          </w:tcPr>
          <w:p w:rsidR="002B74E3" w:rsidRPr="000B392C" w:rsidRDefault="002B74E3" w:rsidP="00D4302F">
            <w:pPr>
              <w:rPr>
                <w:rFonts w:cs="Arial"/>
              </w:rPr>
            </w:pPr>
          </w:p>
        </w:tc>
        <w:tc>
          <w:tcPr>
            <w:tcW w:w="841" w:type="dxa"/>
            <w:gridSpan w:val="2"/>
          </w:tcPr>
          <w:p w:rsidR="002B74E3" w:rsidRPr="005B60C8" w:rsidRDefault="002B74E3" w:rsidP="00E72C0B">
            <w:pPr>
              <w:jc w:val="right"/>
              <w:rPr>
                <w:rFonts w:cs="Arial"/>
              </w:rPr>
            </w:pPr>
          </w:p>
        </w:tc>
        <w:tc>
          <w:tcPr>
            <w:tcW w:w="6046" w:type="dxa"/>
            <w:shd w:val="thinHorzCross" w:color="F2F2F2" w:themeColor="background1" w:themeShade="F2" w:fill="auto"/>
          </w:tcPr>
          <w:p w:rsidR="002B74E3" w:rsidRPr="004573F9" w:rsidRDefault="002B74E3" w:rsidP="002B74E3">
            <w:pPr>
              <w:pStyle w:val="Mustertext9kursiv"/>
            </w:pPr>
          </w:p>
        </w:tc>
        <w:tc>
          <w:tcPr>
            <w:tcW w:w="1149" w:type="dxa"/>
            <w:shd w:val="thinHorzCross" w:color="F2F2F2" w:themeColor="background1" w:themeShade="F2" w:fill="auto"/>
          </w:tcPr>
          <w:p w:rsidR="002B74E3" w:rsidRDefault="002B74E3" w:rsidP="002E27BC">
            <w:pPr>
              <w:pStyle w:val="Mustertext"/>
            </w:pPr>
          </w:p>
        </w:tc>
        <w:tc>
          <w:tcPr>
            <w:tcW w:w="1190" w:type="dxa"/>
          </w:tcPr>
          <w:p w:rsidR="002B74E3" w:rsidRDefault="002B74E3" w:rsidP="00D4302F">
            <w:pPr>
              <w:jc w:val="center"/>
              <w:rPr>
                <w:rFonts w:cs="Arial"/>
              </w:rPr>
            </w:pPr>
          </w:p>
        </w:tc>
      </w:tr>
      <w:tr w:rsidR="002B74E3" w:rsidRPr="005B60C8" w:rsidTr="0040297B">
        <w:trPr>
          <w:jc w:val="center"/>
        </w:trPr>
        <w:tc>
          <w:tcPr>
            <w:tcW w:w="338" w:type="dxa"/>
          </w:tcPr>
          <w:p w:rsidR="002B74E3" w:rsidRPr="000B392C" w:rsidRDefault="002B74E3" w:rsidP="00D4302F">
            <w:pPr>
              <w:rPr>
                <w:rFonts w:cs="Arial"/>
              </w:rPr>
            </w:pPr>
          </w:p>
        </w:tc>
        <w:tc>
          <w:tcPr>
            <w:tcW w:w="841" w:type="dxa"/>
            <w:gridSpan w:val="2"/>
          </w:tcPr>
          <w:p w:rsidR="002B74E3" w:rsidRPr="005B60C8" w:rsidRDefault="002B74E3" w:rsidP="00D4302F">
            <w:pPr>
              <w:rPr>
                <w:rFonts w:cs="Arial"/>
              </w:rPr>
            </w:pPr>
          </w:p>
        </w:tc>
        <w:tc>
          <w:tcPr>
            <w:tcW w:w="6046" w:type="dxa"/>
            <w:shd w:val="thinHorzCross" w:color="F2F2F2" w:themeColor="background1" w:themeShade="F2" w:fill="auto"/>
          </w:tcPr>
          <w:p w:rsidR="002B74E3" w:rsidRPr="004573F9" w:rsidRDefault="002B74E3" w:rsidP="002B74E3">
            <w:pPr>
              <w:pStyle w:val="Mustertext9kursiv"/>
            </w:pPr>
          </w:p>
        </w:tc>
        <w:tc>
          <w:tcPr>
            <w:tcW w:w="1149" w:type="dxa"/>
            <w:shd w:val="thinHorzCross" w:color="F2F2F2" w:themeColor="background1" w:themeShade="F2" w:fill="auto"/>
          </w:tcPr>
          <w:p w:rsidR="002B74E3" w:rsidRDefault="002B74E3" w:rsidP="00D4302F">
            <w:pPr>
              <w:jc w:val="center"/>
              <w:rPr>
                <w:rFonts w:cs="Arial"/>
              </w:rPr>
            </w:pPr>
          </w:p>
        </w:tc>
        <w:tc>
          <w:tcPr>
            <w:tcW w:w="1190" w:type="dxa"/>
          </w:tcPr>
          <w:p w:rsidR="002B74E3" w:rsidRDefault="002B74E3" w:rsidP="00D4302F">
            <w:pPr>
              <w:jc w:val="center"/>
              <w:rPr>
                <w:rFonts w:cs="Arial"/>
              </w:rPr>
            </w:pPr>
          </w:p>
        </w:tc>
      </w:tr>
      <w:tr w:rsidR="002B74E3" w:rsidRPr="005B60C8" w:rsidTr="0040297B">
        <w:trPr>
          <w:jc w:val="center"/>
        </w:trPr>
        <w:tc>
          <w:tcPr>
            <w:tcW w:w="338" w:type="dxa"/>
          </w:tcPr>
          <w:p w:rsidR="002B74E3" w:rsidRPr="000B392C" w:rsidRDefault="002B74E3" w:rsidP="00D4302F">
            <w:pPr>
              <w:rPr>
                <w:rFonts w:cs="Arial"/>
              </w:rPr>
            </w:pPr>
          </w:p>
        </w:tc>
        <w:tc>
          <w:tcPr>
            <w:tcW w:w="841" w:type="dxa"/>
            <w:gridSpan w:val="2"/>
          </w:tcPr>
          <w:p w:rsidR="002B74E3" w:rsidRPr="005B60C8" w:rsidRDefault="002B74E3" w:rsidP="00E72C0B">
            <w:pPr>
              <w:jc w:val="right"/>
              <w:rPr>
                <w:rFonts w:cs="Arial"/>
              </w:rPr>
            </w:pPr>
          </w:p>
        </w:tc>
        <w:tc>
          <w:tcPr>
            <w:tcW w:w="6046" w:type="dxa"/>
            <w:shd w:val="thinHorzCross" w:color="F2F2F2" w:themeColor="background1" w:themeShade="F2" w:fill="auto"/>
          </w:tcPr>
          <w:p w:rsidR="002B74E3" w:rsidRPr="004573F9" w:rsidRDefault="002B74E3" w:rsidP="002B74E3">
            <w:pPr>
              <w:pStyle w:val="Mustertext9kursiv"/>
            </w:pPr>
          </w:p>
        </w:tc>
        <w:tc>
          <w:tcPr>
            <w:tcW w:w="1149" w:type="dxa"/>
            <w:shd w:val="thinHorzCross" w:color="F2F2F2" w:themeColor="background1" w:themeShade="F2" w:fill="auto"/>
          </w:tcPr>
          <w:p w:rsidR="002B74E3" w:rsidRDefault="002B74E3" w:rsidP="002E27BC">
            <w:pPr>
              <w:pStyle w:val="Mustertext"/>
            </w:pPr>
          </w:p>
        </w:tc>
        <w:tc>
          <w:tcPr>
            <w:tcW w:w="1190" w:type="dxa"/>
          </w:tcPr>
          <w:p w:rsidR="002B74E3" w:rsidRDefault="002B74E3" w:rsidP="00D4302F">
            <w:pPr>
              <w:jc w:val="center"/>
              <w:rPr>
                <w:rFonts w:cs="Arial"/>
              </w:rPr>
            </w:pPr>
          </w:p>
        </w:tc>
      </w:tr>
      <w:tr w:rsidR="002B74E3" w:rsidRPr="005B60C8" w:rsidTr="0040297B">
        <w:trPr>
          <w:jc w:val="center"/>
        </w:trPr>
        <w:tc>
          <w:tcPr>
            <w:tcW w:w="338" w:type="dxa"/>
          </w:tcPr>
          <w:p w:rsidR="002B74E3" w:rsidRPr="000B392C" w:rsidRDefault="002B74E3" w:rsidP="00D4302F">
            <w:pPr>
              <w:rPr>
                <w:rFonts w:cs="Arial"/>
              </w:rPr>
            </w:pPr>
          </w:p>
        </w:tc>
        <w:tc>
          <w:tcPr>
            <w:tcW w:w="841" w:type="dxa"/>
            <w:gridSpan w:val="2"/>
          </w:tcPr>
          <w:p w:rsidR="002B74E3" w:rsidRPr="005B60C8" w:rsidRDefault="002B74E3" w:rsidP="00D4302F">
            <w:pPr>
              <w:rPr>
                <w:rFonts w:cs="Arial"/>
              </w:rPr>
            </w:pPr>
          </w:p>
        </w:tc>
        <w:tc>
          <w:tcPr>
            <w:tcW w:w="6046" w:type="dxa"/>
            <w:shd w:val="thinHorzCross" w:color="F2F2F2" w:themeColor="background1" w:themeShade="F2" w:fill="auto"/>
          </w:tcPr>
          <w:p w:rsidR="002B74E3" w:rsidRPr="001D5454" w:rsidRDefault="002B74E3" w:rsidP="002B74E3">
            <w:pPr>
              <w:pStyle w:val="Mustertext9kursiv"/>
            </w:pPr>
          </w:p>
        </w:tc>
        <w:tc>
          <w:tcPr>
            <w:tcW w:w="1149" w:type="dxa"/>
            <w:shd w:val="thinHorzCross" w:color="F2F2F2" w:themeColor="background1" w:themeShade="F2" w:fill="auto"/>
          </w:tcPr>
          <w:p w:rsidR="002B74E3" w:rsidRDefault="002B74E3" w:rsidP="00D4302F">
            <w:pPr>
              <w:jc w:val="center"/>
              <w:rPr>
                <w:rFonts w:cs="Arial"/>
              </w:rPr>
            </w:pPr>
          </w:p>
        </w:tc>
        <w:tc>
          <w:tcPr>
            <w:tcW w:w="1190" w:type="dxa"/>
          </w:tcPr>
          <w:p w:rsidR="002B74E3" w:rsidRDefault="002B74E3" w:rsidP="00D4302F">
            <w:pPr>
              <w:jc w:val="center"/>
              <w:rPr>
                <w:rFonts w:cs="Arial"/>
              </w:rPr>
            </w:pPr>
          </w:p>
        </w:tc>
      </w:tr>
      <w:tr w:rsidR="002B74E3" w:rsidRPr="005B60C8" w:rsidTr="0040297B">
        <w:trPr>
          <w:jc w:val="center"/>
        </w:trPr>
        <w:tc>
          <w:tcPr>
            <w:tcW w:w="338" w:type="dxa"/>
          </w:tcPr>
          <w:p w:rsidR="002B74E3" w:rsidRPr="000B392C" w:rsidRDefault="002B74E3" w:rsidP="00D4302F">
            <w:pPr>
              <w:rPr>
                <w:rFonts w:cs="Arial"/>
              </w:rPr>
            </w:pPr>
          </w:p>
        </w:tc>
        <w:tc>
          <w:tcPr>
            <w:tcW w:w="841" w:type="dxa"/>
            <w:gridSpan w:val="2"/>
          </w:tcPr>
          <w:p w:rsidR="002B74E3" w:rsidRPr="005B60C8" w:rsidRDefault="002B74E3" w:rsidP="00E72C0B">
            <w:pPr>
              <w:jc w:val="right"/>
              <w:rPr>
                <w:rFonts w:cs="Arial"/>
              </w:rPr>
            </w:pPr>
          </w:p>
        </w:tc>
        <w:tc>
          <w:tcPr>
            <w:tcW w:w="6046" w:type="dxa"/>
            <w:shd w:val="thinHorzCross" w:color="F2F2F2" w:themeColor="background1" w:themeShade="F2" w:fill="auto"/>
          </w:tcPr>
          <w:p w:rsidR="002B74E3" w:rsidRPr="001D5454" w:rsidRDefault="002B74E3" w:rsidP="002B74E3">
            <w:pPr>
              <w:pStyle w:val="Mustertext9kursiv"/>
            </w:pPr>
          </w:p>
        </w:tc>
        <w:tc>
          <w:tcPr>
            <w:tcW w:w="1149" w:type="dxa"/>
            <w:shd w:val="thinHorzCross" w:color="F2F2F2" w:themeColor="background1" w:themeShade="F2" w:fill="auto"/>
          </w:tcPr>
          <w:p w:rsidR="002B74E3" w:rsidRDefault="002B74E3" w:rsidP="002E27BC">
            <w:pPr>
              <w:pStyle w:val="Mustertext"/>
            </w:pPr>
          </w:p>
        </w:tc>
        <w:tc>
          <w:tcPr>
            <w:tcW w:w="1190" w:type="dxa"/>
          </w:tcPr>
          <w:p w:rsidR="002B74E3" w:rsidRDefault="002B74E3" w:rsidP="00D4302F">
            <w:pPr>
              <w:jc w:val="center"/>
              <w:rPr>
                <w:rFonts w:cs="Arial"/>
              </w:rPr>
            </w:pPr>
          </w:p>
        </w:tc>
      </w:tr>
      <w:tr w:rsidR="002B74E3" w:rsidRPr="005B60C8" w:rsidTr="0040297B">
        <w:trPr>
          <w:jc w:val="center"/>
        </w:trPr>
        <w:tc>
          <w:tcPr>
            <w:tcW w:w="338" w:type="dxa"/>
          </w:tcPr>
          <w:p w:rsidR="002B74E3" w:rsidRPr="000B392C" w:rsidRDefault="002B74E3" w:rsidP="00D4302F">
            <w:pPr>
              <w:rPr>
                <w:rFonts w:cs="Arial"/>
              </w:rPr>
            </w:pPr>
          </w:p>
        </w:tc>
        <w:tc>
          <w:tcPr>
            <w:tcW w:w="841" w:type="dxa"/>
            <w:gridSpan w:val="2"/>
          </w:tcPr>
          <w:p w:rsidR="002B74E3" w:rsidRPr="005B60C8" w:rsidRDefault="002B74E3" w:rsidP="00D4302F">
            <w:pPr>
              <w:rPr>
                <w:rFonts w:cs="Arial"/>
              </w:rPr>
            </w:pPr>
          </w:p>
        </w:tc>
        <w:tc>
          <w:tcPr>
            <w:tcW w:w="6046" w:type="dxa"/>
            <w:shd w:val="thinHorzCross" w:color="F2F2F2" w:themeColor="background1" w:themeShade="F2" w:fill="auto"/>
          </w:tcPr>
          <w:p w:rsidR="004A06F1" w:rsidRPr="001D5454" w:rsidRDefault="004A06F1" w:rsidP="001C6231">
            <w:pPr>
              <w:pStyle w:val="Mustertext9kursiv"/>
            </w:pPr>
          </w:p>
        </w:tc>
        <w:tc>
          <w:tcPr>
            <w:tcW w:w="1149" w:type="dxa"/>
            <w:shd w:val="thinHorzCross" w:color="F2F2F2" w:themeColor="background1" w:themeShade="F2" w:fill="auto"/>
          </w:tcPr>
          <w:p w:rsidR="002B74E3" w:rsidRDefault="002B74E3" w:rsidP="00D4302F">
            <w:pPr>
              <w:jc w:val="center"/>
              <w:rPr>
                <w:rFonts w:cs="Arial"/>
              </w:rPr>
            </w:pPr>
          </w:p>
        </w:tc>
        <w:tc>
          <w:tcPr>
            <w:tcW w:w="1190" w:type="dxa"/>
          </w:tcPr>
          <w:p w:rsidR="002B74E3" w:rsidRDefault="002B74E3"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b</w:t>
            </w:r>
          </w:p>
        </w:tc>
        <w:tc>
          <w:tcPr>
            <w:tcW w:w="6046" w:type="dxa"/>
            <w:shd w:val="clear" w:color="auto" w:fill="E6E6E6"/>
          </w:tcPr>
          <w:p w:rsidR="00EC4A2A" w:rsidRPr="005B60C8" w:rsidRDefault="00581087" w:rsidP="00D4302F">
            <w:pPr>
              <w:rPr>
                <w:rFonts w:cs="Arial"/>
              </w:rPr>
            </w:pPr>
            <w:r w:rsidRPr="00700D46">
              <w:rPr>
                <w:rFonts w:cs="Arial"/>
              </w:rPr>
              <w:t>Bei Ingenieurbauwerken: Erfassen von normalen Bauzuständen</w:t>
            </w:r>
          </w:p>
        </w:tc>
        <w:tc>
          <w:tcPr>
            <w:tcW w:w="1149" w:type="dxa"/>
            <w:tcBorders>
              <w:right w:val="single" w:sz="4" w:space="0" w:color="auto"/>
            </w:tcBorders>
            <w:shd w:val="clear" w:color="auto" w:fill="auto"/>
          </w:tcPr>
          <w:p w:rsidR="00EC4A2A" w:rsidRDefault="00581087" w:rsidP="00D4302F">
            <w:pPr>
              <w:jc w:val="center"/>
              <w:rPr>
                <w:rFonts w:cs="Arial"/>
              </w:rPr>
            </w:pPr>
            <w:r>
              <w:rPr>
                <w:rFonts w:cs="Arial"/>
              </w:rPr>
              <w:t>5</w:t>
            </w:r>
            <w:r w:rsidR="00EC4A2A">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7D42BE" w:rsidRPr="00957CA3" w:rsidRDefault="00581087" w:rsidP="00957CA3">
            <w:pPr>
              <w:pStyle w:val="Mustertext9kursiv"/>
            </w:pPr>
            <w:r w:rsidRPr="00A91ECA">
              <w:t>Aufstellen der Standsicherheitsnachweise für die maßgebenden Bauzustände</w:t>
            </w:r>
          </w:p>
        </w:tc>
        <w:tc>
          <w:tcPr>
            <w:tcW w:w="1149" w:type="dxa"/>
          </w:tcPr>
          <w:p w:rsidR="00EC4A2A" w:rsidRPr="005B60C8" w:rsidRDefault="00EC4A2A" w:rsidP="00D4302F">
            <w:pPr>
              <w:jc w:val="center"/>
              <w:rPr>
                <w:rFonts w:cs="Arial"/>
              </w:rPr>
            </w:pPr>
          </w:p>
        </w:tc>
        <w:tc>
          <w:tcPr>
            <w:tcW w:w="1190" w:type="dxa"/>
          </w:tcPr>
          <w:p w:rsidR="00EC4A2A" w:rsidRPr="005B60C8" w:rsidRDefault="00EC4A2A"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A91ECA" w:rsidRDefault="0040297B" w:rsidP="00957CA3">
            <w:pPr>
              <w:pStyle w:val="Mustertext9kursiv"/>
              <w:shd w:val="thinHorzCross" w:color="F2F2F2" w:themeColor="background1" w:themeShade="F2" w:fill="FFFFFF"/>
            </w:pPr>
          </w:p>
        </w:tc>
        <w:tc>
          <w:tcPr>
            <w:tcW w:w="1149" w:type="dxa"/>
          </w:tcPr>
          <w:p w:rsidR="0040297B" w:rsidRPr="005B60C8" w:rsidRDefault="0040297B" w:rsidP="00D4302F">
            <w:pPr>
              <w:jc w:val="center"/>
              <w:rPr>
                <w:rFonts w:cs="Arial"/>
              </w:rPr>
            </w:pPr>
          </w:p>
        </w:tc>
        <w:tc>
          <w:tcPr>
            <w:tcW w:w="1190" w:type="dxa"/>
          </w:tcPr>
          <w:p w:rsidR="0040297B" w:rsidRPr="005B60C8" w:rsidRDefault="0040297B"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c</w:t>
            </w:r>
          </w:p>
        </w:tc>
        <w:tc>
          <w:tcPr>
            <w:tcW w:w="6046" w:type="dxa"/>
            <w:vMerge w:val="restart"/>
            <w:shd w:val="clear" w:color="auto" w:fill="E6E6E6"/>
          </w:tcPr>
          <w:p w:rsidR="00EC4A2A" w:rsidRPr="005B60C8" w:rsidRDefault="00581087" w:rsidP="00D4302F">
            <w:pPr>
              <w:rPr>
                <w:rFonts w:cs="Arial"/>
              </w:rPr>
            </w:pPr>
            <w:r w:rsidRPr="009A0B85">
              <w:rPr>
                <w:rFonts w:cs="Arial"/>
              </w:rPr>
              <w:t>Anfertigen der Positionspläne für das Tragwerk oder Eintragen der statischen Positionen, der Tragwerksabmessungen, der Verkehrslasten, der Art und Güte der Baustoffe und der Besonderheiten der Konstruktionen in die Entwurfszeichnungen des Objektplaners</w:t>
            </w:r>
          </w:p>
        </w:tc>
        <w:tc>
          <w:tcPr>
            <w:tcW w:w="1149" w:type="dxa"/>
            <w:tcBorders>
              <w:right w:val="single" w:sz="4" w:space="0" w:color="auto"/>
            </w:tcBorders>
            <w:shd w:val="clear" w:color="auto" w:fill="auto"/>
          </w:tcPr>
          <w:p w:rsidR="00EC4A2A" w:rsidRDefault="00581087" w:rsidP="00D4302F">
            <w:pPr>
              <w:jc w:val="center"/>
              <w:rPr>
                <w:rFonts w:cs="Arial"/>
              </w:rPr>
            </w:pPr>
            <w:r>
              <w:rPr>
                <w:rFonts w:cs="Arial"/>
              </w:rPr>
              <w:t>2</w:t>
            </w:r>
            <w:r w:rsidR="00EC4A2A">
              <w:rPr>
                <w:rFonts w:cs="Arial"/>
              </w:rPr>
              <w:t>,0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4719AF" w:rsidRDefault="00EC4A2A" w:rsidP="00D4302F">
            <w:pPr>
              <w:rPr>
                <w:rFonts w:cs="Arial"/>
                <w:sz w:val="4"/>
                <w:szCs w:val="4"/>
              </w:rPr>
            </w:pPr>
          </w:p>
        </w:tc>
        <w:tc>
          <w:tcPr>
            <w:tcW w:w="841" w:type="dxa"/>
            <w:gridSpan w:val="2"/>
            <w:shd w:val="clear" w:color="auto" w:fill="EAEAEA"/>
          </w:tcPr>
          <w:p w:rsidR="00EC4A2A" w:rsidRPr="004719AF" w:rsidRDefault="00EC4A2A" w:rsidP="00D4302F">
            <w:pPr>
              <w:rPr>
                <w:rFonts w:cs="Arial"/>
                <w:sz w:val="4"/>
                <w:szCs w:val="4"/>
              </w:rPr>
            </w:pPr>
          </w:p>
        </w:tc>
        <w:tc>
          <w:tcPr>
            <w:tcW w:w="6046" w:type="dxa"/>
            <w:vMerge/>
            <w:shd w:val="clear" w:color="auto" w:fill="E6E6E6"/>
          </w:tcPr>
          <w:p w:rsidR="00EC4A2A" w:rsidRPr="005B60C8" w:rsidRDefault="00EC4A2A" w:rsidP="00D4302F">
            <w:pPr>
              <w:rPr>
                <w:rFonts w:cs="Arial"/>
              </w:rPr>
            </w:pPr>
          </w:p>
        </w:tc>
        <w:tc>
          <w:tcPr>
            <w:tcW w:w="1149" w:type="dxa"/>
            <w:shd w:val="clear" w:color="auto" w:fill="auto"/>
          </w:tcPr>
          <w:p w:rsidR="00EC4A2A" w:rsidRPr="004719AF" w:rsidRDefault="00EC4A2A" w:rsidP="00D4302F">
            <w:pPr>
              <w:jc w:val="center"/>
              <w:rPr>
                <w:rFonts w:cs="Arial"/>
                <w:sz w:val="4"/>
                <w:szCs w:val="4"/>
              </w:rPr>
            </w:pPr>
          </w:p>
        </w:tc>
        <w:tc>
          <w:tcPr>
            <w:tcW w:w="1190" w:type="dxa"/>
            <w:tcBorders>
              <w:top w:val="single" w:sz="4" w:space="0" w:color="auto"/>
            </w:tcBorders>
          </w:tcPr>
          <w:p w:rsidR="00EC4A2A" w:rsidRPr="004719AF" w:rsidRDefault="00EC4A2A"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EC4A2A" w:rsidRDefault="00581087" w:rsidP="00581087">
            <w:pPr>
              <w:pStyle w:val="Mustertext9kursiv"/>
            </w:pPr>
            <w:r w:rsidRPr="00A91ECA">
              <w:t xml:space="preserve">Übersichtliche Zusammenstellung der Positionen und wesentlichen Angaben gemäß </w:t>
            </w:r>
            <w:r>
              <w:t>ZTV-ING</w:t>
            </w:r>
            <w:r w:rsidRPr="00A91ECA">
              <w:t xml:space="preserve"> (z. B. in Form eines Standardsachregisters). Anzufertigen sind u.a.:</w:t>
            </w:r>
          </w:p>
          <w:p w:rsidR="00581087" w:rsidRDefault="00581087" w:rsidP="00581087">
            <w:pPr>
              <w:pStyle w:val="Mustertext9Liste"/>
            </w:pPr>
            <w:r w:rsidRPr="00A91ECA">
              <w:t>Positionspläne als Ergänzung zu Schal- und Bewehrungsplänen mit Angabe der Betonierabschnitte</w:t>
            </w:r>
          </w:p>
          <w:p w:rsidR="00581087" w:rsidRDefault="00581087" w:rsidP="00581087">
            <w:pPr>
              <w:pStyle w:val="Mustertext9Liste"/>
            </w:pPr>
            <w:r w:rsidRPr="00A91ECA">
              <w:t>Positionspläne für Fertig</w:t>
            </w:r>
            <w:r>
              <w:t>teile</w:t>
            </w:r>
          </w:p>
          <w:p w:rsidR="00581087" w:rsidRPr="00C228ED" w:rsidRDefault="00581087" w:rsidP="00581087">
            <w:pPr>
              <w:pStyle w:val="Mustertext9Liste"/>
            </w:pPr>
            <w:r w:rsidRPr="00A91ECA">
              <w:t>Positionspläne für Stahlbauteile mit Angabe der Montageschüsse</w:t>
            </w:r>
          </w:p>
        </w:tc>
        <w:tc>
          <w:tcPr>
            <w:tcW w:w="1149" w:type="dxa"/>
          </w:tcPr>
          <w:p w:rsidR="00EC4A2A" w:rsidRPr="00C41C84" w:rsidRDefault="00EC4A2A" w:rsidP="00D4302F">
            <w:pPr>
              <w:jc w:val="center"/>
              <w:rPr>
                <w:rFonts w:cs="Arial"/>
              </w:rPr>
            </w:pPr>
          </w:p>
        </w:tc>
        <w:tc>
          <w:tcPr>
            <w:tcW w:w="1190" w:type="dxa"/>
          </w:tcPr>
          <w:p w:rsidR="00EC4A2A" w:rsidRPr="00C41C84" w:rsidRDefault="00EC4A2A" w:rsidP="00D4302F">
            <w:pPr>
              <w:jc w:val="center"/>
              <w:rPr>
                <w:rFonts w:cs="Arial"/>
              </w:rPr>
            </w:pPr>
          </w:p>
        </w:tc>
      </w:tr>
      <w:tr w:rsidR="002E27BC" w:rsidRPr="005B60C8" w:rsidTr="0040297B">
        <w:trPr>
          <w:jc w:val="center"/>
        </w:trPr>
        <w:tc>
          <w:tcPr>
            <w:tcW w:w="338" w:type="dxa"/>
          </w:tcPr>
          <w:p w:rsidR="002E27BC" w:rsidRPr="000B392C" w:rsidRDefault="002E27BC"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2E27BC" w:rsidRPr="005B60C8" w:rsidRDefault="002E27BC" w:rsidP="00D4302F">
            <w:pPr>
              <w:rPr>
                <w:rFonts w:cs="Arial"/>
              </w:rPr>
            </w:pPr>
            <w:r w:rsidRPr="005B60C8">
              <w:rPr>
                <w:rFonts w:cs="Arial"/>
              </w:rPr>
              <w:t>d</w:t>
            </w:r>
          </w:p>
        </w:tc>
        <w:tc>
          <w:tcPr>
            <w:tcW w:w="6046" w:type="dxa"/>
            <w:vMerge w:val="restart"/>
            <w:shd w:val="clear" w:color="auto" w:fill="E6E6E6"/>
          </w:tcPr>
          <w:p w:rsidR="002E27BC" w:rsidRPr="005B60C8" w:rsidRDefault="002E27BC" w:rsidP="00D4302F">
            <w:pPr>
              <w:rPr>
                <w:rFonts w:cs="Arial"/>
              </w:rPr>
            </w:pPr>
            <w:r w:rsidRPr="009A0B85">
              <w:rPr>
                <w:rFonts w:cs="Arial"/>
              </w:rPr>
              <w:t>Zusammenstellung der Unterlagen der Tragwerksplanung zur Genehmigung</w:t>
            </w:r>
          </w:p>
        </w:tc>
        <w:tc>
          <w:tcPr>
            <w:tcW w:w="1149" w:type="dxa"/>
            <w:tcBorders>
              <w:right w:val="single" w:sz="4" w:space="0" w:color="auto"/>
            </w:tcBorders>
            <w:shd w:val="clear" w:color="auto" w:fill="auto"/>
          </w:tcPr>
          <w:p w:rsidR="002E27BC" w:rsidRPr="005B60C8" w:rsidRDefault="002E27BC" w:rsidP="00D4302F">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2E27BC" w:rsidRPr="005B60C8" w:rsidRDefault="002E27BC" w:rsidP="00D4302F">
            <w:pPr>
              <w:jc w:val="center"/>
              <w:rPr>
                <w:rFonts w:cs="Arial"/>
              </w:rPr>
            </w:pPr>
          </w:p>
        </w:tc>
      </w:tr>
      <w:tr w:rsidR="002E27BC" w:rsidRPr="005B60C8" w:rsidTr="0040297B">
        <w:trPr>
          <w:jc w:val="center"/>
        </w:trPr>
        <w:tc>
          <w:tcPr>
            <w:tcW w:w="338" w:type="dxa"/>
          </w:tcPr>
          <w:p w:rsidR="002E27BC" w:rsidRPr="002E27BC" w:rsidRDefault="002E27BC" w:rsidP="00D4302F">
            <w:pPr>
              <w:rPr>
                <w:rFonts w:cs="Arial"/>
                <w:sz w:val="4"/>
                <w:szCs w:val="4"/>
              </w:rPr>
            </w:pPr>
          </w:p>
        </w:tc>
        <w:tc>
          <w:tcPr>
            <w:tcW w:w="841" w:type="dxa"/>
            <w:gridSpan w:val="2"/>
            <w:shd w:val="clear" w:color="auto" w:fill="EAEAEA"/>
          </w:tcPr>
          <w:p w:rsidR="002E27BC" w:rsidRPr="002E27BC" w:rsidRDefault="002E27BC" w:rsidP="00D4302F">
            <w:pPr>
              <w:rPr>
                <w:rFonts w:cs="Arial"/>
                <w:sz w:val="4"/>
                <w:szCs w:val="4"/>
              </w:rPr>
            </w:pPr>
          </w:p>
        </w:tc>
        <w:tc>
          <w:tcPr>
            <w:tcW w:w="6046" w:type="dxa"/>
            <w:vMerge/>
            <w:shd w:val="clear" w:color="auto" w:fill="E6E6E6"/>
          </w:tcPr>
          <w:p w:rsidR="002E27BC" w:rsidRPr="009A0B85" w:rsidRDefault="002E27BC" w:rsidP="00D4302F">
            <w:pPr>
              <w:rPr>
                <w:rFonts w:cs="Arial"/>
              </w:rPr>
            </w:pPr>
          </w:p>
        </w:tc>
        <w:tc>
          <w:tcPr>
            <w:tcW w:w="1149" w:type="dxa"/>
            <w:shd w:val="clear" w:color="auto" w:fill="auto"/>
          </w:tcPr>
          <w:p w:rsidR="002E27BC" w:rsidRPr="002E27BC" w:rsidRDefault="002E27BC" w:rsidP="00D4302F">
            <w:pPr>
              <w:jc w:val="center"/>
              <w:rPr>
                <w:rFonts w:cs="Arial"/>
                <w:sz w:val="4"/>
                <w:szCs w:val="4"/>
              </w:rPr>
            </w:pPr>
          </w:p>
        </w:tc>
        <w:tc>
          <w:tcPr>
            <w:tcW w:w="1190" w:type="dxa"/>
            <w:tcBorders>
              <w:top w:val="single" w:sz="4" w:space="0" w:color="auto"/>
            </w:tcBorders>
          </w:tcPr>
          <w:p w:rsidR="002E27BC" w:rsidRPr="002E27BC" w:rsidRDefault="002E27BC" w:rsidP="00D4302F">
            <w:pPr>
              <w:jc w:val="center"/>
              <w:rPr>
                <w:rFonts w:cs="Arial"/>
                <w:sz w:val="4"/>
                <w:szCs w:val="4"/>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vAlign w:val="center"/>
          </w:tcPr>
          <w:p w:rsidR="002E27BC" w:rsidRPr="00331C84" w:rsidRDefault="00581087" w:rsidP="002E27BC">
            <w:pPr>
              <w:pStyle w:val="Mustertext9kursiv"/>
              <w:rPr>
                <w:b/>
                <w:color w:val="FF0000"/>
                <w:sz w:val="48"/>
                <w:szCs w:val="48"/>
                <w:vertAlign w:val="superscript"/>
              </w:rPr>
            </w:pPr>
            <w:r w:rsidRPr="00A91ECA">
              <w:t>Zusammenstellung der Unterlagen gemäß ZTV-ING</w:t>
            </w:r>
          </w:p>
        </w:tc>
        <w:tc>
          <w:tcPr>
            <w:tcW w:w="1149" w:type="dxa"/>
          </w:tcPr>
          <w:p w:rsidR="00EC4A2A" w:rsidRPr="005B60C8" w:rsidRDefault="00EC4A2A" w:rsidP="00D4302F">
            <w:pPr>
              <w:jc w:val="center"/>
              <w:rPr>
                <w:rFonts w:cs="Arial"/>
              </w:rPr>
            </w:pPr>
          </w:p>
        </w:tc>
        <w:tc>
          <w:tcPr>
            <w:tcW w:w="1190" w:type="dxa"/>
          </w:tcPr>
          <w:p w:rsidR="00EC4A2A" w:rsidRPr="005B60C8" w:rsidRDefault="00EC4A2A" w:rsidP="00D4302F">
            <w:pPr>
              <w:jc w:val="center"/>
              <w:rPr>
                <w:rFonts w:cs="Arial"/>
              </w:rPr>
            </w:pPr>
          </w:p>
        </w:tc>
      </w:tr>
      <w:tr w:rsidR="002E27BC" w:rsidRPr="005B60C8" w:rsidTr="0040297B">
        <w:trPr>
          <w:jc w:val="center"/>
        </w:trPr>
        <w:tc>
          <w:tcPr>
            <w:tcW w:w="338" w:type="dxa"/>
          </w:tcPr>
          <w:p w:rsidR="002E27BC" w:rsidRPr="000B392C" w:rsidRDefault="002E27BC" w:rsidP="00D4302F">
            <w:pPr>
              <w:rPr>
                <w:rFonts w:cs="Arial"/>
              </w:rPr>
            </w:pPr>
          </w:p>
        </w:tc>
        <w:tc>
          <w:tcPr>
            <w:tcW w:w="841" w:type="dxa"/>
            <w:gridSpan w:val="2"/>
          </w:tcPr>
          <w:p w:rsidR="002E27BC" w:rsidRPr="005B60C8" w:rsidRDefault="002E27BC" w:rsidP="00D4302F">
            <w:pPr>
              <w:rPr>
                <w:rFonts w:cs="Arial"/>
              </w:rPr>
            </w:pPr>
          </w:p>
        </w:tc>
        <w:tc>
          <w:tcPr>
            <w:tcW w:w="6046" w:type="dxa"/>
            <w:shd w:val="thinHorzCross" w:color="F2F2F2" w:themeColor="background1" w:themeShade="F2" w:fill="auto"/>
          </w:tcPr>
          <w:p w:rsidR="002E27BC" w:rsidRPr="002E27BC" w:rsidRDefault="002E27BC" w:rsidP="002E27BC">
            <w:pPr>
              <w:pStyle w:val="Mustertext9kursiv"/>
              <w:rPr>
                <w:u w:val="single"/>
              </w:rPr>
            </w:pPr>
          </w:p>
        </w:tc>
        <w:tc>
          <w:tcPr>
            <w:tcW w:w="1149" w:type="dxa"/>
          </w:tcPr>
          <w:p w:rsidR="002E27BC" w:rsidRPr="005B60C8" w:rsidRDefault="002E27BC" w:rsidP="00D4302F">
            <w:pPr>
              <w:jc w:val="center"/>
              <w:rPr>
                <w:rFonts w:cs="Arial"/>
              </w:rPr>
            </w:pPr>
          </w:p>
        </w:tc>
        <w:tc>
          <w:tcPr>
            <w:tcW w:w="1190" w:type="dxa"/>
          </w:tcPr>
          <w:p w:rsidR="002E27BC" w:rsidRPr="005B60C8" w:rsidRDefault="002E27BC" w:rsidP="00D4302F">
            <w:pPr>
              <w:jc w:val="center"/>
              <w:rPr>
                <w:rFonts w:cs="Arial"/>
              </w:rPr>
            </w:pPr>
          </w:p>
        </w:tc>
      </w:tr>
      <w:tr w:rsidR="002E27BC" w:rsidRPr="005B60C8" w:rsidTr="0040297B">
        <w:trPr>
          <w:jc w:val="center"/>
        </w:trPr>
        <w:tc>
          <w:tcPr>
            <w:tcW w:w="338" w:type="dxa"/>
          </w:tcPr>
          <w:p w:rsidR="002E27BC" w:rsidRPr="000B392C" w:rsidRDefault="002E27BC" w:rsidP="00D4302F">
            <w:pPr>
              <w:rPr>
                <w:rFonts w:cs="Arial"/>
              </w:rPr>
            </w:pPr>
          </w:p>
        </w:tc>
        <w:tc>
          <w:tcPr>
            <w:tcW w:w="841" w:type="dxa"/>
            <w:gridSpan w:val="2"/>
          </w:tcPr>
          <w:p w:rsidR="002E27BC" w:rsidRPr="005B60C8" w:rsidRDefault="002E27BC" w:rsidP="00D4302F">
            <w:pPr>
              <w:rPr>
                <w:rFonts w:cs="Arial"/>
              </w:rPr>
            </w:pPr>
          </w:p>
        </w:tc>
        <w:tc>
          <w:tcPr>
            <w:tcW w:w="6046" w:type="dxa"/>
            <w:shd w:val="thinHorzCross" w:color="F2F2F2" w:themeColor="background1" w:themeShade="F2" w:fill="auto"/>
          </w:tcPr>
          <w:p w:rsidR="002E27BC" w:rsidRPr="00A91ECA" w:rsidRDefault="002E27BC" w:rsidP="002E27BC">
            <w:pPr>
              <w:pStyle w:val="Mustertext9kursiv"/>
            </w:pPr>
          </w:p>
        </w:tc>
        <w:tc>
          <w:tcPr>
            <w:tcW w:w="1149" w:type="dxa"/>
          </w:tcPr>
          <w:p w:rsidR="002E27BC" w:rsidRPr="005B60C8" w:rsidRDefault="002E27BC" w:rsidP="00D4302F">
            <w:pPr>
              <w:jc w:val="center"/>
              <w:rPr>
                <w:rFonts w:cs="Arial"/>
              </w:rPr>
            </w:pPr>
          </w:p>
        </w:tc>
        <w:tc>
          <w:tcPr>
            <w:tcW w:w="1190" w:type="dxa"/>
          </w:tcPr>
          <w:p w:rsidR="002E27BC" w:rsidRPr="005B60C8" w:rsidRDefault="002E27BC"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EC4A2A" w:rsidRPr="005B60C8" w:rsidRDefault="00EC4A2A" w:rsidP="00D4302F">
            <w:pPr>
              <w:rPr>
                <w:rFonts w:cs="Arial"/>
              </w:rPr>
            </w:pPr>
            <w:r w:rsidRPr="005B60C8">
              <w:rPr>
                <w:rFonts w:cs="Arial"/>
              </w:rPr>
              <w:t>e</w:t>
            </w:r>
          </w:p>
        </w:tc>
        <w:tc>
          <w:tcPr>
            <w:tcW w:w="6046" w:type="dxa"/>
            <w:shd w:val="clear" w:color="auto" w:fill="E6E6E6"/>
          </w:tcPr>
          <w:p w:rsidR="00EC4A2A" w:rsidRPr="005B60C8" w:rsidRDefault="00581087" w:rsidP="00D4302F">
            <w:pPr>
              <w:rPr>
                <w:rFonts w:cs="Arial"/>
              </w:rPr>
            </w:pPr>
            <w:r w:rsidRPr="009A0B85">
              <w:rPr>
                <w:rFonts w:cs="Arial"/>
              </w:rPr>
              <w:t>Abstimmen mit Prüfämtern und Prüfingenieuren oder Eigenkontrolle</w:t>
            </w:r>
          </w:p>
        </w:tc>
        <w:tc>
          <w:tcPr>
            <w:tcW w:w="1149" w:type="dxa"/>
            <w:tcBorders>
              <w:right w:val="single" w:sz="4" w:space="0" w:color="auto"/>
            </w:tcBorders>
            <w:shd w:val="clear" w:color="auto" w:fill="auto"/>
          </w:tcPr>
          <w:p w:rsidR="00EC4A2A" w:rsidRDefault="00EC4A2A" w:rsidP="00D4302F">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EC4A2A" w:rsidRPr="005B60C8" w:rsidRDefault="00EC4A2A" w:rsidP="00D4302F">
            <w:pPr>
              <w:jc w:val="center"/>
              <w:rPr>
                <w:rFonts w:cs="Arial"/>
              </w:rPr>
            </w:pPr>
          </w:p>
        </w:tc>
      </w:tr>
      <w:tr w:rsidR="00EC4A2A" w:rsidRPr="005B60C8" w:rsidTr="0040297B">
        <w:trPr>
          <w:jc w:val="center"/>
        </w:trPr>
        <w:tc>
          <w:tcPr>
            <w:tcW w:w="338" w:type="dxa"/>
          </w:tcPr>
          <w:p w:rsidR="00EC4A2A" w:rsidRPr="000B392C" w:rsidRDefault="00EC4A2A" w:rsidP="00D4302F">
            <w:pPr>
              <w:rPr>
                <w:rFonts w:cs="Arial"/>
              </w:rPr>
            </w:pPr>
          </w:p>
        </w:tc>
        <w:tc>
          <w:tcPr>
            <w:tcW w:w="841" w:type="dxa"/>
            <w:gridSpan w:val="2"/>
          </w:tcPr>
          <w:p w:rsidR="00EC4A2A" w:rsidRPr="005B60C8" w:rsidRDefault="00EC4A2A" w:rsidP="00D4302F">
            <w:pPr>
              <w:rPr>
                <w:rFonts w:cs="Arial"/>
              </w:rPr>
            </w:pPr>
          </w:p>
        </w:tc>
        <w:tc>
          <w:tcPr>
            <w:tcW w:w="6046" w:type="dxa"/>
          </w:tcPr>
          <w:p w:rsidR="00CB53C4" w:rsidRPr="007D47B8" w:rsidRDefault="00581087" w:rsidP="00957CA3">
            <w:pPr>
              <w:pStyle w:val="Mustertext9kursiv"/>
            </w:pPr>
            <w:r w:rsidRPr="00A91ECA">
              <w:t>Abstimmung  der Unterlagen mit dem  AG bzw. der von ihm vorgesehenen Prüfungsinstanz.</w:t>
            </w:r>
          </w:p>
        </w:tc>
        <w:tc>
          <w:tcPr>
            <w:tcW w:w="1149" w:type="dxa"/>
          </w:tcPr>
          <w:p w:rsidR="00EC4A2A" w:rsidRPr="00B867A0" w:rsidRDefault="00EC4A2A" w:rsidP="00D4302F">
            <w:pPr>
              <w:jc w:val="center"/>
              <w:rPr>
                <w:rFonts w:cs="Arial"/>
              </w:rPr>
            </w:pPr>
          </w:p>
        </w:tc>
        <w:tc>
          <w:tcPr>
            <w:tcW w:w="1190" w:type="dxa"/>
          </w:tcPr>
          <w:p w:rsidR="00EC4A2A" w:rsidRPr="00B867A0" w:rsidRDefault="00EC4A2A"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A91ECA" w:rsidRDefault="0040297B" w:rsidP="00957CA3">
            <w:pPr>
              <w:pStyle w:val="Mustertext9kursiv"/>
              <w:shd w:val="thinHorzCross" w:color="F2F2F2" w:themeColor="background1" w:themeShade="F2" w:fill="FFFFFF"/>
            </w:pPr>
          </w:p>
        </w:tc>
        <w:tc>
          <w:tcPr>
            <w:tcW w:w="1149" w:type="dxa"/>
          </w:tcPr>
          <w:p w:rsidR="0040297B" w:rsidRPr="00B867A0" w:rsidRDefault="0040297B" w:rsidP="00D4302F">
            <w:pPr>
              <w:jc w:val="center"/>
              <w:rPr>
                <w:rFonts w:cs="Arial"/>
              </w:rPr>
            </w:pPr>
          </w:p>
        </w:tc>
        <w:tc>
          <w:tcPr>
            <w:tcW w:w="1190" w:type="dxa"/>
          </w:tcPr>
          <w:p w:rsidR="0040297B" w:rsidRPr="00B867A0" w:rsidRDefault="0040297B"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5B60C8" w:rsidRDefault="00581087" w:rsidP="00D4302F">
            <w:pPr>
              <w:rPr>
                <w:rFonts w:cs="Arial"/>
              </w:rPr>
            </w:pPr>
            <w:r w:rsidRPr="005B60C8">
              <w:rPr>
                <w:rFonts w:cs="Arial"/>
              </w:rPr>
              <w:t>f</w:t>
            </w:r>
          </w:p>
        </w:tc>
        <w:tc>
          <w:tcPr>
            <w:tcW w:w="6046" w:type="dxa"/>
            <w:shd w:val="clear" w:color="auto" w:fill="E6E6E6"/>
          </w:tcPr>
          <w:p w:rsidR="00581087" w:rsidRPr="005B60C8" w:rsidRDefault="00581087" w:rsidP="00D4302F">
            <w:pPr>
              <w:rPr>
                <w:rFonts w:cs="Arial"/>
              </w:rPr>
            </w:pPr>
            <w:r w:rsidRPr="009A0B85">
              <w:rPr>
                <w:rFonts w:cs="Arial"/>
              </w:rPr>
              <w:t>Vervollständigen und Berichtigen der Berechnungen und Pläne</w:t>
            </w:r>
          </w:p>
        </w:tc>
        <w:tc>
          <w:tcPr>
            <w:tcW w:w="1149" w:type="dxa"/>
            <w:tcBorders>
              <w:right w:val="single" w:sz="4" w:space="0" w:color="auto"/>
            </w:tcBorders>
            <w:shd w:val="clear" w:color="auto" w:fill="auto"/>
          </w:tcPr>
          <w:p w:rsidR="00581087" w:rsidRDefault="00581087" w:rsidP="00D4302F">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581087" w:rsidRPr="005B60C8"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5B60C8" w:rsidRDefault="00581087" w:rsidP="00D4302F">
            <w:pPr>
              <w:rPr>
                <w:rFonts w:cs="Arial"/>
              </w:rPr>
            </w:pPr>
          </w:p>
        </w:tc>
        <w:tc>
          <w:tcPr>
            <w:tcW w:w="6046" w:type="dxa"/>
          </w:tcPr>
          <w:p w:rsidR="00581087" w:rsidRDefault="00581087" w:rsidP="00581087">
            <w:pPr>
              <w:pStyle w:val="Mustertext9kursiv"/>
            </w:pPr>
            <w:r w:rsidRPr="00A91ECA">
              <w:t>Überarbeiten der Unterlagen nach Prüfung</w:t>
            </w:r>
          </w:p>
          <w:p w:rsidR="00DF6F04" w:rsidRPr="007D47B8" w:rsidRDefault="00581087" w:rsidP="00957CA3">
            <w:pPr>
              <w:pStyle w:val="Mustertext9kursiv"/>
            </w:pPr>
            <w:r w:rsidRPr="00A91ECA">
              <w:t>Übergabe der vervollständigten Unterlagen an den AG zur abschließenden Genehmigung</w:t>
            </w:r>
          </w:p>
        </w:tc>
        <w:tc>
          <w:tcPr>
            <w:tcW w:w="1149" w:type="dxa"/>
          </w:tcPr>
          <w:p w:rsidR="00581087" w:rsidRPr="00B867A0" w:rsidRDefault="00581087" w:rsidP="00D4302F">
            <w:pPr>
              <w:jc w:val="center"/>
              <w:rPr>
                <w:rFonts w:cs="Arial"/>
              </w:rPr>
            </w:pPr>
          </w:p>
        </w:tc>
        <w:tc>
          <w:tcPr>
            <w:tcW w:w="1190" w:type="dxa"/>
            <w:tcBorders>
              <w:bottom w:val="single" w:sz="12" w:space="0" w:color="auto"/>
            </w:tcBorders>
          </w:tcPr>
          <w:p w:rsidR="00581087" w:rsidRPr="00B867A0" w:rsidRDefault="00581087" w:rsidP="00D4302F">
            <w:pPr>
              <w:jc w:val="center"/>
              <w:rPr>
                <w:rFonts w:cs="Arial"/>
              </w:rPr>
            </w:pPr>
          </w:p>
        </w:tc>
      </w:tr>
      <w:tr w:rsidR="0040297B" w:rsidRPr="005B60C8" w:rsidTr="0040297B">
        <w:trPr>
          <w:jc w:val="center"/>
        </w:trPr>
        <w:tc>
          <w:tcPr>
            <w:tcW w:w="338" w:type="dxa"/>
          </w:tcPr>
          <w:p w:rsidR="0040297B" w:rsidRPr="000B392C" w:rsidRDefault="0040297B" w:rsidP="00D4302F">
            <w:pPr>
              <w:rPr>
                <w:rFonts w:cs="Arial"/>
              </w:rPr>
            </w:pPr>
          </w:p>
        </w:tc>
        <w:tc>
          <w:tcPr>
            <w:tcW w:w="841" w:type="dxa"/>
            <w:gridSpan w:val="2"/>
          </w:tcPr>
          <w:p w:rsidR="0040297B" w:rsidRPr="005B60C8" w:rsidRDefault="0040297B" w:rsidP="00D4302F">
            <w:pPr>
              <w:rPr>
                <w:rFonts w:cs="Arial"/>
              </w:rPr>
            </w:pPr>
          </w:p>
        </w:tc>
        <w:tc>
          <w:tcPr>
            <w:tcW w:w="6046" w:type="dxa"/>
          </w:tcPr>
          <w:p w:rsidR="0040297B" w:rsidRPr="00957CA3" w:rsidRDefault="0040297B" w:rsidP="00957CA3">
            <w:pPr>
              <w:pStyle w:val="Mustertext9kursiv"/>
              <w:shd w:val="thinHorzCross" w:color="F2F2F2" w:themeColor="background1" w:themeShade="F2" w:fill="FFFFFF"/>
              <w:rPr>
                <w:u w:val="single"/>
              </w:rPr>
            </w:pPr>
          </w:p>
        </w:tc>
        <w:tc>
          <w:tcPr>
            <w:tcW w:w="1149" w:type="dxa"/>
          </w:tcPr>
          <w:p w:rsidR="0040297B" w:rsidRPr="00B867A0" w:rsidRDefault="0040297B" w:rsidP="00D4302F">
            <w:pPr>
              <w:jc w:val="center"/>
              <w:rPr>
                <w:rFonts w:cs="Arial"/>
              </w:rPr>
            </w:pPr>
          </w:p>
        </w:tc>
        <w:tc>
          <w:tcPr>
            <w:tcW w:w="1190" w:type="dxa"/>
            <w:tcBorders>
              <w:bottom w:val="single" w:sz="12" w:space="0" w:color="auto"/>
            </w:tcBorders>
          </w:tcPr>
          <w:p w:rsidR="0040297B" w:rsidRPr="00B867A0" w:rsidRDefault="0040297B" w:rsidP="00D4302F">
            <w:pPr>
              <w:jc w:val="center"/>
              <w:rPr>
                <w:rFonts w:cs="Arial"/>
              </w:rPr>
            </w:pPr>
          </w:p>
        </w:tc>
      </w:tr>
      <w:tr w:rsidR="00581087" w:rsidRPr="005B60C8" w:rsidTr="0040297B">
        <w:trPr>
          <w:trHeight w:val="57"/>
          <w:jc w:val="center"/>
        </w:trPr>
        <w:tc>
          <w:tcPr>
            <w:tcW w:w="338" w:type="dxa"/>
          </w:tcPr>
          <w:p w:rsidR="00581087" w:rsidRPr="000B392C" w:rsidRDefault="00581087" w:rsidP="00D4302F">
            <w:pPr>
              <w:rPr>
                <w:rFonts w:cs="Arial"/>
              </w:rPr>
            </w:pPr>
          </w:p>
        </w:tc>
        <w:tc>
          <w:tcPr>
            <w:tcW w:w="841" w:type="dxa"/>
            <w:gridSpan w:val="2"/>
            <w:shd w:val="clear" w:color="auto" w:fill="EAEAEA"/>
          </w:tcPr>
          <w:p w:rsidR="00581087" w:rsidRPr="005B60C8" w:rsidRDefault="00581087" w:rsidP="00D4302F">
            <w:pPr>
              <w:rPr>
                <w:rFonts w:cs="Arial"/>
              </w:rPr>
            </w:pPr>
          </w:p>
        </w:tc>
        <w:tc>
          <w:tcPr>
            <w:tcW w:w="6046" w:type="dxa"/>
            <w:shd w:val="clear" w:color="auto" w:fill="EAEAEA"/>
          </w:tcPr>
          <w:p w:rsidR="00581087" w:rsidRPr="00645BD3" w:rsidRDefault="00581087" w:rsidP="00645BD3">
            <w:pPr>
              <w:jc w:val="right"/>
              <w:rPr>
                <w:b/>
              </w:rPr>
            </w:pPr>
            <w:r w:rsidRPr="00645BD3">
              <w:rPr>
                <w:b/>
              </w:rPr>
              <w:t>Summe Leistungsphase 4</w:t>
            </w:r>
          </w:p>
        </w:tc>
        <w:tc>
          <w:tcPr>
            <w:tcW w:w="1149" w:type="dxa"/>
            <w:tcBorders>
              <w:right w:val="single" w:sz="12" w:space="0" w:color="auto"/>
            </w:tcBorders>
            <w:shd w:val="clear" w:color="auto" w:fill="EAEAEA"/>
            <w:vAlign w:val="center"/>
          </w:tcPr>
          <w:p w:rsidR="00581087" w:rsidRPr="003431B6" w:rsidRDefault="00581087" w:rsidP="00195246">
            <w:pPr>
              <w:jc w:val="center"/>
              <w:rPr>
                <w:rFonts w:cs="Arial"/>
                <w:b/>
              </w:rPr>
            </w:pPr>
            <w:r>
              <w:rPr>
                <w:rFonts w:cs="Arial"/>
                <w:b/>
              </w:rPr>
              <w:t>30,0</w:t>
            </w:r>
          </w:p>
        </w:tc>
        <w:tc>
          <w:tcPr>
            <w:tcW w:w="1190" w:type="dxa"/>
            <w:tcBorders>
              <w:top w:val="single" w:sz="12" w:space="0" w:color="auto"/>
              <w:left w:val="single" w:sz="12" w:space="0" w:color="auto"/>
              <w:bottom w:val="single" w:sz="12" w:space="0" w:color="auto"/>
              <w:right w:val="single" w:sz="12" w:space="0" w:color="auto"/>
            </w:tcBorders>
          </w:tcPr>
          <w:p w:rsidR="00581087" w:rsidRPr="00B867A0"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5B60C8" w:rsidRDefault="00581087" w:rsidP="00D4302F">
            <w:pPr>
              <w:rPr>
                <w:rFonts w:cs="Arial"/>
              </w:rPr>
            </w:pPr>
          </w:p>
        </w:tc>
        <w:tc>
          <w:tcPr>
            <w:tcW w:w="6046" w:type="dxa"/>
          </w:tcPr>
          <w:p w:rsidR="00581087" w:rsidRPr="0072588D" w:rsidRDefault="00581087" w:rsidP="00D4302F">
            <w:pPr>
              <w:rPr>
                <w:rFonts w:cs="Arial"/>
                <w:i/>
              </w:rPr>
            </w:pPr>
          </w:p>
        </w:tc>
        <w:tc>
          <w:tcPr>
            <w:tcW w:w="1149" w:type="dxa"/>
          </w:tcPr>
          <w:p w:rsidR="00581087" w:rsidRPr="00B867A0" w:rsidRDefault="00581087" w:rsidP="00D4302F">
            <w:pPr>
              <w:jc w:val="center"/>
              <w:rPr>
                <w:rFonts w:cs="Arial"/>
              </w:rPr>
            </w:pPr>
          </w:p>
        </w:tc>
        <w:tc>
          <w:tcPr>
            <w:tcW w:w="1190" w:type="dxa"/>
          </w:tcPr>
          <w:p w:rsidR="00581087" w:rsidRPr="00B867A0"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shd w:val="clear" w:color="auto" w:fill="E6E6E6"/>
          </w:tcPr>
          <w:p w:rsidR="00581087" w:rsidRPr="005B60C8" w:rsidRDefault="00581087" w:rsidP="00D4302F">
            <w:pPr>
              <w:rPr>
                <w:rFonts w:cs="Arial"/>
              </w:rPr>
            </w:pPr>
          </w:p>
        </w:tc>
        <w:tc>
          <w:tcPr>
            <w:tcW w:w="6046" w:type="dxa"/>
            <w:shd w:val="clear" w:color="auto" w:fill="E6E6E6"/>
            <w:vAlign w:val="center"/>
          </w:tcPr>
          <w:p w:rsidR="00581087" w:rsidRPr="00645BD3" w:rsidRDefault="00581087" w:rsidP="00645BD3">
            <w:pPr>
              <w:rPr>
                <w:b/>
                <w:bCs/>
              </w:rPr>
            </w:pPr>
            <w:bookmarkStart w:id="34" w:name="_Toc408925856"/>
            <w:r w:rsidRPr="00645BD3">
              <w:rPr>
                <w:b/>
              </w:rPr>
              <w:t>Leistungsphase 5: Ausführungsplanung</w:t>
            </w:r>
            <w:bookmarkEnd w:id="34"/>
          </w:p>
        </w:tc>
        <w:tc>
          <w:tcPr>
            <w:tcW w:w="1149" w:type="dxa"/>
            <w:shd w:val="clear" w:color="auto" w:fill="E6E6E6"/>
          </w:tcPr>
          <w:p w:rsidR="00581087" w:rsidRPr="00D02B6F" w:rsidRDefault="00581087" w:rsidP="00D4302F">
            <w:pPr>
              <w:spacing w:before="120" w:after="120"/>
              <w:jc w:val="center"/>
              <w:rPr>
                <w:rFonts w:cs="Arial"/>
                <w:b/>
              </w:rPr>
            </w:pPr>
          </w:p>
        </w:tc>
        <w:tc>
          <w:tcPr>
            <w:tcW w:w="1190" w:type="dxa"/>
            <w:shd w:val="clear" w:color="auto" w:fill="E6E6E6"/>
          </w:tcPr>
          <w:p w:rsidR="00581087" w:rsidRPr="005B60C8" w:rsidRDefault="00581087" w:rsidP="00D4302F">
            <w:pPr>
              <w:spacing w:before="120" w:after="120"/>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5B60C8" w:rsidRDefault="00581087" w:rsidP="00D4302F">
            <w:pPr>
              <w:rPr>
                <w:rFonts w:cs="Arial"/>
              </w:rPr>
            </w:pPr>
          </w:p>
        </w:tc>
        <w:tc>
          <w:tcPr>
            <w:tcW w:w="6046" w:type="dxa"/>
          </w:tcPr>
          <w:p w:rsidR="00581087" w:rsidRPr="0072588D" w:rsidRDefault="00581087" w:rsidP="00D4302F">
            <w:pPr>
              <w:rPr>
                <w:rFonts w:cs="Arial"/>
                <w:i/>
              </w:rPr>
            </w:pPr>
          </w:p>
        </w:tc>
        <w:tc>
          <w:tcPr>
            <w:tcW w:w="1149" w:type="dxa"/>
          </w:tcPr>
          <w:p w:rsidR="00581087" w:rsidRPr="00B867A0" w:rsidRDefault="00581087" w:rsidP="00D4302F">
            <w:pPr>
              <w:jc w:val="center"/>
              <w:rPr>
                <w:rFonts w:cs="Arial"/>
              </w:rPr>
            </w:pPr>
          </w:p>
        </w:tc>
        <w:tc>
          <w:tcPr>
            <w:tcW w:w="1190" w:type="dxa"/>
            <w:tcBorders>
              <w:bottom w:val="single" w:sz="4" w:space="0" w:color="auto"/>
            </w:tcBorders>
          </w:tcPr>
          <w:p w:rsidR="00581087" w:rsidRPr="00B867A0"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5B60C8" w:rsidRDefault="00581087" w:rsidP="00D4302F">
            <w:pPr>
              <w:rPr>
                <w:rFonts w:cs="Arial"/>
              </w:rPr>
            </w:pPr>
            <w:r w:rsidRPr="005B60C8">
              <w:rPr>
                <w:rFonts w:cs="Arial"/>
              </w:rPr>
              <w:t>a</w:t>
            </w:r>
          </w:p>
        </w:tc>
        <w:tc>
          <w:tcPr>
            <w:tcW w:w="6046" w:type="dxa"/>
            <w:vMerge w:val="restart"/>
            <w:shd w:val="clear" w:color="auto" w:fill="E6E6E6"/>
          </w:tcPr>
          <w:p w:rsidR="00581087" w:rsidRPr="005B60C8" w:rsidRDefault="00581087" w:rsidP="00D4302F">
            <w:pPr>
              <w:rPr>
                <w:rFonts w:cs="Arial"/>
              </w:rPr>
            </w:pPr>
            <w:r w:rsidRPr="009A0B85">
              <w:rPr>
                <w:rFonts w:cs="Arial"/>
              </w:rPr>
              <w:t>Durcharbeiten der Ergebnisse der Leistungsphasen 3 und 4 unter Beachtung der durch die Objektplanung integrierten Fachplanungen</w:t>
            </w:r>
          </w:p>
        </w:tc>
        <w:tc>
          <w:tcPr>
            <w:tcW w:w="1149" w:type="dxa"/>
            <w:tcBorders>
              <w:right w:val="single" w:sz="4" w:space="0" w:color="auto"/>
            </w:tcBorders>
            <w:shd w:val="clear" w:color="auto" w:fill="auto"/>
          </w:tcPr>
          <w:p w:rsidR="00581087" w:rsidRDefault="00581087" w:rsidP="00D4302F">
            <w:pPr>
              <w:jc w:val="center"/>
              <w:rPr>
                <w:rFonts w:cs="Arial"/>
              </w:rPr>
            </w:pPr>
            <w:r>
              <w:rPr>
                <w:rFonts w:cs="Arial"/>
              </w:rPr>
              <w:t>2,0</w:t>
            </w:r>
          </w:p>
        </w:tc>
        <w:tc>
          <w:tcPr>
            <w:tcW w:w="1190" w:type="dxa"/>
            <w:tcBorders>
              <w:top w:val="single" w:sz="4" w:space="0" w:color="auto"/>
              <w:left w:val="single" w:sz="4" w:space="0" w:color="auto"/>
              <w:bottom w:val="single" w:sz="4" w:space="0" w:color="auto"/>
              <w:right w:val="single" w:sz="4" w:space="0" w:color="auto"/>
            </w:tcBorders>
          </w:tcPr>
          <w:p w:rsidR="00581087" w:rsidRPr="005B60C8" w:rsidRDefault="00581087" w:rsidP="00D4302F">
            <w:pPr>
              <w:jc w:val="center"/>
              <w:rPr>
                <w:rFonts w:cs="Arial"/>
              </w:rPr>
            </w:pP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5B60C8"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i/>
              </w:rPr>
            </w:pPr>
          </w:p>
        </w:tc>
        <w:tc>
          <w:tcPr>
            <w:tcW w:w="6046" w:type="dxa"/>
          </w:tcPr>
          <w:p w:rsidR="00581087" w:rsidRPr="007D47B8" w:rsidRDefault="00581087" w:rsidP="00781005">
            <w:pPr>
              <w:pStyle w:val="Mustertext9kursiv"/>
            </w:pPr>
            <w:r w:rsidRPr="00075B6E">
              <w:t>Erstellung der objektbezogenen Ausführungsunterlagen gemäß ZTV-ING unter Berücksichtigung aller fachspezifischen Anforderungen und den Anforderungen anderer fachlich Beteiligten (</w:t>
            </w:r>
            <w:r w:rsidR="00E80F31">
              <w:t>z. B.</w:t>
            </w:r>
            <w:r w:rsidRPr="00075B6E">
              <w:t xml:space="preserve"> Wasserhaltung, Baugrubenverbau, Traggerüste, Betoniervorgänge).Hierzu gehört auch das Zusammenstellen, Auswerten und Berücksichtigen der umweltrelevanten Vorgaben, die sich aus dem allgemeinen Umweltrecht ergeben. Zu den auszuwertenden Unterlagen gehören neben dem Planfeststellungsbeschluss mit seinen Anlagen auch Vereinbarungen mit Dritten.</w:t>
            </w:r>
          </w:p>
        </w:tc>
        <w:tc>
          <w:tcPr>
            <w:tcW w:w="1149" w:type="dxa"/>
          </w:tcPr>
          <w:p w:rsidR="00581087" w:rsidRPr="00BB72EB" w:rsidRDefault="00581087" w:rsidP="00D4302F">
            <w:pPr>
              <w:jc w:val="center"/>
              <w:rPr>
                <w:rFonts w:cs="Arial"/>
                <w:i/>
              </w:rPr>
            </w:pPr>
          </w:p>
        </w:tc>
        <w:tc>
          <w:tcPr>
            <w:tcW w:w="1190" w:type="dxa"/>
          </w:tcPr>
          <w:p w:rsidR="00581087" w:rsidRPr="00BB72EB" w:rsidRDefault="00581087" w:rsidP="00D4302F">
            <w:pPr>
              <w:jc w:val="center"/>
              <w:rPr>
                <w:rFonts w:cs="Arial"/>
                <w:i/>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5B60C8" w:rsidRDefault="00581087" w:rsidP="00D4302F">
            <w:pPr>
              <w:rPr>
                <w:rFonts w:cs="Arial"/>
              </w:rPr>
            </w:pPr>
            <w:r w:rsidRPr="005B60C8">
              <w:rPr>
                <w:rFonts w:cs="Arial"/>
              </w:rPr>
              <w:t>b</w:t>
            </w:r>
          </w:p>
        </w:tc>
        <w:tc>
          <w:tcPr>
            <w:tcW w:w="6046" w:type="dxa"/>
            <w:vMerge w:val="restart"/>
            <w:shd w:val="clear" w:color="auto" w:fill="E6E6E6"/>
          </w:tcPr>
          <w:p w:rsidR="00581087" w:rsidRPr="005B60C8" w:rsidRDefault="00581087" w:rsidP="00D4302F">
            <w:pPr>
              <w:rPr>
                <w:rFonts w:cs="Arial"/>
              </w:rPr>
            </w:pPr>
            <w:r w:rsidRPr="009A0B85">
              <w:rPr>
                <w:rFonts w:cs="Arial"/>
              </w:rPr>
              <w:t>Anfertigen der Schalpläne in Ergänzung der fertig gestellten Ausführungspläne des Objektplaners</w:t>
            </w:r>
          </w:p>
        </w:tc>
        <w:tc>
          <w:tcPr>
            <w:tcW w:w="1149" w:type="dxa"/>
            <w:tcBorders>
              <w:right w:val="single" w:sz="4" w:space="0" w:color="auto"/>
            </w:tcBorders>
            <w:shd w:val="clear" w:color="auto" w:fill="auto"/>
          </w:tcPr>
          <w:p w:rsidR="00581087" w:rsidRPr="005B60C8" w:rsidRDefault="00581087" w:rsidP="00D4302F">
            <w:pPr>
              <w:jc w:val="center"/>
              <w:rPr>
                <w:rFonts w:cs="Arial"/>
              </w:rPr>
            </w:pPr>
            <w:r>
              <w:rPr>
                <w:rFonts w:cs="Arial"/>
              </w:rPr>
              <w:t>16,0</w:t>
            </w:r>
          </w:p>
        </w:tc>
        <w:tc>
          <w:tcPr>
            <w:tcW w:w="1190" w:type="dxa"/>
            <w:tcBorders>
              <w:top w:val="single" w:sz="4" w:space="0" w:color="auto"/>
              <w:left w:val="single" w:sz="4" w:space="0" w:color="auto"/>
              <w:bottom w:val="single" w:sz="4" w:space="0" w:color="auto"/>
              <w:right w:val="single" w:sz="4" w:space="0" w:color="auto"/>
            </w:tcBorders>
          </w:tcPr>
          <w:p w:rsidR="00581087" w:rsidRPr="005B60C8" w:rsidRDefault="00581087" w:rsidP="00D4302F">
            <w:pPr>
              <w:jc w:val="center"/>
              <w:rPr>
                <w:rFonts w:cs="Arial"/>
              </w:rPr>
            </w:pP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5B60C8"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5B60C8" w:rsidRDefault="00581087" w:rsidP="00D4302F">
            <w:pPr>
              <w:rPr>
                <w:rFonts w:cs="Arial"/>
              </w:rPr>
            </w:pPr>
          </w:p>
        </w:tc>
        <w:tc>
          <w:tcPr>
            <w:tcW w:w="6046" w:type="dxa"/>
          </w:tcPr>
          <w:p w:rsidR="00581087" w:rsidRPr="00C228ED" w:rsidRDefault="00581087" w:rsidP="00781005">
            <w:pPr>
              <w:pStyle w:val="Mustertext9kursiv"/>
            </w:pPr>
            <w:r w:rsidRPr="00075B6E">
              <w:t>Anfertigung der Schalpläne mit Angaben zu Abmessungen, Betongüte, Stahlsorte und Fugenausbildung, Richtzeichnungen, Einbauteilen etc.</w:t>
            </w:r>
          </w:p>
        </w:tc>
        <w:tc>
          <w:tcPr>
            <w:tcW w:w="1149" w:type="dxa"/>
          </w:tcPr>
          <w:p w:rsidR="00581087" w:rsidRPr="005B60C8" w:rsidRDefault="00581087" w:rsidP="00D4302F">
            <w:pPr>
              <w:jc w:val="center"/>
              <w:rPr>
                <w:rFonts w:cs="Arial"/>
              </w:rPr>
            </w:pPr>
          </w:p>
        </w:tc>
        <w:tc>
          <w:tcPr>
            <w:tcW w:w="1190" w:type="dxa"/>
          </w:tcPr>
          <w:p w:rsidR="00581087" w:rsidRPr="005B60C8"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5B60C8" w:rsidRDefault="00581087" w:rsidP="00D4302F">
            <w:pPr>
              <w:rPr>
                <w:rFonts w:cs="Arial"/>
              </w:rPr>
            </w:pPr>
            <w:r w:rsidRPr="005B60C8">
              <w:rPr>
                <w:rFonts w:cs="Arial"/>
              </w:rPr>
              <w:t>c</w:t>
            </w:r>
          </w:p>
        </w:tc>
        <w:tc>
          <w:tcPr>
            <w:tcW w:w="6046" w:type="dxa"/>
            <w:vMerge w:val="restart"/>
            <w:shd w:val="clear" w:color="auto" w:fill="E6E6E6"/>
          </w:tcPr>
          <w:p w:rsidR="00581087" w:rsidRPr="005B60C8" w:rsidRDefault="00581087" w:rsidP="00D4302F">
            <w:pPr>
              <w:rPr>
                <w:rFonts w:cs="Arial"/>
              </w:rPr>
            </w:pPr>
            <w:r w:rsidRPr="009A0B85">
              <w:rPr>
                <w:rFonts w:cs="Arial"/>
              </w:rPr>
              <w:t>Zeichnerische Darstellung der Konstruktionen mit Einbau- und Verlegeanweisungen, zum Beispiel Bewehrungspläne, Stahlbau- oder Holzkonstruktionspläne mit Leitdetails (keine Werkstattzeichnungen)</w:t>
            </w:r>
          </w:p>
        </w:tc>
        <w:tc>
          <w:tcPr>
            <w:tcW w:w="1149" w:type="dxa"/>
            <w:tcBorders>
              <w:right w:val="single" w:sz="4" w:space="0" w:color="auto"/>
            </w:tcBorders>
            <w:shd w:val="clear" w:color="auto" w:fill="auto"/>
          </w:tcPr>
          <w:p w:rsidR="00581087" w:rsidRPr="005B60C8" w:rsidRDefault="00581087" w:rsidP="00D4302F">
            <w:pPr>
              <w:jc w:val="center"/>
              <w:rPr>
                <w:rFonts w:cs="Arial"/>
              </w:rPr>
            </w:pPr>
            <w:r>
              <w:rPr>
                <w:rFonts w:cs="Arial"/>
              </w:rPr>
              <w:t>16,0</w:t>
            </w:r>
          </w:p>
        </w:tc>
        <w:tc>
          <w:tcPr>
            <w:tcW w:w="1190" w:type="dxa"/>
            <w:tcBorders>
              <w:top w:val="single" w:sz="4" w:space="0" w:color="auto"/>
              <w:left w:val="single" w:sz="4" w:space="0" w:color="auto"/>
              <w:bottom w:val="single" w:sz="4" w:space="0" w:color="auto"/>
              <w:right w:val="single" w:sz="4" w:space="0" w:color="auto"/>
            </w:tcBorders>
          </w:tcPr>
          <w:p w:rsidR="00581087" w:rsidRPr="005B60C8" w:rsidRDefault="00581087" w:rsidP="00D4302F">
            <w:pPr>
              <w:jc w:val="center"/>
              <w:rPr>
                <w:rFonts w:cs="Arial"/>
              </w:rPr>
            </w:pP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5B60C8"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i/>
              </w:rPr>
            </w:pPr>
          </w:p>
        </w:tc>
        <w:tc>
          <w:tcPr>
            <w:tcW w:w="6046" w:type="dxa"/>
          </w:tcPr>
          <w:p w:rsidR="00581087" w:rsidRDefault="00581087" w:rsidP="0093137C">
            <w:pPr>
              <w:pStyle w:val="Mustertext9kursiv"/>
            </w:pPr>
            <w:r w:rsidRPr="00075B6E">
              <w:t>Anfertigung von Bewehrungsplänen mit Angaben zur Stahlbewehrung mit Angabe der Bauteilabmessungen gemäß Schalplan</w:t>
            </w:r>
          </w:p>
          <w:p w:rsidR="00581087" w:rsidRDefault="00581087" w:rsidP="0093137C">
            <w:pPr>
              <w:pStyle w:val="Mustertext9kursiv"/>
            </w:pPr>
            <w:r w:rsidRPr="00075B6E">
              <w:t>Anfertigung von Ausführungsplänen zur Spanngliedführung mit Angaben zum Spannverfahren gemäß Zulassung</w:t>
            </w:r>
          </w:p>
          <w:p w:rsidR="00581087" w:rsidRDefault="00581087" w:rsidP="0093137C">
            <w:pPr>
              <w:pStyle w:val="Mustertext9kursiv"/>
            </w:pPr>
            <w:r w:rsidRPr="00075B6E">
              <w:t>Anfertigung von Stahlbauplänen, Materialverteilungsplänen und Korrosionsschutzplänen mit Festlegung von Montageschüssen</w:t>
            </w:r>
          </w:p>
          <w:p w:rsidR="00581087" w:rsidRDefault="00581087" w:rsidP="0093137C">
            <w:pPr>
              <w:pStyle w:val="Mustertext9kursiv"/>
            </w:pPr>
            <w:r w:rsidRPr="00075B6E">
              <w:t>Anfertigung von Holzkonstruktionsplänen</w:t>
            </w:r>
          </w:p>
          <w:p w:rsidR="00581087" w:rsidRDefault="00581087" w:rsidP="0093137C">
            <w:pPr>
              <w:pStyle w:val="Mustertext9kursiv"/>
            </w:pPr>
            <w:r w:rsidRPr="00075B6E">
              <w:t>Mitwirkung beim Erstellen von Montage- und Arbeitsanweisungen</w:t>
            </w:r>
          </w:p>
          <w:p w:rsidR="00581087" w:rsidRPr="007D47B8" w:rsidRDefault="00581087" w:rsidP="0093137C">
            <w:pPr>
              <w:pStyle w:val="Mustertext9kursiv"/>
            </w:pPr>
            <w:r w:rsidRPr="00075B6E">
              <w:t xml:space="preserve">Anfertigung von Ausführungsunterlagen als Ergänzung der Pläne </w:t>
            </w:r>
            <w:r w:rsidR="00E80F31">
              <w:t>z. B.</w:t>
            </w:r>
            <w:r w:rsidRPr="00075B6E">
              <w:t xml:space="preserve"> für Brückenausstattung, Lagerversetzplan, Entwässerung, Bauablaufplan</w:t>
            </w:r>
          </w:p>
        </w:tc>
        <w:tc>
          <w:tcPr>
            <w:tcW w:w="1149" w:type="dxa"/>
          </w:tcPr>
          <w:p w:rsidR="00581087" w:rsidRPr="00BB72EB" w:rsidRDefault="00581087" w:rsidP="00D4302F">
            <w:pPr>
              <w:jc w:val="center"/>
              <w:rPr>
                <w:rFonts w:cs="Arial"/>
              </w:rPr>
            </w:pPr>
          </w:p>
        </w:tc>
        <w:tc>
          <w:tcPr>
            <w:tcW w:w="1190" w:type="dxa"/>
          </w:tcPr>
          <w:p w:rsidR="00581087" w:rsidRPr="00BB72EB"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BB72EB" w:rsidRDefault="00581087" w:rsidP="00D4302F">
            <w:pPr>
              <w:rPr>
                <w:rFonts w:cs="Arial"/>
              </w:rPr>
            </w:pPr>
            <w:r w:rsidRPr="00BB72EB">
              <w:rPr>
                <w:rFonts w:cs="Arial"/>
              </w:rPr>
              <w:t>d</w:t>
            </w:r>
          </w:p>
        </w:tc>
        <w:tc>
          <w:tcPr>
            <w:tcW w:w="6046" w:type="dxa"/>
            <w:vMerge w:val="restart"/>
            <w:shd w:val="clear" w:color="auto" w:fill="E6E6E6"/>
          </w:tcPr>
          <w:p w:rsidR="00581087" w:rsidRPr="00984EE2" w:rsidRDefault="00581087" w:rsidP="00D4302F">
            <w:pPr>
              <w:rPr>
                <w:rFonts w:cs="Arial"/>
              </w:rPr>
            </w:pPr>
            <w:r w:rsidRPr="009A0B85">
              <w:rPr>
                <w:rFonts w:cs="Arial"/>
              </w:rPr>
              <w:t>Aufstellen von Stahl- und Stücklisten als Ergänzung zur zeichnerischen Darstellung der Konstruktionen mit Stahlmengenermittlung</w:t>
            </w:r>
          </w:p>
        </w:tc>
        <w:tc>
          <w:tcPr>
            <w:tcW w:w="1149" w:type="dxa"/>
            <w:tcBorders>
              <w:right w:val="single" w:sz="4" w:space="0" w:color="auto"/>
            </w:tcBorders>
            <w:shd w:val="clear" w:color="auto" w:fill="auto"/>
          </w:tcPr>
          <w:p w:rsidR="00581087" w:rsidRPr="00BB72EB" w:rsidRDefault="00581087" w:rsidP="00D4302F">
            <w:pPr>
              <w:jc w:val="center"/>
              <w:rPr>
                <w:rFonts w:cs="Arial"/>
              </w:rPr>
            </w:pPr>
            <w:r>
              <w:rPr>
                <w:rFonts w:cs="Arial"/>
              </w:rPr>
              <w:t>3,0</w:t>
            </w:r>
          </w:p>
        </w:tc>
        <w:tc>
          <w:tcPr>
            <w:tcW w:w="1190" w:type="dxa"/>
            <w:tcBorders>
              <w:top w:val="single" w:sz="4" w:space="0" w:color="auto"/>
              <w:left w:val="single" w:sz="4" w:space="0" w:color="auto"/>
              <w:bottom w:val="single" w:sz="4" w:space="0" w:color="auto"/>
              <w:right w:val="single" w:sz="4" w:space="0" w:color="auto"/>
            </w:tcBorders>
          </w:tcPr>
          <w:p w:rsidR="00581087" w:rsidRPr="00BB72EB" w:rsidRDefault="00581087" w:rsidP="00D4302F">
            <w:pPr>
              <w:jc w:val="center"/>
              <w:rPr>
                <w:rFonts w:cs="Arial"/>
              </w:rPr>
            </w:pP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984EE2"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rPr>
            </w:pPr>
          </w:p>
        </w:tc>
        <w:tc>
          <w:tcPr>
            <w:tcW w:w="6046" w:type="dxa"/>
          </w:tcPr>
          <w:p w:rsidR="00581087" w:rsidRPr="007D47B8" w:rsidRDefault="00581087" w:rsidP="0093137C">
            <w:pPr>
              <w:pStyle w:val="Mustertext9kursiv"/>
            </w:pPr>
            <w:r w:rsidRPr="00075B6E">
              <w:t>Anfertigung von Stahl- und Stücklisten mit Angaben zur Bewehrungsform und Abmessung</w:t>
            </w:r>
          </w:p>
        </w:tc>
        <w:tc>
          <w:tcPr>
            <w:tcW w:w="1149" w:type="dxa"/>
          </w:tcPr>
          <w:p w:rsidR="00581087" w:rsidRPr="00BB72EB" w:rsidRDefault="00581087" w:rsidP="00D4302F">
            <w:pPr>
              <w:jc w:val="center"/>
              <w:rPr>
                <w:rFonts w:cs="Arial"/>
              </w:rPr>
            </w:pPr>
          </w:p>
        </w:tc>
        <w:tc>
          <w:tcPr>
            <w:tcW w:w="1190" w:type="dxa"/>
          </w:tcPr>
          <w:p w:rsidR="00581087" w:rsidRPr="00BB72EB"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93137C">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5B60C8" w:rsidRDefault="00581087" w:rsidP="0093137C">
            <w:pPr>
              <w:rPr>
                <w:rFonts w:cs="Arial"/>
              </w:rPr>
            </w:pPr>
            <w:r>
              <w:rPr>
                <w:rFonts w:cs="Arial"/>
              </w:rPr>
              <w:t>e</w:t>
            </w:r>
          </w:p>
        </w:tc>
        <w:tc>
          <w:tcPr>
            <w:tcW w:w="6046" w:type="dxa"/>
            <w:vMerge w:val="restart"/>
            <w:shd w:val="clear" w:color="auto" w:fill="E6E6E6"/>
          </w:tcPr>
          <w:p w:rsidR="00581087" w:rsidRPr="005B60C8" w:rsidRDefault="00581087" w:rsidP="0093137C">
            <w:pPr>
              <w:rPr>
                <w:rFonts w:cs="Arial"/>
              </w:rPr>
            </w:pPr>
            <w:r w:rsidRPr="009A0B85">
              <w:rPr>
                <w:rFonts w:cs="Arial"/>
              </w:rPr>
              <w:t>Fortführung der Abstimmung mit Prüfämtern und Prüfingenieuren oder Eigenkontrolle</w:t>
            </w:r>
          </w:p>
        </w:tc>
        <w:tc>
          <w:tcPr>
            <w:tcW w:w="1149" w:type="dxa"/>
            <w:tcBorders>
              <w:right w:val="single" w:sz="4" w:space="0" w:color="auto"/>
            </w:tcBorders>
            <w:shd w:val="clear" w:color="auto" w:fill="auto"/>
          </w:tcPr>
          <w:p w:rsidR="00581087" w:rsidRPr="005B60C8" w:rsidRDefault="00581087" w:rsidP="0093137C">
            <w:pPr>
              <w:jc w:val="center"/>
              <w:rPr>
                <w:rFonts w:cs="Arial"/>
              </w:rPr>
            </w:pPr>
            <w:r>
              <w:rPr>
                <w:rFonts w:cs="Arial"/>
              </w:rPr>
              <w:t>3,0</w:t>
            </w:r>
          </w:p>
        </w:tc>
        <w:tc>
          <w:tcPr>
            <w:tcW w:w="1190" w:type="dxa"/>
            <w:tcBorders>
              <w:top w:val="single" w:sz="4" w:space="0" w:color="auto"/>
              <w:left w:val="single" w:sz="4" w:space="0" w:color="auto"/>
              <w:bottom w:val="single" w:sz="4" w:space="0" w:color="auto"/>
              <w:right w:val="single" w:sz="4" w:space="0" w:color="auto"/>
            </w:tcBorders>
          </w:tcPr>
          <w:p w:rsidR="00581087" w:rsidRPr="005B60C8" w:rsidRDefault="00581087" w:rsidP="0093137C">
            <w:pPr>
              <w:jc w:val="center"/>
              <w:rPr>
                <w:rFonts w:cs="Arial"/>
              </w:rPr>
            </w:pPr>
          </w:p>
        </w:tc>
      </w:tr>
      <w:tr w:rsidR="00581087" w:rsidRPr="005B60C8" w:rsidTr="0040297B">
        <w:trPr>
          <w:jc w:val="center"/>
        </w:trPr>
        <w:tc>
          <w:tcPr>
            <w:tcW w:w="338" w:type="dxa"/>
          </w:tcPr>
          <w:p w:rsidR="00581087" w:rsidRPr="004719AF" w:rsidRDefault="00581087" w:rsidP="0093137C">
            <w:pPr>
              <w:rPr>
                <w:rFonts w:cs="Arial"/>
                <w:sz w:val="4"/>
                <w:szCs w:val="4"/>
              </w:rPr>
            </w:pPr>
          </w:p>
        </w:tc>
        <w:tc>
          <w:tcPr>
            <w:tcW w:w="841" w:type="dxa"/>
            <w:gridSpan w:val="2"/>
            <w:shd w:val="clear" w:color="auto" w:fill="EAEAEA"/>
          </w:tcPr>
          <w:p w:rsidR="00581087" w:rsidRPr="004719AF" w:rsidRDefault="00581087" w:rsidP="0093137C">
            <w:pPr>
              <w:rPr>
                <w:rFonts w:cs="Arial"/>
                <w:sz w:val="4"/>
                <w:szCs w:val="4"/>
              </w:rPr>
            </w:pPr>
          </w:p>
        </w:tc>
        <w:tc>
          <w:tcPr>
            <w:tcW w:w="6046" w:type="dxa"/>
            <w:vMerge/>
            <w:shd w:val="clear" w:color="auto" w:fill="E6E6E6"/>
          </w:tcPr>
          <w:p w:rsidR="00581087" w:rsidRPr="005B60C8" w:rsidRDefault="00581087" w:rsidP="0093137C">
            <w:pPr>
              <w:rPr>
                <w:rFonts w:cs="Arial"/>
              </w:rPr>
            </w:pPr>
          </w:p>
        </w:tc>
        <w:tc>
          <w:tcPr>
            <w:tcW w:w="1149" w:type="dxa"/>
            <w:shd w:val="clear" w:color="auto" w:fill="auto"/>
          </w:tcPr>
          <w:p w:rsidR="00581087" w:rsidRPr="004719AF" w:rsidRDefault="00581087" w:rsidP="0093137C">
            <w:pPr>
              <w:jc w:val="center"/>
              <w:rPr>
                <w:rFonts w:cs="Arial"/>
                <w:sz w:val="4"/>
                <w:szCs w:val="4"/>
              </w:rPr>
            </w:pPr>
          </w:p>
        </w:tc>
        <w:tc>
          <w:tcPr>
            <w:tcW w:w="1190" w:type="dxa"/>
            <w:tcBorders>
              <w:top w:val="single" w:sz="4" w:space="0" w:color="auto"/>
            </w:tcBorders>
          </w:tcPr>
          <w:p w:rsidR="00581087" w:rsidRPr="004719AF" w:rsidRDefault="00581087" w:rsidP="0093137C">
            <w:pPr>
              <w:jc w:val="center"/>
              <w:rPr>
                <w:rFonts w:cs="Arial"/>
                <w:sz w:val="4"/>
                <w:szCs w:val="4"/>
              </w:rPr>
            </w:pPr>
          </w:p>
        </w:tc>
      </w:tr>
      <w:tr w:rsidR="00581087" w:rsidRPr="005B60C8" w:rsidTr="0040297B">
        <w:trPr>
          <w:jc w:val="center"/>
        </w:trPr>
        <w:tc>
          <w:tcPr>
            <w:tcW w:w="338" w:type="dxa"/>
          </w:tcPr>
          <w:p w:rsidR="00581087" w:rsidRPr="000B392C" w:rsidRDefault="00581087" w:rsidP="0093137C">
            <w:pPr>
              <w:rPr>
                <w:rFonts w:cs="Arial"/>
              </w:rPr>
            </w:pPr>
          </w:p>
        </w:tc>
        <w:tc>
          <w:tcPr>
            <w:tcW w:w="841" w:type="dxa"/>
            <w:gridSpan w:val="2"/>
          </w:tcPr>
          <w:p w:rsidR="00581087" w:rsidRPr="00BB72EB" w:rsidRDefault="00581087" w:rsidP="0093137C">
            <w:pPr>
              <w:rPr>
                <w:rFonts w:cs="Arial"/>
                <w:i/>
              </w:rPr>
            </w:pPr>
          </w:p>
        </w:tc>
        <w:tc>
          <w:tcPr>
            <w:tcW w:w="6046" w:type="dxa"/>
          </w:tcPr>
          <w:p w:rsidR="00581087" w:rsidRDefault="00581087" w:rsidP="0093137C">
            <w:pPr>
              <w:pStyle w:val="Mustertext9kursiv"/>
            </w:pPr>
            <w:r w:rsidRPr="00075B6E">
              <w:t>Abstimmung  der Unterlagen mit dem AG bzw. der von ihm vorgesehenen Prüfungsinstanz.</w:t>
            </w:r>
          </w:p>
          <w:p w:rsidR="00581087" w:rsidRDefault="00581087" w:rsidP="0093137C">
            <w:pPr>
              <w:pStyle w:val="Mustertext9kursiv"/>
            </w:pPr>
            <w:r w:rsidRPr="00075B6E">
              <w:t>Überarbeiten der Unterlagen nach Prüfung</w:t>
            </w:r>
          </w:p>
          <w:p w:rsidR="00581087" w:rsidRPr="007D47B8" w:rsidRDefault="00581087" w:rsidP="0093137C">
            <w:pPr>
              <w:pStyle w:val="Mustertext9kursiv"/>
            </w:pPr>
            <w:r w:rsidRPr="00075B6E">
              <w:t>Übergabe der Unterlagen an den AG zur abschließenden Genehmigung</w:t>
            </w:r>
          </w:p>
        </w:tc>
        <w:tc>
          <w:tcPr>
            <w:tcW w:w="1149" w:type="dxa"/>
          </w:tcPr>
          <w:p w:rsidR="00581087" w:rsidRPr="00BB72EB" w:rsidRDefault="00581087" w:rsidP="0093137C">
            <w:pPr>
              <w:jc w:val="center"/>
              <w:rPr>
                <w:rFonts w:cs="Arial"/>
              </w:rPr>
            </w:pPr>
          </w:p>
        </w:tc>
        <w:tc>
          <w:tcPr>
            <w:tcW w:w="1190" w:type="dxa"/>
          </w:tcPr>
          <w:p w:rsidR="00581087" w:rsidRPr="00BB72EB" w:rsidRDefault="00581087" w:rsidP="0093137C">
            <w:pPr>
              <w:jc w:val="center"/>
              <w:rPr>
                <w:rFonts w:cs="Arial"/>
              </w:rPr>
            </w:pPr>
          </w:p>
        </w:tc>
      </w:tr>
      <w:tr w:rsidR="00581087" w:rsidRPr="005B60C8" w:rsidTr="0040297B">
        <w:trPr>
          <w:trHeight w:val="57"/>
          <w:jc w:val="center"/>
        </w:trPr>
        <w:tc>
          <w:tcPr>
            <w:tcW w:w="338" w:type="dxa"/>
          </w:tcPr>
          <w:p w:rsidR="00581087" w:rsidRPr="000B392C" w:rsidRDefault="00581087" w:rsidP="00D4302F">
            <w:pPr>
              <w:rPr>
                <w:rFonts w:cs="Arial"/>
              </w:rPr>
            </w:pPr>
          </w:p>
        </w:tc>
        <w:tc>
          <w:tcPr>
            <w:tcW w:w="841" w:type="dxa"/>
            <w:gridSpan w:val="2"/>
            <w:shd w:val="clear" w:color="auto" w:fill="EAEAEA"/>
          </w:tcPr>
          <w:p w:rsidR="00581087" w:rsidRPr="005B60C8" w:rsidRDefault="00581087" w:rsidP="00D4302F">
            <w:pPr>
              <w:rPr>
                <w:rFonts w:cs="Arial"/>
              </w:rPr>
            </w:pPr>
          </w:p>
        </w:tc>
        <w:tc>
          <w:tcPr>
            <w:tcW w:w="6046" w:type="dxa"/>
            <w:shd w:val="clear" w:color="auto" w:fill="EAEAEA"/>
          </w:tcPr>
          <w:p w:rsidR="00581087" w:rsidRPr="00645BD3" w:rsidRDefault="00581087" w:rsidP="00645BD3">
            <w:pPr>
              <w:jc w:val="right"/>
              <w:rPr>
                <w:b/>
              </w:rPr>
            </w:pPr>
            <w:r w:rsidRPr="00645BD3">
              <w:rPr>
                <w:b/>
              </w:rPr>
              <w:t>Summe Leistungsphase 5</w:t>
            </w:r>
          </w:p>
        </w:tc>
        <w:tc>
          <w:tcPr>
            <w:tcW w:w="1149" w:type="dxa"/>
            <w:tcBorders>
              <w:right w:val="single" w:sz="12" w:space="0" w:color="auto"/>
            </w:tcBorders>
            <w:shd w:val="clear" w:color="auto" w:fill="EAEAEA"/>
            <w:vAlign w:val="center"/>
          </w:tcPr>
          <w:p w:rsidR="00581087" w:rsidRPr="003431B6" w:rsidRDefault="00581087" w:rsidP="00195246">
            <w:pPr>
              <w:jc w:val="center"/>
              <w:rPr>
                <w:rFonts w:cs="Arial"/>
                <w:b/>
              </w:rPr>
            </w:pPr>
            <w:r>
              <w:rPr>
                <w:rFonts w:cs="Arial"/>
                <w:b/>
              </w:rPr>
              <w:t>40,0</w:t>
            </w:r>
          </w:p>
        </w:tc>
        <w:tc>
          <w:tcPr>
            <w:tcW w:w="1190" w:type="dxa"/>
            <w:tcBorders>
              <w:top w:val="single" w:sz="12" w:space="0" w:color="auto"/>
              <w:left w:val="single" w:sz="12" w:space="0" w:color="auto"/>
              <w:bottom w:val="single" w:sz="12" w:space="0" w:color="auto"/>
              <w:right w:val="single" w:sz="12" w:space="0" w:color="auto"/>
            </w:tcBorders>
          </w:tcPr>
          <w:p w:rsidR="00581087" w:rsidRPr="00B867A0"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rPr>
            </w:pPr>
          </w:p>
        </w:tc>
        <w:tc>
          <w:tcPr>
            <w:tcW w:w="6046" w:type="dxa"/>
          </w:tcPr>
          <w:p w:rsidR="00581087" w:rsidRPr="00BB72EB" w:rsidRDefault="00581087" w:rsidP="00D4302F">
            <w:pPr>
              <w:rPr>
                <w:rFonts w:cs="Arial"/>
              </w:rPr>
            </w:pPr>
          </w:p>
        </w:tc>
        <w:tc>
          <w:tcPr>
            <w:tcW w:w="1149" w:type="dxa"/>
          </w:tcPr>
          <w:p w:rsidR="00581087" w:rsidRPr="00BB72EB" w:rsidRDefault="00581087" w:rsidP="00D4302F">
            <w:pPr>
              <w:jc w:val="center"/>
              <w:rPr>
                <w:rFonts w:cs="Arial"/>
              </w:rPr>
            </w:pPr>
          </w:p>
        </w:tc>
        <w:tc>
          <w:tcPr>
            <w:tcW w:w="1190" w:type="dxa"/>
            <w:tcBorders>
              <w:top w:val="single" w:sz="12" w:space="0" w:color="auto"/>
            </w:tcBorders>
          </w:tcPr>
          <w:p w:rsidR="00581087" w:rsidRPr="00BB72EB"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shd w:val="clear" w:color="auto" w:fill="E6E6E6"/>
          </w:tcPr>
          <w:p w:rsidR="00581087" w:rsidRPr="005B60C8" w:rsidRDefault="00581087" w:rsidP="00D4302F">
            <w:pPr>
              <w:rPr>
                <w:rFonts w:cs="Arial"/>
              </w:rPr>
            </w:pPr>
          </w:p>
        </w:tc>
        <w:tc>
          <w:tcPr>
            <w:tcW w:w="6046" w:type="dxa"/>
            <w:shd w:val="clear" w:color="auto" w:fill="E6E6E6"/>
            <w:vAlign w:val="center"/>
          </w:tcPr>
          <w:p w:rsidR="00581087" w:rsidRPr="00645BD3" w:rsidRDefault="00581087" w:rsidP="00645BD3">
            <w:pPr>
              <w:rPr>
                <w:b/>
                <w:bCs/>
              </w:rPr>
            </w:pPr>
            <w:bookmarkStart w:id="35" w:name="_Toc408925857"/>
            <w:r w:rsidRPr="00645BD3">
              <w:rPr>
                <w:b/>
              </w:rPr>
              <w:t>Leistungsphase 6: Vorbereiten der Vergabe</w:t>
            </w:r>
            <w:bookmarkEnd w:id="35"/>
          </w:p>
        </w:tc>
        <w:tc>
          <w:tcPr>
            <w:tcW w:w="1149" w:type="dxa"/>
            <w:shd w:val="clear" w:color="auto" w:fill="E6E6E6"/>
          </w:tcPr>
          <w:p w:rsidR="00581087" w:rsidRPr="003637B9" w:rsidRDefault="00581087" w:rsidP="00D4302F">
            <w:pPr>
              <w:spacing w:before="120" w:after="120"/>
              <w:jc w:val="center"/>
              <w:rPr>
                <w:b/>
              </w:rPr>
            </w:pPr>
          </w:p>
        </w:tc>
        <w:tc>
          <w:tcPr>
            <w:tcW w:w="1190" w:type="dxa"/>
            <w:shd w:val="clear" w:color="auto" w:fill="E6E6E6"/>
          </w:tcPr>
          <w:p w:rsidR="00581087" w:rsidRPr="003637B9" w:rsidRDefault="00581087" w:rsidP="00D4302F">
            <w:pPr>
              <w:spacing w:before="120" w:after="120"/>
              <w:jc w:val="center"/>
              <w:rPr>
                <w:rFonts w:cs="Arial"/>
                <w:b/>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rPr>
            </w:pPr>
          </w:p>
        </w:tc>
        <w:tc>
          <w:tcPr>
            <w:tcW w:w="6046" w:type="dxa"/>
          </w:tcPr>
          <w:p w:rsidR="00581087" w:rsidRPr="00BB72EB" w:rsidRDefault="00581087" w:rsidP="00D4302F">
            <w:pPr>
              <w:rPr>
                <w:rFonts w:cs="Arial"/>
              </w:rPr>
            </w:pPr>
          </w:p>
        </w:tc>
        <w:tc>
          <w:tcPr>
            <w:tcW w:w="1149" w:type="dxa"/>
          </w:tcPr>
          <w:p w:rsidR="00581087" w:rsidRPr="00BB72EB" w:rsidRDefault="00581087" w:rsidP="00D4302F">
            <w:pPr>
              <w:jc w:val="center"/>
              <w:rPr>
                <w:rFonts w:cs="Arial"/>
              </w:rPr>
            </w:pPr>
          </w:p>
        </w:tc>
        <w:tc>
          <w:tcPr>
            <w:tcW w:w="1190" w:type="dxa"/>
            <w:tcBorders>
              <w:bottom w:val="single" w:sz="4" w:space="0" w:color="auto"/>
            </w:tcBorders>
          </w:tcPr>
          <w:p w:rsidR="00581087" w:rsidRPr="00BB72EB" w:rsidRDefault="00581087" w:rsidP="00D4302F">
            <w:pPr>
              <w:jc w:val="center"/>
              <w:rPr>
                <w:rFonts w:cs="Arial"/>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BB72EB" w:rsidRDefault="00581087" w:rsidP="00D4302F">
            <w:pPr>
              <w:rPr>
                <w:rFonts w:cs="Arial"/>
              </w:rPr>
            </w:pPr>
            <w:r w:rsidRPr="00BB72EB">
              <w:rPr>
                <w:rFonts w:cs="Arial"/>
              </w:rPr>
              <w:t>a</w:t>
            </w:r>
          </w:p>
        </w:tc>
        <w:tc>
          <w:tcPr>
            <w:tcW w:w="6046" w:type="dxa"/>
            <w:vMerge w:val="restart"/>
            <w:shd w:val="clear" w:color="auto" w:fill="E6E6E6"/>
          </w:tcPr>
          <w:p w:rsidR="00581087" w:rsidRPr="005B60C8" w:rsidRDefault="00581087" w:rsidP="00D4302F">
            <w:pPr>
              <w:rPr>
                <w:rFonts w:cs="Arial"/>
              </w:rPr>
            </w:pPr>
            <w:r w:rsidRPr="009A0B85">
              <w:rPr>
                <w:rFonts w:cs="Arial"/>
              </w:rPr>
              <w:t>Ermitteln der Betonstahlmengen im Stahlbetonbau, der Stahlmengen in Stahlbau und der Holzmengen im Ingenieurholzbau als Ergebnis der Ausführungsplanung und als Beitrag zur</w:t>
            </w:r>
            <w:r w:rsidR="0096195C">
              <w:rPr>
                <w:rFonts w:cs="Arial"/>
              </w:rPr>
              <w:t xml:space="preserve"> </w:t>
            </w:r>
            <w:r w:rsidRPr="009A0B85">
              <w:rPr>
                <w:rFonts w:cs="Arial"/>
              </w:rPr>
              <w:t>Mengener</w:t>
            </w:r>
            <w:r w:rsidR="0096195C">
              <w:rPr>
                <w:rFonts w:cs="Arial"/>
              </w:rPr>
              <w:t>-</w:t>
            </w:r>
            <w:r w:rsidRPr="009A0B85">
              <w:rPr>
                <w:rFonts w:cs="Arial"/>
              </w:rPr>
              <w:t>mittlung des Objektplaners</w:t>
            </w:r>
          </w:p>
        </w:tc>
        <w:tc>
          <w:tcPr>
            <w:tcW w:w="1149" w:type="dxa"/>
            <w:tcBorders>
              <w:right w:val="single" w:sz="4" w:space="0" w:color="auto"/>
            </w:tcBorders>
            <w:shd w:val="clear" w:color="auto" w:fill="auto"/>
          </w:tcPr>
          <w:p w:rsidR="00581087" w:rsidRPr="00BB72EB" w:rsidRDefault="00581087" w:rsidP="00D4302F">
            <w:pPr>
              <w:jc w:val="center"/>
              <w:rPr>
                <w:rFonts w:cs="Arial"/>
              </w:rPr>
            </w:pPr>
            <w:r>
              <w:rPr>
                <w:rFonts w:cs="Arial"/>
              </w:rPr>
              <w:t>1,0</w:t>
            </w:r>
          </w:p>
        </w:tc>
        <w:tc>
          <w:tcPr>
            <w:tcW w:w="1190" w:type="dxa"/>
            <w:tcBorders>
              <w:top w:val="single" w:sz="4" w:space="0" w:color="auto"/>
              <w:left w:val="single" w:sz="4" w:space="0" w:color="auto"/>
              <w:bottom w:val="single" w:sz="4" w:space="0" w:color="auto"/>
              <w:right w:val="single" w:sz="4" w:space="0" w:color="auto"/>
            </w:tcBorders>
          </w:tcPr>
          <w:p w:rsidR="00581087" w:rsidRPr="00BB72EB" w:rsidRDefault="00B3690D" w:rsidP="00D4302F">
            <w:pPr>
              <w:jc w:val="center"/>
              <w:rPr>
                <w:rFonts w:cs="Arial"/>
              </w:rPr>
            </w:pPr>
            <w:r>
              <w:rPr>
                <w:rFonts w:cs="Arial"/>
              </w:rPr>
              <w:t>1,0</w:t>
            </w: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5B60C8"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i/>
              </w:rPr>
            </w:pPr>
          </w:p>
        </w:tc>
        <w:tc>
          <w:tcPr>
            <w:tcW w:w="6046" w:type="dxa"/>
          </w:tcPr>
          <w:p w:rsidR="00581087" w:rsidRDefault="00581087" w:rsidP="0093137C">
            <w:pPr>
              <w:pStyle w:val="Mustertext9kursiv"/>
            </w:pPr>
            <w:r w:rsidRPr="0045647A">
              <w:t>Genaue Mengenermittlung für die geplante Bauleistung einschließlich Massenbilanz und Zuordnung entsprechend der Gliederung des Leistungsverzeichnisses (LV) sowie nach Einzelpositionen als Grundlage für das Aufstellen der Leistungsbeschreibung:</w:t>
            </w:r>
          </w:p>
          <w:p w:rsidR="00581087" w:rsidRDefault="00581087" w:rsidP="0093137C">
            <w:pPr>
              <w:pStyle w:val="Mustertext9Liste"/>
            </w:pPr>
            <w:r w:rsidRPr="0045647A">
              <w:t>Ermittlung der Betonstahlmengen</w:t>
            </w:r>
          </w:p>
          <w:p w:rsidR="00581087" w:rsidRDefault="00581087" w:rsidP="0093137C">
            <w:pPr>
              <w:pStyle w:val="Mustertext9Liste"/>
            </w:pPr>
            <w:r w:rsidRPr="0045647A">
              <w:t>Ermittlung der Spannstahlmengen</w:t>
            </w:r>
          </w:p>
          <w:p w:rsidR="00581087" w:rsidRDefault="00581087" w:rsidP="0093137C">
            <w:pPr>
              <w:pStyle w:val="Mustertext9Liste"/>
            </w:pPr>
            <w:r w:rsidRPr="0045647A">
              <w:t>Ermittlung der Baustahlmengen</w:t>
            </w:r>
          </w:p>
          <w:p w:rsidR="00581087" w:rsidRPr="009E01A5" w:rsidRDefault="00581087" w:rsidP="0093137C">
            <w:pPr>
              <w:pStyle w:val="Mustertext9Liste"/>
            </w:pPr>
            <w:r w:rsidRPr="0045647A">
              <w:t>Ermittlung der Holzmengen</w:t>
            </w:r>
          </w:p>
        </w:tc>
        <w:tc>
          <w:tcPr>
            <w:tcW w:w="1149" w:type="dxa"/>
          </w:tcPr>
          <w:p w:rsidR="00581087" w:rsidRPr="00BB72EB" w:rsidRDefault="00581087" w:rsidP="00D4302F">
            <w:pPr>
              <w:jc w:val="center"/>
              <w:rPr>
                <w:rFonts w:cs="Arial"/>
                <w:i/>
              </w:rPr>
            </w:pPr>
          </w:p>
        </w:tc>
        <w:tc>
          <w:tcPr>
            <w:tcW w:w="1190" w:type="dxa"/>
          </w:tcPr>
          <w:p w:rsidR="00581087" w:rsidRPr="00BB72EB" w:rsidRDefault="00581087" w:rsidP="00D4302F">
            <w:pPr>
              <w:jc w:val="center"/>
              <w:rPr>
                <w:rFonts w:cs="Arial"/>
                <w:i/>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BB72EB" w:rsidRDefault="00581087" w:rsidP="00D4302F">
            <w:pPr>
              <w:rPr>
                <w:rFonts w:cs="Arial"/>
              </w:rPr>
            </w:pPr>
            <w:r w:rsidRPr="00BB72EB">
              <w:rPr>
                <w:rFonts w:cs="Arial"/>
              </w:rPr>
              <w:t>b</w:t>
            </w:r>
          </w:p>
        </w:tc>
        <w:tc>
          <w:tcPr>
            <w:tcW w:w="6046" w:type="dxa"/>
            <w:vMerge w:val="restart"/>
            <w:shd w:val="clear" w:color="auto" w:fill="E6E6E6"/>
          </w:tcPr>
          <w:p w:rsidR="00581087" w:rsidRPr="005B60C8" w:rsidRDefault="00581087" w:rsidP="00D4302F">
            <w:pPr>
              <w:rPr>
                <w:rFonts w:cs="Arial"/>
              </w:rPr>
            </w:pPr>
            <w:r w:rsidRPr="009A0B85">
              <w:rPr>
                <w:rFonts w:cs="Arial"/>
              </w:rPr>
              <w:t>Überschlägiges Ermitteln der Mengen der konstruktiven Stahlteile und statisch erforderlichen Verbindungs- und Befestigungsmittel im Ingenieurholzbau</w:t>
            </w:r>
          </w:p>
        </w:tc>
        <w:tc>
          <w:tcPr>
            <w:tcW w:w="1149" w:type="dxa"/>
            <w:tcBorders>
              <w:right w:val="single" w:sz="4" w:space="0" w:color="auto"/>
            </w:tcBorders>
            <w:shd w:val="clear" w:color="auto" w:fill="auto"/>
          </w:tcPr>
          <w:p w:rsidR="00581087" w:rsidRDefault="00581087" w:rsidP="00D4302F">
            <w:pPr>
              <w:jc w:val="center"/>
              <w:rPr>
                <w:rFonts w:cs="Arial"/>
              </w:rPr>
            </w:pPr>
            <w:r>
              <w:rPr>
                <w:rFonts w:cs="Arial"/>
              </w:rPr>
              <w:t>0,5</w:t>
            </w:r>
          </w:p>
        </w:tc>
        <w:tc>
          <w:tcPr>
            <w:tcW w:w="1190" w:type="dxa"/>
            <w:tcBorders>
              <w:top w:val="single" w:sz="4" w:space="0" w:color="auto"/>
              <w:left w:val="single" w:sz="4" w:space="0" w:color="auto"/>
              <w:bottom w:val="single" w:sz="4" w:space="0" w:color="auto"/>
              <w:right w:val="single" w:sz="4" w:space="0" w:color="auto"/>
            </w:tcBorders>
          </w:tcPr>
          <w:p w:rsidR="00581087" w:rsidRPr="00BB72EB" w:rsidRDefault="00581087" w:rsidP="00D4302F">
            <w:pPr>
              <w:jc w:val="center"/>
              <w:rPr>
                <w:rFonts w:cs="Arial"/>
              </w:rPr>
            </w:pP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5B60C8"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C228ED" w:rsidRDefault="00581087" w:rsidP="00D4302F">
            <w:pPr>
              <w:pStyle w:val="Textkrper"/>
              <w:spacing w:before="20" w:after="20" w:line="240" w:lineRule="exact"/>
              <w:rPr>
                <w:rFonts w:cs="Arial"/>
                <w:i/>
                <w:sz w:val="20"/>
              </w:rPr>
            </w:pPr>
          </w:p>
        </w:tc>
        <w:tc>
          <w:tcPr>
            <w:tcW w:w="6046" w:type="dxa"/>
          </w:tcPr>
          <w:p w:rsidR="00581087" w:rsidRDefault="00581087" w:rsidP="00581087">
            <w:pPr>
              <w:pStyle w:val="Mustertext9kursiv"/>
            </w:pPr>
            <w:r w:rsidRPr="0045647A">
              <w:t>Überschlägige Mengenermittlung der konstruktiven Stahlteile</w:t>
            </w:r>
          </w:p>
          <w:p w:rsidR="00581087" w:rsidRPr="00C228ED" w:rsidRDefault="00581087" w:rsidP="00581087">
            <w:pPr>
              <w:pStyle w:val="Mustertext9kursiv"/>
            </w:pPr>
            <w:r w:rsidRPr="0045647A">
              <w:t>Überschlägige Mengenermittlung der Verbindungs- und Befestigungsmittel im Holzbau</w:t>
            </w:r>
          </w:p>
        </w:tc>
        <w:tc>
          <w:tcPr>
            <w:tcW w:w="1149" w:type="dxa"/>
          </w:tcPr>
          <w:p w:rsidR="00581087" w:rsidRPr="00C228ED" w:rsidRDefault="00581087" w:rsidP="00D4302F">
            <w:pPr>
              <w:pStyle w:val="Textkrper"/>
              <w:spacing w:before="20" w:after="20" w:line="240" w:lineRule="exact"/>
              <w:jc w:val="center"/>
              <w:rPr>
                <w:rFonts w:cs="Arial"/>
                <w:i/>
                <w:sz w:val="20"/>
              </w:rPr>
            </w:pPr>
          </w:p>
        </w:tc>
        <w:tc>
          <w:tcPr>
            <w:tcW w:w="1190" w:type="dxa"/>
          </w:tcPr>
          <w:p w:rsidR="00581087" w:rsidRPr="00C228ED" w:rsidRDefault="00581087" w:rsidP="00D4302F">
            <w:pPr>
              <w:pStyle w:val="Textkrper"/>
              <w:spacing w:before="20" w:after="20" w:line="240" w:lineRule="exact"/>
              <w:jc w:val="center"/>
              <w:rPr>
                <w:rFonts w:cs="Arial"/>
                <w:i/>
                <w:sz w:val="20"/>
              </w:rPr>
            </w:pPr>
          </w:p>
        </w:tc>
      </w:tr>
      <w:tr w:rsidR="00581087" w:rsidRPr="005B60C8" w:rsidTr="0040297B">
        <w:trPr>
          <w:jc w:val="center"/>
        </w:trPr>
        <w:tc>
          <w:tcPr>
            <w:tcW w:w="338" w:type="dxa"/>
          </w:tcPr>
          <w:p w:rsidR="00581087" w:rsidRPr="000B392C" w:rsidRDefault="00581087" w:rsidP="00D4302F">
            <w:pPr>
              <w:rPr>
                <w:rFonts w:cs="Arial"/>
              </w:rPr>
            </w:pPr>
            <w:r w:rsidRPr="000B392C">
              <w:rPr>
                <w:rFonts w:cs="Arial"/>
              </w:rPr>
              <w:fldChar w:fldCharType="begin">
                <w:ffData>
                  <w:name w:val="Kontrollkästchen13"/>
                  <w:enabled/>
                  <w:calcOnExit w:val="0"/>
                  <w:checkBox>
                    <w:sizeAuto/>
                    <w:default w:val="0"/>
                    <w:checked/>
                  </w:checkBox>
                </w:ffData>
              </w:fldChar>
            </w:r>
            <w:r w:rsidRPr="000B392C">
              <w:rPr>
                <w:rFonts w:cs="Arial"/>
              </w:rPr>
              <w:instrText xml:space="preserve"> FORMCHECKBOX </w:instrText>
            </w:r>
            <w:r w:rsidR="00095A41">
              <w:rPr>
                <w:rFonts w:cs="Arial"/>
              </w:rPr>
            </w:r>
            <w:r w:rsidR="00095A41">
              <w:rPr>
                <w:rFonts w:cs="Arial"/>
              </w:rPr>
              <w:fldChar w:fldCharType="separate"/>
            </w:r>
            <w:r w:rsidRPr="000B392C">
              <w:rPr>
                <w:rFonts w:cs="Arial"/>
              </w:rPr>
              <w:fldChar w:fldCharType="end"/>
            </w:r>
          </w:p>
        </w:tc>
        <w:tc>
          <w:tcPr>
            <w:tcW w:w="841" w:type="dxa"/>
            <w:gridSpan w:val="2"/>
            <w:shd w:val="clear" w:color="auto" w:fill="EAEAEA"/>
          </w:tcPr>
          <w:p w:rsidR="00581087" w:rsidRPr="00BB72EB" w:rsidRDefault="00581087" w:rsidP="00D4302F">
            <w:pPr>
              <w:rPr>
                <w:rFonts w:cs="Arial"/>
              </w:rPr>
            </w:pPr>
            <w:r w:rsidRPr="00BB72EB">
              <w:rPr>
                <w:rFonts w:cs="Arial"/>
              </w:rPr>
              <w:t>c</w:t>
            </w:r>
          </w:p>
        </w:tc>
        <w:tc>
          <w:tcPr>
            <w:tcW w:w="6046" w:type="dxa"/>
            <w:vMerge w:val="restart"/>
            <w:shd w:val="clear" w:color="auto" w:fill="E6E6E6"/>
          </w:tcPr>
          <w:p w:rsidR="00581087" w:rsidRPr="005B60C8" w:rsidRDefault="00581087" w:rsidP="00D4302F">
            <w:pPr>
              <w:rPr>
                <w:rFonts w:cs="Arial"/>
              </w:rPr>
            </w:pPr>
            <w:r w:rsidRPr="009A0B85">
              <w:rPr>
                <w:rFonts w:cs="Arial"/>
              </w:rPr>
              <w:t>Mitwirken beim Erstellen der Leistungsbeschreibung als Ergänzung zu den Mengenermittlungen als Grundlage für das Leistungsverzeichnis des Tragwerks</w:t>
            </w:r>
          </w:p>
        </w:tc>
        <w:tc>
          <w:tcPr>
            <w:tcW w:w="1149" w:type="dxa"/>
            <w:tcBorders>
              <w:right w:val="single" w:sz="4" w:space="0" w:color="auto"/>
            </w:tcBorders>
            <w:shd w:val="clear" w:color="auto" w:fill="auto"/>
          </w:tcPr>
          <w:p w:rsidR="00581087" w:rsidRPr="00BB72EB" w:rsidRDefault="00581087" w:rsidP="00D4302F">
            <w:pPr>
              <w:jc w:val="center"/>
              <w:rPr>
                <w:rFonts w:cs="Arial"/>
              </w:rPr>
            </w:pPr>
            <w:r>
              <w:rPr>
                <w:rFonts w:cs="Arial"/>
              </w:rPr>
              <w:t>0,5</w:t>
            </w:r>
          </w:p>
        </w:tc>
        <w:tc>
          <w:tcPr>
            <w:tcW w:w="1190" w:type="dxa"/>
            <w:tcBorders>
              <w:top w:val="single" w:sz="4" w:space="0" w:color="auto"/>
              <w:left w:val="single" w:sz="4" w:space="0" w:color="auto"/>
              <w:bottom w:val="single" w:sz="4" w:space="0" w:color="auto"/>
              <w:right w:val="single" w:sz="4" w:space="0" w:color="auto"/>
            </w:tcBorders>
          </w:tcPr>
          <w:p w:rsidR="00581087" w:rsidRPr="00BB72EB" w:rsidRDefault="00B3690D" w:rsidP="00D4302F">
            <w:pPr>
              <w:jc w:val="center"/>
              <w:rPr>
                <w:rFonts w:cs="Arial"/>
              </w:rPr>
            </w:pPr>
            <w:r>
              <w:rPr>
                <w:rFonts w:cs="Arial"/>
              </w:rPr>
              <w:t>0,5</w:t>
            </w:r>
          </w:p>
        </w:tc>
      </w:tr>
      <w:tr w:rsidR="00581087" w:rsidRPr="005B60C8" w:rsidTr="0040297B">
        <w:trPr>
          <w:jc w:val="center"/>
        </w:trPr>
        <w:tc>
          <w:tcPr>
            <w:tcW w:w="338" w:type="dxa"/>
          </w:tcPr>
          <w:p w:rsidR="00581087" w:rsidRPr="004719AF" w:rsidRDefault="00581087" w:rsidP="00D4302F">
            <w:pPr>
              <w:rPr>
                <w:rFonts w:cs="Arial"/>
                <w:sz w:val="4"/>
                <w:szCs w:val="4"/>
              </w:rPr>
            </w:pPr>
          </w:p>
        </w:tc>
        <w:tc>
          <w:tcPr>
            <w:tcW w:w="841" w:type="dxa"/>
            <w:gridSpan w:val="2"/>
            <w:shd w:val="clear" w:color="auto" w:fill="EAEAEA"/>
          </w:tcPr>
          <w:p w:rsidR="00581087" w:rsidRPr="004719AF" w:rsidRDefault="00581087" w:rsidP="00D4302F">
            <w:pPr>
              <w:rPr>
                <w:rFonts w:cs="Arial"/>
                <w:sz w:val="4"/>
                <w:szCs w:val="4"/>
              </w:rPr>
            </w:pPr>
          </w:p>
        </w:tc>
        <w:tc>
          <w:tcPr>
            <w:tcW w:w="6046" w:type="dxa"/>
            <w:vMerge/>
            <w:shd w:val="clear" w:color="auto" w:fill="E6E6E6"/>
          </w:tcPr>
          <w:p w:rsidR="00581087" w:rsidRPr="005B60C8" w:rsidRDefault="00581087" w:rsidP="00D4302F">
            <w:pPr>
              <w:rPr>
                <w:rFonts w:cs="Arial"/>
              </w:rPr>
            </w:pPr>
          </w:p>
        </w:tc>
        <w:tc>
          <w:tcPr>
            <w:tcW w:w="1149" w:type="dxa"/>
            <w:shd w:val="clear" w:color="auto" w:fill="auto"/>
          </w:tcPr>
          <w:p w:rsidR="00581087" w:rsidRPr="004719AF" w:rsidRDefault="00581087" w:rsidP="00D4302F">
            <w:pPr>
              <w:jc w:val="center"/>
              <w:rPr>
                <w:rFonts w:cs="Arial"/>
                <w:sz w:val="4"/>
                <w:szCs w:val="4"/>
              </w:rPr>
            </w:pPr>
          </w:p>
        </w:tc>
        <w:tc>
          <w:tcPr>
            <w:tcW w:w="1190" w:type="dxa"/>
            <w:tcBorders>
              <w:top w:val="single" w:sz="4" w:space="0" w:color="auto"/>
            </w:tcBorders>
          </w:tcPr>
          <w:p w:rsidR="00581087" w:rsidRPr="004719AF" w:rsidRDefault="00581087" w:rsidP="00D4302F">
            <w:pPr>
              <w:jc w:val="center"/>
              <w:rPr>
                <w:rFonts w:cs="Arial"/>
                <w:sz w:val="4"/>
                <w:szCs w:val="4"/>
              </w:rPr>
            </w:pPr>
          </w:p>
        </w:tc>
      </w:tr>
      <w:tr w:rsidR="00581087" w:rsidRPr="005B60C8" w:rsidTr="0040297B">
        <w:trPr>
          <w:jc w:val="center"/>
        </w:trPr>
        <w:tc>
          <w:tcPr>
            <w:tcW w:w="338" w:type="dxa"/>
          </w:tcPr>
          <w:p w:rsidR="00581087" w:rsidRPr="000B392C" w:rsidRDefault="00581087" w:rsidP="00D4302F">
            <w:pPr>
              <w:rPr>
                <w:rFonts w:cs="Arial"/>
              </w:rPr>
            </w:pPr>
          </w:p>
        </w:tc>
        <w:tc>
          <w:tcPr>
            <w:tcW w:w="841" w:type="dxa"/>
            <w:gridSpan w:val="2"/>
          </w:tcPr>
          <w:p w:rsidR="00581087" w:rsidRPr="00BB72EB" w:rsidRDefault="00581087" w:rsidP="00D4302F">
            <w:pPr>
              <w:rPr>
                <w:rFonts w:cs="Arial"/>
              </w:rPr>
            </w:pPr>
          </w:p>
        </w:tc>
        <w:tc>
          <w:tcPr>
            <w:tcW w:w="6046" w:type="dxa"/>
          </w:tcPr>
          <w:p w:rsidR="00581087" w:rsidRPr="007B681B" w:rsidRDefault="00581087" w:rsidP="00581087">
            <w:pPr>
              <w:pStyle w:val="Mustertext9kursiv"/>
            </w:pPr>
            <w:r w:rsidRPr="0045647A">
              <w:t xml:space="preserve">Aufstellen der Leistungsbeschreibung nach dem „Handbuch für die Vergabe und </w:t>
            </w:r>
            <w:r w:rsidRPr="007B681B">
              <w:t>Ausführung von Bauleistungen im Straßen- und Brückenbau“ (HVA B-StB) mit Baubeschreibung und Leistungsverzeichnis (unter Anwendung des STLK (Standardleistungskatalog) bzw. des RLK (Regionalleistungskatalog der Straßenbauverwaltung des betreffenden Landes) ) und Abstimmung mit dem AG</w:t>
            </w:r>
          </w:p>
          <w:p w:rsidR="00581087" w:rsidRPr="001C2917" w:rsidRDefault="00581087" w:rsidP="00581087">
            <w:pPr>
              <w:pStyle w:val="Mustertext9kursiv"/>
              <w:rPr>
                <w:u w:val="single"/>
              </w:rPr>
            </w:pPr>
            <w:r w:rsidRPr="0045647A">
              <w:t>Abstimmung mit dem AG zur grundsätzlichen Gliederung der Vergabeunterlagen in Abschnitte (Lose) und wesentlicher Ausführungsphasen</w:t>
            </w:r>
          </w:p>
        </w:tc>
        <w:tc>
          <w:tcPr>
            <w:tcW w:w="1149" w:type="dxa"/>
          </w:tcPr>
          <w:p w:rsidR="00581087" w:rsidRPr="00BB72EB" w:rsidRDefault="00581087" w:rsidP="00D4302F">
            <w:pPr>
              <w:jc w:val="center"/>
              <w:rPr>
                <w:rFonts w:cs="Arial"/>
              </w:rPr>
            </w:pPr>
          </w:p>
        </w:tc>
        <w:tc>
          <w:tcPr>
            <w:tcW w:w="1190" w:type="dxa"/>
          </w:tcPr>
          <w:p w:rsidR="00581087" w:rsidRPr="00BB72EB" w:rsidRDefault="00581087" w:rsidP="00D4302F">
            <w:pPr>
              <w:jc w:val="center"/>
              <w:rPr>
                <w:rFonts w:cs="Arial"/>
              </w:rPr>
            </w:pPr>
          </w:p>
        </w:tc>
      </w:tr>
      <w:tr w:rsidR="00581087" w:rsidRPr="005B60C8" w:rsidTr="0040297B">
        <w:trPr>
          <w:trHeight w:val="57"/>
          <w:jc w:val="center"/>
        </w:trPr>
        <w:tc>
          <w:tcPr>
            <w:tcW w:w="338" w:type="dxa"/>
          </w:tcPr>
          <w:p w:rsidR="00581087" w:rsidRPr="000B392C" w:rsidRDefault="00581087" w:rsidP="00D4302F">
            <w:pPr>
              <w:rPr>
                <w:rFonts w:cs="Arial"/>
              </w:rPr>
            </w:pPr>
          </w:p>
        </w:tc>
        <w:tc>
          <w:tcPr>
            <w:tcW w:w="841" w:type="dxa"/>
            <w:gridSpan w:val="2"/>
            <w:shd w:val="clear" w:color="auto" w:fill="EAEAEA"/>
          </w:tcPr>
          <w:p w:rsidR="00581087" w:rsidRPr="005B60C8" w:rsidRDefault="00581087" w:rsidP="00D4302F">
            <w:pPr>
              <w:rPr>
                <w:rFonts w:cs="Arial"/>
              </w:rPr>
            </w:pPr>
          </w:p>
        </w:tc>
        <w:tc>
          <w:tcPr>
            <w:tcW w:w="6046" w:type="dxa"/>
            <w:shd w:val="clear" w:color="auto" w:fill="EAEAEA"/>
          </w:tcPr>
          <w:p w:rsidR="00581087" w:rsidRPr="00645BD3" w:rsidRDefault="00581087" w:rsidP="00645BD3">
            <w:pPr>
              <w:jc w:val="right"/>
              <w:rPr>
                <w:b/>
              </w:rPr>
            </w:pPr>
            <w:r w:rsidRPr="00645BD3">
              <w:rPr>
                <w:b/>
              </w:rPr>
              <w:t>Summe Leistungsphase 6</w:t>
            </w:r>
          </w:p>
        </w:tc>
        <w:tc>
          <w:tcPr>
            <w:tcW w:w="1149" w:type="dxa"/>
            <w:tcBorders>
              <w:right w:val="single" w:sz="12" w:space="0" w:color="auto"/>
            </w:tcBorders>
            <w:shd w:val="clear" w:color="auto" w:fill="EAEAEA"/>
            <w:vAlign w:val="center"/>
          </w:tcPr>
          <w:p w:rsidR="00581087" w:rsidRPr="003431B6" w:rsidRDefault="00581087" w:rsidP="00BB1CD3">
            <w:pPr>
              <w:jc w:val="center"/>
              <w:rPr>
                <w:rFonts w:cs="Arial"/>
                <w:b/>
              </w:rPr>
            </w:pPr>
            <w:r>
              <w:rPr>
                <w:rFonts w:cs="Arial"/>
                <w:b/>
              </w:rPr>
              <w:t>2,0</w:t>
            </w:r>
          </w:p>
        </w:tc>
        <w:tc>
          <w:tcPr>
            <w:tcW w:w="1190" w:type="dxa"/>
            <w:tcBorders>
              <w:top w:val="single" w:sz="12" w:space="0" w:color="auto"/>
              <w:left w:val="single" w:sz="12" w:space="0" w:color="auto"/>
              <w:bottom w:val="single" w:sz="12" w:space="0" w:color="auto"/>
              <w:right w:val="single" w:sz="12" w:space="0" w:color="auto"/>
            </w:tcBorders>
          </w:tcPr>
          <w:p w:rsidR="00581087" w:rsidRPr="00B867A0" w:rsidRDefault="00B3690D" w:rsidP="00D4302F">
            <w:pPr>
              <w:jc w:val="center"/>
              <w:rPr>
                <w:rFonts w:cs="Arial"/>
              </w:rPr>
            </w:pPr>
            <w:r>
              <w:rPr>
                <w:rFonts w:cs="Arial"/>
              </w:rPr>
              <w:t>1,5</w:t>
            </w:r>
          </w:p>
        </w:tc>
      </w:tr>
      <w:tr w:rsidR="00581087" w:rsidRPr="003E3194" w:rsidTr="0040297B">
        <w:trPr>
          <w:jc w:val="center"/>
        </w:trPr>
        <w:tc>
          <w:tcPr>
            <w:tcW w:w="338" w:type="dxa"/>
          </w:tcPr>
          <w:p w:rsidR="00581087" w:rsidRPr="003E3194" w:rsidRDefault="00581087" w:rsidP="00D4302F">
            <w:pPr>
              <w:rPr>
                <w:rFonts w:cs="Arial"/>
              </w:rPr>
            </w:pPr>
          </w:p>
        </w:tc>
        <w:tc>
          <w:tcPr>
            <w:tcW w:w="841" w:type="dxa"/>
            <w:gridSpan w:val="2"/>
          </w:tcPr>
          <w:p w:rsidR="00581087" w:rsidRPr="003E3194" w:rsidRDefault="00581087" w:rsidP="00D4302F">
            <w:pPr>
              <w:rPr>
                <w:rFonts w:cs="Arial"/>
                <w:i/>
              </w:rPr>
            </w:pPr>
          </w:p>
        </w:tc>
        <w:tc>
          <w:tcPr>
            <w:tcW w:w="6046" w:type="dxa"/>
          </w:tcPr>
          <w:p w:rsidR="00581087" w:rsidRPr="003E3194" w:rsidRDefault="00581087" w:rsidP="00D4302F">
            <w:pPr>
              <w:rPr>
                <w:rFonts w:cs="Arial"/>
                <w:i/>
                <w:highlight w:val="yellow"/>
              </w:rPr>
            </w:pPr>
          </w:p>
        </w:tc>
        <w:tc>
          <w:tcPr>
            <w:tcW w:w="1149" w:type="dxa"/>
          </w:tcPr>
          <w:p w:rsidR="00581087" w:rsidRPr="003E3194" w:rsidRDefault="00581087" w:rsidP="00D4302F">
            <w:pPr>
              <w:jc w:val="center"/>
              <w:rPr>
                <w:rFonts w:cs="Arial"/>
                <w:i/>
              </w:rPr>
            </w:pPr>
          </w:p>
        </w:tc>
        <w:tc>
          <w:tcPr>
            <w:tcW w:w="1190" w:type="dxa"/>
            <w:tcBorders>
              <w:top w:val="single" w:sz="12" w:space="0" w:color="auto"/>
              <w:bottom w:val="single" w:sz="12" w:space="0" w:color="auto"/>
            </w:tcBorders>
          </w:tcPr>
          <w:p w:rsidR="00581087" w:rsidRPr="003E3194" w:rsidRDefault="00581087" w:rsidP="00D4302F">
            <w:pPr>
              <w:jc w:val="center"/>
              <w:rPr>
                <w:rFonts w:cs="Arial"/>
                <w:i/>
              </w:rPr>
            </w:pPr>
          </w:p>
        </w:tc>
      </w:tr>
      <w:tr w:rsidR="00581087" w:rsidRPr="005B60C8" w:rsidTr="0040297B">
        <w:trPr>
          <w:trHeight w:val="57"/>
          <w:jc w:val="center"/>
        </w:trPr>
        <w:tc>
          <w:tcPr>
            <w:tcW w:w="338" w:type="dxa"/>
          </w:tcPr>
          <w:p w:rsidR="00581087" w:rsidRPr="000B392C" w:rsidRDefault="00581087" w:rsidP="00D4302F">
            <w:pPr>
              <w:rPr>
                <w:rFonts w:cs="Arial"/>
              </w:rPr>
            </w:pPr>
          </w:p>
        </w:tc>
        <w:tc>
          <w:tcPr>
            <w:tcW w:w="841" w:type="dxa"/>
            <w:gridSpan w:val="2"/>
            <w:shd w:val="clear" w:color="auto" w:fill="EAEAEA"/>
          </w:tcPr>
          <w:p w:rsidR="00581087" w:rsidRPr="005B60C8" w:rsidRDefault="00581087" w:rsidP="00D4302F">
            <w:pPr>
              <w:rPr>
                <w:rFonts w:cs="Arial"/>
              </w:rPr>
            </w:pPr>
          </w:p>
        </w:tc>
        <w:tc>
          <w:tcPr>
            <w:tcW w:w="6046" w:type="dxa"/>
            <w:shd w:val="clear" w:color="auto" w:fill="EAEAEA"/>
            <w:vAlign w:val="center"/>
          </w:tcPr>
          <w:p w:rsidR="00581087" w:rsidRPr="00645BD3" w:rsidRDefault="00581087" w:rsidP="00645BD3">
            <w:pPr>
              <w:jc w:val="right"/>
              <w:rPr>
                <w:b/>
              </w:rPr>
            </w:pPr>
            <w:r w:rsidRPr="00645BD3">
              <w:rPr>
                <w:b/>
              </w:rPr>
              <w:t>Summe Leistungsphasen</w:t>
            </w:r>
          </w:p>
        </w:tc>
        <w:tc>
          <w:tcPr>
            <w:tcW w:w="1149" w:type="dxa"/>
            <w:tcBorders>
              <w:right w:val="single" w:sz="12" w:space="0" w:color="auto"/>
            </w:tcBorders>
            <w:shd w:val="clear" w:color="auto" w:fill="EAEAEA"/>
          </w:tcPr>
          <w:p w:rsidR="00581087" w:rsidRPr="003431B6" w:rsidRDefault="00581087" w:rsidP="00D4302F">
            <w:pPr>
              <w:jc w:val="center"/>
              <w:rPr>
                <w:rFonts w:cs="Arial"/>
                <w:b/>
              </w:rPr>
            </w:pPr>
            <w:r>
              <w:rPr>
                <w:rFonts w:cs="Arial"/>
                <w:b/>
              </w:rPr>
              <w:t>100,0</w:t>
            </w:r>
          </w:p>
        </w:tc>
        <w:tc>
          <w:tcPr>
            <w:tcW w:w="1190" w:type="dxa"/>
            <w:tcBorders>
              <w:top w:val="single" w:sz="12" w:space="0" w:color="auto"/>
              <w:left w:val="single" w:sz="12" w:space="0" w:color="auto"/>
              <w:bottom w:val="single" w:sz="12" w:space="0" w:color="auto"/>
              <w:right w:val="single" w:sz="12" w:space="0" w:color="auto"/>
            </w:tcBorders>
          </w:tcPr>
          <w:p w:rsidR="00581087" w:rsidRPr="00B867A0" w:rsidRDefault="00B41DBC" w:rsidP="00D4302F">
            <w:pPr>
              <w:jc w:val="center"/>
              <w:rPr>
                <w:rFonts w:cs="Arial"/>
              </w:rPr>
            </w:pPr>
            <w:r>
              <w:rPr>
                <w:rFonts w:cs="Arial"/>
              </w:rPr>
              <w:t>22</w:t>
            </w:r>
            <w:r w:rsidR="005044E6">
              <w:rPr>
                <w:rFonts w:cs="Arial"/>
              </w:rPr>
              <w:t>,5</w:t>
            </w:r>
          </w:p>
        </w:tc>
      </w:tr>
    </w:tbl>
    <w:p w:rsidR="008D799D" w:rsidRDefault="008D799D" w:rsidP="00D0278B">
      <w:pPr>
        <w:contextualSpacing w:val="0"/>
        <w:rPr>
          <w:snapToGrid w:val="0"/>
        </w:rPr>
      </w:pPr>
    </w:p>
    <w:sectPr w:rsidR="008D799D" w:rsidSect="00E41000">
      <w:headerReference w:type="even" r:id="rId8"/>
      <w:headerReference w:type="default" r:id="rId9"/>
      <w:footerReference w:type="even" r:id="rId10"/>
      <w:footerReference w:type="default" r:id="rId11"/>
      <w:footerReference w:type="first" r:id="rId12"/>
      <w:footnotePr>
        <w:numRestart w:val="eachPage"/>
      </w:footnotePr>
      <w:type w:val="continuous"/>
      <w:pgSz w:w="11906" w:h="16838"/>
      <w:pgMar w:top="1418" w:right="92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90D" w:rsidRDefault="00B3690D">
      <w:r>
        <w:separator/>
      </w:r>
    </w:p>
  </w:endnote>
  <w:endnote w:type="continuationSeparator" w:id="0">
    <w:p w:rsidR="00B3690D" w:rsidRDefault="00B3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rush Script">
    <w:altName w:val="Courier New"/>
    <w:charset w:val="00"/>
    <w:family w:val="script"/>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0D" w:rsidRPr="001C6B80" w:rsidRDefault="00B3690D" w:rsidP="001011BD">
    <w:pPr>
      <w:pStyle w:val="Fuzeile"/>
      <w:pBdr>
        <w:top w:val="single" w:sz="4" w:space="1" w:color="auto"/>
      </w:pBdr>
      <w:rPr>
        <w:rFonts w:cs="Arial"/>
      </w:rPr>
    </w:pPr>
  </w:p>
  <w:p w:rsidR="00B3690D" w:rsidRPr="001C6B80" w:rsidRDefault="00B3690D" w:rsidP="00E44E55">
    <w:pPr>
      <w:pStyle w:val="Fuzeile"/>
    </w:pPr>
    <w:r>
      <w:t xml:space="preserve">Seite </w:t>
    </w:r>
    <w:r>
      <w:fldChar w:fldCharType="begin"/>
    </w:r>
    <w:r>
      <w:instrText xml:space="preserve"> PAGE  \* MERGEFORMAT </w:instrText>
    </w:r>
    <w:r>
      <w:fldChar w:fldCharType="separate"/>
    </w:r>
    <w:r>
      <w:rPr>
        <w:noProof/>
      </w:rPr>
      <w:t>4</w:t>
    </w:r>
    <w:r>
      <w:fldChar w:fldCharType="end"/>
    </w:r>
    <w:r>
      <w:tab/>
      <w:t>10558</w:t>
    </w:r>
    <w:r>
      <w:tab/>
      <w:t>Stand: 03-22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0D" w:rsidRPr="001C6B80" w:rsidRDefault="00B3690D" w:rsidP="001011BD">
    <w:pPr>
      <w:pStyle w:val="Fuzeile"/>
      <w:pBdr>
        <w:top w:val="single" w:sz="4" w:space="1" w:color="auto"/>
      </w:pBdr>
      <w:rPr>
        <w:rFonts w:cs="Arial"/>
      </w:rPr>
    </w:pPr>
  </w:p>
  <w:p w:rsidR="00B3690D" w:rsidRPr="008821C5" w:rsidRDefault="00B3690D" w:rsidP="00E44E55">
    <w:pPr>
      <w:pStyle w:val="Fuzeile"/>
    </w:pPr>
    <w:r w:rsidRPr="001C6B80">
      <w:t xml:space="preserve">Stand: </w:t>
    </w:r>
    <w:r>
      <w:t>03-22</w:t>
    </w:r>
    <w:r w:rsidRPr="001C6B80">
      <w:ptab w:relativeTo="margin" w:alignment="center" w:leader="none"/>
    </w:r>
    <w:r>
      <w:t>10558</w:t>
    </w:r>
    <w:r w:rsidRPr="001C6B80">
      <w:ptab w:relativeTo="margin" w:alignment="right" w:leader="none"/>
    </w:r>
    <w:r>
      <w:t xml:space="preserve">Seite </w:t>
    </w:r>
    <w:r>
      <w:fldChar w:fldCharType="begin"/>
    </w:r>
    <w:r>
      <w:instrText xml:space="preserve"> PAGE  \* MERGEFORMAT </w:instrText>
    </w:r>
    <w:r>
      <w:fldChar w:fldCharType="separate"/>
    </w:r>
    <w:r w:rsidR="00095A41">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0D" w:rsidRPr="005D619A" w:rsidRDefault="00B3690D" w:rsidP="00AD3C0D">
    <w:pPr>
      <w:ind w:right="360"/>
      <w:rPr>
        <w:rFonts w:cs="Arial"/>
        <w:szCs w:val="16"/>
      </w:rPr>
    </w:pPr>
    <w:r>
      <w:rPr>
        <w:noProof/>
      </w:rPr>
      <mc:AlternateContent>
        <mc:Choice Requires="wps">
          <w:drawing>
            <wp:anchor distT="4294967295" distB="4294967295" distL="114300" distR="114300" simplePos="0" relativeHeight="251660288" behindDoc="0" locked="0" layoutInCell="1" allowOverlap="1" wp14:anchorId="600CE914" wp14:editId="6A569D33">
              <wp:simplePos x="0" y="0"/>
              <wp:positionH relativeFrom="column">
                <wp:posOffset>0</wp:posOffset>
              </wp:positionH>
              <wp:positionV relativeFrom="paragraph">
                <wp:posOffset>73024</wp:posOffset>
              </wp:positionV>
              <wp:extent cx="6057900" cy="0"/>
              <wp:effectExtent l="0" t="0" r="12700" b="254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5340"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75pt" to="4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8r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"/>
          </w:pict>
        </mc:Fallback>
      </mc:AlternateContent>
    </w:r>
  </w:p>
  <w:p w:rsidR="00B3690D" w:rsidRPr="005D619A" w:rsidRDefault="00B3690D" w:rsidP="00AD3C0D">
    <w:pPr>
      <w:tabs>
        <w:tab w:val="right" w:pos="9540"/>
      </w:tabs>
      <w:rPr>
        <w:rFonts w:cs="Arial"/>
      </w:rPr>
    </w:pPr>
    <w:r w:rsidRPr="005D619A">
      <w:rPr>
        <w:rFonts w:cs="Arial"/>
      </w:rPr>
      <w:t xml:space="preserve">HVA </w:t>
    </w:r>
    <w:r>
      <w:rPr>
        <w:rFonts w:cs="Arial"/>
      </w:rPr>
      <w:t>F-StB Leistungsbeschreibung Landschaftspflegerischer Begleitplan (LBP) 12</w:t>
    </w:r>
    <w:r w:rsidRPr="008E341E">
      <w:rPr>
        <w:rFonts w:cs="Arial"/>
      </w:rPr>
      <w:t>-14</w:t>
    </w:r>
    <w:r>
      <w:rPr>
        <w:rFonts w:cs="Arial"/>
      </w:rPr>
      <w:tab/>
      <w:t xml:space="preserve">10550 - Seite </w:t>
    </w:r>
    <w:r w:rsidRPr="005D619A">
      <w:rPr>
        <w:rFonts w:cs="Arial"/>
      </w:rPr>
      <w:fldChar w:fldCharType="begin"/>
    </w:r>
    <w:r w:rsidRPr="005D619A">
      <w:rPr>
        <w:rFonts w:cs="Arial"/>
      </w:rPr>
      <w:instrText xml:space="preserve"> PAGE </w:instrText>
    </w:r>
    <w:r w:rsidRPr="005D619A">
      <w:rPr>
        <w:rFonts w:cs="Arial"/>
      </w:rPr>
      <w:fldChar w:fldCharType="separate"/>
    </w:r>
    <w:r>
      <w:rPr>
        <w:rFonts w:cs="Arial"/>
        <w:noProof/>
      </w:rPr>
      <w:t>1</w:t>
    </w:r>
    <w:r w:rsidRPr="005D619A">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90D" w:rsidRDefault="00B3690D">
      <w:r>
        <w:separator/>
      </w:r>
    </w:p>
  </w:footnote>
  <w:footnote w:type="continuationSeparator" w:id="0">
    <w:p w:rsidR="00B3690D" w:rsidRDefault="00B36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0D" w:rsidRPr="001C6B80" w:rsidRDefault="00B3690D" w:rsidP="001011BD">
    <w:pPr>
      <w:pStyle w:val="Kopfzeile"/>
      <w:rPr>
        <w:rFonts w:cs="Arial"/>
        <w:b w:val="0"/>
        <w:szCs w:val="24"/>
      </w:rPr>
    </w:pPr>
    <w:r>
      <w:rPr>
        <w:rFonts w:cs="Arial"/>
        <w:szCs w:val="24"/>
      </w:rPr>
      <w:t>LB Tragwerksplanung</w:t>
    </w:r>
    <w:r w:rsidRPr="001C6B80">
      <w:rPr>
        <w:rFonts w:cs="Arial"/>
        <w:szCs w:val="24"/>
      </w:rPr>
      <w:ptab w:relativeTo="margin" w:alignment="right" w:leader="none"/>
    </w:r>
    <w:r>
      <w:rPr>
        <w:rFonts w:cs="Arial"/>
        <w:szCs w:val="24"/>
      </w:rPr>
      <w:t>HVA F-StB</w:t>
    </w:r>
  </w:p>
  <w:p w:rsidR="00B3690D" w:rsidRPr="00973AF9" w:rsidRDefault="00B3690D" w:rsidP="001011BD">
    <w:pPr>
      <w:pStyle w:val="Kopfzeile"/>
      <w:pBdr>
        <w:bottom w:val="single" w:sz="4" w:space="1" w:color="auto"/>
      </w:pBdr>
      <w:rPr>
        <w:rFonts w:cs="Arial"/>
        <w:szCs w:val="24"/>
      </w:rPr>
    </w:pPr>
  </w:p>
  <w:p w:rsidR="00B3690D" w:rsidRDefault="00B369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90D" w:rsidRPr="008E7345" w:rsidRDefault="00B3690D" w:rsidP="008E7345">
    <w:pPr>
      <w:pStyle w:val="Kopfzeile"/>
    </w:pPr>
    <w:r w:rsidRPr="008E7345">
      <w:t>H</w:t>
    </w:r>
    <w:r>
      <w:t>VA F-StB</w:t>
    </w:r>
    <w:r>
      <w:tab/>
      <w:t>LB Tragwerksplanung</w:t>
    </w:r>
  </w:p>
  <w:p w:rsidR="00B3690D" w:rsidRPr="00973AF9" w:rsidRDefault="00B3690D" w:rsidP="001011BD">
    <w:pPr>
      <w:pStyle w:val="Kopfzeile"/>
      <w:pBdr>
        <w:bottom w:val="single" w:sz="4" w:space="1" w:color="auto"/>
      </w:pBdr>
      <w:rPr>
        <w:rFonts w:cs="Arial"/>
        <w:szCs w:val="24"/>
      </w:rPr>
    </w:pPr>
  </w:p>
  <w:p w:rsidR="00B3690D" w:rsidRPr="001011BD" w:rsidRDefault="00B3690D" w:rsidP="001011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914701823"/>
      </v:shape>
    </w:pict>
  </w:numPicBullet>
  <w:abstractNum w:abstractNumId="0" w15:restartNumberingAfterBreak="0">
    <w:nsid w:val="FFFFFF81"/>
    <w:multiLevelType w:val="singleLevel"/>
    <w:tmpl w:val="C5583B5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0C4B956"/>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50E465E"/>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F8836FA"/>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26D4235"/>
    <w:multiLevelType w:val="hybridMultilevel"/>
    <w:tmpl w:val="1C3A255E"/>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092BCF"/>
    <w:multiLevelType w:val="hybridMultilevel"/>
    <w:tmpl w:val="CB262086"/>
    <w:lvl w:ilvl="0" w:tplc="7672570A">
      <w:start w:val="1"/>
      <w:numFmt w:val="bullet"/>
      <w:lvlText w:val="·"/>
      <w:lvlJc w:val="left"/>
      <w:pPr>
        <w:tabs>
          <w:tab w:val="num" w:pos="567"/>
        </w:tabs>
        <w:ind w:left="568" w:hanging="284"/>
      </w:pPr>
      <w:rPr>
        <w:rFonts w:ascii="Symbol" w:hAnsi="Symbol"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B07381"/>
    <w:multiLevelType w:val="hybridMultilevel"/>
    <w:tmpl w:val="E9F2B0EE"/>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7" w15:restartNumberingAfterBreak="0">
    <w:nsid w:val="062A30D3"/>
    <w:multiLevelType w:val="multilevel"/>
    <w:tmpl w:val="01661B8A"/>
    <w:numStyleLink w:val="ListeA"/>
  </w:abstractNum>
  <w:abstractNum w:abstractNumId="8" w15:restartNumberingAfterBreak="0">
    <w:nsid w:val="09AB1524"/>
    <w:multiLevelType w:val="hybridMultilevel"/>
    <w:tmpl w:val="6402154C"/>
    <w:lvl w:ilvl="0" w:tplc="DD46707A">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0B480C65"/>
    <w:multiLevelType w:val="hybridMultilevel"/>
    <w:tmpl w:val="2BCA374C"/>
    <w:lvl w:ilvl="0" w:tplc="986613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0" w15:restartNumberingAfterBreak="0">
    <w:nsid w:val="0F75346B"/>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0374FC9"/>
    <w:multiLevelType w:val="hybridMultilevel"/>
    <w:tmpl w:val="FE360E1E"/>
    <w:lvl w:ilvl="0" w:tplc="FBF8F636">
      <w:start w:val="1"/>
      <w:numFmt w:val="decimal"/>
      <w:pStyle w:val="A4"/>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2E1783C"/>
    <w:multiLevelType w:val="hybridMultilevel"/>
    <w:tmpl w:val="C7B2B21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3" w15:restartNumberingAfterBreak="0">
    <w:nsid w:val="15C00B55"/>
    <w:multiLevelType w:val="hybridMultilevel"/>
    <w:tmpl w:val="8D267E5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8BF0435"/>
    <w:multiLevelType w:val="hybridMultilevel"/>
    <w:tmpl w:val="495A7B62"/>
    <w:lvl w:ilvl="0" w:tplc="E90404D4">
      <w:numFmt w:val="bullet"/>
      <w:pStyle w:val="Mustertext9Liste"/>
      <w:lvlText w:val="-"/>
      <w:lvlJc w:val="left"/>
      <w:pPr>
        <w:ind w:left="720" w:hanging="360"/>
      </w:pPr>
      <w:rPr>
        <w:rFonts w:ascii="Arial" w:eastAsia="Times New Roman" w:hAnsi="Aria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15" w15:restartNumberingAfterBreak="0">
    <w:nsid w:val="1AE91C3F"/>
    <w:multiLevelType w:val="hybridMultilevel"/>
    <w:tmpl w:val="BD96B55E"/>
    <w:lvl w:ilvl="0" w:tplc="4642DB12">
      <w:start w:val="1"/>
      <w:numFmt w:val="bullet"/>
      <w:lvlText w:val="­"/>
      <w:lvlJc w:val="left"/>
      <w:pPr>
        <w:tabs>
          <w:tab w:val="num" w:pos="284"/>
        </w:tabs>
        <w:ind w:left="284" w:hanging="284"/>
      </w:pPr>
      <w:rPr>
        <w:rFonts w:ascii="Arial" w:hAnsi="Arial" w:hint="default"/>
      </w:rPr>
    </w:lvl>
    <w:lvl w:ilvl="1" w:tplc="84228BEE">
      <w:start w:val="1"/>
      <w:numFmt w:val="bullet"/>
      <w:lvlText w:val=""/>
      <w:lvlJc w:val="left"/>
      <w:pPr>
        <w:tabs>
          <w:tab w:val="num" w:pos="2068"/>
        </w:tabs>
        <w:ind w:left="2068" w:hanging="283"/>
      </w:pPr>
      <w:rPr>
        <w:rFonts w:ascii="Symbol" w:hAnsi="Symbol"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6" w15:restartNumberingAfterBreak="0">
    <w:nsid w:val="24050C5D"/>
    <w:multiLevelType w:val="hybridMultilevel"/>
    <w:tmpl w:val="D86E9A80"/>
    <w:lvl w:ilvl="0" w:tplc="0568C648">
      <w:start w:val="1"/>
      <w:numFmt w:val="bullet"/>
      <w:lvlText w:val="·"/>
      <w:lvlJc w:val="left"/>
      <w:pPr>
        <w:tabs>
          <w:tab w:val="num" w:pos="1440"/>
        </w:tabs>
        <w:ind w:left="851" w:hanging="284"/>
      </w:pPr>
      <w:rPr>
        <w:rFonts w:ascii="Symbol" w:hAnsi="Symbol" w:hint="default"/>
        <w:color w:val="000000"/>
      </w:rPr>
    </w:lvl>
    <w:lvl w:ilvl="1" w:tplc="0B482970">
      <w:start w:val="1"/>
      <w:numFmt w:val="bullet"/>
      <w:lvlText w:val="­"/>
      <w:lvlJc w:val="left"/>
      <w:pPr>
        <w:tabs>
          <w:tab w:val="num" w:pos="454"/>
        </w:tabs>
        <w:ind w:left="454" w:hanging="170"/>
      </w:pPr>
      <w:rPr>
        <w:rFonts w:ascii="Arial" w:hAnsi="Arial" w:hint="default"/>
        <w:color w:val="000000"/>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B11F8"/>
    <w:multiLevelType w:val="multilevel"/>
    <w:tmpl w:val="F0E2A912"/>
    <w:numStyleLink w:val="InhaltsverzeichnisA"/>
  </w:abstractNum>
  <w:abstractNum w:abstractNumId="18" w15:restartNumberingAfterBreak="0">
    <w:nsid w:val="2E6A5234"/>
    <w:multiLevelType w:val="multilevel"/>
    <w:tmpl w:val="04070023"/>
    <w:lvl w:ilvl="0">
      <w:start w:val="1"/>
      <w:numFmt w:val="upperRoman"/>
      <w:lvlText w:val="Artikel %1."/>
      <w:lvlJc w:val="left"/>
      <w:pPr>
        <w:ind w:left="0" w:firstLine="0"/>
      </w:pPr>
    </w:lvl>
    <w:lvl w:ilvl="1">
      <w:start w:val="1"/>
      <w:numFmt w:val="decimalZero"/>
      <w:pStyle w:val="berschrift2"/>
      <w:isLgl/>
      <w:lvlText w:val="Abschnitt %1.%2"/>
      <w:lvlJc w:val="left"/>
      <w:pPr>
        <w:ind w:left="0" w:firstLine="0"/>
      </w:pPr>
    </w:lvl>
    <w:lvl w:ilvl="2">
      <w:start w:val="1"/>
      <w:numFmt w:val="lowerLetter"/>
      <w:pStyle w:val="berschrift3"/>
      <w:lvlText w:val="(%3)"/>
      <w:lvlJc w:val="left"/>
      <w:pPr>
        <w:ind w:left="720" w:hanging="432"/>
      </w:pPr>
    </w:lvl>
    <w:lvl w:ilvl="3">
      <w:start w:val="1"/>
      <w:numFmt w:val="lowerRoman"/>
      <w:pStyle w:val="berschrift4"/>
      <w:lvlText w:val="(%4)"/>
      <w:lvlJc w:val="right"/>
      <w:pPr>
        <w:ind w:left="864" w:hanging="144"/>
      </w:pPr>
    </w:lvl>
    <w:lvl w:ilvl="4">
      <w:start w:val="1"/>
      <w:numFmt w:val="decimal"/>
      <w:pStyle w:val="berschrift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E6F1293"/>
    <w:multiLevelType w:val="multilevel"/>
    <w:tmpl w:val="F0E2A912"/>
    <w:styleLink w:val="InhaltsverzeichnisA"/>
    <w:lvl w:ilvl="0">
      <w:start w:val="1"/>
      <w:numFmt w:val="upperLetter"/>
      <w:lvlText w:val="%1."/>
      <w:lvlJc w:val="left"/>
      <w:pPr>
        <w:tabs>
          <w:tab w:val="num" w:pos="425"/>
        </w:tabs>
        <w:ind w:left="425" w:hanging="425"/>
      </w:pPr>
      <w:rPr>
        <w:rFonts w:hint="default"/>
        <w:b/>
        <w:i w:val="0"/>
        <w:sz w:val="20"/>
      </w:rPr>
    </w:lvl>
    <w:lvl w:ilvl="1">
      <w:start w:val="1"/>
      <w:numFmt w:val="none"/>
      <w:lvlText w:val=""/>
      <w:lvlJc w:val="left"/>
      <w:pPr>
        <w:tabs>
          <w:tab w:val="num" w:pos="425"/>
        </w:tabs>
        <w:ind w:left="425" w:firstLine="0"/>
      </w:pPr>
      <w:rPr>
        <w:rFonts w:hint="default"/>
      </w:rPr>
    </w:lvl>
    <w:lvl w:ilvl="2">
      <w:start w:val="1"/>
      <w:numFmt w:val="decimal"/>
      <w:lvlText w:val="%3."/>
      <w:lvlJc w:val="left"/>
      <w:pPr>
        <w:tabs>
          <w:tab w:val="num" w:pos="765"/>
        </w:tabs>
        <w:ind w:left="765" w:hanging="340"/>
      </w:pPr>
      <w:rPr>
        <w:rFonts w:hint="default"/>
      </w:rPr>
    </w:lvl>
    <w:lvl w:ilvl="3">
      <w:start w:val="1"/>
      <w:numFmt w:val="decimal"/>
      <w:pStyle w:val="InhaltsverzeichnisA2"/>
      <w:lvlText w:val="%3.%4"/>
      <w:lvlJc w:val="left"/>
      <w:pPr>
        <w:tabs>
          <w:tab w:val="num" w:pos="765"/>
        </w:tabs>
        <w:ind w:left="765" w:hanging="34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2B33B11"/>
    <w:multiLevelType w:val="hybridMultilevel"/>
    <w:tmpl w:val="786678D0"/>
    <w:lvl w:ilvl="0" w:tplc="4AC27948">
      <w:start w:val="1"/>
      <w:numFmt w:val="bullet"/>
      <w:lvlText w:val="­"/>
      <w:lvlJc w:val="left"/>
      <w:pPr>
        <w:tabs>
          <w:tab w:val="num" w:pos="284"/>
        </w:tabs>
        <w:ind w:left="284" w:hanging="284"/>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48103F2"/>
    <w:multiLevelType w:val="hybridMultilevel"/>
    <w:tmpl w:val="690C55BE"/>
    <w:lvl w:ilvl="0" w:tplc="63344A3E">
      <w:start w:val="1"/>
      <w:numFmt w:val="bullet"/>
      <w:lvlText w:val=""/>
      <w:lvlJc w:val="left"/>
      <w:pPr>
        <w:tabs>
          <w:tab w:val="num" w:pos="1636"/>
        </w:tabs>
        <w:ind w:left="1560" w:hanging="284"/>
      </w:pPr>
      <w:rPr>
        <w:rFonts w:ascii="Symbol" w:hAnsi="Symbol" w:hint="default"/>
      </w:rPr>
    </w:lvl>
    <w:lvl w:ilvl="1" w:tplc="373663C8">
      <w:start w:val="1"/>
      <w:numFmt w:val="bullet"/>
      <w:lvlText w:val="⚷"/>
      <w:lvlJc w:val="left"/>
      <w:pPr>
        <w:tabs>
          <w:tab w:val="num" w:pos="1559"/>
        </w:tabs>
        <w:ind w:left="1559" w:hanging="425"/>
      </w:pPr>
      <w:rPr>
        <w:rFonts w:ascii="Symbol" w:hAnsi="Symbo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A03501B"/>
    <w:multiLevelType w:val="hybridMultilevel"/>
    <w:tmpl w:val="685AA486"/>
    <w:lvl w:ilvl="0" w:tplc="4642DB12">
      <w:start w:val="1"/>
      <w:numFmt w:val="bullet"/>
      <w:lvlText w:val="­"/>
      <w:lvlJc w:val="left"/>
      <w:pPr>
        <w:tabs>
          <w:tab w:val="num" w:pos="284"/>
        </w:tabs>
        <w:ind w:left="284" w:hanging="284"/>
      </w:pPr>
      <w:rPr>
        <w:rFonts w:ascii="Arial" w:hAnsi="Arial" w:hint="default"/>
        <w:color w:val="000000"/>
      </w:rPr>
    </w:lvl>
    <w:lvl w:ilvl="1" w:tplc="84228BEE">
      <w:start w:val="1"/>
      <w:numFmt w:val="bullet"/>
      <w:lvlText w:val=""/>
      <w:lvlJc w:val="left"/>
      <w:pPr>
        <w:tabs>
          <w:tab w:val="num" w:pos="1784"/>
        </w:tabs>
        <w:ind w:left="1784" w:hanging="283"/>
      </w:pPr>
      <w:rPr>
        <w:rFonts w:ascii="Symbol" w:hAnsi="Symbol" w:hint="default"/>
      </w:rPr>
    </w:lvl>
    <w:lvl w:ilvl="2" w:tplc="04070005" w:tentative="1">
      <w:start w:val="1"/>
      <w:numFmt w:val="bullet"/>
      <w:lvlText w:val=""/>
      <w:lvlJc w:val="left"/>
      <w:pPr>
        <w:tabs>
          <w:tab w:val="num" w:pos="2581"/>
        </w:tabs>
        <w:ind w:left="2581" w:hanging="360"/>
      </w:pPr>
      <w:rPr>
        <w:rFonts w:ascii="Wingdings" w:hAnsi="Wingdings" w:hint="default"/>
      </w:rPr>
    </w:lvl>
    <w:lvl w:ilvl="3" w:tplc="04070001" w:tentative="1">
      <w:start w:val="1"/>
      <w:numFmt w:val="bullet"/>
      <w:lvlText w:val=""/>
      <w:lvlJc w:val="left"/>
      <w:pPr>
        <w:tabs>
          <w:tab w:val="num" w:pos="3301"/>
        </w:tabs>
        <w:ind w:left="3301" w:hanging="360"/>
      </w:pPr>
      <w:rPr>
        <w:rFonts w:ascii="Symbol" w:hAnsi="Symbol" w:hint="default"/>
      </w:rPr>
    </w:lvl>
    <w:lvl w:ilvl="4" w:tplc="04070003" w:tentative="1">
      <w:start w:val="1"/>
      <w:numFmt w:val="bullet"/>
      <w:lvlText w:val="o"/>
      <w:lvlJc w:val="left"/>
      <w:pPr>
        <w:tabs>
          <w:tab w:val="num" w:pos="4021"/>
        </w:tabs>
        <w:ind w:left="4021" w:hanging="360"/>
      </w:pPr>
      <w:rPr>
        <w:rFonts w:ascii="Courier New" w:hAnsi="Courier New" w:cs="Courier New" w:hint="default"/>
      </w:rPr>
    </w:lvl>
    <w:lvl w:ilvl="5" w:tplc="04070005" w:tentative="1">
      <w:start w:val="1"/>
      <w:numFmt w:val="bullet"/>
      <w:lvlText w:val=""/>
      <w:lvlJc w:val="left"/>
      <w:pPr>
        <w:tabs>
          <w:tab w:val="num" w:pos="4741"/>
        </w:tabs>
        <w:ind w:left="4741" w:hanging="360"/>
      </w:pPr>
      <w:rPr>
        <w:rFonts w:ascii="Wingdings" w:hAnsi="Wingdings" w:hint="default"/>
      </w:rPr>
    </w:lvl>
    <w:lvl w:ilvl="6" w:tplc="04070001" w:tentative="1">
      <w:start w:val="1"/>
      <w:numFmt w:val="bullet"/>
      <w:lvlText w:val=""/>
      <w:lvlJc w:val="left"/>
      <w:pPr>
        <w:tabs>
          <w:tab w:val="num" w:pos="5461"/>
        </w:tabs>
        <w:ind w:left="5461" w:hanging="360"/>
      </w:pPr>
      <w:rPr>
        <w:rFonts w:ascii="Symbol" w:hAnsi="Symbol" w:hint="default"/>
      </w:rPr>
    </w:lvl>
    <w:lvl w:ilvl="7" w:tplc="04070003" w:tentative="1">
      <w:start w:val="1"/>
      <w:numFmt w:val="bullet"/>
      <w:lvlText w:val="o"/>
      <w:lvlJc w:val="left"/>
      <w:pPr>
        <w:tabs>
          <w:tab w:val="num" w:pos="6181"/>
        </w:tabs>
        <w:ind w:left="6181" w:hanging="360"/>
      </w:pPr>
      <w:rPr>
        <w:rFonts w:ascii="Courier New" w:hAnsi="Courier New" w:cs="Courier New" w:hint="default"/>
      </w:rPr>
    </w:lvl>
    <w:lvl w:ilvl="8" w:tplc="04070005" w:tentative="1">
      <w:start w:val="1"/>
      <w:numFmt w:val="bullet"/>
      <w:lvlText w:val=""/>
      <w:lvlJc w:val="left"/>
      <w:pPr>
        <w:tabs>
          <w:tab w:val="num" w:pos="6901"/>
        </w:tabs>
        <w:ind w:left="6901" w:hanging="360"/>
      </w:pPr>
      <w:rPr>
        <w:rFonts w:ascii="Wingdings" w:hAnsi="Wingdings" w:hint="default"/>
      </w:rPr>
    </w:lvl>
  </w:abstractNum>
  <w:abstractNum w:abstractNumId="23" w15:restartNumberingAfterBreak="0">
    <w:nsid w:val="3A842C3E"/>
    <w:multiLevelType w:val="hybridMultilevel"/>
    <w:tmpl w:val="FF1448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A72563"/>
    <w:multiLevelType w:val="hybridMultilevel"/>
    <w:tmpl w:val="430EE56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F71051D"/>
    <w:multiLevelType w:val="hybridMultilevel"/>
    <w:tmpl w:val="AFEED71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26" w15:restartNumberingAfterBreak="0">
    <w:nsid w:val="4051252D"/>
    <w:multiLevelType w:val="hybridMultilevel"/>
    <w:tmpl w:val="7F7A0700"/>
    <w:lvl w:ilvl="0" w:tplc="84228BEE">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46B544A4"/>
    <w:multiLevelType w:val="hybridMultilevel"/>
    <w:tmpl w:val="11FA225E"/>
    <w:lvl w:ilvl="0" w:tplc="319EC376">
      <w:start w:val="1"/>
      <w:numFmt w:val="bullet"/>
      <w:lvlText w:val="­"/>
      <w:lvlJc w:val="left"/>
      <w:pPr>
        <w:tabs>
          <w:tab w:val="num" w:pos="738"/>
        </w:tabs>
        <w:ind w:left="738" w:hanging="454"/>
      </w:pPr>
      <w:rPr>
        <w:rFonts w:ascii="Arial" w:hAnsi="Arial" w:hint="default"/>
      </w:rPr>
    </w:lvl>
    <w:lvl w:ilvl="1" w:tplc="5F466C3E">
      <w:start w:val="1"/>
      <w:numFmt w:val="bullet"/>
      <w:lvlText w:val="­"/>
      <w:lvlJc w:val="left"/>
      <w:pPr>
        <w:tabs>
          <w:tab w:val="num" w:pos="284"/>
        </w:tabs>
        <w:ind w:left="284" w:hanging="284"/>
      </w:pPr>
      <w:rPr>
        <w:rFonts w:ascii="Arial"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D11458"/>
    <w:multiLevelType w:val="multilevel"/>
    <w:tmpl w:val="58F63734"/>
    <w:lvl w:ilvl="0">
      <w:start w:val="1"/>
      <w:numFmt w:val="decimal"/>
      <w:lvlText w:val="%1."/>
      <w:lvlJc w:val="left"/>
      <w:pPr>
        <w:tabs>
          <w:tab w:val="num" w:pos="567"/>
        </w:tabs>
        <w:ind w:left="567" w:hanging="567"/>
      </w:pPr>
      <w:rPr>
        <w:rFonts w:hint="default"/>
        <w:b/>
        <w:bCs/>
        <w:i w:val="0"/>
        <w:iCs w:val="0"/>
        <w:sz w:val="18"/>
        <w:szCs w:val="18"/>
      </w:rPr>
    </w:lvl>
    <w:lvl w:ilvl="1">
      <w:start w:val="1"/>
      <w:numFmt w:val="decimal"/>
      <w:lvlText w:val="4.%2"/>
      <w:lvlJc w:val="left"/>
      <w:pPr>
        <w:tabs>
          <w:tab w:val="num" w:pos="567"/>
        </w:tabs>
        <w:ind w:left="567" w:hanging="567"/>
      </w:pPr>
      <w:rPr>
        <w:rFonts w:hint="default"/>
        <w:sz w:val="18"/>
        <w:szCs w:val="18"/>
      </w:rPr>
    </w:lvl>
    <w:lvl w:ilvl="2">
      <w:start w:val="1"/>
      <w:numFmt w:val="decimal"/>
      <w:lvlRestart w:val="1"/>
      <w:lvlText w:val="%1.%3"/>
      <w:lvlJc w:val="left"/>
      <w:pPr>
        <w:tabs>
          <w:tab w:val="num" w:pos="567"/>
        </w:tabs>
        <w:ind w:left="567" w:hanging="567"/>
      </w:pPr>
      <w:rPr>
        <w:rFonts w:hint="default"/>
        <w:color w:val="auto"/>
        <w:sz w:val="18"/>
        <w:szCs w:val="18"/>
      </w:rPr>
    </w:lvl>
    <w:lvl w:ilvl="3">
      <w:start w:val="1"/>
      <w:numFmt w:val="bullet"/>
      <w:lvlRestart w:val="0"/>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29" w15:restartNumberingAfterBreak="0">
    <w:nsid w:val="47BB08FD"/>
    <w:multiLevelType w:val="hybridMultilevel"/>
    <w:tmpl w:val="F6C0AB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720D5C"/>
    <w:multiLevelType w:val="hybridMultilevel"/>
    <w:tmpl w:val="924A869A"/>
    <w:lvl w:ilvl="0" w:tplc="433A8A2A">
      <w:start w:val="1"/>
      <w:numFmt w:val="bullet"/>
      <w:pStyle w:val="Liste-in-Tabelle"/>
      <w:lvlText w:val=""/>
      <w:lvlJc w:val="left"/>
      <w:pPr>
        <w:tabs>
          <w:tab w:val="num" w:pos="227"/>
        </w:tabs>
        <w:ind w:left="227" w:hanging="227"/>
      </w:pPr>
      <w:rPr>
        <w:rFonts w:ascii="Symbol" w:hAnsi="Symbol" w:hint="default"/>
      </w:rPr>
    </w:lvl>
    <w:lvl w:ilvl="1" w:tplc="DDA6CC58">
      <w:start w:val="1"/>
      <w:numFmt w:val="bullet"/>
      <w:lvlText w:val="o"/>
      <w:lvlJc w:val="left"/>
      <w:pPr>
        <w:ind w:left="1440" w:hanging="360"/>
      </w:pPr>
      <w:rPr>
        <w:rFonts w:ascii="Courier New" w:hAnsi="Courier New" w:hint="default"/>
      </w:rPr>
    </w:lvl>
    <w:lvl w:ilvl="2" w:tplc="F5FEAF16" w:tentative="1">
      <w:start w:val="1"/>
      <w:numFmt w:val="bullet"/>
      <w:lvlText w:val=""/>
      <w:lvlJc w:val="left"/>
      <w:pPr>
        <w:ind w:left="2160" w:hanging="360"/>
      </w:pPr>
      <w:rPr>
        <w:rFonts w:ascii="Symbol" w:hAnsi="Symbol" w:hint="default"/>
      </w:rPr>
    </w:lvl>
    <w:lvl w:ilvl="3" w:tplc="85323582" w:tentative="1">
      <w:start w:val="1"/>
      <w:numFmt w:val="bullet"/>
      <w:lvlText w:val=""/>
      <w:lvlJc w:val="left"/>
      <w:pPr>
        <w:ind w:left="2880" w:hanging="360"/>
      </w:pPr>
      <w:rPr>
        <w:rFonts w:ascii="Symbol" w:hAnsi="Symbol" w:hint="default"/>
      </w:rPr>
    </w:lvl>
    <w:lvl w:ilvl="4" w:tplc="0344BDEA" w:tentative="1">
      <w:start w:val="1"/>
      <w:numFmt w:val="bullet"/>
      <w:lvlText w:val="o"/>
      <w:lvlJc w:val="left"/>
      <w:pPr>
        <w:ind w:left="3600" w:hanging="360"/>
      </w:pPr>
      <w:rPr>
        <w:rFonts w:ascii="Courier New" w:hAnsi="Courier New" w:hint="default"/>
      </w:rPr>
    </w:lvl>
    <w:lvl w:ilvl="5" w:tplc="39F8533C" w:tentative="1">
      <w:start w:val="1"/>
      <w:numFmt w:val="bullet"/>
      <w:lvlText w:val=""/>
      <w:lvlJc w:val="left"/>
      <w:pPr>
        <w:ind w:left="4320" w:hanging="360"/>
      </w:pPr>
      <w:rPr>
        <w:rFonts w:ascii="Symbol" w:hAnsi="Symbol" w:hint="default"/>
      </w:rPr>
    </w:lvl>
    <w:lvl w:ilvl="6" w:tplc="B720E8D6" w:tentative="1">
      <w:start w:val="1"/>
      <w:numFmt w:val="bullet"/>
      <w:lvlText w:val=""/>
      <w:lvlJc w:val="left"/>
      <w:pPr>
        <w:ind w:left="5040" w:hanging="360"/>
      </w:pPr>
      <w:rPr>
        <w:rFonts w:ascii="Symbol" w:hAnsi="Symbol" w:hint="default"/>
      </w:rPr>
    </w:lvl>
    <w:lvl w:ilvl="7" w:tplc="FDA091AC" w:tentative="1">
      <w:start w:val="1"/>
      <w:numFmt w:val="bullet"/>
      <w:lvlText w:val="o"/>
      <w:lvlJc w:val="left"/>
      <w:pPr>
        <w:ind w:left="5760" w:hanging="360"/>
      </w:pPr>
      <w:rPr>
        <w:rFonts w:ascii="Courier New" w:hAnsi="Courier New" w:hint="default"/>
      </w:rPr>
    </w:lvl>
    <w:lvl w:ilvl="8" w:tplc="D7020AE2" w:tentative="1">
      <w:start w:val="1"/>
      <w:numFmt w:val="bullet"/>
      <w:lvlText w:val=""/>
      <w:lvlJc w:val="left"/>
      <w:pPr>
        <w:ind w:left="6480" w:hanging="360"/>
      </w:pPr>
      <w:rPr>
        <w:rFonts w:ascii="Symbol" w:hAnsi="Symbol" w:hint="default"/>
      </w:rPr>
    </w:lvl>
  </w:abstractNum>
  <w:abstractNum w:abstractNumId="31" w15:restartNumberingAfterBreak="0">
    <w:nsid w:val="4D590989"/>
    <w:multiLevelType w:val="hybridMultilevel"/>
    <w:tmpl w:val="2018BACA"/>
    <w:lvl w:ilvl="0" w:tplc="1BCA883C">
      <w:start w:val="1"/>
      <w:numFmt w:val="bullet"/>
      <w:lvlText w:val="­"/>
      <w:lvlJc w:val="left"/>
      <w:pPr>
        <w:tabs>
          <w:tab w:val="num" w:pos="284"/>
        </w:tabs>
        <w:ind w:left="284" w:hanging="284"/>
      </w:pPr>
      <w:rPr>
        <w:rFonts w:ascii="Arial" w:hAnsi="Arial" w:hint="default"/>
      </w:rPr>
    </w:lvl>
    <w:lvl w:ilvl="1" w:tplc="319EC376">
      <w:start w:val="1"/>
      <w:numFmt w:val="bullet"/>
      <w:lvlText w:val="­"/>
      <w:lvlJc w:val="left"/>
      <w:pPr>
        <w:tabs>
          <w:tab w:val="num" w:pos="454"/>
        </w:tabs>
        <w:ind w:left="454" w:hanging="454"/>
      </w:pPr>
      <w:rPr>
        <w:rFonts w:ascii="Arial"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2409D5"/>
    <w:multiLevelType w:val="hybridMultilevel"/>
    <w:tmpl w:val="DE46B810"/>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33"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4" w15:restartNumberingAfterBreak="0">
    <w:nsid w:val="4FB05875"/>
    <w:multiLevelType w:val="hybridMultilevel"/>
    <w:tmpl w:val="644C16F4"/>
    <w:lvl w:ilvl="0" w:tplc="58763F10">
      <w:start w:val="1"/>
      <w:numFmt w:val="bullet"/>
      <w:lvlText w:val="­"/>
      <w:lvlJc w:val="left"/>
      <w:pPr>
        <w:tabs>
          <w:tab w:val="num" w:pos="284"/>
        </w:tabs>
        <w:ind w:left="284" w:hanging="284"/>
      </w:pPr>
      <w:rPr>
        <w:rFonts w:ascii="Arial" w:hAnsi="Arial" w:hint="default"/>
      </w:rPr>
    </w:lvl>
    <w:lvl w:ilvl="1" w:tplc="63344A3E">
      <w:start w:val="1"/>
      <w:numFmt w:val="bullet"/>
      <w:lvlText w:val=""/>
      <w:lvlJc w:val="left"/>
      <w:pPr>
        <w:tabs>
          <w:tab w:val="num" w:pos="1440"/>
        </w:tabs>
        <w:ind w:left="1364" w:hanging="284"/>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754F2"/>
    <w:multiLevelType w:val="hybridMultilevel"/>
    <w:tmpl w:val="9744AB88"/>
    <w:lvl w:ilvl="0" w:tplc="04070007">
      <w:start w:val="1"/>
      <w:numFmt w:val="bullet"/>
      <w:lvlText w:val=""/>
      <w:lvlPicBulletId w:val="0"/>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36" w15:restartNumberingAfterBreak="0">
    <w:nsid w:val="5E3C68AD"/>
    <w:multiLevelType w:val="multilevel"/>
    <w:tmpl w:val="E43C883C"/>
    <w:styleLink w:val="ListeC"/>
    <w:lvl w:ilvl="0">
      <w:start w:val="1"/>
      <w:numFmt w:val="ordinal"/>
      <w:lvlText w:val="%1"/>
      <w:lvlJc w:val="left"/>
      <w:pPr>
        <w:tabs>
          <w:tab w:val="num" w:pos="397"/>
        </w:tabs>
        <w:ind w:left="397" w:hanging="397"/>
      </w:pPr>
      <w:rPr>
        <w:rFonts w:hint="default"/>
        <w:b/>
        <w:i w:val="0"/>
        <w:sz w:val="20"/>
      </w:rPr>
    </w:lvl>
    <w:lvl w:ilvl="1">
      <w:start w:val="1"/>
      <w:numFmt w:val="none"/>
      <w:lvlText w:val=""/>
      <w:lvlJc w:val="left"/>
      <w:pPr>
        <w:tabs>
          <w:tab w:val="num" w:pos="397"/>
        </w:tabs>
        <w:ind w:left="397" w:hanging="397"/>
      </w:pPr>
      <w:rPr>
        <w:rFonts w:hint="default"/>
      </w:rPr>
    </w:lvl>
    <w:lvl w:ilvl="2">
      <w:start w:val="1"/>
      <w:numFmt w:val="decimal"/>
      <w:lvlText w:val="%1%3"/>
      <w:lvlJc w:val="left"/>
      <w:pPr>
        <w:tabs>
          <w:tab w:val="num" w:pos="397"/>
        </w:tabs>
        <w:ind w:left="397" w:hanging="397"/>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D7F728A"/>
    <w:multiLevelType w:val="hybridMultilevel"/>
    <w:tmpl w:val="AB6487B6"/>
    <w:lvl w:ilvl="0" w:tplc="B94E95A0">
      <w:start w:val="1"/>
      <w:numFmt w:val="bullet"/>
      <w:lvlText w:val="­"/>
      <w:lvlJc w:val="left"/>
      <w:pPr>
        <w:tabs>
          <w:tab w:val="num" w:pos="425"/>
        </w:tabs>
        <w:ind w:left="425" w:hanging="425"/>
      </w:pPr>
      <w:rPr>
        <w:rFonts w:ascii="Arial" w:hAnsi="Arial" w:hint="default"/>
      </w:rPr>
    </w:lvl>
    <w:lvl w:ilvl="1" w:tplc="342A999E">
      <w:start w:val="1"/>
      <w:numFmt w:val="bullet"/>
      <w:lvlText w:val=""/>
      <w:lvlJc w:val="left"/>
      <w:pPr>
        <w:tabs>
          <w:tab w:val="num" w:pos="1440"/>
        </w:tabs>
        <w:ind w:left="1440" w:hanging="360"/>
      </w:pPr>
      <w:rPr>
        <w:rFonts w:ascii="Symbol" w:hAnsi="Symbol" w:hint="default"/>
      </w:rPr>
    </w:lvl>
    <w:lvl w:ilvl="2" w:tplc="373663C8">
      <w:start w:val="1"/>
      <w:numFmt w:val="bullet"/>
      <w:lvlText w:val="⚷"/>
      <w:lvlJc w:val="left"/>
      <w:pPr>
        <w:tabs>
          <w:tab w:val="num" w:pos="2225"/>
        </w:tabs>
        <w:ind w:left="2225" w:hanging="425"/>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C7E95"/>
    <w:multiLevelType w:val="hybridMultilevel"/>
    <w:tmpl w:val="C388C272"/>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39"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40" w15:restartNumberingAfterBreak="0">
    <w:nsid w:val="775A05F6"/>
    <w:multiLevelType w:val="multilevel"/>
    <w:tmpl w:val="F0E2A912"/>
    <w:numStyleLink w:val="InhaltsverzeichnisA"/>
  </w:abstractNum>
  <w:abstractNum w:abstractNumId="41" w15:restartNumberingAfterBreak="0">
    <w:nsid w:val="7A1F4DEA"/>
    <w:multiLevelType w:val="hybridMultilevel"/>
    <w:tmpl w:val="DC343DBE"/>
    <w:lvl w:ilvl="0" w:tplc="529A3CE2">
      <w:start w:val="1"/>
      <w:numFmt w:val="bullet"/>
      <w:lvlText w:val="·"/>
      <w:lvlJc w:val="left"/>
      <w:pPr>
        <w:tabs>
          <w:tab w:val="num" w:pos="567"/>
        </w:tabs>
        <w:ind w:left="568" w:hanging="284"/>
      </w:pPr>
      <w:rPr>
        <w:rFonts w:ascii="Symbol" w:hAnsi="Symbol" w:hint="default"/>
        <w:color w:val="000000"/>
      </w:rPr>
    </w:lvl>
    <w:lvl w:ilvl="1" w:tplc="84228BEE">
      <w:start w:val="1"/>
      <w:numFmt w:val="bullet"/>
      <w:lvlText w:val=""/>
      <w:lvlJc w:val="left"/>
      <w:pPr>
        <w:tabs>
          <w:tab w:val="num" w:pos="2068"/>
        </w:tabs>
        <w:ind w:left="2068" w:hanging="283"/>
      </w:pPr>
      <w:rPr>
        <w:rFonts w:ascii="Symbol" w:hAnsi="Symbol"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7A7B01F1"/>
    <w:multiLevelType w:val="hybridMultilevel"/>
    <w:tmpl w:val="C8EEF6D6"/>
    <w:lvl w:ilvl="0" w:tplc="B94E95A0">
      <w:start w:val="1"/>
      <w:numFmt w:val="bullet"/>
      <w:lvlText w:val="­"/>
      <w:lvlJc w:val="left"/>
      <w:pPr>
        <w:tabs>
          <w:tab w:val="num" w:pos="425"/>
        </w:tabs>
        <w:ind w:left="425" w:hanging="425"/>
      </w:pPr>
      <w:rPr>
        <w:rFonts w:ascii="Arial" w:hAnsi="Arial" w:hint="default"/>
      </w:rPr>
    </w:lvl>
    <w:lvl w:ilvl="1" w:tplc="B94E95A0">
      <w:start w:val="1"/>
      <w:numFmt w:val="bullet"/>
      <w:lvlText w:val="­"/>
      <w:lvlJc w:val="left"/>
      <w:pPr>
        <w:tabs>
          <w:tab w:val="num" w:pos="1505"/>
        </w:tabs>
        <w:ind w:left="1505" w:hanging="425"/>
      </w:pPr>
      <w:rPr>
        <w:rFonts w:ascii="Arial" w:hAnsi="Arial" w:hint="default"/>
      </w:rPr>
    </w:lvl>
    <w:lvl w:ilvl="2" w:tplc="373663C8">
      <w:start w:val="1"/>
      <w:numFmt w:val="bullet"/>
      <w:lvlText w:val="⚷"/>
      <w:lvlJc w:val="left"/>
      <w:pPr>
        <w:tabs>
          <w:tab w:val="num" w:pos="2225"/>
        </w:tabs>
        <w:ind w:left="2225" w:hanging="425"/>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751947"/>
    <w:multiLevelType w:val="hybridMultilevel"/>
    <w:tmpl w:val="C218982A"/>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abstractNum w:abstractNumId="44" w15:restartNumberingAfterBreak="0">
    <w:nsid w:val="7F9A7F23"/>
    <w:multiLevelType w:val="hybridMultilevel"/>
    <w:tmpl w:val="5E845CCA"/>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Symbol" w:hAnsi="Symbol"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Symbol" w:hAnsi="Symbol" w:hint="default"/>
      </w:rPr>
    </w:lvl>
  </w:abstractNum>
  <w:num w:numId="1">
    <w:abstractNumId w:val="39"/>
  </w:num>
  <w:num w:numId="2">
    <w:abstractNumId w:val="30"/>
  </w:num>
  <w:num w:numId="3">
    <w:abstractNumId w:val="18"/>
  </w:num>
  <w:num w:numId="4">
    <w:abstractNumId w:val="33"/>
  </w:num>
  <w:num w:numId="5">
    <w:abstractNumId w:val="3"/>
  </w:num>
  <w:num w:numId="6">
    <w:abstractNumId w:val="2"/>
  </w:num>
  <w:num w:numId="7">
    <w:abstractNumId w:val="1"/>
  </w:num>
  <w:num w:numId="8">
    <w:abstractNumId w:val="0"/>
  </w:num>
  <w:num w:numId="9">
    <w:abstractNumId w:val="36"/>
  </w:num>
  <w:num w:numId="10">
    <w:abstractNumId w:val="10"/>
  </w:num>
  <w:num w:numId="11">
    <w:abstractNumId w:val="11"/>
  </w:num>
  <w:num w:numId="12">
    <w:abstractNumId w:val="7"/>
  </w:num>
  <w:num w:numId="13">
    <w:abstractNumId w:val="19"/>
  </w:num>
  <w:num w:numId="14">
    <w:abstractNumId w:val="17"/>
  </w:num>
  <w:num w:numId="15">
    <w:abstractNumId w:val="40"/>
  </w:num>
  <w:num w:numId="16">
    <w:abstractNumId w:val="38"/>
  </w:num>
  <w:num w:numId="17">
    <w:abstractNumId w:val="25"/>
  </w:num>
  <w:num w:numId="18">
    <w:abstractNumId w:val="43"/>
  </w:num>
  <w:num w:numId="19">
    <w:abstractNumId w:val="35"/>
  </w:num>
  <w:num w:numId="20">
    <w:abstractNumId w:val="44"/>
  </w:num>
  <w:num w:numId="21">
    <w:abstractNumId w:val="12"/>
  </w:num>
  <w:num w:numId="22">
    <w:abstractNumId w:val="32"/>
  </w:num>
  <w:num w:numId="23">
    <w:abstractNumId w:val="6"/>
  </w:num>
  <w:num w:numId="24">
    <w:abstractNumId w:val="14"/>
  </w:num>
  <w:num w:numId="25">
    <w:abstractNumId w:val="9"/>
  </w:num>
  <w:num w:numId="26">
    <w:abstractNumId w:val="34"/>
  </w:num>
  <w:num w:numId="27">
    <w:abstractNumId w:val="22"/>
  </w:num>
  <w:num w:numId="28">
    <w:abstractNumId w:val="37"/>
  </w:num>
  <w:num w:numId="29">
    <w:abstractNumId w:val="21"/>
  </w:num>
  <w:num w:numId="30">
    <w:abstractNumId w:val="42"/>
  </w:num>
  <w:num w:numId="31">
    <w:abstractNumId w:val="16"/>
  </w:num>
  <w:num w:numId="32">
    <w:abstractNumId w:val="27"/>
  </w:num>
  <w:num w:numId="33">
    <w:abstractNumId w:val="5"/>
  </w:num>
  <w:num w:numId="34">
    <w:abstractNumId w:val="8"/>
  </w:num>
  <w:num w:numId="35">
    <w:abstractNumId w:val="26"/>
  </w:num>
  <w:num w:numId="36">
    <w:abstractNumId w:val="20"/>
  </w:num>
  <w:num w:numId="37">
    <w:abstractNumId w:val="31"/>
  </w:num>
  <w:num w:numId="38">
    <w:abstractNumId w:val="15"/>
  </w:num>
  <w:num w:numId="39">
    <w:abstractNumId w:val="41"/>
  </w:num>
  <w:num w:numId="40">
    <w:abstractNumId w:val="4"/>
  </w:num>
  <w:num w:numId="41">
    <w:abstractNumId w:val="24"/>
  </w:num>
  <w:num w:numId="42">
    <w:abstractNumId w:val="23"/>
  </w:num>
  <w:num w:numId="43">
    <w:abstractNumId w:val="13"/>
  </w:num>
  <w:num w:numId="44">
    <w:abstractNumId w:val="29"/>
  </w:num>
  <w:num w:numId="45">
    <w:abstractNumId w:val="28"/>
  </w:num>
  <w:num w:numId="46">
    <w:abstractNumId w:val="7"/>
  </w:num>
  <w:num w:numId="4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mirrorMargins/>
  <w:documentProtection w:edit="forms" w:enforcement="0"/>
  <w:defaultTabStop w:val="709"/>
  <w:autoHyphenation/>
  <w:consecutiveHyphenLimit w:val="2"/>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FA"/>
    <w:rsid w:val="00001C2C"/>
    <w:rsid w:val="0001533B"/>
    <w:rsid w:val="000154A2"/>
    <w:rsid w:val="000252F0"/>
    <w:rsid w:val="00036786"/>
    <w:rsid w:val="0004464E"/>
    <w:rsid w:val="000447CE"/>
    <w:rsid w:val="00051477"/>
    <w:rsid w:val="00054A93"/>
    <w:rsid w:val="00056D2F"/>
    <w:rsid w:val="00061D33"/>
    <w:rsid w:val="000758CE"/>
    <w:rsid w:val="000812D4"/>
    <w:rsid w:val="00084BFA"/>
    <w:rsid w:val="00095A41"/>
    <w:rsid w:val="00095B12"/>
    <w:rsid w:val="00096313"/>
    <w:rsid w:val="000A10C7"/>
    <w:rsid w:val="000A3AC3"/>
    <w:rsid w:val="000A7E78"/>
    <w:rsid w:val="000C18B6"/>
    <w:rsid w:val="000C5F3C"/>
    <w:rsid w:val="000D097D"/>
    <w:rsid w:val="000F326C"/>
    <w:rsid w:val="000F3DA3"/>
    <w:rsid w:val="001011BD"/>
    <w:rsid w:val="00103A3E"/>
    <w:rsid w:val="001117E7"/>
    <w:rsid w:val="00120489"/>
    <w:rsid w:val="00121E09"/>
    <w:rsid w:val="00123352"/>
    <w:rsid w:val="00126C3B"/>
    <w:rsid w:val="00135967"/>
    <w:rsid w:val="00140436"/>
    <w:rsid w:val="00141B96"/>
    <w:rsid w:val="00170284"/>
    <w:rsid w:val="00180037"/>
    <w:rsid w:val="00183CC8"/>
    <w:rsid w:val="00195246"/>
    <w:rsid w:val="001956CE"/>
    <w:rsid w:val="001B6F92"/>
    <w:rsid w:val="001C102F"/>
    <w:rsid w:val="001C2917"/>
    <w:rsid w:val="001C6231"/>
    <w:rsid w:val="001D3947"/>
    <w:rsid w:val="001E3FBD"/>
    <w:rsid w:val="001F1478"/>
    <w:rsid w:val="001F458B"/>
    <w:rsid w:val="001F5B60"/>
    <w:rsid w:val="00221D50"/>
    <w:rsid w:val="00225356"/>
    <w:rsid w:val="00227E0A"/>
    <w:rsid w:val="002313C2"/>
    <w:rsid w:val="00234D8F"/>
    <w:rsid w:val="002575F4"/>
    <w:rsid w:val="00264220"/>
    <w:rsid w:val="0026427A"/>
    <w:rsid w:val="00266588"/>
    <w:rsid w:val="002737E9"/>
    <w:rsid w:val="002858EB"/>
    <w:rsid w:val="0029051A"/>
    <w:rsid w:val="00294FFB"/>
    <w:rsid w:val="002A3F8E"/>
    <w:rsid w:val="002A537A"/>
    <w:rsid w:val="002B170E"/>
    <w:rsid w:val="002B4109"/>
    <w:rsid w:val="002B74E3"/>
    <w:rsid w:val="002C15B9"/>
    <w:rsid w:val="002C4973"/>
    <w:rsid w:val="002C725F"/>
    <w:rsid w:val="002C74B0"/>
    <w:rsid w:val="002D4736"/>
    <w:rsid w:val="002D4750"/>
    <w:rsid w:val="002E27BC"/>
    <w:rsid w:val="002E3C1B"/>
    <w:rsid w:val="002E4658"/>
    <w:rsid w:val="00314F49"/>
    <w:rsid w:val="00320905"/>
    <w:rsid w:val="00322774"/>
    <w:rsid w:val="00322A12"/>
    <w:rsid w:val="0032514C"/>
    <w:rsid w:val="0032701D"/>
    <w:rsid w:val="00331C84"/>
    <w:rsid w:val="003410AF"/>
    <w:rsid w:val="003410E3"/>
    <w:rsid w:val="00342ACC"/>
    <w:rsid w:val="00344615"/>
    <w:rsid w:val="00344E8E"/>
    <w:rsid w:val="00345F76"/>
    <w:rsid w:val="003502A9"/>
    <w:rsid w:val="00370569"/>
    <w:rsid w:val="0037261E"/>
    <w:rsid w:val="00373071"/>
    <w:rsid w:val="00375E4B"/>
    <w:rsid w:val="003925B4"/>
    <w:rsid w:val="00392D01"/>
    <w:rsid w:val="0039603C"/>
    <w:rsid w:val="003A6D0B"/>
    <w:rsid w:val="003C066B"/>
    <w:rsid w:val="003C0D70"/>
    <w:rsid w:val="003D4D69"/>
    <w:rsid w:val="003F189E"/>
    <w:rsid w:val="004003BF"/>
    <w:rsid w:val="0040297B"/>
    <w:rsid w:val="00403298"/>
    <w:rsid w:val="00412660"/>
    <w:rsid w:val="0041384E"/>
    <w:rsid w:val="00444232"/>
    <w:rsid w:val="00444B49"/>
    <w:rsid w:val="004454EC"/>
    <w:rsid w:val="00450C03"/>
    <w:rsid w:val="0046660F"/>
    <w:rsid w:val="004719AF"/>
    <w:rsid w:val="00477279"/>
    <w:rsid w:val="00480941"/>
    <w:rsid w:val="004A06F1"/>
    <w:rsid w:val="004B3AA0"/>
    <w:rsid w:val="004B4176"/>
    <w:rsid w:val="004B5ACD"/>
    <w:rsid w:val="004F6067"/>
    <w:rsid w:val="004F7417"/>
    <w:rsid w:val="005044E6"/>
    <w:rsid w:val="0050754B"/>
    <w:rsid w:val="005254A1"/>
    <w:rsid w:val="005323EA"/>
    <w:rsid w:val="005444BA"/>
    <w:rsid w:val="00547034"/>
    <w:rsid w:val="005502AC"/>
    <w:rsid w:val="0055081B"/>
    <w:rsid w:val="005573CD"/>
    <w:rsid w:val="0056270B"/>
    <w:rsid w:val="0056505F"/>
    <w:rsid w:val="00573DEE"/>
    <w:rsid w:val="00581087"/>
    <w:rsid w:val="00586F53"/>
    <w:rsid w:val="005901DC"/>
    <w:rsid w:val="005A0F3E"/>
    <w:rsid w:val="005B0E25"/>
    <w:rsid w:val="005C11F0"/>
    <w:rsid w:val="005C1F79"/>
    <w:rsid w:val="005D5A8A"/>
    <w:rsid w:val="005E7948"/>
    <w:rsid w:val="005F297D"/>
    <w:rsid w:val="005F41D0"/>
    <w:rsid w:val="005F5753"/>
    <w:rsid w:val="005F5F3A"/>
    <w:rsid w:val="0060266A"/>
    <w:rsid w:val="00604D38"/>
    <w:rsid w:val="00612ED6"/>
    <w:rsid w:val="00622AE0"/>
    <w:rsid w:val="0062583F"/>
    <w:rsid w:val="00635C42"/>
    <w:rsid w:val="006426D2"/>
    <w:rsid w:val="00644C36"/>
    <w:rsid w:val="00645BD3"/>
    <w:rsid w:val="00646CDF"/>
    <w:rsid w:val="00651375"/>
    <w:rsid w:val="00653593"/>
    <w:rsid w:val="006579D4"/>
    <w:rsid w:val="006614D8"/>
    <w:rsid w:val="00667940"/>
    <w:rsid w:val="0067757C"/>
    <w:rsid w:val="00682B5D"/>
    <w:rsid w:val="006A069F"/>
    <w:rsid w:val="006A0AD1"/>
    <w:rsid w:val="006A45D2"/>
    <w:rsid w:val="006A45E8"/>
    <w:rsid w:val="006A680C"/>
    <w:rsid w:val="006A7679"/>
    <w:rsid w:val="006B2497"/>
    <w:rsid w:val="006B2DF0"/>
    <w:rsid w:val="006C0364"/>
    <w:rsid w:val="006D1117"/>
    <w:rsid w:val="006D22A1"/>
    <w:rsid w:val="006D40B2"/>
    <w:rsid w:val="006D447C"/>
    <w:rsid w:val="006E0F4E"/>
    <w:rsid w:val="006F1732"/>
    <w:rsid w:val="00700C4A"/>
    <w:rsid w:val="00735128"/>
    <w:rsid w:val="00737B54"/>
    <w:rsid w:val="00760BF9"/>
    <w:rsid w:val="00770C99"/>
    <w:rsid w:val="00776324"/>
    <w:rsid w:val="00781005"/>
    <w:rsid w:val="00786837"/>
    <w:rsid w:val="007A237D"/>
    <w:rsid w:val="007A63B1"/>
    <w:rsid w:val="007B434C"/>
    <w:rsid w:val="007B681B"/>
    <w:rsid w:val="007C3BEE"/>
    <w:rsid w:val="007C7939"/>
    <w:rsid w:val="007D14F4"/>
    <w:rsid w:val="007D32C5"/>
    <w:rsid w:val="007D42BE"/>
    <w:rsid w:val="007E49E7"/>
    <w:rsid w:val="007F11C0"/>
    <w:rsid w:val="00802175"/>
    <w:rsid w:val="00802C1F"/>
    <w:rsid w:val="00806D8C"/>
    <w:rsid w:val="00813D9F"/>
    <w:rsid w:val="00823A0F"/>
    <w:rsid w:val="00823DC8"/>
    <w:rsid w:val="00825366"/>
    <w:rsid w:val="00831E56"/>
    <w:rsid w:val="00873E07"/>
    <w:rsid w:val="00886F84"/>
    <w:rsid w:val="008916C5"/>
    <w:rsid w:val="008A0C12"/>
    <w:rsid w:val="008A1252"/>
    <w:rsid w:val="008A50E7"/>
    <w:rsid w:val="008A5355"/>
    <w:rsid w:val="008C3343"/>
    <w:rsid w:val="008C70F4"/>
    <w:rsid w:val="008D1F96"/>
    <w:rsid w:val="008D36F4"/>
    <w:rsid w:val="008D432E"/>
    <w:rsid w:val="008D799D"/>
    <w:rsid w:val="008E7345"/>
    <w:rsid w:val="008F5F36"/>
    <w:rsid w:val="00911A32"/>
    <w:rsid w:val="0093137C"/>
    <w:rsid w:val="0093715D"/>
    <w:rsid w:val="00937607"/>
    <w:rsid w:val="009455B7"/>
    <w:rsid w:val="00947213"/>
    <w:rsid w:val="00950021"/>
    <w:rsid w:val="009577C8"/>
    <w:rsid w:val="00957CA3"/>
    <w:rsid w:val="0096195C"/>
    <w:rsid w:val="009645D5"/>
    <w:rsid w:val="00970717"/>
    <w:rsid w:val="0098498B"/>
    <w:rsid w:val="009A4199"/>
    <w:rsid w:val="009C6C01"/>
    <w:rsid w:val="009D0AB0"/>
    <w:rsid w:val="009D0E3E"/>
    <w:rsid w:val="009D229D"/>
    <w:rsid w:val="009E01A5"/>
    <w:rsid w:val="009E0BC9"/>
    <w:rsid w:val="009E3A1F"/>
    <w:rsid w:val="009E72CD"/>
    <w:rsid w:val="009F19D7"/>
    <w:rsid w:val="00A02A54"/>
    <w:rsid w:val="00A0686F"/>
    <w:rsid w:val="00A07B2A"/>
    <w:rsid w:val="00A17B73"/>
    <w:rsid w:val="00A20824"/>
    <w:rsid w:val="00A246A6"/>
    <w:rsid w:val="00A32CA5"/>
    <w:rsid w:val="00A4216C"/>
    <w:rsid w:val="00A460C6"/>
    <w:rsid w:val="00A53241"/>
    <w:rsid w:val="00A66666"/>
    <w:rsid w:val="00A70AF1"/>
    <w:rsid w:val="00A9713A"/>
    <w:rsid w:val="00AA0C97"/>
    <w:rsid w:val="00AC43EA"/>
    <w:rsid w:val="00AC7D10"/>
    <w:rsid w:val="00AD2BAB"/>
    <w:rsid w:val="00AD3C0D"/>
    <w:rsid w:val="00AD4347"/>
    <w:rsid w:val="00AD6A4A"/>
    <w:rsid w:val="00AE0146"/>
    <w:rsid w:val="00AF3A9F"/>
    <w:rsid w:val="00AF73A7"/>
    <w:rsid w:val="00B00172"/>
    <w:rsid w:val="00B0392C"/>
    <w:rsid w:val="00B10511"/>
    <w:rsid w:val="00B13535"/>
    <w:rsid w:val="00B146CE"/>
    <w:rsid w:val="00B14A7F"/>
    <w:rsid w:val="00B20CBD"/>
    <w:rsid w:val="00B22805"/>
    <w:rsid w:val="00B237A9"/>
    <w:rsid w:val="00B23A28"/>
    <w:rsid w:val="00B258D2"/>
    <w:rsid w:val="00B2593F"/>
    <w:rsid w:val="00B31BDC"/>
    <w:rsid w:val="00B3690D"/>
    <w:rsid w:val="00B41DBC"/>
    <w:rsid w:val="00B449A7"/>
    <w:rsid w:val="00B5180A"/>
    <w:rsid w:val="00B77C29"/>
    <w:rsid w:val="00B8085E"/>
    <w:rsid w:val="00B825C7"/>
    <w:rsid w:val="00B83AB1"/>
    <w:rsid w:val="00B84940"/>
    <w:rsid w:val="00BA140E"/>
    <w:rsid w:val="00BA1A47"/>
    <w:rsid w:val="00BA3A47"/>
    <w:rsid w:val="00BB1CD3"/>
    <w:rsid w:val="00BB644F"/>
    <w:rsid w:val="00BC2D3F"/>
    <w:rsid w:val="00BD6DF0"/>
    <w:rsid w:val="00BF2C32"/>
    <w:rsid w:val="00C068C1"/>
    <w:rsid w:val="00C164A1"/>
    <w:rsid w:val="00C349A0"/>
    <w:rsid w:val="00C36BF8"/>
    <w:rsid w:val="00C543DD"/>
    <w:rsid w:val="00C54E8E"/>
    <w:rsid w:val="00C57A3F"/>
    <w:rsid w:val="00C66CC6"/>
    <w:rsid w:val="00C7654B"/>
    <w:rsid w:val="00C87A18"/>
    <w:rsid w:val="00C96BF4"/>
    <w:rsid w:val="00CA7350"/>
    <w:rsid w:val="00CB53C4"/>
    <w:rsid w:val="00CB6931"/>
    <w:rsid w:val="00CC0D7A"/>
    <w:rsid w:val="00CD1D37"/>
    <w:rsid w:val="00CD3B36"/>
    <w:rsid w:val="00CD6532"/>
    <w:rsid w:val="00CE065E"/>
    <w:rsid w:val="00D018DE"/>
    <w:rsid w:val="00D0278B"/>
    <w:rsid w:val="00D02A92"/>
    <w:rsid w:val="00D12715"/>
    <w:rsid w:val="00D27FC9"/>
    <w:rsid w:val="00D32643"/>
    <w:rsid w:val="00D352C2"/>
    <w:rsid w:val="00D37562"/>
    <w:rsid w:val="00D4302F"/>
    <w:rsid w:val="00D55872"/>
    <w:rsid w:val="00D55972"/>
    <w:rsid w:val="00D608AF"/>
    <w:rsid w:val="00D66C54"/>
    <w:rsid w:val="00D72C17"/>
    <w:rsid w:val="00D837B9"/>
    <w:rsid w:val="00DA0FE9"/>
    <w:rsid w:val="00DA7D7B"/>
    <w:rsid w:val="00DB64A1"/>
    <w:rsid w:val="00DC1902"/>
    <w:rsid w:val="00DE1CD1"/>
    <w:rsid w:val="00DE228B"/>
    <w:rsid w:val="00DE26DA"/>
    <w:rsid w:val="00DF1290"/>
    <w:rsid w:val="00DF6F04"/>
    <w:rsid w:val="00E17E48"/>
    <w:rsid w:val="00E2182C"/>
    <w:rsid w:val="00E21BC1"/>
    <w:rsid w:val="00E22CB9"/>
    <w:rsid w:val="00E26386"/>
    <w:rsid w:val="00E31842"/>
    <w:rsid w:val="00E3646F"/>
    <w:rsid w:val="00E41000"/>
    <w:rsid w:val="00E422DA"/>
    <w:rsid w:val="00E44E55"/>
    <w:rsid w:val="00E45118"/>
    <w:rsid w:val="00E47788"/>
    <w:rsid w:val="00E51700"/>
    <w:rsid w:val="00E5797C"/>
    <w:rsid w:val="00E60FEF"/>
    <w:rsid w:val="00E61C19"/>
    <w:rsid w:val="00E6438D"/>
    <w:rsid w:val="00E6483A"/>
    <w:rsid w:val="00E71F04"/>
    <w:rsid w:val="00E72C0B"/>
    <w:rsid w:val="00E80812"/>
    <w:rsid w:val="00E80F31"/>
    <w:rsid w:val="00E865E2"/>
    <w:rsid w:val="00E90F0C"/>
    <w:rsid w:val="00E94436"/>
    <w:rsid w:val="00EA261B"/>
    <w:rsid w:val="00EA317E"/>
    <w:rsid w:val="00EA3D40"/>
    <w:rsid w:val="00EB0DA3"/>
    <w:rsid w:val="00EC0135"/>
    <w:rsid w:val="00EC4A2A"/>
    <w:rsid w:val="00EC61AF"/>
    <w:rsid w:val="00EC670D"/>
    <w:rsid w:val="00ED0256"/>
    <w:rsid w:val="00EE59BE"/>
    <w:rsid w:val="00EF7770"/>
    <w:rsid w:val="00F02EF8"/>
    <w:rsid w:val="00F2160C"/>
    <w:rsid w:val="00F32318"/>
    <w:rsid w:val="00F345C3"/>
    <w:rsid w:val="00F35C88"/>
    <w:rsid w:val="00F36F1C"/>
    <w:rsid w:val="00F4563E"/>
    <w:rsid w:val="00F55AA5"/>
    <w:rsid w:val="00F708F7"/>
    <w:rsid w:val="00F71729"/>
    <w:rsid w:val="00F75A06"/>
    <w:rsid w:val="00F82FA4"/>
    <w:rsid w:val="00F86A6D"/>
    <w:rsid w:val="00F94149"/>
    <w:rsid w:val="00FA0D49"/>
    <w:rsid w:val="00FC3318"/>
    <w:rsid w:val="00FD3B49"/>
    <w:rsid w:val="00FD7889"/>
    <w:rsid w:val="00FE07D7"/>
    <w:rsid w:val="00FF0B18"/>
    <w:rsid w:val="00FF3D3E"/>
    <w:rsid w:val="00FF44BD"/>
    <w:rsid w:val="00FF4DB7"/>
    <w:rsid w:val="00FF76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26D31C55-00DE-4C4F-8A2D-54484CF6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0D7A"/>
    <w:pPr>
      <w:contextualSpacing/>
    </w:pPr>
    <w:rPr>
      <w:rFonts w:ascii="Arial" w:eastAsia="Times New Roman" w:hAnsi="Arial"/>
    </w:rPr>
  </w:style>
  <w:style w:type="paragraph" w:styleId="berschrift1">
    <w:name w:val="heading 1"/>
    <w:basedOn w:val="Standard"/>
    <w:next w:val="Standard"/>
    <w:link w:val="berschrift1Zchn"/>
    <w:uiPriority w:val="99"/>
    <w:qFormat/>
    <w:rsid w:val="004B3AA0"/>
    <w:pPr>
      <w:keepNext/>
      <w:tabs>
        <w:tab w:val="left" w:pos="7938"/>
      </w:tabs>
      <w:overflowPunct w:val="0"/>
      <w:autoSpaceDE w:val="0"/>
      <w:autoSpaceDN w:val="0"/>
      <w:adjustRightInd w:val="0"/>
      <w:jc w:val="center"/>
      <w:textAlignment w:val="baseline"/>
      <w:outlineLvl w:val="0"/>
    </w:pPr>
    <w:rPr>
      <w:b/>
      <w:sz w:val="28"/>
    </w:rPr>
  </w:style>
  <w:style w:type="paragraph" w:styleId="berschrift2">
    <w:name w:val="heading 2"/>
    <w:basedOn w:val="Standard"/>
    <w:next w:val="Standard"/>
    <w:link w:val="berschrift2Zchn"/>
    <w:uiPriority w:val="99"/>
    <w:qFormat/>
    <w:rsid w:val="00477279"/>
    <w:pPr>
      <w:keepNext/>
      <w:numPr>
        <w:ilvl w:val="1"/>
        <w:numId w:val="3"/>
      </w:numPr>
      <w:tabs>
        <w:tab w:val="left" w:pos="7938"/>
      </w:tabs>
      <w:overflowPunct w:val="0"/>
      <w:autoSpaceDE w:val="0"/>
      <w:autoSpaceDN w:val="0"/>
      <w:adjustRightInd w:val="0"/>
      <w:textAlignment w:val="baseline"/>
      <w:outlineLvl w:val="1"/>
    </w:pPr>
    <w:rPr>
      <w:b/>
    </w:rPr>
  </w:style>
  <w:style w:type="paragraph" w:styleId="berschrift3">
    <w:name w:val="heading 3"/>
    <w:basedOn w:val="Standard"/>
    <w:next w:val="Standard"/>
    <w:link w:val="berschrift3Zchn"/>
    <w:uiPriority w:val="99"/>
    <w:qFormat/>
    <w:rsid w:val="00477279"/>
    <w:pPr>
      <w:keepNext/>
      <w:numPr>
        <w:ilvl w:val="2"/>
        <w:numId w:val="3"/>
      </w:numPr>
      <w:tabs>
        <w:tab w:val="left" w:pos="7938"/>
      </w:tabs>
      <w:overflowPunct w:val="0"/>
      <w:autoSpaceDE w:val="0"/>
      <w:autoSpaceDN w:val="0"/>
      <w:adjustRightInd w:val="0"/>
      <w:textAlignment w:val="baseline"/>
      <w:outlineLvl w:val="2"/>
    </w:pPr>
    <w:rPr>
      <w:b/>
      <w:sz w:val="28"/>
    </w:rPr>
  </w:style>
  <w:style w:type="paragraph" w:styleId="berschrift4">
    <w:name w:val="heading 4"/>
    <w:basedOn w:val="Standard"/>
    <w:next w:val="Standard"/>
    <w:link w:val="berschrift4Zchn"/>
    <w:uiPriority w:val="99"/>
    <w:qFormat/>
    <w:rsid w:val="00477279"/>
    <w:pPr>
      <w:keepNext/>
      <w:numPr>
        <w:ilvl w:val="3"/>
        <w:numId w:val="3"/>
      </w:numPr>
      <w:overflowPunct w:val="0"/>
      <w:autoSpaceDE w:val="0"/>
      <w:autoSpaceDN w:val="0"/>
      <w:adjustRightInd w:val="0"/>
      <w:textAlignment w:val="baseline"/>
      <w:outlineLvl w:val="3"/>
    </w:pPr>
    <w:rPr>
      <w:b/>
      <w:i/>
      <w:sz w:val="24"/>
    </w:rPr>
  </w:style>
  <w:style w:type="paragraph" w:styleId="berschrift5">
    <w:name w:val="heading 5"/>
    <w:basedOn w:val="Standard"/>
    <w:next w:val="Standard"/>
    <w:link w:val="berschrift5Zchn"/>
    <w:uiPriority w:val="99"/>
    <w:qFormat/>
    <w:rsid w:val="00477279"/>
    <w:pPr>
      <w:keepNext/>
      <w:numPr>
        <w:ilvl w:val="4"/>
        <w:numId w:val="3"/>
      </w:numPr>
      <w:overflowPunct w:val="0"/>
      <w:autoSpaceDE w:val="0"/>
      <w:autoSpaceDN w:val="0"/>
      <w:adjustRightInd w:val="0"/>
      <w:jc w:val="both"/>
      <w:textAlignment w:val="baseline"/>
      <w:outlineLvl w:val="4"/>
    </w:pPr>
    <w:rPr>
      <w:i/>
      <w:sz w:val="28"/>
      <w:lang w:val="it-IT"/>
    </w:rPr>
  </w:style>
  <w:style w:type="paragraph" w:styleId="berschrift6">
    <w:name w:val="heading 6"/>
    <w:basedOn w:val="Standard"/>
    <w:next w:val="Standard"/>
    <w:link w:val="berschrift6Zchn"/>
    <w:uiPriority w:val="99"/>
    <w:qFormat/>
    <w:rsid w:val="008A1252"/>
    <w:pPr>
      <w:keepNext/>
      <w:tabs>
        <w:tab w:val="left" w:pos="5103"/>
        <w:tab w:val="left" w:pos="5670"/>
        <w:tab w:val="left" w:pos="6237"/>
        <w:tab w:val="left" w:pos="7088"/>
        <w:tab w:val="left" w:pos="7513"/>
      </w:tabs>
      <w:contextualSpacing w:val="0"/>
      <w:outlineLvl w:val="5"/>
    </w:pPr>
    <w:rPr>
      <w:rFonts w:ascii="Brush Script" w:hAnsi="Brush Script"/>
      <w:b/>
    </w:rPr>
  </w:style>
  <w:style w:type="paragraph" w:styleId="berschrift7">
    <w:name w:val="heading 7"/>
    <w:basedOn w:val="Standard"/>
    <w:next w:val="Standard"/>
    <w:link w:val="berschrift7Zchn"/>
    <w:qFormat/>
    <w:rsid w:val="008A1252"/>
    <w:pPr>
      <w:keepNext/>
      <w:tabs>
        <w:tab w:val="left" w:pos="1080"/>
      </w:tabs>
      <w:spacing w:line="360" w:lineRule="auto"/>
      <w:ind w:left="-70"/>
      <w:contextualSpacing w:val="0"/>
      <w:outlineLvl w:val="6"/>
    </w:pPr>
    <w:rPr>
      <w:rFonts w:ascii="Brush Script" w:hAnsi="Brush Script"/>
      <w:b/>
    </w:rPr>
  </w:style>
  <w:style w:type="paragraph" w:styleId="berschrift8">
    <w:name w:val="heading 8"/>
    <w:basedOn w:val="Standard"/>
    <w:next w:val="Standard"/>
    <w:link w:val="berschrift8Zchn"/>
    <w:qFormat/>
    <w:rsid w:val="008A1252"/>
    <w:pPr>
      <w:keepNext/>
      <w:tabs>
        <w:tab w:val="left" w:pos="5103"/>
        <w:tab w:val="left" w:pos="5670"/>
        <w:tab w:val="left" w:pos="6237"/>
        <w:tab w:val="left" w:pos="7088"/>
        <w:tab w:val="left" w:pos="7513"/>
      </w:tabs>
      <w:contextualSpacing w:val="0"/>
      <w:outlineLvl w:val="7"/>
    </w:pPr>
    <w:rPr>
      <w:rFonts w:ascii="Brush Script" w:hAnsi="Brush Script"/>
      <w:b/>
      <w:sz w:val="24"/>
    </w:rPr>
  </w:style>
  <w:style w:type="paragraph" w:styleId="berschrift9">
    <w:name w:val="heading 9"/>
    <w:basedOn w:val="Standard"/>
    <w:next w:val="Standard"/>
    <w:link w:val="berschrift9Zchn"/>
    <w:qFormat/>
    <w:rsid w:val="008A1252"/>
    <w:pPr>
      <w:spacing w:before="240" w:after="60"/>
      <w:contextualSpacing w:val="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57A3F"/>
    <w:rPr>
      <w:rFonts w:ascii="Lucida Grande" w:hAnsi="Lucida Grande" w:cs="Lucida Grande"/>
      <w:szCs w:val="18"/>
    </w:rPr>
  </w:style>
  <w:style w:type="character" w:customStyle="1" w:styleId="SprechblasentextZchn">
    <w:name w:val="Sprechblasentext Zchn"/>
    <w:link w:val="Sprechblasentext"/>
    <w:uiPriority w:val="99"/>
    <w:semiHidden/>
    <w:rsid w:val="00C57A3F"/>
    <w:rPr>
      <w:rFonts w:ascii="Lucida Grande" w:eastAsia="Times New Roman" w:hAnsi="Lucida Grande" w:cs="Lucida Grande"/>
      <w:sz w:val="18"/>
      <w:szCs w:val="18"/>
      <w:lang w:eastAsia="de-DE"/>
    </w:rPr>
  </w:style>
  <w:style w:type="paragraph" w:styleId="Listenabsatz">
    <w:name w:val="List Paragraph"/>
    <w:basedOn w:val="Standard"/>
    <w:uiPriority w:val="34"/>
    <w:qFormat/>
    <w:rsid w:val="00911A32"/>
    <w:pPr>
      <w:spacing w:after="60"/>
      <w:ind w:left="709"/>
    </w:pPr>
  </w:style>
  <w:style w:type="paragraph" w:styleId="Titel">
    <w:name w:val="Title"/>
    <w:basedOn w:val="Standard"/>
    <w:link w:val="TitelZchn"/>
    <w:qFormat/>
    <w:rsid w:val="00E44E55"/>
    <w:pPr>
      <w:spacing w:before="480"/>
      <w:jc w:val="center"/>
    </w:pPr>
    <w:rPr>
      <w:b/>
      <w:sz w:val="36"/>
    </w:rPr>
  </w:style>
  <w:style w:type="character" w:customStyle="1" w:styleId="TitelZchn">
    <w:name w:val="Titel Zchn"/>
    <w:link w:val="Titel"/>
    <w:rsid w:val="00E44E55"/>
    <w:rPr>
      <w:rFonts w:ascii="Arial" w:eastAsia="Times New Roman" w:hAnsi="Arial"/>
      <w:b/>
      <w:sz w:val="36"/>
    </w:rPr>
  </w:style>
  <w:style w:type="paragraph" w:customStyle="1" w:styleId="Liste-A-01">
    <w:name w:val="Liste-A-01"/>
    <w:basedOn w:val="Standard"/>
    <w:qFormat/>
    <w:rsid w:val="001F5B60"/>
    <w:pPr>
      <w:numPr>
        <w:ilvl w:val="1"/>
        <w:numId w:val="12"/>
      </w:numPr>
      <w:spacing w:before="60" w:after="60"/>
      <w:jc w:val="both"/>
    </w:pPr>
  </w:style>
  <w:style w:type="paragraph" w:customStyle="1" w:styleId="Liste-A-03">
    <w:name w:val="Liste-A-03"/>
    <w:basedOn w:val="Liste-A-02"/>
    <w:qFormat/>
    <w:rsid w:val="00B258D2"/>
    <w:pPr>
      <w:numPr>
        <w:ilvl w:val="3"/>
      </w:numPr>
      <w:contextualSpacing/>
    </w:pPr>
  </w:style>
  <w:style w:type="paragraph" w:customStyle="1" w:styleId="Liste-A-00">
    <w:name w:val="Liste-A-00"/>
    <w:basedOn w:val="Standard"/>
    <w:rsid w:val="007E49E7"/>
    <w:pPr>
      <w:numPr>
        <w:numId w:val="12"/>
      </w:numPr>
      <w:spacing w:before="80" w:after="40"/>
      <w:outlineLvl w:val="2"/>
    </w:pPr>
    <w:rPr>
      <w:b/>
    </w:rPr>
  </w:style>
  <w:style w:type="numbering" w:customStyle="1" w:styleId="ListeA">
    <w:name w:val="Liste_A"/>
    <w:uiPriority w:val="99"/>
    <w:rsid w:val="001F5B60"/>
    <w:pPr>
      <w:numPr>
        <w:numId w:val="1"/>
      </w:numPr>
    </w:pPr>
  </w:style>
  <w:style w:type="paragraph" w:customStyle="1" w:styleId="Liste-A-02">
    <w:name w:val="Liste-A-02"/>
    <w:basedOn w:val="Standard"/>
    <w:qFormat/>
    <w:rsid w:val="001F5B60"/>
    <w:pPr>
      <w:numPr>
        <w:ilvl w:val="2"/>
        <w:numId w:val="12"/>
      </w:numPr>
      <w:spacing w:after="60"/>
      <w:contextualSpacing w:val="0"/>
      <w:jc w:val="both"/>
      <w:outlineLvl w:val="3"/>
    </w:pPr>
  </w:style>
  <w:style w:type="table" w:styleId="Tabellenraster">
    <w:name w:val="Table Grid"/>
    <w:basedOn w:val="NormaleTabelle"/>
    <w:uiPriority w:val="99"/>
    <w:rsid w:val="00CB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rsid w:val="00CB6931"/>
    <w:pPr>
      <w:contextualSpacing w:val="0"/>
    </w:pPr>
    <w:rPr>
      <w:sz w:val="16"/>
    </w:rPr>
  </w:style>
  <w:style w:type="character" w:customStyle="1" w:styleId="TextkrperZchn">
    <w:name w:val="Textkörper Zchn"/>
    <w:link w:val="Textkrper"/>
    <w:uiPriority w:val="99"/>
    <w:rsid w:val="00CB6931"/>
    <w:rPr>
      <w:rFonts w:ascii="Arial" w:eastAsia="Times New Roman" w:hAnsi="Arial"/>
      <w:sz w:val="16"/>
      <w:lang w:eastAsia="de-DE"/>
    </w:rPr>
  </w:style>
  <w:style w:type="paragraph" w:styleId="Kopfzeile">
    <w:name w:val="header"/>
    <w:basedOn w:val="Standard"/>
    <w:link w:val="KopfzeileZchn"/>
    <w:uiPriority w:val="99"/>
    <w:unhideWhenUsed/>
    <w:rsid w:val="00E44E55"/>
    <w:pPr>
      <w:tabs>
        <w:tab w:val="right" w:pos="9582"/>
      </w:tabs>
    </w:pPr>
    <w:rPr>
      <w:b/>
      <w:sz w:val="24"/>
    </w:rPr>
  </w:style>
  <w:style w:type="character" w:customStyle="1" w:styleId="KopfzeileZchn">
    <w:name w:val="Kopfzeile Zchn"/>
    <w:link w:val="Kopfzeile"/>
    <w:uiPriority w:val="99"/>
    <w:rsid w:val="00E44E55"/>
    <w:rPr>
      <w:rFonts w:ascii="Arial" w:eastAsia="Times New Roman" w:hAnsi="Arial"/>
      <w:b/>
      <w:sz w:val="24"/>
    </w:rPr>
  </w:style>
  <w:style w:type="paragraph" w:styleId="Fuzeile">
    <w:name w:val="footer"/>
    <w:basedOn w:val="Standard"/>
    <w:link w:val="FuzeileZchn"/>
    <w:uiPriority w:val="99"/>
    <w:unhideWhenUsed/>
    <w:rsid w:val="00E44E55"/>
    <w:pPr>
      <w:tabs>
        <w:tab w:val="center" w:pos="4536"/>
        <w:tab w:val="right" w:pos="9582"/>
      </w:tabs>
    </w:pPr>
  </w:style>
  <w:style w:type="character" w:customStyle="1" w:styleId="FuzeileZchn">
    <w:name w:val="Fußzeile Zchn"/>
    <w:link w:val="Fuzeile"/>
    <w:uiPriority w:val="99"/>
    <w:rsid w:val="00E44E55"/>
    <w:rPr>
      <w:rFonts w:ascii="Arial" w:eastAsia="Times New Roman" w:hAnsi="Arial"/>
    </w:rPr>
  </w:style>
  <w:style w:type="paragraph" w:styleId="Funotentext">
    <w:name w:val="footnote text"/>
    <w:basedOn w:val="Standard"/>
    <w:link w:val="FunotentextZchn"/>
    <w:unhideWhenUsed/>
    <w:rsid w:val="00E44E55"/>
    <w:pPr>
      <w:tabs>
        <w:tab w:val="left" w:pos="113"/>
      </w:tabs>
      <w:ind w:left="113" w:right="-57" w:hanging="113"/>
    </w:pPr>
    <w:rPr>
      <w:sz w:val="16"/>
      <w:szCs w:val="24"/>
    </w:rPr>
  </w:style>
  <w:style w:type="character" w:customStyle="1" w:styleId="FunotentextZchn">
    <w:name w:val="Fußnotentext Zchn"/>
    <w:link w:val="Funotentext"/>
    <w:uiPriority w:val="99"/>
    <w:rsid w:val="00E44E55"/>
    <w:rPr>
      <w:rFonts w:ascii="Arial" w:eastAsia="Times New Roman" w:hAnsi="Arial"/>
      <w:sz w:val="16"/>
      <w:szCs w:val="24"/>
    </w:rPr>
  </w:style>
  <w:style w:type="character" w:styleId="Funotenzeichen">
    <w:name w:val="footnote reference"/>
    <w:uiPriority w:val="99"/>
    <w:unhideWhenUsed/>
    <w:rsid w:val="00342ACC"/>
    <w:rPr>
      <w:vertAlign w:val="superscript"/>
    </w:rPr>
  </w:style>
  <w:style w:type="paragraph" w:customStyle="1" w:styleId="Infozeile">
    <w:name w:val="Infozeile"/>
    <w:basedOn w:val="Standard"/>
    <w:qFormat/>
    <w:rsid w:val="00342ACC"/>
    <w:pPr>
      <w:spacing w:before="60"/>
      <w:jc w:val="center"/>
    </w:pPr>
    <w:rPr>
      <w:sz w:val="16"/>
    </w:rPr>
  </w:style>
  <w:style w:type="paragraph" w:customStyle="1" w:styleId="InfozeileUnterschrift">
    <w:name w:val="Infozeile Unterschrift"/>
    <w:basedOn w:val="Standard"/>
    <w:qFormat/>
    <w:rsid w:val="00D55872"/>
    <w:pPr>
      <w:tabs>
        <w:tab w:val="center" w:pos="1418"/>
        <w:tab w:val="center" w:pos="3969"/>
        <w:tab w:val="center" w:pos="7371"/>
      </w:tabs>
    </w:pPr>
    <w:rPr>
      <w:sz w:val="16"/>
      <w:szCs w:val="16"/>
    </w:rPr>
  </w:style>
  <w:style w:type="paragraph" w:customStyle="1" w:styleId="AdressblockA">
    <w:name w:val="Adressblock_A"/>
    <w:basedOn w:val="Standard"/>
    <w:qFormat/>
    <w:rsid w:val="00950021"/>
    <w:pPr>
      <w:tabs>
        <w:tab w:val="left" w:pos="851"/>
        <w:tab w:val="left" w:leader="dot" w:pos="4536"/>
        <w:tab w:val="left" w:pos="4820"/>
        <w:tab w:val="left" w:pos="5670"/>
        <w:tab w:val="left" w:leader="dot" w:pos="9356"/>
      </w:tabs>
      <w:spacing w:before="120" w:line="360" w:lineRule="auto"/>
    </w:pPr>
  </w:style>
  <w:style w:type="paragraph" w:customStyle="1" w:styleId="Liste-B-00">
    <w:name w:val="Liste-B-00"/>
    <w:basedOn w:val="Liste-A-00"/>
    <w:qFormat/>
    <w:rsid w:val="007E49E7"/>
    <w:pPr>
      <w:spacing w:after="120"/>
      <w:contextualSpacing w:val="0"/>
    </w:pPr>
    <w:rPr>
      <w:b w:val="0"/>
    </w:rPr>
  </w:style>
  <w:style w:type="paragraph" w:customStyle="1" w:styleId="Standard9">
    <w:name w:val="Standard_9"/>
    <w:basedOn w:val="Standard"/>
    <w:qFormat/>
    <w:rsid w:val="00D837B9"/>
    <w:rPr>
      <w:sz w:val="18"/>
    </w:rPr>
  </w:style>
  <w:style w:type="paragraph" w:styleId="Liste">
    <w:name w:val="List"/>
    <w:basedOn w:val="Standard"/>
    <w:rsid w:val="000F326C"/>
    <w:pPr>
      <w:ind w:left="283" w:hanging="283"/>
      <w:contextualSpacing w:val="0"/>
    </w:pPr>
    <w:rPr>
      <w:sz w:val="22"/>
    </w:rPr>
  </w:style>
  <w:style w:type="paragraph" w:customStyle="1" w:styleId="AnstrichTabelle">
    <w:name w:val="Anstrich Tabelle"/>
    <w:basedOn w:val="Standard"/>
    <w:next w:val="Standard"/>
    <w:rsid w:val="000F326C"/>
    <w:pPr>
      <w:keepNext/>
      <w:spacing w:after="60"/>
      <w:jc w:val="both"/>
    </w:pPr>
  </w:style>
  <w:style w:type="paragraph" w:customStyle="1" w:styleId="Liste-in-Tabelle">
    <w:name w:val="Liste-in-Tabelle"/>
    <w:basedOn w:val="Standard9"/>
    <w:qFormat/>
    <w:rsid w:val="00477279"/>
    <w:pPr>
      <w:numPr>
        <w:numId w:val="2"/>
      </w:numPr>
    </w:pPr>
  </w:style>
  <w:style w:type="paragraph" w:customStyle="1" w:styleId="ZwischenberschriftTabelle">
    <w:name w:val="Zwischenüberschrift_Tabelle"/>
    <w:basedOn w:val="Standard9"/>
    <w:qFormat/>
    <w:rsid w:val="004B3AA0"/>
    <w:rPr>
      <w:i/>
    </w:rPr>
  </w:style>
  <w:style w:type="numbering" w:customStyle="1" w:styleId="ListeB">
    <w:name w:val="Liste_B"/>
    <w:uiPriority w:val="99"/>
    <w:rsid w:val="00477279"/>
    <w:pPr>
      <w:numPr>
        <w:numId w:val="4"/>
      </w:numPr>
    </w:pPr>
  </w:style>
  <w:style w:type="character" w:customStyle="1" w:styleId="berschrift6Zeichen">
    <w:name w:val="Überschrift 6 Zeichen"/>
    <w:uiPriority w:val="99"/>
    <w:semiHidden/>
    <w:rsid w:val="00477279"/>
    <w:rPr>
      <w:rFonts w:ascii="Calibri" w:eastAsia="MS Gothic" w:hAnsi="Calibri" w:cs="Times New Roman"/>
      <w:i/>
      <w:iCs/>
      <w:color w:val="243F60"/>
      <w:lang w:eastAsia="de-DE"/>
    </w:rPr>
  </w:style>
  <w:style w:type="character" w:customStyle="1" w:styleId="berschrift7Zeichen">
    <w:name w:val="Überschrift 7 Zeichen"/>
    <w:uiPriority w:val="9"/>
    <w:semiHidden/>
    <w:rsid w:val="00477279"/>
    <w:rPr>
      <w:rFonts w:ascii="Calibri" w:eastAsia="MS Gothic" w:hAnsi="Calibri" w:cs="Times New Roman"/>
      <w:i/>
      <w:iCs/>
      <w:color w:val="404040"/>
      <w:lang w:eastAsia="de-DE"/>
    </w:rPr>
  </w:style>
  <w:style w:type="character" w:customStyle="1" w:styleId="berschrift8Zeichen">
    <w:name w:val="Überschrift 8 Zeichen"/>
    <w:uiPriority w:val="9"/>
    <w:semiHidden/>
    <w:rsid w:val="00477279"/>
    <w:rPr>
      <w:rFonts w:ascii="Calibri" w:eastAsia="MS Gothic" w:hAnsi="Calibri" w:cs="Times New Roman"/>
      <w:color w:val="404040"/>
      <w:lang w:eastAsia="de-DE"/>
    </w:rPr>
  </w:style>
  <w:style w:type="character" w:customStyle="1" w:styleId="berschrift9Zeichen">
    <w:name w:val="Überschrift 9 Zeichen"/>
    <w:uiPriority w:val="9"/>
    <w:semiHidden/>
    <w:rsid w:val="00477279"/>
    <w:rPr>
      <w:rFonts w:ascii="Calibri" w:eastAsia="MS Gothic" w:hAnsi="Calibri" w:cs="Times New Roman"/>
      <w:i/>
      <w:iCs/>
      <w:color w:val="404040"/>
      <w:lang w:eastAsia="de-DE"/>
    </w:rPr>
  </w:style>
  <w:style w:type="character" w:customStyle="1" w:styleId="berschrift6Zchn">
    <w:name w:val="Überschrift 6 Zchn"/>
    <w:link w:val="berschrift6"/>
    <w:rsid w:val="008A1252"/>
    <w:rPr>
      <w:rFonts w:ascii="Brush Script" w:eastAsia="Times New Roman" w:hAnsi="Brush Script"/>
      <w:b/>
      <w:lang w:eastAsia="de-DE"/>
    </w:rPr>
  </w:style>
  <w:style w:type="character" w:customStyle="1" w:styleId="berschrift7Zchn">
    <w:name w:val="Überschrift 7 Zchn"/>
    <w:link w:val="berschrift7"/>
    <w:rsid w:val="008A1252"/>
    <w:rPr>
      <w:rFonts w:ascii="Brush Script" w:eastAsia="Times New Roman" w:hAnsi="Brush Script"/>
      <w:b/>
      <w:lang w:eastAsia="de-DE"/>
    </w:rPr>
  </w:style>
  <w:style w:type="character" w:customStyle="1" w:styleId="berschrift8Zchn">
    <w:name w:val="Überschrift 8 Zchn"/>
    <w:link w:val="berschrift8"/>
    <w:rsid w:val="008A1252"/>
    <w:rPr>
      <w:rFonts w:ascii="Brush Script" w:eastAsia="Times New Roman" w:hAnsi="Brush Script"/>
      <w:b/>
      <w:sz w:val="24"/>
      <w:lang w:eastAsia="de-DE"/>
    </w:rPr>
  </w:style>
  <w:style w:type="character" w:customStyle="1" w:styleId="berschrift9Zchn">
    <w:name w:val="Überschrift 9 Zchn"/>
    <w:link w:val="berschrift9"/>
    <w:rsid w:val="008A1252"/>
    <w:rPr>
      <w:rFonts w:ascii="Arial" w:eastAsia="Times New Roman" w:hAnsi="Arial"/>
      <w:b/>
      <w:i/>
      <w:sz w:val="18"/>
      <w:lang w:eastAsia="de-DE"/>
    </w:rPr>
  </w:style>
  <w:style w:type="paragraph" w:styleId="Textkrper-Zeileneinzug">
    <w:name w:val="Body Text Indent"/>
    <w:basedOn w:val="Standard"/>
    <w:link w:val="Textkrper-ZeileneinzugZchn"/>
    <w:rsid w:val="008A1252"/>
    <w:pPr>
      <w:tabs>
        <w:tab w:val="left" w:pos="567"/>
      </w:tabs>
      <w:spacing w:line="360" w:lineRule="exact"/>
      <w:ind w:left="709" w:hanging="709"/>
      <w:contextualSpacing w:val="0"/>
    </w:pPr>
  </w:style>
  <w:style w:type="character" w:customStyle="1" w:styleId="Textkrper-ZeileneinzugZchn">
    <w:name w:val="Textkörper-Zeileneinzug Zchn"/>
    <w:link w:val="Textkrper-Zeileneinzug"/>
    <w:rsid w:val="008A1252"/>
    <w:rPr>
      <w:rFonts w:ascii="Arial" w:eastAsia="Times New Roman" w:hAnsi="Arial"/>
      <w:lang w:eastAsia="de-DE"/>
    </w:rPr>
  </w:style>
  <w:style w:type="paragraph" w:styleId="Abbildungsverzeichnis">
    <w:name w:val="table of figures"/>
    <w:basedOn w:val="Standard"/>
    <w:next w:val="Standard"/>
    <w:semiHidden/>
    <w:rsid w:val="008A1252"/>
    <w:pPr>
      <w:ind w:left="440" w:hanging="440"/>
      <w:contextualSpacing w:val="0"/>
    </w:pPr>
    <w:rPr>
      <w:sz w:val="22"/>
    </w:rPr>
  </w:style>
  <w:style w:type="paragraph" w:styleId="Umschlagabsenderadresse">
    <w:name w:val="envelope return"/>
    <w:basedOn w:val="Standard"/>
    <w:rsid w:val="008A1252"/>
    <w:pPr>
      <w:contextualSpacing w:val="0"/>
    </w:pPr>
  </w:style>
  <w:style w:type="paragraph" w:styleId="Anrede">
    <w:name w:val="Salutation"/>
    <w:basedOn w:val="Standard"/>
    <w:next w:val="Standard"/>
    <w:link w:val="AnredeZchn"/>
    <w:rsid w:val="008A1252"/>
    <w:pPr>
      <w:contextualSpacing w:val="0"/>
    </w:pPr>
    <w:rPr>
      <w:sz w:val="22"/>
    </w:rPr>
  </w:style>
  <w:style w:type="character" w:customStyle="1" w:styleId="AnredeZchn">
    <w:name w:val="Anrede Zchn"/>
    <w:link w:val="Anrede"/>
    <w:rsid w:val="008A1252"/>
    <w:rPr>
      <w:rFonts w:ascii="Arial" w:eastAsia="Times New Roman" w:hAnsi="Arial"/>
      <w:sz w:val="22"/>
      <w:lang w:eastAsia="de-DE"/>
    </w:rPr>
  </w:style>
  <w:style w:type="paragraph" w:styleId="Aufzhlungszeichen">
    <w:name w:val="List Bullet"/>
    <w:basedOn w:val="Standard"/>
    <w:autoRedefine/>
    <w:rsid w:val="008A1252"/>
    <w:pPr>
      <w:numPr>
        <w:numId w:val="5"/>
      </w:numPr>
      <w:contextualSpacing w:val="0"/>
    </w:pPr>
    <w:rPr>
      <w:sz w:val="22"/>
    </w:rPr>
  </w:style>
  <w:style w:type="paragraph" w:styleId="Aufzhlungszeichen2">
    <w:name w:val="List Bullet 2"/>
    <w:basedOn w:val="Standard"/>
    <w:autoRedefine/>
    <w:rsid w:val="008A1252"/>
    <w:pPr>
      <w:numPr>
        <w:numId w:val="6"/>
      </w:numPr>
      <w:contextualSpacing w:val="0"/>
    </w:pPr>
    <w:rPr>
      <w:sz w:val="22"/>
    </w:rPr>
  </w:style>
  <w:style w:type="paragraph" w:styleId="Aufzhlungszeichen3">
    <w:name w:val="List Bullet 3"/>
    <w:basedOn w:val="Standard"/>
    <w:autoRedefine/>
    <w:rsid w:val="008A1252"/>
    <w:pPr>
      <w:numPr>
        <w:numId w:val="7"/>
      </w:numPr>
      <w:contextualSpacing w:val="0"/>
    </w:pPr>
    <w:rPr>
      <w:sz w:val="22"/>
    </w:rPr>
  </w:style>
  <w:style w:type="paragraph" w:styleId="Aufzhlungszeichen4">
    <w:name w:val="List Bullet 4"/>
    <w:basedOn w:val="Standard"/>
    <w:autoRedefine/>
    <w:rsid w:val="00622AE0"/>
    <w:pPr>
      <w:numPr>
        <w:numId w:val="8"/>
      </w:numPr>
      <w:contextualSpacing w:val="0"/>
    </w:pPr>
    <w:rPr>
      <w:sz w:val="22"/>
    </w:rPr>
  </w:style>
  <w:style w:type="paragraph" w:styleId="Aufzhlungszeichen5">
    <w:name w:val="List Bullet 5"/>
    <w:basedOn w:val="Standard"/>
    <w:autoRedefine/>
    <w:rsid w:val="008A1252"/>
    <w:pPr>
      <w:contextualSpacing w:val="0"/>
    </w:pPr>
    <w:rPr>
      <w:sz w:val="22"/>
    </w:rPr>
  </w:style>
  <w:style w:type="paragraph" w:styleId="Beschriftung">
    <w:name w:val="caption"/>
    <w:basedOn w:val="Standard"/>
    <w:next w:val="Standard"/>
    <w:qFormat/>
    <w:rsid w:val="008A1252"/>
    <w:pPr>
      <w:spacing w:before="120" w:after="120"/>
      <w:contextualSpacing w:val="0"/>
    </w:pPr>
    <w:rPr>
      <w:b/>
      <w:sz w:val="22"/>
    </w:rPr>
  </w:style>
  <w:style w:type="paragraph" w:styleId="Blocktext">
    <w:name w:val="Block Text"/>
    <w:basedOn w:val="Standard"/>
    <w:rsid w:val="008A1252"/>
    <w:pPr>
      <w:spacing w:after="120"/>
      <w:ind w:left="1440" w:right="1440"/>
      <w:contextualSpacing w:val="0"/>
    </w:pPr>
    <w:rPr>
      <w:sz w:val="22"/>
    </w:rPr>
  </w:style>
  <w:style w:type="paragraph" w:styleId="Datum">
    <w:name w:val="Date"/>
    <w:basedOn w:val="Standard"/>
    <w:next w:val="Standard"/>
    <w:link w:val="DatumZchn"/>
    <w:rsid w:val="008A1252"/>
    <w:pPr>
      <w:contextualSpacing w:val="0"/>
    </w:pPr>
    <w:rPr>
      <w:sz w:val="22"/>
    </w:rPr>
  </w:style>
  <w:style w:type="character" w:customStyle="1" w:styleId="DatumZchn">
    <w:name w:val="Datum Zchn"/>
    <w:link w:val="Datum"/>
    <w:rsid w:val="008A1252"/>
    <w:rPr>
      <w:rFonts w:ascii="Arial" w:eastAsia="Times New Roman" w:hAnsi="Arial"/>
      <w:sz w:val="22"/>
      <w:lang w:eastAsia="de-DE"/>
    </w:rPr>
  </w:style>
  <w:style w:type="paragraph" w:styleId="Dokumentstruktur">
    <w:name w:val="Document Map"/>
    <w:basedOn w:val="Standard"/>
    <w:link w:val="DokumentstrukturZchn"/>
    <w:uiPriority w:val="99"/>
    <w:semiHidden/>
    <w:rsid w:val="008A1252"/>
    <w:pPr>
      <w:shd w:val="clear" w:color="auto" w:fill="000080"/>
      <w:contextualSpacing w:val="0"/>
    </w:pPr>
    <w:rPr>
      <w:rFonts w:ascii="Tahoma" w:hAnsi="Tahoma"/>
      <w:sz w:val="22"/>
    </w:rPr>
  </w:style>
  <w:style w:type="character" w:customStyle="1" w:styleId="DokumentstrukturZchn">
    <w:name w:val="Dokumentstruktur Zchn"/>
    <w:link w:val="Dokumentstruktur"/>
    <w:uiPriority w:val="99"/>
    <w:semiHidden/>
    <w:rsid w:val="008A1252"/>
    <w:rPr>
      <w:rFonts w:ascii="Tahoma" w:eastAsia="Times New Roman" w:hAnsi="Tahoma"/>
      <w:sz w:val="22"/>
      <w:shd w:val="clear" w:color="auto" w:fill="000080"/>
      <w:lang w:eastAsia="de-DE"/>
    </w:rPr>
  </w:style>
  <w:style w:type="paragraph" w:styleId="Endnotentext">
    <w:name w:val="endnote text"/>
    <w:basedOn w:val="Standard"/>
    <w:link w:val="EndnotentextZchn"/>
    <w:semiHidden/>
    <w:rsid w:val="008A1252"/>
    <w:pPr>
      <w:contextualSpacing w:val="0"/>
    </w:pPr>
  </w:style>
  <w:style w:type="character" w:customStyle="1" w:styleId="EndnotentextZchn">
    <w:name w:val="Endnotentext Zchn"/>
    <w:link w:val="Endnotentext"/>
    <w:semiHidden/>
    <w:rsid w:val="008A1252"/>
    <w:rPr>
      <w:rFonts w:ascii="Arial" w:eastAsia="Times New Roman" w:hAnsi="Arial"/>
      <w:lang w:eastAsia="de-DE"/>
    </w:rPr>
  </w:style>
  <w:style w:type="paragraph" w:styleId="Fu-Endnotenberschrift">
    <w:name w:val="Note Heading"/>
    <w:basedOn w:val="Standard"/>
    <w:next w:val="Standard"/>
    <w:link w:val="Fu-EndnotenberschriftZchn"/>
    <w:rsid w:val="008A1252"/>
    <w:pPr>
      <w:contextualSpacing w:val="0"/>
    </w:pPr>
    <w:rPr>
      <w:sz w:val="22"/>
    </w:rPr>
  </w:style>
  <w:style w:type="character" w:customStyle="1" w:styleId="Fu-EndnotenberschriftZchn">
    <w:name w:val="Fuß/-Endnotenüberschrift Zchn"/>
    <w:link w:val="Fu-Endnotenberschrift"/>
    <w:rsid w:val="008A1252"/>
    <w:rPr>
      <w:rFonts w:ascii="Arial" w:eastAsia="Times New Roman" w:hAnsi="Arial"/>
      <w:sz w:val="22"/>
      <w:lang w:eastAsia="de-DE"/>
    </w:rPr>
  </w:style>
  <w:style w:type="paragraph" w:styleId="Gruformel">
    <w:name w:val="Closing"/>
    <w:basedOn w:val="Standard"/>
    <w:link w:val="GruformelZchn"/>
    <w:rsid w:val="008A1252"/>
    <w:pPr>
      <w:ind w:left="4252"/>
      <w:contextualSpacing w:val="0"/>
    </w:pPr>
    <w:rPr>
      <w:sz w:val="22"/>
    </w:rPr>
  </w:style>
  <w:style w:type="character" w:customStyle="1" w:styleId="GruformelZchn">
    <w:name w:val="Grußformel Zchn"/>
    <w:link w:val="Gruformel"/>
    <w:rsid w:val="008A1252"/>
    <w:rPr>
      <w:rFonts w:ascii="Arial" w:eastAsia="Times New Roman" w:hAnsi="Arial"/>
      <w:sz w:val="22"/>
      <w:lang w:eastAsia="de-DE"/>
    </w:rPr>
  </w:style>
  <w:style w:type="paragraph" w:styleId="Index1">
    <w:name w:val="index 1"/>
    <w:basedOn w:val="Standard"/>
    <w:next w:val="Standard"/>
    <w:autoRedefine/>
    <w:uiPriority w:val="99"/>
    <w:semiHidden/>
    <w:rsid w:val="008A1252"/>
    <w:pPr>
      <w:ind w:left="220" w:hanging="220"/>
      <w:contextualSpacing w:val="0"/>
    </w:pPr>
    <w:rPr>
      <w:sz w:val="22"/>
    </w:rPr>
  </w:style>
  <w:style w:type="paragraph" w:styleId="Index2">
    <w:name w:val="index 2"/>
    <w:basedOn w:val="Standard"/>
    <w:next w:val="Standard"/>
    <w:autoRedefine/>
    <w:semiHidden/>
    <w:rsid w:val="008A1252"/>
    <w:pPr>
      <w:ind w:left="440" w:hanging="220"/>
      <w:contextualSpacing w:val="0"/>
    </w:pPr>
    <w:rPr>
      <w:sz w:val="22"/>
    </w:rPr>
  </w:style>
  <w:style w:type="paragraph" w:styleId="Index3">
    <w:name w:val="index 3"/>
    <w:basedOn w:val="Standard"/>
    <w:next w:val="Standard"/>
    <w:autoRedefine/>
    <w:semiHidden/>
    <w:rsid w:val="008A1252"/>
    <w:pPr>
      <w:ind w:left="660" w:hanging="220"/>
      <w:contextualSpacing w:val="0"/>
    </w:pPr>
    <w:rPr>
      <w:sz w:val="22"/>
    </w:rPr>
  </w:style>
  <w:style w:type="paragraph" w:styleId="Index4">
    <w:name w:val="index 4"/>
    <w:basedOn w:val="Standard"/>
    <w:next w:val="Standard"/>
    <w:autoRedefine/>
    <w:semiHidden/>
    <w:rsid w:val="008A1252"/>
    <w:pPr>
      <w:ind w:left="880" w:hanging="220"/>
      <w:contextualSpacing w:val="0"/>
    </w:pPr>
    <w:rPr>
      <w:sz w:val="22"/>
    </w:rPr>
  </w:style>
  <w:style w:type="paragraph" w:styleId="Index5">
    <w:name w:val="index 5"/>
    <w:basedOn w:val="Standard"/>
    <w:next w:val="Standard"/>
    <w:autoRedefine/>
    <w:semiHidden/>
    <w:rsid w:val="008A1252"/>
    <w:pPr>
      <w:ind w:left="1100" w:hanging="220"/>
      <w:contextualSpacing w:val="0"/>
    </w:pPr>
    <w:rPr>
      <w:sz w:val="22"/>
    </w:rPr>
  </w:style>
  <w:style w:type="paragraph" w:styleId="Index6">
    <w:name w:val="index 6"/>
    <w:basedOn w:val="Standard"/>
    <w:next w:val="Standard"/>
    <w:autoRedefine/>
    <w:semiHidden/>
    <w:rsid w:val="008A1252"/>
    <w:pPr>
      <w:ind w:left="1320" w:hanging="220"/>
      <w:contextualSpacing w:val="0"/>
    </w:pPr>
    <w:rPr>
      <w:sz w:val="22"/>
    </w:rPr>
  </w:style>
  <w:style w:type="paragraph" w:styleId="Index7">
    <w:name w:val="index 7"/>
    <w:basedOn w:val="Standard"/>
    <w:next w:val="Standard"/>
    <w:autoRedefine/>
    <w:semiHidden/>
    <w:rsid w:val="008A1252"/>
    <w:pPr>
      <w:ind w:left="1540" w:hanging="220"/>
      <w:contextualSpacing w:val="0"/>
    </w:pPr>
    <w:rPr>
      <w:sz w:val="22"/>
    </w:rPr>
  </w:style>
  <w:style w:type="paragraph" w:styleId="Index8">
    <w:name w:val="index 8"/>
    <w:basedOn w:val="Standard"/>
    <w:next w:val="Standard"/>
    <w:autoRedefine/>
    <w:semiHidden/>
    <w:rsid w:val="008A1252"/>
    <w:pPr>
      <w:ind w:left="1760" w:hanging="220"/>
      <w:contextualSpacing w:val="0"/>
    </w:pPr>
    <w:rPr>
      <w:sz w:val="22"/>
    </w:rPr>
  </w:style>
  <w:style w:type="paragraph" w:styleId="Index9">
    <w:name w:val="index 9"/>
    <w:basedOn w:val="Standard"/>
    <w:next w:val="Standard"/>
    <w:autoRedefine/>
    <w:semiHidden/>
    <w:rsid w:val="008A1252"/>
    <w:pPr>
      <w:ind w:left="1980" w:hanging="220"/>
      <w:contextualSpacing w:val="0"/>
    </w:pPr>
    <w:rPr>
      <w:sz w:val="22"/>
    </w:rPr>
  </w:style>
  <w:style w:type="paragraph" w:styleId="Indexberschrift">
    <w:name w:val="index heading"/>
    <w:basedOn w:val="Standard"/>
    <w:next w:val="Index1"/>
    <w:semiHidden/>
    <w:rsid w:val="008A1252"/>
    <w:pPr>
      <w:contextualSpacing w:val="0"/>
    </w:pPr>
    <w:rPr>
      <w:b/>
      <w:sz w:val="22"/>
    </w:rPr>
  </w:style>
  <w:style w:type="paragraph" w:styleId="Kommentartext">
    <w:name w:val="annotation text"/>
    <w:basedOn w:val="Standard"/>
    <w:link w:val="KommentartextZchn"/>
    <w:uiPriority w:val="99"/>
    <w:semiHidden/>
    <w:rsid w:val="008A1252"/>
    <w:pPr>
      <w:contextualSpacing w:val="0"/>
    </w:pPr>
  </w:style>
  <w:style w:type="character" w:customStyle="1" w:styleId="KommentartextZchn">
    <w:name w:val="Kommentartext Zchn"/>
    <w:link w:val="Kommentartext"/>
    <w:uiPriority w:val="99"/>
    <w:rsid w:val="008A1252"/>
    <w:rPr>
      <w:rFonts w:ascii="Arial" w:eastAsia="Times New Roman" w:hAnsi="Arial"/>
      <w:lang w:eastAsia="de-DE"/>
    </w:rPr>
  </w:style>
  <w:style w:type="paragraph" w:styleId="Liste2">
    <w:name w:val="List 2"/>
    <w:basedOn w:val="Standard"/>
    <w:rsid w:val="008A1252"/>
    <w:pPr>
      <w:ind w:left="566" w:hanging="283"/>
      <w:contextualSpacing w:val="0"/>
    </w:pPr>
    <w:rPr>
      <w:sz w:val="22"/>
    </w:rPr>
  </w:style>
  <w:style w:type="paragraph" w:styleId="Liste3">
    <w:name w:val="List 3"/>
    <w:basedOn w:val="Standard"/>
    <w:rsid w:val="008A1252"/>
    <w:pPr>
      <w:ind w:left="849" w:hanging="283"/>
      <w:contextualSpacing w:val="0"/>
    </w:pPr>
    <w:rPr>
      <w:sz w:val="22"/>
    </w:rPr>
  </w:style>
  <w:style w:type="paragraph" w:styleId="Liste4">
    <w:name w:val="List 4"/>
    <w:basedOn w:val="Standard"/>
    <w:rsid w:val="008A1252"/>
    <w:pPr>
      <w:ind w:left="1132" w:hanging="283"/>
      <w:contextualSpacing w:val="0"/>
    </w:pPr>
    <w:rPr>
      <w:sz w:val="22"/>
    </w:rPr>
  </w:style>
  <w:style w:type="paragraph" w:styleId="Liste5">
    <w:name w:val="List 5"/>
    <w:basedOn w:val="Standard"/>
    <w:rsid w:val="008A1252"/>
    <w:pPr>
      <w:ind w:left="1415" w:hanging="283"/>
      <w:contextualSpacing w:val="0"/>
    </w:pPr>
    <w:rPr>
      <w:sz w:val="22"/>
    </w:rPr>
  </w:style>
  <w:style w:type="paragraph" w:styleId="Listenfortsetzung">
    <w:name w:val="List Continue"/>
    <w:basedOn w:val="Standard"/>
    <w:rsid w:val="008A1252"/>
    <w:pPr>
      <w:spacing w:after="120"/>
      <w:ind w:left="283"/>
      <w:contextualSpacing w:val="0"/>
    </w:pPr>
    <w:rPr>
      <w:sz w:val="22"/>
    </w:rPr>
  </w:style>
  <w:style w:type="paragraph" w:styleId="Listenfortsetzung2">
    <w:name w:val="List Continue 2"/>
    <w:basedOn w:val="Standard"/>
    <w:rsid w:val="008A1252"/>
    <w:pPr>
      <w:spacing w:after="120"/>
      <w:ind w:left="566"/>
      <w:contextualSpacing w:val="0"/>
    </w:pPr>
    <w:rPr>
      <w:sz w:val="22"/>
    </w:rPr>
  </w:style>
  <w:style w:type="paragraph" w:styleId="Listenfortsetzung3">
    <w:name w:val="List Continue 3"/>
    <w:basedOn w:val="Standard"/>
    <w:rsid w:val="008A1252"/>
    <w:pPr>
      <w:spacing w:after="120"/>
      <w:ind w:left="849"/>
      <w:contextualSpacing w:val="0"/>
    </w:pPr>
    <w:rPr>
      <w:sz w:val="22"/>
    </w:rPr>
  </w:style>
  <w:style w:type="paragraph" w:styleId="Listenfortsetzung4">
    <w:name w:val="List Continue 4"/>
    <w:basedOn w:val="Standard"/>
    <w:rsid w:val="008A1252"/>
    <w:pPr>
      <w:spacing w:after="120"/>
      <w:ind w:left="1132"/>
      <w:contextualSpacing w:val="0"/>
    </w:pPr>
    <w:rPr>
      <w:sz w:val="22"/>
    </w:rPr>
  </w:style>
  <w:style w:type="paragraph" w:styleId="Listenfortsetzung5">
    <w:name w:val="List Continue 5"/>
    <w:basedOn w:val="Standard"/>
    <w:rsid w:val="008A1252"/>
    <w:pPr>
      <w:spacing w:after="120"/>
      <w:ind w:left="1415"/>
      <w:contextualSpacing w:val="0"/>
    </w:pPr>
    <w:rPr>
      <w:sz w:val="22"/>
    </w:rPr>
  </w:style>
  <w:style w:type="paragraph" w:styleId="Listennummer">
    <w:name w:val="List Number"/>
    <w:basedOn w:val="Standard"/>
    <w:rsid w:val="008A1252"/>
    <w:pPr>
      <w:tabs>
        <w:tab w:val="num" w:pos="360"/>
      </w:tabs>
      <w:ind w:left="360" w:hanging="360"/>
      <w:contextualSpacing w:val="0"/>
    </w:pPr>
    <w:rPr>
      <w:sz w:val="22"/>
    </w:rPr>
  </w:style>
  <w:style w:type="paragraph" w:styleId="Listennummer2">
    <w:name w:val="List Number 2"/>
    <w:basedOn w:val="Standard"/>
    <w:rsid w:val="008A1252"/>
    <w:pPr>
      <w:tabs>
        <w:tab w:val="num" w:pos="643"/>
      </w:tabs>
      <w:ind w:left="643" w:hanging="360"/>
      <w:contextualSpacing w:val="0"/>
    </w:pPr>
    <w:rPr>
      <w:sz w:val="22"/>
    </w:rPr>
  </w:style>
  <w:style w:type="paragraph" w:styleId="Listennummer3">
    <w:name w:val="List Number 3"/>
    <w:basedOn w:val="Standard"/>
    <w:rsid w:val="008A1252"/>
    <w:pPr>
      <w:tabs>
        <w:tab w:val="num" w:pos="926"/>
      </w:tabs>
      <w:ind w:left="926" w:hanging="360"/>
      <w:contextualSpacing w:val="0"/>
    </w:pPr>
    <w:rPr>
      <w:sz w:val="22"/>
    </w:rPr>
  </w:style>
  <w:style w:type="paragraph" w:styleId="Listennummer4">
    <w:name w:val="List Number 4"/>
    <w:basedOn w:val="Standard"/>
    <w:rsid w:val="008A1252"/>
    <w:pPr>
      <w:tabs>
        <w:tab w:val="num" w:pos="1209"/>
      </w:tabs>
      <w:ind w:left="1209" w:hanging="360"/>
      <w:contextualSpacing w:val="0"/>
    </w:pPr>
    <w:rPr>
      <w:sz w:val="22"/>
    </w:rPr>
  </w:style>
  <w:style w:type="paragraph" w:styleId="Listennummer5">
    <w:name w:val="List Number 5"/>
    <w:basedOn w:val="Standard"/>
    <w:rsid w:val="008A1252"/>
    <w:pPr>
      <w:tabs>
        <w:tab w:val="num" w:pos="1492"/>
      </w:tabs>
      <w:ind w:left="1492" w:hanging="360"/>
      <w:contextualSpacing w:val="0"/>
    </w:pPr>
    <w:rPr>
      <w:sz w:val="22"/>
    </w:rPr>
  </w:style>
  <w:style w:type="paragraph" w:styleId="Makrotext">
    <w:name w:val="macro"/>
    <w:link w:val="MakrotextZchn"/>
    <w:semiHidden/>
    <w:rsid w:val="008A125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krotextZchn">
    <w:name w:val="Makrotext Zchn"/>
    <w:link w:val="Makrotext"/>
    <w:semiHidden/>
    <w:rsid w:val="008A1252"/>
    <w:rPr>
      <w:rFonts w:ascii="Courier New" w:eastAsia="Times New Roman" w:hAnsi="Courier New"/>
      <w:lang w:eastAsia="de-DE"/>
    </w:rPr>
  </w:style>
  <w:style w:type="paragraph" w:styleId="Nachrichtenkopf">
    <w:name w:val="Message Header"/>
    <w:basedOn w:val="Standard"/>
    <w:link w:val="NachrichtenkopfZchn"/>
    <w:rsid w:val="008A1252"/>
    <w:pPr>
      <w:pBdr>
        <w:top w:val="single" w:sz="6" w:space="1" w:color="auto"/>
        <w:left w:val="single" w:sz="6" w:space="1" w:color="auto"/>
        <w:bottom w:val="single" w:sz="6" w:space="1" w:color="auto"/>
        <w:right w:val="single" w:sz="6" w:space="1" w:color="auto"/>
      </w:pBdr>
      <w:shd w:val="pct20" w:color="auto" w:fill="auto"/>
      <w:ind w:left="1134" w:hanging="1134"/>
      <w:contextualSpacing w:val="0"/>
    </w:pPr>
    <w:rPr>
      <w:sz w:val="24"/>
    </w:rPr>
  </w:style>
  <w:style w:type="character" w:customStyle="1" w:styleId="NachrichtenkopfZchn">
    <w:name w:val="Nachrichtenkopf Zchn"/>
    <w:link w:val="Nachrichtenkopf"/>
    <w:rsid w:val="008A1252"/>
    <w:rPr>
      <w:rFonts w:ascii="Arial" w:eastAsia="Times New Roman" w:hAnsi="Arial"/>
      <w:sz w:val="24"/>
      <w:shd w:val="pct20" w:color="auto" w:fill="auto"/>
      <w:lang w:eastAsia="de-DE"/>
    </w:rPr>
  </w:style>
  <w:style w:type="paragraph" w:styleId="NurText">
    <w:name w:val="Plain Text"/>
    <w:basedOn w:val="Standard"/>
    <w:link w:val="NurTextZchn"/>
    <w:rsid w:val="008A1252"/>
    <w:pPr>
      <w:contextualSpacing w:val="0"/>
    </w:pPr>
    <w:rPr>
      <w:rFonts w:ascii="Courier New" w:hAnsi="Courier New"/>
    </w:rPr>
  </w:style>
  <w:style w:type="character" w:customStyle="1" w:styleId="NurTextZchn">
    <w:name w:val="Nur Text Zchn"/>
    <w:link w:val="NurText"/>
    <w:rsid w:val="008A1252"/>
    <w:rPr>
      <w:rFonts w:ascii="Courier New" w:eastAsia="Times New Roman" w:hAnsi="Courier New"/>
      <w:lang w:eastAsia="de-DE"/>
    </w:rPr>
  </w:style>
  <w:style w:type="paragraph" w:styleId="Standardeinzug">
    <w:name w:val="Normal Indent"/>
    <w:basedOn w:val="Standard"/>
    <w:rsid w:val="008A1252"/>
    <w:pPr>
      <w:ind w:left="708"/>
      <w:contextualSpacing w:val="0"/>
    </w:pPr>
    <w:rPr>
      <w:sz w:val="22"/>
    </w:rPr>
  </w:style>
  <w:style w:type="paragraph" w:styleId="Textkrper2">
    <w:name w:val="Body Text 2"/>
    <w:basedOn w:val="Standard"/>
    <w:link w:val="Textkrper2Zchn"/>
    <w:rsid w:val="008A1252"/>
    <w:pPr>
      <w:spacing w:after="120" w:line="480" w:lineRule="auto"/>
      <w:contextualSpacing w:val="0"/>
    </w:pPr>
    <w:rPr>
      <w:sz w:val="22"/>
    </w:rPr>
  </w:style>
  <w:style w:type="character" w:customStyle="1" w:styleId="Textkrper2Zchn">
    <w:name w:val="Textkörper 2 Zchn"/>
    <w:link w:val="Textkrper2"/>
    <w:rsid w:val="008A1252"/>
    <w:rPr>
      <w:rFonts w:ascii="Arial" w:eastAsia="Times New Roman" w:hAnsi="Arial"/>
      <w:sz w:val="22"/>
      <w:lang w:eastAsia="de-DE"/>
    </w:rPr>
  </w:style>
  <w:style w:type="paragraph" w:styleId="Textkrper3">
    <w:name w:val="Body Text 3"/>
    <w:basedOn w:val="Standard"/>
    <w:link w:val="Textkrper3Zchn"/>
    <w:rsid w:val="008A1252"/>
    <w:pPr>
      <w:spacing w:after="120"/>
      <w:contextualSpacing w:val="0"/>
    </w:pPr>
    <w:rPr>
      <w:sz w:val="16"/>
    </w:rPr>
  </w:style>
  <w:style w:type="character" w:customStyle="1" w:styleId="Textkrper3Zchn">
    <w:name w:val="Textkörper 3 Zchn"/>
    <w:link w:val="Textkrper3"/>
    <w:rsid w:val="008A1252"/>
    <w:rPr>
      <w:rFonts w:ascii="Arial" w:eastAsia="Times New Roman" w:hAnsi="Arial"/>
      <w:sz w:val="16"/>
      <w:lang w:eastAsia="de-DE"/>
    </w:rPr>
  </w:style>
  <w:style w:type="paragraph" w:styleId="Textkrper-Einzug2">
    <w:name w:val="Body Text Indent 2"/>
    <w:basedOn w:val="Standard"/>
    <w:link w:val="Textkrper-Einzug2Zchn"/>
    <w:rsid w:val="008A1252"/>
    <w:pPr>
      <w:spacing w:after="120" w:line="480" w:lineRule="auto"/>
      <w:ind w:left="283"/>
      <w:contextualSpacing w:val="0"/>
    </w:pPr>
    <w:rPr>
      <w:sz w:val="22"/>
    </w:rPr>
  </w:style>
  <w:style w:type="character" w:customStyle="1" w:styleId="Textkrper-Einzug2Zchn">
    <w:name w:val="Textkörper-Einzug 2 Zchn"/>
    <w:link w:val="Textkrper-Einzug2"/>
    <w:rsid w:val="008A1252"/>
    <w:rPr>
      <w:rFonts w:ascii="Arial" w:eastAsia="Times New Roman" w:hAnsi="Arial"/>
      <w:sz w:val="22"/>
      <w:lang w:eastAsia="de-DE"/>
    </w:rPr>
  </w:style>
  <w:style w:type="paragraph" w:styleId="Textkrper-Einzug3">
    <w:name w:val="Body Text Indent 3"/>
    <w:basedOn w:val="Standard"/>
    <w:link w:val="Textkrper-Einzug3Zchn"/>
    <w:rsid w:val="008A1252"/>
    <w:pPr>
      <w:spacing w:after="120"/>
      <w:ind w:left="283"/>
      <w:contextualSpacing w:val="0"/>
    </w:pPr>
    <w:rPr>
      <w:sz w:val="16"/>
    </w:rPr>
  </w:style>
  <w:style w:type="character" w:customStyle="1" w:styleId="Textkrper-Einzug3Zchn">
    <w:name w:val="Textkörper-Einzug 3 Zchn"/>
    <w:link w:val="Textkrper-Einzug3"/>
    <w:rsid w:val="008A1252"/>
    <w:rPr>
      <w:rFonts w:ascii="Arial" w:eastAsia="Times New Roman" w:hAnsi="Arial"/>
      <w:sz w:val="16"/>
      <w:lang w:eastAsia="de-DE"/>
    </w:rPr>
  </w:style>
  <w:style w:type="paragraph" w:styleId="Textkrper-Erstzeileneinzug">
    <w:name w:val="Body Text First Indent"/>
    <w:basedOn w:val="Textkrper"/>
    <w:link w:val="Textkrper-ErstzeileneinzugZchn"/>
    <w:rsid w:val="008A1252"/>
    <w:pPr>
      <w:spacing w:after="120"/>
      <w:ind w:firstLine="210"/>
    </w:pPr>
    <w:rPr>
      <w:sz w:val="22"/>
    </w:rPr>
  </w:style>
  <w:style w:type="character" w:customStyle="1" w:styleId="Textkrper-ErstzeileneinzugZchn">
    <w:name w:val="Textkörper-Erstzeileneinzug Zchn"/>
    <w:link w:val="Textkrper-Erstzeileneinzug"/>
    <w:rsid w:val="008A1252"/>
    <w:rPr>
      <w:rFonts w:ascii="Arial" w:eastAsia="Times New Roman" w:hAnsi="Arial"/>
      <w:sz w:val="22"/>
      <w:lang w:eastAsia="de-DE"/>
    </w:rPr>
  </w:style>
  <w:style w:type="paragraph" w:styleId="Textkrper-Erstzeileneinzug2">
    <w:name w:val="Body Text First Indent 2"/>
    <w:basedOn w:val="Textkrper-Zeileneinzug"/>
    <w:link w:val="Textkrper-Erstzeileneinzug2Zchn"/>
    <w:rsid w:val="008A1252"/>
    <w:pPr>
      <w:tabs>
        <w:tab w:val="clear" w:pos="567"/>
      </w:tabs>
      <w:spacing w:after="120" w:line="240" w:lineRule="auto"/>
      <w:ind w:left="283" w:firstLine="210"/>
    </w:pPr>
    <w:rPr>
      <w:sz w:val="22"/>
    </w:rPr>
  </w:style>
  <w:style w:type="character" w:customStyle="1" w:styleId="Textkrper-Erstzeileneinzug2Zchn">
    <w:name w:val="Textkörper-Erstzeileneinzug 2 Zchn"/>
    <w:link w:val="Textkrper-Erstzeileneinzug2"/>
    <w:rsid w:val="008A1252"/>
    <w:rPr>
      <w:rFonts w:ascii="Arial" w:eastAsia="Times New Roman" w:hAnsi="Arial"/>
      <w:sz w:val="22"/>
      <w:lang w:eastAsia="de-DE"/>
    </w:rPr>
  </w:style>
  <w:style w:type="paragraph" w:styleId="Umschlagadresse">
    <w:name w:val="envelope address"/>
    <w:basedOn w:val="Standard"/>
    <w:rsid w:val="008A1252"/>
    <w:pPr>
      <w:framePr w:w="4320" w:h="2160" w:hRule="exact" w:hSpace="141" w:wrap="auto" w:hAnchor="page" w:xAlign="center" w:yAlign="bottom"/>
      <w:ind w:left="1"/>
      <w:contextualSpacing w:val="0"/>
    </w:pPr>
    <w:rPr>
      <w:sz w:val="24"/>
    </w:rPr>
  </w:style>
  <w:style w:type="paragraph" w:styleId="Unterschrift">
    <w:name w:val="Signature"/>
    <w:basedOn w:val="Standard"/>
    <w:link w:val="UnterschriftZchn"/>
    <w:rsid w:val="008A1252"/>
    <w:pPr>
      <w:ind w:left="4252"/>
      <w:contextualSpacing w:val="0"/>
    </w:pPr>
    <w:rPr>
      <w:sz w:val="22"/>
    </w:rPr>
  </w:style>
  <w:style w:type="character" w:customStyle="1" w:styleId="UnterschriftZchn">
    <w:name w:val="Unterschrift Zchn"/>
    <w:link w:val="Unterschrift"/>
    <w:rsid w:val="008A1252"/>
    <w:rPr>
      <w:rFonts w:ascii="Arial" w:eastAsia="Times New Roman" w:hAnsi="Arial"/>
      <w:sz w:val="22"/>
      <w:lang w:eastAsia="de-DE"/>
    </w:rPr>
  </w:style>
  <w:style w:type="paragraph" w:styleId="Untertitel">
    <w:name w:val="Subtitle"/>
    <w:basedOn w:val="Standard"/>
    <w:link w:val="UntertitelZchn"/>
    <w:qFormat/>
    <w:rsid w:val="008A1252"/>
    <w:pPr>
      <w:spacing w:after="60"/>
      <w:contextualSpacing w:val="0"/>
      <w:jc w:val="center"/>
      <w:outlineLvl w:val="1"/>
    </w:pPr>
    <w:rPr>
      <w:sz w:val="24"/>
    </w:rPr>
  </w:style>
  <w:style w:type="character" w:customStyle="1" w:styleId="UntertitelZchn">
    <w:name w:val="Untertitel Zchn"/>
    <w:link w:val="Untertitel"/>
    <w:rsid w:val="008A1252"/>
    <w:rPr>
      <w:rFonts w:ascii="Arial" w:eastAsia="Times New Roman" w:hAnsi="Arial"/>
      <w:sz w:val="24"/>
      <w:lang w:eastAsia="de-DE"/>
    </w:rPr>
  </w:style>
  <w:style w:type="paragraph" w:styleId="Verzeichnis1">
    <w:name w:val="toc 1"/>
    <w:basedOn w:val="Standard"/>
    <w:next w:val="Standard"/>
    <w:autoRedefine/>
    <w:uiPriority w:val="99"/>
    <w:semiHidden/>
    <w:rsid w:val="008A1252"/>
    <w:pPr>
      <w:contextualSpacing w:val="0"/>
    </w:pPr>
    <w:rPr>
      <w:sz w:val="22"/>
    </w:rPr>
  </w:style>
  <w:style w:type="paragraph" w:styleId="Verzeichnis2">
    <w:name w:val="toc 2"/>
    <w:basedOn w:val="Standard"/>
    <w:next w:val="Standard"/>
    <w:autoRedefine/>
    <w:uiPriority w:val="39"/>
    <w:rsid w:val="008A1252"/>
    <w:pPr>
      <w:ind w:left="220"/>
      <w:contextualSpacing w:val="0"/>
    </w:pPr>
    <w:rPr>
      <w:sz w:val="22"/>
    </w:rPr>
  </w:style>
  <w:style w:type="paragraph" w:styleId="Verzeichnis3">
    <w:name w:val="toc 3"/>
    <w:basedOn w:val="Standard"/>
    <w:next w:val="Standard"/>
    <w:autoRedefine/>
    <w:uiPriority w:val="39"/>
    <w:rsid w:val="008A1252"/>
    <w:pPr>
      <w:ind w:left="440"/>
      <w:contextualSpacing w:val="0"/>
    </w:pPr>
    <w:rPr>
      <w:sz w:val="22"/>
    </w:rPr>
  </w:style>
  <w:style w:type="paragraph" w:styleId="Verzeichnis4">
    <w:name w:val="toc 4"/>
    <w:basedOn w:val="Standard"/>
    <w:next w:val="Standard"/>
    <w:autoRedefine/>
    <w:uiPriority w:val="99"/>
    <w:semiHidden/>
    <w:rsid w:val="008A1252"/>
    <w:pPr>
      <w:ind w:left="660"/>
      <w:contextualSpacing w:val="0"/>
    </w:pPr>
    <w:rPr>
      <w:sz w:val="22"/>
    </w:rPr>
  </w:style>
  <w:style w:type="paragraph" w:styleId="Verzeichnis5">
    <w:name w:val="toc 5"/>
    <w:basedOn w:val="Standard"/>
    <w:next w:val="Standard"/>
    <w:autoRedefine/>
    <w:semiHidden/>
    <w:rsid w:val="008A1252"/>
    <w:pPr>
      <w:ind w:left="880"/>
      <w:contextualSpacing w:val="0"/>
    </w:pPr>
    <w:rPr>
      <w:sz w:val="22"/>
    </w:rPr>
  </w:style>
  <w:style w:type="paragraph" w:styleId="Verzeichnis6">
    <w:name w:val="toc 6"/>
    <w:basedOn w:val="Standard"/>
    <w:next w:val="Standard"/>
    <w:autoRedefine/>
    <w:semiHidden/>
    <w:rsid w:val="008A1252"/>
    <w:pPr>
      <w:ind w:left="1100"/>
      <w:contextualSpacing w:val="0"/>
    </w:pPr>
    <w:rPr>
      <w:sz w:val="22"/>
    </w:rPr>
  </w:style>
  <w:style w:type="paragraph" w:styleId="Verzeichnis7">
    <w:name w:val="toc 7"/>
    <w:basedOn w:val="Standard"/>
    <w:next w:val="Standard"/>
    <w:autoRedefine/>
    <w:semiHidden/>
    <w:rsid w:val="008A1252"/>
    <w:pPr>
      <w:ind w:left="1320"/>
      <w:contextualSpacing w:val="0"/>
    </w:pPr>
    <w:rPr>
      <w:sz w:val="22"/>
    </w:rPr>
  </w:style>
  <w:style w:type="paragraph" w:styleId="Verzeichnis8">
    <w:name w:val="toc 8"/>
    <w:basedOn w:val="Standard"/>
    <w:next w:val="Standard"/>
    <w:autoRedefine/>
    <w:semiHidden/>
    <w:rsid w:val="008A1252"/>
    <w:pPr>
      <w:ind w:left="1540"/>
      <w:contextualSpacing w:val="0"/>
    </w:pPr>
    <w:rPr>
      <w:sz w:val="22"/>
    </w:rPr>
  </w:style>
  <w:style w:type="paragraph" w:styleId="Verzeichnis9">
    <w:name w:val="toc 9"/>
    <w:basedOn w:val="Standard"/>
    <w:next w:val="Standard"/>
    <w:autoRedefine/>
    <w:semiHidden/>
    <w:rsid w:val="008A1252"/>
    <w:pPr>
      <w:ind w:left="1760"/>
      <w:contextualSpacing w:val="0"/>
    </w:pPr>
    <w:rPr>
      <w:sz w:val="22"/>
    </w:rPr>
  </w:style>
  <w:style w:type="paragraph" w:styleId="RGV-berschrift">
    <w:name w:val="toa heading"/>
    <w:basedOn w:val="Standard"/>
    <w:next w:val="Standard"/>
    <w:semiHidden/>
    <w:rsid w:val="008A1252"/>
    <w:pPr>
      <w:spacing w:before="120"/>
      <w:contextualSpacing w:val="0"/>
    </w:pPr>
    <w:rPr>
      <w:b/>
      <w:sz w:val="24"/>
    </w:rPr>
  </w:style>
  <w:style w:type="paragraph" w:styleId="Rechtsgrundlagenverzeichnis">
    <w:name w:val="table of authorities"/>
    <w:basedOn w:val="Standard"/>
    <w:next w:val="Standard"/>
    <w:semiHidden/>
    <w:rsid w:val="008A1252"/>
    <w:pPr>
      <w:ind w:left="220" w:hanging="220"/>
      <w:contextualSpacing w:val="0"/>
    </w:pPr>
    <w:rPr>
      <w:sz w:val="22"/>
    </w:rPr>
  </w:style>
  <w:style w:type="character" w:styleId="Seitenzahl">
    <w:name w:val="page number"/>
    <w:basedOn w:val="Absatz-Standardschriftart"/>
    <w:uiPriority w:val="99"/>
    <w:rsid w:val="008A1252"/>
  </w:style>
  <w:style w:type="character" w:customStyle="1" w:styleId="KommentarthemaZchn">
    <w:name w:val="Kommentarthema Zchn"/>
    <w:link w:val="Kommentarthema"/>
    <w:uiPriority w:val="99"/>
    <w:semiHidden/>
    <w:rsid w:val="008A1252"/>
    <w:rPr>
      <w:rFonts w:ascii="Arial" w:hAnsi="Arial"/>
      <w:b/>
      <w:bCs/>
    </w:rPr>
  </w:style>
  <w:style w:type="paragraph" w:styleId="Kommentarthema">
    <w:name w:val="annotation subject"/>
    <w:basedOn w:val="Kommentartext"/>
    <w:next w:val="Kommentartext"/>
    <w:link w:val="KommentarthemaZchn"/>
    <w:uiPriority w:val="99"/>
    <w:semiHidden/>
    <w:rsid w:val="008A1252"/>
    <w:rPr>
      <w:rFonts w:eastAsia="MS Mincho"/>
      <w:b/>
      <w:bCs/>
      <w:lang w:eastAsia="ja-JP"/>
    </w:rPr>
  </w:style>
  <w:style w:type="character" w:customStyle="1" w:styleId="KommentarthemaZeichen1">
    <w:name w:val="Kommentarthema Zeichen1"/>
    <w:uiPriority w:val="99"/>
    <w:semiHidden/>
    <w:rsid w:val="008A1252"/>
    <w:rPr>
      <w:rFonts w:ascii="Arial" w:eastAsia="Times New Roman" w:hAnsi="Arial"/>
      <w:b/>
      <w:bCs/>
      <w:lang w:eastAsia="de-DE"/>
    </w:rPr>
  </w:style>
  <w:style w:type="character" w:styleId="Kommentarzeichen">
    <w:name w:val="annotation reference"/>
    <w:uiPriority w:val="99"/>
    <w:semiHidden/>
    <w:rsid w:val="008A1252"/>
    <w:rPr>
      <w:sz w:val="16"/>
      <w:szCs w:val="16"/>
    </w:rPr>
  </w:style>
  <w:style w:type="numbering" w:customStyle="1" w:styleId="ListeC">
    <w:name w:val="Liste_C"/>
    <w:uiPriority w:val="99"/>
    <w:rsid w:val="00FD3B49"/>
    <w:pPr>
      <w:numPr>
        <w:numId w:val="9"/>
      </w:numPr>
    </w:pPr>
  </w:style>
  <w:style w:type="paragraph" w:customStyle="1" w:styleId="Ankreuzliste">
    <w:name w:val="Ankreuzliste"/>
    <w:basedOn w:val="Listenabsatz"/>
    <w:qFormat/>
    <w:rsid w:val="00DE228B"/>
    <w:pPr>
      <w:tabs>
        <w:tab w:val="left" w:pos="851"/>
        <w:tab w:val="left" w:pos="1701"/>
        <w:tab w:val="left" w:pos="4820"/>
        <w:tab w:val="left" w:pos="5245"/>
      </w:tabs>
      <w:spacing w:line="360" w:lineRule="auto"/>
      <w:ind w:left="397"/>
    </w:pPr>
    <w:rPr>
      <w:rFonts w:cs="Arial"/>
    </w:rPr>
  </w:style>
  <w:style w:type="paragraph" w:customStyle="1" w:styleId="Liste-C-00">
    <w:name w:val="Liste-C-00"/>
    <w:basedOn w:val="Listenabsatz"/>
    <w:qFormat/>
    <w:rsid w:val="006D22A1"/>
    <w:pPr>
      <w:tabs>
        <w:tab w:val="left" w:pos="426"/>
      </w:tabs>
      <w:spacing w:before="120"/>
      <w:ind w:left="0"/>
    </w:pPr>
    <w:rPr>
      <w:b/>
    </w:rPr>
  </w:style>
  <w:style w:type="paragraph" w:customStyle="1" w:styleId="Liste-C-01">
    <w:name w:val="Liste-C-01"/>
    <w:basedOn w:val="Listenabsatz"/>
    <w:qFormat/>
    <w:rsid w:val="00911A32"/>
    <w:pPr>
      <w:tabs>
        <w:tab w:val="left" w:pos="426"/>
      </w:tabs>
      <w:ind w:left="397"/>
      <w:contextualSpacing w:val="0"/>
    </w:pPr>
  </w:style>
  <w:style w:type="paragraph" w:customStyle="1" w:styleId="Liste-C-02">
    <w:name w:val="Liste-C-02"/>
    <w:basedOn w:val="Liste-A-02"/>
    <w:qFormat/>
    <w:rsid w:val="006D22A1"/>
    <w:pPr>
      <w:numPr>
        <w:ilvl w:val="0"/>
        <w:numId w:val="0"/>
      </w:numPr>
    </w:pPr>
  </w:style>
  <w:style w:type="paragraph" w:customStyle="1" w:styleId="Mustertext">
    <w:name w:val="Mustertext"/>
    <w:basedOn w:val="Standard"/>
    <w:qFormat/>
    <w:rsid w:val="00103A3E"/>
    <w:rPr>
      <w:color w:val="3366FF"/>
    </w:rPr>
  </w:style>
  <w:style w:type="paragraph" w:customStyle="1" w:styleId="Formulartext">
    <w:name w:val="Formulartext"/>
    <w:basedOn w:val="Standard"/>
    <w:qFormat/>
    <w:rsid w:val="00646CDF"/>
    <w:pPr>
      <w:pBdr>
        <w:top w:val="single" w:sz="4" w:space="1" w:color="BFBFBF"/>
        <w:left w:val="single" w:sz="4" w:space="1" w:color="BFBFBF"/>
        <w:bottom w:val="single" w:sz="4" w:space="1" w:color="BFBFBF"/>
        <w:right w:val="single" w:sz="4" w:space="1" w:color="BFBFBF"/>
      </w:pBdr>
      <w:tabs>
        <w:tab w:val="left" w:pos="426"/>
        <w:tab w:val="right" w:pos="9356"/>
      </w:tabs>
    </w:pPr>
    <w:rPr>
      <w:rFonts w:cs="Arial"/>
      <w:noProof/>
      <w:u w:val="dotted"/>
    </w:rPr>
  </w:style>
  <w:style w:type="paragraph" w:customStyle="1" w:styleId="Standard8">
    <w:name w:val="Standard_8"/>
    <w:basedOn w:val="Standard"/>
    <w:qFormat/>
    <w:rsid w:val="008A50E7"/>
    <w:rPr>
      <w:sz w:val="16"/>
      <w:szCs w:val="16"/>
    </w:rPr>
  </w:style>
  <w:style w:type="paragraph" w:customStyle="1" w:styleId="Liste-B-01">
    <w:name w:val="Liste-B-01"/>
    <w:basedOn w:val="Liste-A-01"/>
    <w:qFormat/>
    <w:rsid w:val="009F19D7"/>
    <w:pPr>
      <w:tabs>
        <w:tab w:val="left" w:pos="1134"/>
      </w:tabs>
      <w:ind w:firstLine="0"/>
      <w:contextualSpacing w:val="0"/>
    </w:pPr>
  </w:style>
  <w:style w:type="paragraph" w:customStyle="1" w:styleId="Liste-B-01Ankreuzliste">
    <w:name w:val="Liste-B-01 Ankreuzliste"/>
    <w:basedOn w:val="Liste-B-01"/>
    <w:qFormat/>
    <w:rsid w:val="00547034"/>
    <w:pPr>
      <w:ind w:left="1134" w:hanging="567"/>
    </w:pPr>
  </w:style>
  <w:style w:type="paragraph" w:styleId="berarbeitung">
    <w:name w:val="Revision"/>
    <w:hidden/>
    <w:uiPriority w:val="99"/>
    <w:semiHidden/>
    <w:rsid w:val="00737B54"/>
    <w:rPr>
      <w:rFonts w:ascii="Arial" w:eastAsia="Times New Roman" w:hAnsi="Arial"/>
    </w:rPr>
  </w:style>
  <w:style w:type="paragraph" w:customStyle="1" w:styleId="Rahmen1">
    <w:name w:val="Rahmen1"/>
    <w:basedOn w:val="Standard"/>
    <w:uiPriority w:val="99"/>
    <w:rsid w:val="00084BFA"/>
    <w:pPr>
      <w:pBdr>
        <w:top w:val="single" w:sz="4" w:space="6" w:color="auto"/>
        <w:left w:val="single" w:sz="4" w:space="4" w:color="auto"/>
        <w:bottom w:val="single" w:sz="4" w:space="6" w:color="auto"/>
        <w:right w:val="single" w:sz="4" w:space="4" w:color="auto"/>
      </w:pBdr>
      <w:spacing w:before="120" w:after="120"/>
      <w:contextualSpacing w:val="0"/>
      <w:jc w:val="both"/>
    </w:pPr>
    <w:rPr>
      <w:rFonts w:cs="Arial"/>
      <w:color w:val="000000"/>
    </w:rPr>
  </w:style>
  <w:style w:type="paragraph" w:customStyle="1" w:styleId="InhaltsverzeichnisA1">
    <w:name w:val="Inhaltsverzeichnis_A_1"/>
    <w:basedOn w:val="Listenabsatz"/>
    <w:qFormat/>
    <w:rsid w:val="00234D8F"/>
    <w:pPr>
      <w:numPr>
        <w:numId w:val="14"/>
      </w:numPr>
      <w:tabs>
        <w:tab w:val="right" w:leader="dot" w:pos="8789"/>
        <w:tab w:val="right" w:pos="9356"/>
      </w:tabs>
      <w:spacing w:before="240" w:after="120"/>
      <w:contextualSpacing w:val="0"/>
    </w:pPr>
    <w:rPr>
      <w:b/>
      <w:bCs/>
    </w:rPr>
  </w:style>
  <w:style w:type="numbering" w:styleId="111111">
    <w:name w:val="Outline List 2"/>
    <w:basedOn w:val="KeineListe"/>
    <w:uiPriority w:val="99"/>
    <w:rsid w:val="00120489"/>
    <w:pPr>
      <w:numPr>
        <w:numId w:val="10"/>
      </w:numPr>
    </w:pPr>
  </w:style>
  <w:style w:type="paragraph" w:customStyle="1" w:styleId="A0">
    <w:name w:val="A 0"/>
    <w:basedOn w:val="Standard"/>
    <w:rsid w:val="00120489"/>
    <w:pPr>
      <w:spacing w:before="120" w:after="120"/>
      <w:contextualSpacing w:val="0"/>
    </w:pPr>
    <w:rPr>
      <w:rFonts w:cs="Arial"/>
      <w:b/>
      <w:sz w:val="26"/>
      <w:szCs w:val="26"/>
    </w:rPr>
  </w:style>
  <w:style w:type="paragraph" w:customStyle="1" w:styleId="A4">
    <w:name w:val="A 4"/>
    <w:basedOn w:val="Standard"/>
    <w:uiPriority w:val="99"/>
    <w:rsid w:val="00120489"/>
    <w:pPr>
      <w:numPr>
        <w:numId w:val="11"/>
      </w:numPr>
      <w:ind w:firstLine="0"/>
      <w:contextualSpacing w:val="0"/>
    </w:pPr>
    <w:rPr>
      <w:rFonts w:cs="Arial"/>
      <w:b/>
      <w:sz w:val="22"/>
      <w:szCs w:val="22"/>
    </w:rPr>
  </w:style>
  <w:style w:type="paragraph" w:customStyle="1" w:styleId="A1">
    <w:name w:val="A 1"/>
    <w:basedOn w:val="Standard"/>
    <w:uiPriority w:val="99"/>
    <w:rsid w:val="00120489"/>
    <w:pPr>
      <w:spacing w:before="120" w:after="120"/>
      <w:ind w:left="284"/>
      <w:contextualSpacing w:val="0"/>
    </w:pPr>
    <w:rPr>
      <w:rFonts w:cs="Arial"/>
      <w:b/>
      <w:sz w:val="24"/>
      <w:szCs w:val="24"/>
    </w:rPr>
  </w:style>
  <w:style w:type="character" w:customStyle="1" w:styleId="berschrift2Zchn">
    <w:name w:val="Überschrift 2 Zchn"/>
    <w:link w:val="berschrift2"/>
    <w:uiPriority w:val="99"/>
    <w:rsid w:val="00120489"/>
    <w:rPr>
      <w:rFonts w:ascii="Arial" w:eastAsia="Times New Roman" w:hAnsi="Arial"/>
      <w:b/>
    </w:rPr>
  </w:style>
  <w:style w:type="paragraph" w:customStyle="1" w:styleId="A2">
    <w:name w:val="A 2"/>
    <w:basedOn w:val="Standard"/>
    <w:uiPriority w:val="99"/>
    <w:rsid w:val="00120489"/>
    <w:pPr>
      <w:spacing w:before="120" w:after="120"/>
      <w:ind w:left="539"/>
      <w:contextualSpacing w:val="0"/>
    </w:pPr>
    <w:rPr>
      <w:rFonts w:cs="Arial"/>
      <w:b/>
      <w:sz w:val="24"/>
      <w:szCs w:val="24"/>
    </w:rPr>
  </w:style>
  <w:style w:type="character" w:styleId="Hyperlink">
    <w:name w:val="Hyperlink"/>
    <w:uiPriority w:val="99"/>
    <w:rsid w:val="00120489"/>
    <w:rPr>
      <w:color w:val="0000FF"/>
      <w:u w:val="single"/>
    </w:rPr>
  </w:style>
  <w:style w:type="paragraph" w:customStyle="1" w:styleId="A3">
    <w:name w:val="A 3"/>
    <w:basedOn w:val="A2"/>
    <w:uiPriority w:val="99"/>
    <w:rsid w:val="00120489"/>
    <w:pPr>
      <w:ind w:left="567"/>
    </w:pPr>
  </w:style>
  <w:style w:type="paragraph" w:customStyle="1" w:styleId="A11">
    <w:name w:val="A 11"/>
    <w:basedOn w:val="A1"/>
    <w:uiPriority w:val="99"/>
    <w:rsid w:val="00120489"/>
  </w:style>
  <w:style w:type="character" w:styleId="BesuchterLink">
    <w:name w:val="FollowedHyperlink"/>
    <w:uiPriority w:val="99"/>
    <w:rsid w:val="00120489"/>
    <w:rPr>
      <w:color w:val="800080"/>
      <w:u w:val="single"/>
    </w:rPr>
  </w:style>
  <w:style w:type="character" w:customStyle="1" w:styleId="ZchnZchn">
    <w:name w:val="Zchn Zchn"/>
    <w:rsid w:val="00120489"/>
    <w:rPr>
      <w:rFonts w:ascii="Arial" w:hAnsi="Arial"/>
      <w:b/>
      <w:sz w:val="28"/>
      <w:lang w:val="de-DE" w:eastAsia="de-DE" w:bidi="ar-SA"/>
    </w:rPr>
  </w:style>
  <w:style w:type="character" w:customStyle="1" w:styleId="ZchnZchn2">
    <w:name w:val="Zchn Zchn2"/>
    <w:rsid w:val="00120489"/>
    <w:rPr>
      <w:lang w:val="de-DE" w:eastAsia="de-DE" w:bidi="ar-SA"/>
    </w:rPr>
  </w:style>
  <w:style w:type="paragraph" w:customStyle="1" w:styleId="Mustertext9kursiv">
    <w:name w:val="Mustertext_9_kursiv"/>
    <w:basedOn w:val="Mustertext"/>
    <w:qFormat/>
    <w:rsid w:val="00120489"/>
    <w:rPr>
      <w:i/>
      <w:sz w:val="18"/>
      <w:szCs w:val="18"/>
    </w:rPr>
  </w:style>
  <w:style w:type="paragraph" w:customStyle="1" w:styleId="berschrift112">
    <w:name w:val="Überschrift 1_12"/>
    <w:basedOn w:val="berschrift1"/>
    <w:qFormat/>
    <w:rsid w:val="00CD1D37"/>
    <w:pPr>
      <w:jc w:val="left"/>
    </w:pPr>
    <w:rPr>
      <w:sz w:val="24"/>
      <w:szCs w:val="24"/>
    </w:rPr>
  </w:style>
  <w:style w:type="numbering" w:customStyle="1" w:styleId="InhaltsverzeichnisA">
    <w:name w:val="Inhaltsverzeichnis_A"/>
    <w:basedOn w:val="KeineListe"/>
    <w:uiPriority w:val="99"/>
    <w:rsid w:val="00234D8F"/>
    <w:pPr>
      <w:numPr>
        <w:numId w:val="13"/>
      </w:numPr>
    </w:pPr>
  </w:style>
  <w:style w:type="paragraph" w:customStyle="1" w:styleId="InhaltsverzeichnisA2">
    <w:name w:val="Inhaltsverzeichnis_A_2"/>
    <w:basedOn w:val="InhaltsverzeichnisA1"/>
    <w:qFormat/>
    <w:rsid w:val="00234D8F"/>
    <w:pPr>
      <w:numPr>
        <w:ilvl w:val="3"/>
        <w:numId w:val="15"/>
      </w:numPr>
      <w:spacing w:before="0" w:after="60"/>
    </w:pPr>
    <w:rPr>
      <w:b w:val="0"/>
    </w:rPr>
  </w:style>
  <w:style w:type="paragraph" w:customStyle="1" w:styleId="Tabellenlisteaa">
    <w:name w:val="Tabellenliste aa)"/>
    <w:basedOn w:val="Standard"/>
    <w:qFormat/>
    <w:rsid w:val="0056505F"/>
    <w:pPr>
      <w:ind w:left="377" w:hanging="377"/>
    </w:pPr>
  </w:style>
  <w:style w:type="character" w:customStyle="1" w:styleId="berschrift1Zchn">
    <w:name w:val="Überschrift 1 Zchn"/>
    <w:basedOn w:val="Absatz-Standardschriftart"/>
    <w:link w:val="berschrift1"/>
    <w:uiPriority w:val="99"/>
    <w:locked/>
    <w:rsid w:val="00D4302F"/>
    <w:rPr>
      <w:rFonts w:ascii="Arial" w:eastAsia="Times New Roman" w:hAnsi="Arial"/>
      <w:b/>
      <w:sz w:val="28"/>
    </w:rPr>
  </w:style>
  <w:style w:type="character" w:customStyle="1" w:styleId="berschrift3Zchn">
    <w:name w:val="Überschrift 3 Zchn"/>
    <w:basedOn w:val="Absatz-Standardschriftart"/>
    <w:link w:val="berschrift3"/>
    <w:uiPriority w:val="99"/>
    <w:locked/>
    <w:rsid w:val="00D4302F"/>
    <w:rPr>
      <w:rFonts w:ascii="Arial" w:eastAsia="Times New Roman" w:hAnsi="Arial"/>
      <w:b/>
      <w:sz w:val="28"/>
    </w:rPr>
  </w:style>
  <w:style w:type="character" w:customStyle="1" w:styleId="berschrift4Zchn">
    <w:name w:val="Überschrift 4 Zchn"/>
    <w:basedOn w:val="Absatz-Standardschriftart"/>
    <w:link w:val="berschrift4"/>
    <w:uiPriority w:val="99"/>
    <w:locked/>
    <w:rsid w:val="00D4302F"/>
    <w:rPr>
      <w:rFonts w:ascii="Arial" w:eastAsia="Times New Roman" w:hAnsi="Arial"/>
      <w:b/>
      <w:i/>
      <w:sz w:val="24"/>
    </w:rPr>
  </w:style>
  <w:style w:type="character" w:customStyle="1" w:styleId="berschrift5Zchn">
    <w:name w:val="Überschrift 5 Zchn"/>
    <w:basedOn w:val="Absatz-Standardschriftart"/>
    <w:link w:val="berschrift5"/>
    <w:uiPriority w:val="99"/>
    <w:locked/>
    <w:rsid w:val="00D4302F"/>
    <w:rPr>
      <w:rFonts w:ascii="Arial" w:eastAsia="Times New Roman" w:hAnsi="Arial"/>
      <w:i/>
      <w:sz w:val="28"/>
      <w:lang w:val="it-IT"/>
    </w:rPr>
  </w:style>
  <w:style w:type="paragraph" w:customStyle="1" w:styleId="GGO-Standard">
    <w:name w:val="GGO-Standard"/>
    <w:uiPriority w:val="99"/>
    <w:rsid w:val="00D4302F"/>
    <w:pPr>
      <w:spacing w:line="320" w:lineRule="atLeast"/>
    </w:pPr>
    <w:rPr>
      <w:rFonts w:ascii="Arial Narrow" w:eastAsia="Times New Roman" w:hAnsi="Arial Narrow"/>
      <w:sz w:val="24"/>
    </w:rPr>
  </w:style>
  <w:style w:type="paragraph" w:customStyle="1" w:styleId="Mustertext9Liste">
    <w:name w:val="Mustertext_9_Liste"/>
    <w:basedOn w:val="Mustertext9kursiv"/>
    <w:qFormat/>
    <w:rsid w:val="005502AC"/>
    <w:pPr>
      <w:numPr>
        <w:numId w:val="24"/>
      </w:numPr>
      <w:ind w:left="228" w:hanging="142"/>
    </w:pPr>
  </w:style>
  <w:style w:type="paragraph" w:customStyle="1" w:styleId="SeitenzahlInhaltsverzeichnis">
    <w:name w:val="Seitenzahl_Inhaltsverzeichnis"/>
    <w:basedOn w:val="Standard"/>
    <w:qFormat/>
    <w:rsid w:val="00E44E55"/>
    <w:pPr>
      <w:tabs>
        <w:tab w:val="center" w:pos="9299"/>
      </w:tabs>
      <w:contextualSpacing w:val="0"/>
    </w:pPr>
  </w:style>
  <w:style w:type="numbering" w:customStyle="1" w:styleId="ListeA1">
    <w:name w:val="Liste_A1"/>
    <w:uiPriority w:val="99"/>
    <w:rsid w:val="00444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378960">
      <w:bodyDiv w:val="1"/>
      <w:marLeft w:val="0"/>
      <w:marRight w:val="0"/>
      <w:marTop w:val="0"/>
      <w:marBottom w:val="0"/>
      <w:divBdr>
        <w:top w:val="none" w:sz="0" w:space="0" w:color="auto"/>
        <w:left w:val="none" w:sz="0" w:space="0" w:color="auto"/>
        <w:bottom w:val="none" w:sz="0" w:space="0" w:color="auto"/>
        <w:right w:val="none" w:sz="0" w:space="0" w:color="auto"/>
      </w:divBdr>
    </w:div>
    <w:div w:id="1745224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8DED7-BE92-4121-8945-A8A86408A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15567</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just FX Mediengestaltung</Company>
  <LinksUpToDate>false</LinksUpToDate>
  <CharactersWithSpaces>18001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Jörg Wagenknecht</dc:creator>
  <cp:lastModifiedBy>Kaske, Harald</cp:lastModifiedBy>
  <cp:revision>15</cp:revision>
  <cp:lastPrinted>2019-05-20T12:03:00Z</cp:lastPrinted>
  <dcterms:created xsi:type="dcterms:W3CDTF">2019-05-15T10:33:00Z</dcterms:created>
  <dcterms:modified xsi:type="dcterms:W3CDTF">2026-01-09T06:48:00Z</dcterms:modified>
</cp:coreProperties>
</file>