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462" w:type="dxa"/>
        <w:jc w:val="right"/>
        <w:tblLook w:val="04A0" w:firstRow="1" w:lastRow="0" w:firstColumn="1" w:lastColumn="0" w:noHBand="0" w:noVBand="1"/>
      </w:tblPr>
      <w:tblGrid>
        <w:gridCol w:w="5210"/>
        <w:gridCol w:w="4252"/>
      </w:tblGrid>
      <w:tr w:rsidR="00197E99" w:rsidRPr="002E0FF1" w14:paraId="027414A3" w14:textId="77777777" w:rsidTr="009755C7">
        <w:trPr>
          <w:trHeight w:hRule="exact" w:val="681"/>
          <w:jc w:val="right"/>
        </w:trPr>
        <w:tc>
          <w:tcPr>
            <w:tcW w:w="5210" w:type="dxa"/>
            <w:tcBorders>
              <w:top w:val="single" w:sz="4" w:space="0" w:color="auto"/>
              <w:left w:val="single" w:sz="4" w:space="0" w:color="auto"/>
              <w:bottom w:val="nil"/>
              <w:right w:val="single" w:sz="4" w:space="0" w:color="auto"/>
            </w:tcBorders>
            <w:hideMark/>
          </w:tcPr>
          <w:p w14:paraId="42EBADE1" w14:textId="000EC535" w:rsidR="00197E99" w:rsidRPr="002E0FF1" w:rsidRDefault="00197E99" w:rsidP="00755CBC">
            <w:pPr>
              <w:spacing w:before="120" w:after="60" w:line="240" w:lineRule="exact"/>
              <w:ind w:left="604" w:hanging="37"/>
              <w:rPr>
                <w:sz w:val="20"/>
              </w:rPr>
            </w:pPr>
            <w:r w:rsidRPr="002E0FF1">
              <w:rPr>
                <w:position w:val="4"/>
                <w:sz w:val="16"/>
              </w:rPr>
              <w:t xml:space="preserve">Name bzw. Firmenbezeichnung des </w:t>
            </w:r>
            <w:r>
              <w:rPr>
                <w:position w:val="4"/>
                <w:sz w:val="16"/>
              </w:rPr>
              <w:t>Bieters/</w:t>
            </w:r>
            <w:r w:rsidRPr="009755C7">
              <w:rPr>
                <w:position w:val="4"/>
                <w:sz w:val="16"/>
              </w:rPr>
              <w:t>Nachunternehmers</w:t>
            </w:r>
          </w:p>
        </w:tc>
        <w:tc>
          <w:tcPr>
            <w:tcW w:w="4252" w:type="dxa"/>
            <w:tcBorders>
              <w:top w:val="single" w:sz="4" w:space="0" w:color="auto"/>
              <w:left w:val="single" w:sz="4" w:space="0" w:color="auto"/>
              <w:bottom w:val="nil"/>
              <w:right w:val="single" w:sz="4" w:space="0" w:color="auto"/>
            </w:tcBorders>
            <w:hideMark/>
          </w:tcPr>
          <w:p w14:paraId="667A71FE" w14:textId="77777777" w:rsidR="00197E99" w:rsidRPr="002E0FF1" w:rsidRDefault="00197E99" w:rsidP="009755C7">
            <w:pPr>
              <w:numPr>
                <w:ilvl w:val="1"/>
                <w:numId w:val="0"/>
              </w:numPr>
              <w:spacing w:before="120" w:after="60"/>
              <w:ind w:firstLine="567"/>
              <w:jc w:val="both"/>
              <w:rPr>
                <w:rFonts w:eastAsiaTheme="majorEastAsia" w:cstheme="majorBidi"/>
                <w:iCs/>
                <w:color w:val="000000" w:themeColor="text1"/>
                <w:sz w:val="16"/>
              </w:rPr>
            </w:pPr>
            <w:r w:rsidRPr="002E0FF1">
              <w:rPr>
                <w:rFonts w:eastAsiaTheme="majorEastAsia" w:cstheme="majorBidi"/>
                <w:iCs/>
                <w:color w:val="000000" w:themeColor="text1"/>
                <w:sz w:val="16"/>
              </w:rPr>
              <w:t>Ort, Datum</w:t>
            </w:r>
          </w:p>
        </w:tc>
      </w:tr>
      <w:tr w:rsidR="00197E99" w:rsidRPr="002E0FF1" w14:paraId="17DA3E10" w14:textId="77777777" w:rsidTr="009755C7">
        <w:trPr>
          <w:trHeight w:hRule="exact" w:val="526"/>
          <w:jc w:val="right"/>
        </w:trPr>
        <w:tc>
          <w:tcPr>
            <w:tcW w:w="5210" w:type="dxa"/>
            <w:tcBorders>
              <w:top w:val="nil"/>
              <w:left w:val="single" w:sz="4" w:space="0" w:color="auto"/>
              <w:bottom w:val="single" w:sz="4" w:space="0" w:color="auto"/>
              <w:right w:val="single" w:sz="4" w:space="0" w:color="auto"/>
            </w:tcBorders>
          </w:tcPr>
          <w:p w14:paraId="3A487241" w14:textId="77777777" w:rsidR="00197E99" w:rsidRPr="002E0FF1" w:rsidRDefault="00197E99" w:rsidP="009755C7">
            <w:pPr>
              <w:numPr>
                <w:ilvl w:val="1"/>
                <w:numId w:val="0"/>
              </w:numPr>
              <w:spacing w:before="120" w:after="60"/>
              <w:ind w:firstLine="567"/>
              <w:jc w:val="center"/>
              <w:rPr>
                <w:rFonts w:eastAsiaTheme="majorEastAsia" w:cstheme="majorBidi"/>
                <w:iCs/>
                <w:color w:val="000000" w:themeColor="text1"/>
                <w:sz w:val="16"/>
              </w:rPr>
            </w:pPr>
          </w:p>
        </w:tc>
        <w:tc>
          <w:tcPr>
            <w:tcW w:w="4252" w:type="dxa"/>
            <w:tcBorders>
              <w:top w:val="nil"/>
              <w:left w:val="single" w:sz="4" w:space="0" w:color="auto"/>
              <w:bottom w:val="single" w:sz="4" w:space="0" w:color="auto"/>
              <w:right w:val="single" w:sz="4" w:space="0" w:color="auto"/>
            </w:tcBorders>
          </w:tcPr>
          <w:p w14:paraId="0853F492" w14:textId="77777777" w:rsidR="00197E99" w:rsidRPr="002E0FF1" w:rsidRDefault="00197E99" w:rsidP="009755C7">
            <w:pPr>
              <w:numPr>
                <w:ilvl w:val="1"/>
                <w:numId w:val="0"/>
              </w:numPr>
              <w:spacing w:before="120" w:after="60"/>
              <w:ind w:firstLine="567"/>
              <w:jc w:val="both"/>
              <w:rPr>
                <w:rFonts w:eastAsiaTheme="majorEastAsia" w:cstheme="majorBidi"/>
                <w:iCs/>
                <w:color w:val="000000" w:themeColor="text1"/>
                <w:sz w:val="16"/>
              </w:rPr>
            </w:pPr>
          </w:p>
        </w:tc>
      </w:tr>
      <w:tr w:rsidR="00197E99" w:rsidRPr="002E0FF1" w14:paraId="0272A530" w14:textId="77777777" w:rsidTr="009755C7">
        <w:trPr>
          <w:trHeight w:hRule="exact" w:val="340"/>
          <w:jc w:val="right"/>
        </w:trPr>
        <w:tc>
          <w:tcPr>
            <w:tcW w:w="5210" w:type="dxa"/>
            <w:tcBorders>
              <w:top w:val="single" w:sz="4" w:space="0" w:color="auto"/>
              <w:left w:val="single" w:sz="4" w:space="0" w:color="auto"/>
              <w:bottom w:val="nil"/>
              <w:right w:val="single" w:sz="4" w:space="0" w:color="auto"/>
            </w:tcBorders>
          </w:tcPr>
          <w:p w14:paraId="2A8BA80E" w14:textId="77777777" w:rsidR="00197E99" w:rsidRPr="002E0FF1" w:rsidRDefault="00197E99" w:rsidP="009755C7">
            <w:pPr>
              <w:numPr>
                <w:ilvl w:val="1"/>
                <w:numId w:val="0"/>
              </w:numPr>
              <w:spacing w:before="120" w:after="60"/>
              <w:ind w:firstLine="567"/>
              <w:rPr>
                <w:rFonts w:eastAsiaTheme="majorEastAsia" w:cstheme="majorBidi"/>
                <w:iCs/>
                <w:color w:val="000000" w:themeColor="text1"/>
                <w:sz w:val="16"/>
              </w:rPr>
            </w:pPr>
            <w:r>
              <w:rPr>
                <w:rFonts w:eastAsiaTheme="majorEastAsia" w:cstheme="majorBidi"/>
                <w:iCs/>
                <w:color w:val="000000" w:themeColor="text1"/>
                <w:sz w:val="16"/>
              </w:rPr>
              <w:t xml:space="preserve">Vertretungsberechtigte </w:t>
            </w:r>
            <w:r w:rsidRPr="00A47EE5">
              <w:rPr>
                <w:rFonts w:eastAsiaTheme="majorEastAsia" w:cstheme="majorBidi"/>
                <w:iCs/>
                <w:color w:val="000000" w:themeColor="text1"/>
                <w:sz w:val="16"/>
              </w:rPr>
              <w:t>Person</w:t>
            </w:r>
          </w:p>
        </w:tc>
        <w:tc>
          <w:tcPr>
            <w:tcW w:w="4252" w:type="dxa"/>
            <w:tcBorders>
              <w:top w:val="single" w:sz="4" w:space="0" w:color="auto"/>
              <w:left w:val="single" w:sz="4" w:space="0" w:color="auto"/>
              <w:bottom w:val="nil"/>
              <w:right w:val="single" w:sz="4" w:space="0" w:color="auto"/>
            </w:tcBorders>
            <w:hideMark/>
          </w:tcPr>
          <w:p w14:paraId="4ABAFC6C" w14:textId="77777777" w:rsidR="00197E99" w:rsidRPr="002E0FF1" w:rsidRDefault="00197E99" w:rsidP="009755C7">
            <w:pPr>
              <w:numPr>
                <w:ilvl w:val="1"/>
                <w:numId w:val="0"/>
              </w:numPr>
              <w:spacing w:before="120" w:after="60"/>
              <w:ind w:firstLine="567"/>
              <w:rPr>
                <w:rFonts w:eastAsiaTheme="majorEastAsia" w:cstheme="majorBidi"/>
                <w:iCs/>
                <w:color w:val="000000" w:themeColor="text1"/>
                <w:sz w:val="16"/>
              </w:rPr>
            </w:pPr>
            <w:r w:rsidRPr="002E0FF1">
              <w:rPr>
                <w:rFonts w:eastAsiaTheme="majorEastAsia" w:cstheme="majorBidi"/>
                <w:iCs/>
                <w:color w:val="000000" w:themeColor="text1"/>
                <w:sz w:val="16"/>
              </w:rPr>
              <w:t>Anschrift</w:t>
            </w:r>
          </w:p>
        </w:tc>
      </w:tr>
      <w:tr w:rsidR="00197E99" w:rsidRPr="002E0FF1" w14:paraId="6EA16F90" w14:textId="77777777" w:rsidTr="009755C7">
        <w:trPr>
          <w:trHeight w:hRule="exact" w:val="340"/>
          <w:jc w:val="right"/>
        </w:trPr>
        <w:tc>
          <w:tcPr>
            <w:tcW w:w="5210" w:type="dxa"/>
            <w:tcBorders>
              <w:top w:val="nil"/>
              <w:left w:val="single" w:sz="4" w:space="0" w:color="auto"/>
              <w:bottom w:val="single" w:sz="4" w:space="0" w:color="auto"/>
              <w:right w:val="single" w:sz="4" w:space="0" w:color="auto"/>
            </w:tcBorders>
          </w:tcPr>
          <w:p w14:paraId="0337CFC6" w14:textId="77777777" w:rsidR="00197E99" w:rsidRPr="002E0FF1" w:rsidRDefault="00197E99" w:rsidP="009755C7">
            <w:pPr>
              <w:numPr>
                <w:ilvl w:val="1"/>
                <w:numId w:val="0"/>
              </w:numPr>
              <w:spacing w:before="120" w:after="60"/>
              <w:ind w:firstLine="567"/>
              <w:rPr>
                <w:rFonts w:eastAsiaTheme="majorEastAsia" w:cstheme="majorBidi"/>
                <w:iCs/>
                <w:color w:val="000000" w:themeColor="text1"/>
                <w:sz w:val="16"/>
              </w:rPr>
            </w:pPr>
          </w:p>
        </w:tc>
        <w:tc>
          <w:tcPr>
            <w:tcW w:w="4252" w:type="dxa"/>
            <w:tcBorders>
              <w:top w:val="nil"/>
              <w:left w:val="single" w:sz="4" w:space="0" w:color="auto"/>
              <w:bottom w:val="single" w:sz="4" w:space="0" w:color="auto"/>
              <w:right w:val="single" w:sz="4" w:space="0" w:color="auto"/>
            </w:tcBorders>
          </w:tcPr>
          <w:p w14:paraId="0F2A8E4A" w14:textId="77777777" w:rsidR="00197E99" w:rsidRPr="002E0FF1" w:rsidRDefault="00197E99" w:rsidP="009755C7">
            <w:pPr>
              <w:numPr>
                <w:ilvl w:val="1"/>
                <w:numId w:val="0"/>
              </w:numPr>
              <w:spacing w:before="120" w:after="60"/>
              <w:ind w:firstLine="567"/>
              <w:rPr>
                <w:rFonts w:eastAsiaTheme="majorEastAsia" w:cstheme="majorBidi"/>
                <w:iCs/>
                <w:color w:val="000000" w:themeColor="text1"/>
                <w:sz w:val="16"/>
              </w:rPr>
            </w:pPr>
          </w:p>
        </w:tc>
      </w:tr>
      <w:tr w:rsidR="00197E99" w:rsidRPr="002E0FF1" w14:paraId="0AA83FF1" w14:textId="77777777" w:rsidTr="009755C7">
        <w:trPr>
          <w:trHeight w:hRule="exact" w:val="340"/>
          <w:jc w:val="right"/>
        </w:trPr>
        <w:tc>
          <w:tcPr>
            <w:tcW w:w="5210" w:type="dxa"/>
            <w:tcBorders>
              <w:top w:val="single" w:sz="4" w:space="0" w:color="auto"/>
              <w:left w:val="single" w:sz="4" w:space="0" w:color="auto"/>
              <w:bottom w:val="nil"/>
              <w:right w:val="single" w:sz="4" w:space="0" w:color="auto"/>
            </w:tcBorders>
            <w:hideMark/>
          </w:tcPr>
          <w:p w14:paraId="4241D2DB" w14:textId="77777777" w:rsidR="00197E99" w:rsidRPr="002E0FF1" w:rsidRDefault="00197E99" w:rsidP="009755C7">
            <w:pPr>
              <w:numPr>
                <w:ilvl w:val="1"/>
                <w:numId w:val="0"/>
              </w:numPr>
              <w:spacing w:before="120" w:after="60"/>
              <w:ind w:firstLine="567"/>
              <w:rPr>
                <w:rFonts w:eastAsiaTheme="majorEastAsia" w:cstheme="majorBidi"/>
                <w:iCs/>
                <w:color w:val="000000" w:themeColor="text1"/>
                <w:sz w:val="16"/>
              </w:rPr>
            </w:pPr>
            <w:r w:rsidRPr="002E0FF1">
              <w:rPr>
                <w:rFonts w:eastAsiaTheme="majorEastAsia" w:cstheme="majorBidi"/>
                <w:iCs/>
                <w:color w:val="000000" w:themeColor="text1"/>
                <w:sz w:val="16"/>
              </w:rPr>
              <w:t>Vergabeverfahren</w:t>
            </w:r>
          </w:p>
        </w:tc>
        <w:tc>
          <w:tcPr>
            <w:tcW w:w="4252" w:type="dxa"/>
            <w:tcBorders>
              <w:top w:val="single" w:sz="4" w:space="0" w:color="auto"/>
              <w:left w:val="single" w:sz="4" w:space="0" w:color="auto"/>
              <w:bottom w:val="nil"/>
              <w:right w:val="single" w:sz="4" w:space="0" w:color="auto"/>
            </w:tcBorders>
            <w:hideMark/>
          </w:tcPr>
          <w:p w14:paraId="7242E06A" w14:textId="77777777" w:rsidR="00197E99" w:rsidRPr="002E0FF1" w:rsidRDefault="00197E99" w:rsidP="009755C7">
            <w:pPr>
              <w:numPr>
                <w:ilvl w:val="1"/>
                <w:numId w:val="0"/>
              </w:numPr>
              <w:spacing w:before="120" w:after="60"/>
              <w:ind w:firstLine="567"/>
              <w:rPr>
                <w:rFonts w:eastAsiaTheme="majorEastAsia" w:cstheme="majorBidi"/>
                <w:iCs/>
                <w:color w:val="000000" w:themeColor="text1"/>
                <w:sz w:val="16"/>
              </w:rPr>
            </w:pPr>
            <w:r w:rsidRPr="002E0FF1">
              <w:rPr>
                <w:rFonts w:eastAsiaTheme="majorEastAsia" w:cstheme="majorBidi"/>
                <w:iCs/>
                <w:color w:val="000000" w:themeColor="text1"/>
                <w:sz w:val="16"/>
              </w:rPr>
              <w:t>Vergabenummer</w:t>
            </w:r>
          </w:p>
        </w:tc>
      </w:tr>
      <w:tr w:rsidR="00197E99" w:rsidRPr="002E0FF1" w14:paraId="661BF595" w14:textId="77777777" w:rsidTr="009755C7">
        <w:trPr>
          <w:trHeight w:hRule="exact" w:val="586"/>
          <w:jc w:val="right"/>
        </w:trPr>
        <w:tc>
          <w:tcPr>
            <w:tcW w:w="5210" w:type="dxa"/>
            <w:tcBorders>
              <w:top w:val="nil"/>
              <w:left w:val="single" w:sz="4" w:space="0" w:color="auto"/>
              <w:bottom w:val="single" w:sz="4" w:space="0" w:color="auto"/>
              <w:right w:val="single" w:sz="4" w:space="0" w:color="auto"/>
            </w:tcBorders>
            <w:hideMark/>
          </w:tcPr>
          <w:p w14:paraId="73A9B6B9" w14:textId="77777777" w:rsidR="00197E99" w:rsidRPr="002E0FF1" w:rsidRDefault="00197E99" w:rsidP="009755C7">
            <w:pPr>
              <w:numPr>
                <w:ilvl w:val="1"/>
                <w:numId w:val="0"/>
              </w:numPr>
              <w:spacing w:before="120" w:after="60"/>
              <w:ind w:left="604"/>
              <w:rPr>
                <w:rFonts w:eastAsiaTheme="majorEastAsia" w:cstheme="majorBidi"/>
                <w:iCs/>
                <w:color w:val="000000" w:themeColor="text1"/>
                <w:sz w:val="16"/>
              </w:rPr>
            </w:pPr>
          </w:p>
        </w:tc>
        <w:tc>
          <w:tcPr>
            <w:tcW w:w="4252" w:type="dxa"/>
            <w:tcBorders>
              <w:top w:val="nil"/>
              <w:left w:val="single" w:sz="4" w:space="0" w:color="auto"/>
              <w:bottom w:val="single" w:sz="4" w:space="0" w:color="auto"/>
              <w:right w:val="single" w:sz="4" w:space="0" w:color="auto"/>
            </w:tcBorders>
            <w:hideMark/>
          </w:tcPr>
          <w:p w14:paraId="50D3BD8F" w14:textId="77777777" w:rsidR="00197E99" w:rsidRPr="002E0FF1" w:rsidRDefault="00197E99" w:rsidP="009755C7">
            <w:pPr>
              <w:numPr>
                <w:ilvl w:val="1"/>
                <w:numId w:val="0"/>
              </w:numPr>
              <w:spacing w:before="120" w:after="60"/>
              <w:ind w:firstLine="567"/>
              <w:rPr>
                <w:rFonts w:eastAsiaTheme="majorEastAsia" w:cstheme="majorBidi"/>
                <w:iCs/>
                <w:color w:val="000000" w:themeColor="text1"/>
                <w:sz w:val="16"/>
              </w:rPr>
            </w:pPr>
          </w:p>
        </w:tc>
      </w:tr>
    </w:tbl>
    <w:p w14:paraId="59A93EC7" w14:textId="77777777" w:rsidR="00557E01" w:rsidRDefault="00557E01" w:rsidP="00237880">
      <w:pPr>
        <w:rPr>
          <w:b/>
        </w:rPr>
      </w:pPr>
    </w:p>
    <w:p w14:paraId="4CDA367A" w14:textId="77777777" w:rsidR="00636C20" w:rsidRPr="0046549E" w:rsidRDefault="009C3D8D">
      <w:pPr>
        <w:jc w:val="center"/>
        <w:rPr>
          <w:b/>
          <w:sz w:val="22"/>
          <w:szCs w:val="22"/>
        </w:rPr>
      </w:pPr>
      <w:r w:rsidRPr="0046549E">
        <w:rPr>
          <w:b/>
          <w:sz w:val="22"/>
          <w:szCs w:val="22"/>
        </w:rPr>
        <w:t xml:space="preserve">Eigenerklärung </w:t>
      </w:r>
      <w:r w:rsidR="00471650" w:rsidRPr="0046549E">
        <w:rPr>
          <w:b/>
          <w:sz w:val="22"/>
          <w:szCs w:val="22"/>
        </w:rPr>
        <w:t xml:space="preserve">über </w:t>
      </w:r>
      <w:r w:rsidR="00C913B2" w:rsidRPr="0046549E">
        <w:rPr>
          <w:b/>
          <w:sz w:val="22"/>
          <w:szCs w:val="22"/>
        </w:rPr>
        <w:t>das Nichtvorliegen von Ausschlussgründen</w:t>
      </w:r>
    </w:p>
    <w:p w14:paraId="6A68CC85" w14:textId="77777777" w:rsidR="00636C20" w:rsidRDefault="00636C20">
      <w:pPr>
        <w:rPr>
          <w:b/>
          <w:sz w:val="20"/>
          <w:szCs w:val="20"/>
        </w:rPr>
      </w:pPr>
    </w:p>
    <w:p w14:paraId="517B013A" w14:textId="77777777" w:rsidR="00636C20" w:rsidRDefault="00636C20">
      <w:pPr>
        <w:rPr>
          <w:b/>
          <w:sz w:val="20"/>
          <w:szCs w:val="20"/>
        </w:rPr>
      </w:pPr>
    </w:p>
    <w:p w14:paraId="76EAF206" w14:textId="77777777" w:rsidR="00636C20" w:rsidRDefault="00636C20">
      <w:pPr>
        <w:rPr>
          <w:b/>
          <w:sz w:val="22"/>
          <w:szCs w:val="22"/>
        </w:rPr>
      </w:pPr>
      <w:r>
        <w:rPr>
          <w:b/>
          <w:sz w:val="22"/>
          <w:szCs w:val="22"/>
        </w:rPr>
        <w:t>Ich erkläre/Wir erklären, dass</w:t>
      </w:r>
    </w:p>
    <w:p w14:paraId="2E53B5DC" w14:textId="77777777" w:rsidR="00636C20" w:rsidRDefault="00636C20">
      <w:pPr>
        <w:rPr>
          <w:sz w:val="22"/>
          <w:szCs w:val="22"/>
        </w:rPr>
      </w:pPr>
    </w:p>
    <w:p w14:paraId="5C747F21" w14:textId="77777777" w:rsidR="0035493D" w:rsidRDefault="00636C20" w:rsidP="0035493D">
      <w:pPr>
        <w:numPr>
          <w:ilvl w:val="0"/>
          <w:numId w:val="3"/>
        </w:numPr>
        <w:tabs>
          <w:tab w:val="clear" w:pos="720"/>
          <w:tab w:val="num" w:pos="284"/>
        </w:tabs>
        <w:ind w:left="284" w:hanging="284"/>
        <w:jc w:val="both"/>
        <w:rPr>
          <w:sz w:val="22"/>
          <w:szCs w:val="22"/>
        </w:rPr>
      </w:pPr>
      <w:r>
        <w:rPr>
          <w:sz w:val="22"/>
          <w:szCs w:val="22"/>
        </w:rPr>
        <w:t>mein/unser Unternehmen gewerberechtlich ordnungsgemäß angemeldet ist, bzw. entsprechende gewerberechtliche Erlaubnisse erteilt wurden.</w:t>
      </w:r>
      <w:r w:rsidR="0035493D" w:rsidRPr="0035493D">
        <w:rPr>
          <w:sz w:val="22"/>
          <w:szCs w:val="22"/>
        </w:rPr>
        <w:t xml:space="preserve"> </w:t>
      </w:r>
    </w:p>
    <w:p w14:paraId="7C3DF664" w14:textId="77777777" w:rsidR="00636C20" w:rsidRPr="0035493D" w:rsidRDefault="0035493D" w:rsidP="0035493D">
      <w:pPr>
        <w:numPr>
          <w:ilvl w:val="0"/>
          <w:numId w:val="3"/>
        </w:numPr>
        <w:tabs>
          <w:tab w:val="clear" w:pos="720"/>
          <w:tab w:val="num" w:pos="284"/>
        </w:tabs>
        <w:ind w:left="284" w:hanging="284"/>
        <w:jc w:val="both"/>
        <w:rPr>
          <w:sz w:val="22"/>
          <w:szCs w:val="22"/>
        </w:rPr>
      </w:pPr>
      <w:r>
        <w:rPr>
          <w:sz w:val="22"/>
          <w:szCs w:val="22"/>
        </w:rPr>
        <w:t>ich/wir die gewerberechtlichen Voraussetzungen für die Ausführung der angebotenen Leistungen erfülle(n),</w:t>
      </w:r>
    </w:p>
    <w:p w14:paraId="70225F9F" w14:textId="77777777" w:rsidR="0039673C" w:rsidRDefault="00636C20" w:rsidP="0039673C">
      <w:pPr>
        <w:numPr>
          <w:ilvl w:val="0"/>
          <w:numId w:val="3"/>
        </w:numPr>
        <w:tabs>
          <w:tab w:val="clear" w:pos="720"/>
          <w:tab w:val="num" w:pos="284"/>
        </w:tabs>
        <w:ind w:left="284" w:hanging="284"/>
        <w:jc w:val="both"/>
        <w:rPr>
          <w:sz w:val="22"/>
          <w:szCs w:val="22"/>
        </w:rPr>
      </w:pPr>
      <w:r>
        <w:rPr>
          <w:sz w:val="22"/>
          <w:szCs w:val="22"/>
        </w:rPr>
        <w:t>Mein/unser Unternehmen im entsprechenden Register eingetragen ist, sofern dies gesetzlich vorgeschrieben ist.</w:t>
      </w:r>
      <w:r w:rsidR="0039673C" w:rsidRPr="0039673C">
        <w:rPr>
          <w:sz w:val="22"/>
          <w:szCs w:val="22"/>
        </w:rPr>
        <w:t xml:space="preserve"> </w:t>
      </w:r>
    </w:p>
    <w:p w14:paraId="71BB5C5B" w14:textId="77777777" w:rsidR="008D5433" w:rsidRDefault="008D5433" w:rsidP="0039673C">
      <w:pPr>
        <w:numPr>
          <w:ilvl w:val="0"/>
          <w:numId w:val="5"/>
        </w:numPr>
        <w:tabs>
          <w:tab w:val="clear" w:pos="720"/>
          <w:tab w:val="num" w:pos="284"/>
        </w:tabs>
        <w:ind w:left="284" w:hanging="284"/>
        <w:jc w:val="both"/>
        <w:rPr>
          <w:sz w:val="22"/>
          <w:szCs w:val="22"/>
        </w:rPr>
      </w:pPr>
      <w:r>
        <w:rPr>
          <w:sz w:val="22"/>
          <w:szCs w:val="22"/>
        </w:rPr>
        <w:t xml:space="preserve">Keine Person, deren Verhalten dem Unternehmen zuzurechnen ist, rechtskräftig wegen eines </w:t>
      </w:r>
      <w:r w:rsidR="00045C80">
        <w:rPr>
          <w:sz w:val="22"/>
          <w:szCs w:val="22"/>
        </w:rPr>
        <w:t xml:space="preserve">oder mehrerer der </w:t>
      </w:r>
      <w:r>
        <w:rPr>
          <w:sz w:val="22"/>
          <w:szCs w:val="22"/>
        </w:rPr>
        <w:t xml:space="preserve">in § </w:t>
      </w:r>
      <w:r w:rsidR="008A24D5">
        <w:rPr>
          <w:sz w:val="22"/>
          <w:szCs w:val="22"/>
        </w:rPr>
        <w:t>123, 124</w:t>
      </w:r>
      <w:r w:rsidR="00F777D1">
        <w:rPr>
          <w:sz w:val="22"/>
          <w:szCs w:val="22"/>
        </w:rPr>
        <w:t xml:space="preserve"> GWB</w:t>
      </w:r>
      <w:r w:rsidR="00045C80">
        <w:rPr>
          <w:sz w:val="22"/>
          <w:szCs w:val="22"/>
        </w:rPr>
        <w:t xml:space="preserve"> genannten Verstöße verurteilt worden ist</w:t>
      </w:r>
    </w:p>
    <w:p w14:paraId="3BD30A2B" w14:textId="77777777" w:rsidR="009C3D8D" w:rsidRDefault="009C3D8D" w:rsidP="0039673C">
      <w:pPr>
        <w:numPr>
          <w:ilvl w:val="0"/>
          <w:numId w:val="5"/>
        </w:numPr>
        <w:tabs>
          <w:tab w:val="clear" w:pos="720"/>
          <w:tab w:val="num" w:pos="284"/>
        </w:tabs>
        <w:ind w:left="284" w:hanging="284"/>
        <w:jc w:val="both"/>
        <w:rPr>
          <w:sz w:val="22"/>
          <w:szCs w:val="22"/>
        </w:rPr>
      </w:pPr>
      <w:r>
        <w:rPr>
          <w:sz w:val="22"/>
          <w:szCs w:val="22"/>
        </w:rPr>
        <w:t>ich/ wir keine schweren Verfehlungen begangen habe/haben, die meine/ unsere Zuverlässigkeit in Frage stellen</w:t>
      </w:r>
    </w:p>
    <w:p w14:paraId="2A39D7E2" w14:textId="77777777" w:rsidR="00C913B2" w:rsidRDefault="00C913B2" w:rsidP="0039673C">
      <w:pPr>
        <w:numPr>
          <w:ilvl w:val="0"/>
          <w:numId w:val="5"/>
        </w:numPr>
        <w:tabs>
          <w:tab w:val="clear" w:pos="720"/>
          <w:tab w:val="num" w:pos="284"/>
        </w:tabs>
        <w:ind w:left="284" w:hanging="284"/>
        <w:jc w:val="both"/>
        <w:rPr>
          <w:sz w:val="22"/>
          <w:szCs w:val="22"/>
        </w:rPr>
      </w:pPr>
      <w:r>
        <w:rPr>
          <w:sz w:val="22"/>
          <w:szCs w:val="22"/>
        </w:rPr>
        <w:t>ich/ wir bei der Ausführung öffentlicher Aufträge nicht gegen geltende umwelt-, sozial oder arbeitsrechtliche Verpflichtungen verstoßen</w:t>
      </w:r>
      <w:r w:rsidRPr="00C913B2">
        <w:rPr>
          <w:sz w:val="22"/>
          <w:szCs w:val="22"/>
        </w:rPr>
        <w:t xml:space="preserve"> </w:t>
      </w:r>
      <w:r>
        <w:rPr>
          <w:sz w:val="22"/>
          <w:szCs w:val="22"/>
        </w:rPr>
        <w:t>haben.</w:t>
      </w:r>
    </w:p>
    <w:p w14:paraId="081BBECA" w14:textId="77777777" w:rsidR="00636C20" w:rsidRDefault="00636C20" w:rsidP="0039673C">
      <w:pPr>
        <w:numPr>
          <w:ilvl w:val="0"/>
          <w:numId w:val="1"/>
        </w:numPr>
        <w:tabs>
          <w:tab w:val="clear" w:pos="720"/>
          <w:tab w:val="num" w:pos="284"/>
        </w:tabs>
        <w:ind w:left="284" w:hanging="284"/>
        <w:jc w:val="both"/>
        <w:rPr>
          <w:sz w:val="22"/>
          <w:szCs w:val="22"/>
        </w:rPr>
      </w:pPr>
      <w:r>
        <w:rPr>
          <w:sz w:val="22"/>
          <w:szCs w:val="22"/>
        </w:rPr>
        <w:t>ich/wir meinen/unseren Verpflichtungen zur Zahlung von Steuern und Abgaben sowie der Beiträge zur gesetzlichen Sozialversicherung</w:t>
      </w:r>
      <w:r w:rsidR="008D5433">
        <w:rPr>
          <w:sz w:val="22"/>
          <w:szCs w:val="22"/>
        </w:rPr>
        <w:t xml:space="preserve"> </w:t>
      </w:r>
      <w:r>
        <w:rPr>
          <w:sz w:val="22"/>
          <w:szCs w:val="22"/>
        </w:rPr>
        <w:t>nachgekommen bin/sind und ermächtigen den Auftraggeber, Auskünfte über die Meldedateien personenunabhängig einzuholen bzw. lege(n) diese auf Verlangen des Auftraggebers vor.</w:t>
      </w:r>
    </w:p>
    <w:p w14:paraId="2B72FC03" w14:textId="77777777" w:rsidR="00636C20" w:rsidRPr="0028625E" w:rsidRDefault="00636C20" w:rsidP="0039673C">
      <w:pPr>
        <w:numPr>
          <w:ilvl w:val="0"/>
          <w:numId w:val="1"/>
        </w:numPr>
        <w:tabs>
          <w:tab w:val="clear" w:pos="720"/>
          <w:tab w:val="num" w:pos="284"/>
        </w:tabs>
        <w:autoSpaceDE w:val="0"/>
        <w:autoSpaceDN w:val="0"/>
        <w:adjustRightInd w:val="0"/>
        <w:ind w:left="284" w:hanging="284"/>
        <w:jc w:val="both"/>
        <w:rPr>
          <w:sz w:val="22"/>
          <w:szCs w:val="22"/>
        </w:rPr>
      </w:pPr>
      <w:r w:rsidRPr="0028625E">
        <w:rPr>
          <w:sz w:val="22"/>
          <w:szCs w:val="22"/>
        </w:rPr>
        <w:t>ich/wir in den letz</w:t>
      </w:r>
      <w:r w:rsidR="002561C6">
        <w:rPr>
          <w:sz w:val="22"/>
          <w:szCs w:val="22"/>
        </w:rPr>
        <w:t>t</w:t>
      </w:r>
      <w:r w:rsidRPr="0028625E">
        <w:rPr>
          <w:sz w:val="22"/>
          <w:szCs w:val="22"/>
        </w:rPr>
        <w:t xml:space="preserve">en zwei Jahren nicht gemäß § 21 </w:t>
      </w:r>
      <w:proofErr w:type="spellStart"/>
      <w:r w:rsidR="008D5433">
        <w:rPr>
          <w:sz w:val="22"/>
          <w:szCs w:val="22"/>
        </w:rPr>
        <w:t>i.V.m</w:t>
      </w:r>
      <w:proofErr w:type="spellEnd"/>
      <w:r w:rsidR="008D5433">
        <w:rPr>
          <w:sz w:val="22"/>
          <w:szCs w:val="22"/>
        </w:rPr>
        <w:t xml:space="preserve">. § 23 </w:t>
      </w:r>
      <w:r w:rsidRPr="0028625E">
        <w:rPr>
          <w:sz w:val="22"/>
          <w:szCs w:val="22"/>
        </w:rPr>
        <w:t>Arbeitnehmerentsendegesetz</w:t>
      </w:r>
      <w:r w:rsidR="0028625E" w:rsidRPr="0028625E">
        <w:rPr>
          <w:color w:val="000000"/>
          <w:sz w:val="22"/>
          <w:szCs w:val="22"/>
        </w:rPr>
        <w:t xml:space="preserve">, </w:t>
      </w:r>
      <w:r w:rsidR="0028625E" w:rsidRPr="008D5433">
        <w:rPr>
          <w:iCs/>
          <w:color w:val="000000"/>
          <w:sz w:val="22"/>
          <w:szCs w:val="22"/>
        </w:rPr>
        <w:t xml:space="preserve">§ 19 </w:t>
      </w:r>
      <w:proofErr w:type="spellStart"/>
      <w:r w:rsidR="008D5433">
        <w:rPr>
          <w:iCs/>
          <w:color w:val="000000"/>
          <w:sz w:val="22"/>
          <w:szCs w:val="22"/>
        </w:rPr>
        <w:t>i.V.m</w:t>
      </w:r>
      <w:proofErr w:type="spellEnd"/>
      <w:r w:rsidR="008D5433">
        <w:rPr>
          <w:iCs/>
          <w:color w:val="000000"/>
          <w:sz w:val="22"/>
          <w:szCs w:val="22"/>
        </w:rPr>
        <w:t xml:space="preserve">. § 21 </w:t>
      </w:r>
      <w:r w:rsidR="0028625E" w:rsidRPr="008D5433">
        <w:rPr>
          <w:iCs/>
          <w:color w:val="000000"/>
          <w:sz w:val="22"/>
          <w:szCs w:val="22"/>
        </w:rPr>
        <w:t>Mindestlohngesetz</w:t>
      </w:r>
      <w:r w:rsidRPr="0028625E">
        <w:rPr>
          <w:sz w:val="22"/>
          <w:szCs w:val="22"/>
        </w:rPr>
        <w:t xml:space="preserve"> bzw. § 16</w:t>
      </w:r>
      <w:r w:rsidR="008D5433">
        <w:rPr>
          <w:sz w:val="22"/>
          <w:szCs w:val="22"/>
        </w:rPr>
        <w:t xml:space="preserve"> </w:t>
      </w:r>
      <w:proofErr w:type="spellStart"/>
      <w:r w:rsidR="008D5433">
        <w:rPr>
          <w:sz w:val="22"/>
          <w:szCs w:val="22"/>
        </w:rPr>
        <w:t>i.V.m</w:t>
      </w:r>
      <w:proofErr w:type="spellEnd"/>
      <w:r w:rsidR="008D5433">
        <w:rPr>
          <w:sz w:val="22"/>
          <w:szCs w:val="22"/>
        </w:rPr>
        <w:t>. § 18</w:t>
      </w:r>
      <w:r w:rsidRPr="0028625E">
        <w:rPr>
          <w:sz w:val="22"/>
          <w:szCs w:val="22"/>
        </w:rPr>
        <w:t xml:space="preserve"> Mindestarbeitsbedingungengesetz zu einer Geldbuße von </w:t>
      </w:r>
      <w:r w:rsidR="008D5433">
        <w:rPr>
          <w:sz w:val="22"/>
          <w:szCs w:val="22"/>
        </w:rPr>
        <w:t>mindestens</w:t>
      </w:r>
      <w:r w:rsidR="008D5433" w:rsidRPr="0028625E">
        <w:rPr>
          <w:sz w:val="22"/>
          <w:szCs w:val="22"/>
        </w:rPr>
        <w:t xml:space="preserve"> </w:t>
      </w:r>
      <w:r w:rsidRPr="0028625E">
        <w:rPr>
          <w:sz w:val="22"/>
          <w:szCs w:val="22"/>
        </w:rPr>
        <w:t>als 2.500 € belegt worden bin/sind und mir/uns kein aktueller Verstoß gegen die o.a. Vorschriften und kein anstehender Bußgeldbescheid gegen das Unternehmen bzw. die verantwortlich handelnde(n) Person(en) bekannt ist.</w:t>
      </w:r>
    </w:p>
    <w:p w14:paraId="753AD481" w14:textId="77777777" w:rsidR="0035493D" w:rsidRDefault="0035493D" w:rsidP="0039673C">
      <w:pPr>
        <w:numPr>
          <w:ilvl w:val="0"/>
          <w:numId w:val="3"/>
        </w:numPr>
        <w:tabs>
          <w:tab w:val="clear" w:pos="720"/>
          <w:tab w:val="num" w:pos="284"/>
        </w:tabs>
        <w:ind w:left="284" w:hanging="284"/>
        <w:jc w:val="both"/>
        <w:rPr>
          <w:sz w:val="22"/>
          <w:szCs w:val="22"/>
        </w:rPr>
      </w:pPr>
      <w:r w:rsidRPr="008D5433">
        <w:rPr>
          <w:sz w:val="22"/>
          <w:szCs w:val="22"/>
        </w:rPr>
        <w:t>kein nach Satzung oder Gesetz Vertretungsberechtigter nach § 8 Abs. 1 Nr. 2, §§ 9 bis 11 Schwarzarbeitsbekämpfungsgesetz, § 404 Abs. 1 oder 2 Nr. 3 Drittes Buch Sozialgesetzbuch, §§ 15, 15a, 16 Abs. 1 Nr. 1, 1b oder 2 des Arbeitnehmerüberlassungsgesetz oder § 266a Abs. 1 bis 4 des Strafgesetzbuches zu einer Freiheitsstrafe von mehr als drei Monaten oder einer Geldstrafe von mehr als neunzig Tagessätzen verurteilt oder mit einer Geldbuße von wenigstens zweitausendfünfhundert Euro belegt worden sind und derzeit kein Straf- oder Bußgeldverfahren durchgeführt wird, bei dem im Einzelfall angesichts der Beweislage kein vernünftiger Zweifel an einer schwerwiegenden Verfehlung nach Satz 1 besteht. Weder ich/wir noch mein(e)/unser(e) Nachunternehmen beschäftigen illegale Arbeitskräfte. Ausländische Arbeitskräfte werden gem. der für sie geltenden Regelungen beschäftigt und entlohnt</w:t>
      </w:r>
      <w:r>
        <w:rPr>
          <w:sz w:val="22"/>
          <w:szCs w:val="22"/>
        </w:rPr>
        <w:t xml:space="preserve"> </w:t>
      </w:r>
    </w:p>
    <w:p w14:paraId="6CF75BC3" w14:textId="77777777" w:rsidR="00636C20" w:rsidRPr="0039673C" w:rsidRDefault="00636C20" w:rsidP="0039673C">
      <w:pPr>
        <w:numPr>
          <w:ilvl w:val="0"/>
          <w:numId w:val="3"/>
        </w:numPr>
        <w:tabs>
          <w:tab w:val="clear" w:pos="720"/>
          <w:tab w:val="num" w:pos="284"/>
        </w:tabs>
        <w:ind w:left="284" w:hanging="284"/>
        <w:jc w:val="both"/>
        <w:rPr>
          <w:sz w:val="22"/>
          <w:szCs w:val="22"/>
        </w:rPr>
      </w:pPr>
      <w:r>
        <w:rPr>
          <w:sz w:val="22"/>
          <w:szCs w:val="22"/>
        </w:rPr>
        <w:t xml:space="preserve">zum Zeitpunkt der Angebotsabgabe über mein/unser Vermögen nicht das Insolvenzverfahren oder ein vergleichbares gesetzliches Verfahren eröffnet oder </w:t>
      </w:r>
      <w:r w:rsidR="0039673C">
        <w:rPr>
          <w:sz w:val="22"/>
          <w:szCs w:val="22"/>
        </w:rPr>
        <w:t>die</w:t>
      </w:r>
      <w:r w:rsidRPr="0039673C">
        <w:rPr>
          <w:sz w:val="22"/>
          <w:szCs w:val="22"/>
        </w:rPr>
        <w:t xml:space="preserve"> Eröffnung </w:t>
      </w:r>
      <w:r w:rsidR="008D5433" w:rsidRPr="0039673C">
        <w:rPr>
          <w:sz w:val="22"/>
          <w:szCs w:val="22"/>
        </w:rPr>
        <w:t>beantragt</w:t>
      </w:r>
      <w:r w:rsidRPr="0039673C">
        <w:rPr>
          <w:sz w:val="22"/>
          <w:szCs w:val="22"/>
        </w:rPr>
        <w:t xml:space="preserve"> oder dieser Antrag mangels Masse abgelehnt worden ist</w:t>
      </w:r>
      <w:r w:rsidR="008D5433" w:rsidRPr="0039673C">
        <w:rPr>
          <w:sz w:val="22"/>
          <w:szCs w:val="22"/>
        </w:rPr>
        <w:t xml:space="preserve"> und sich mein/unser Unternehmen nicht in Liquidation befindet,</w:t>
      </w:r>
    </w:p>
    <w:p w14:paraId="68882E44" w14:textId="77777777" w:rsidR="00237880" w:rsidRDefault="00636C20" w:rsidP="00237880">
      <w:pPr>
        <w:numPr>
          <w:ilvl w:val="0"/>
          <w:numId w:val="3"/>
        </w:numPr>
        <w:tabs>
          <w:tab w:val="clear" w:pos="720"/>
          <w:tab w:val="num" w:pos="284"/>
        </w:tabs>
        <w:ind w:left="284" w:hanging="284"/>
        <w:contextualSpacing/>
        <w:jc w:val="both"/>
        <w:rPr>
          <w:sz w:val="22"/>
          <w:szCs w:val="22"/>
        </w:rPr>
      </w:pPr>
      <w:r>
        <w:rPr>
          <w:sz w:val="22"/>
          <w:szCs w:val="22"/>
        </w:rPr>
        <w:t xml:space="preserve">ich/wir die staatlichen Sicherheitsvorschriften (insbesondere Arbeitsschutzgesetz, Arbeitssicherheitsgesetz einschließlich der dazugehörigen Rechtsverordnungen, insbesondere </w:t>
      </w:r>
      <w:proofErr w:type="spellStart"/>
      <w:r>
        <w:rPr>
          <w:sz w:val="22"/>
          <w:szCs w:val="22"/>
        </w:rPr>
        <w:t>ArbeitsstättenV</w:t>
      </w:r>
      <w:proofErr w:type="spellEnd"/>
      <w:r>
        <w:rPr>
          <w:sz w:val="22"/>
          <w:szCs w:val="22"/>
        </w:rPr>
        <w:t xml:space="preserve">, </w:t>
      </w:r>
      <w:proofErr w:type="spellStart"/>
      <w:r>
        <w:rPr>
          <w:sz w:val="22"/>
          <w:szCs w:val="22"/>
        </w:rPr>
        <w:t>DruckluftV</w:t>
      </w:r>
      <w:proofErr w:type="spellEnd"/>
      <w:r>
        <w:rPr>
          <w:sz w:val="22"/>
          <w:szCs w:val="22"/>
        </w:rPr>
        <w:t xml:space="preserve">, </w:t>
      </w:r>
      <w:proofErr w:type="spellStart"/>
      <w:r>
        <w:rPr>
          <w:sz w:val="22"/>
          <w:szCs w:val="22"/>
        </w:rPr>
        <w:t>GefahrstoffV</w:t>
      </w:r>
      <w:proofErr w:type="spellEnd"/>
      <w:r>
        <w:rPr>
          <w:sz w:val="22"/>
          <w:szCs w:val="22"/>
        </w:rPr>
        <w:t xml:space="preserve">, </w:t>
      </w:r>
      <w:proofErr w:type="spellStart"/>
      <w:r>
        <w:rPr>
          <w:sz w:val="22"/>
          <w:szCs w:val="22"/>
        </w:rPr>
        <w:t>BetriebssicherheitsV</w:t>
      </w:r>
      <w:proofErr w:type="spellEnd"/>
      <w:r>
        <w:rPr>
          <w:sz w:val="22"/>
          <w:szCs w:val="22"/>
        </w:rPr>
        <w:t>, PSA-</w:t>
      </w:r>
      <w:proofErr w:type="spellStart"/>
      <w:r>
        <w:rPr>
          <w:sz w:val="22"/>
          <w:szCs w:val="22"/>
        </w:rPr>
        <w:t>BenutzungsV</w:t>
      </w:r>
      <w:proofErr w:type="spellEnd"/>
      <w:r>
        <w:rPr>
          <w:sz w:val="22"/>
          <w:szCs w:val="22"/>
        </w:rPr>
        <w:t xml:space="preserve">, </w:t>
      </w:r>
      <w:proofErr w:type="spellStart"/>
      <w:r>
        <w:rPr>
          <w:sz w:val="22"/>
          <w:szCs w:val="22"/>
        </w:rPr>
        <w:t>LastenhandhabungsV</w:t>
      </w:r>
      <w:proofErr w:type="spellEnd"/>
      <w:r>
        <w:rPr>
          <w:sz w:val="22"/>
          <w:szCs w:val="22"/>
        </w:rPr>
        <w:t>) und die Sicherheitsvorschriften der Beruf</w:t>
      </w:r>
      <w:r w:rsidR="00D33EA1">
        <w:rPr>
          <w:sz w:val="22"/>
          <w:szCs w:val="22"/>
        </w:rPr>
        <w:t>s</w:t>
      </w:r>
      <w:r>
        <w:rPr>
          <w:sz w:val="22"/>
          <w:szCs w:val="22"/>
        </w:rPr>
        <w:t>genossenschaften einhalten,</w:t>
      </w:r>
    </w:p>
    <w:p w14:paraId="4B63CC3B" w14:textId="77777777" w:rsidR="00237880" w:rsidRPr="00237880" w:rsidRDefault="00237880" w:rsidP="00237880">
      <w:pPr>
        <w:contextualSpacing/>
        <w:jc w:val="both"/>
        <w:rPr>
          <w:sz w:val="22"/>
          <w:szCs w:val="22"/>
        </w:rPr>
      </w:pPr>
    </w:p>
    <w:p w14:paraId="4E9ED1FE" w14:textId="77777777" w:rsidR="00636C20" w:rsidRDefault="00636C20">
      <w:pPr>
        <w:jc w:val="both"/>
        <w:rPr>
          <w:sz w:val="22"/>
          <w:szCs w:val="22"/>
        </w:rPr>
      </w:pPr>
      <w:r>
        <w:rPr>
          <w:sz w:val="22"/>
          <w:szCs w:val="22"/>
        </w:rPr>
        <w:lastRenderedPageBreak/>
        <w:t>Ich/Wir erklären mein/unser Einverständnis, dass der Auftraggeber die Einhaltung der gesetzlichen Bestimmungen durch Stichproben am Ort der Leistung sowie anhand von vorzulegenden Belegen prüfen kann. Die Belege müssen mindestens enthalten:</w:t>
      </w:r>
    </w:p>
    <w:p w14:paraId="3DEADFF4" w14:textId="77777777" w:rsidR="00C913B2" w:rsidRDefault="00C913B2">
      <w:pPr>
        <w:jc w:val="both"/>
        <w:rPr>
          <w:sz w:val="22"/>
          <w:szCs w:val="22"/>
        </w:rPr>
      </w:pPr>
    </w:p>
    <w:p w14:paraId="769E75F2" w14:textId="77777777" w:rsidR="00636C20" w:rsidRDefault="00636C20">
      <w:pPr>
        <w:numPr>
          <w:ilvl w:val="0"/>
          <w:numId w:val="4"/>
        </w:numPr>
        <w:tabs>
          <w:tab w:val="clear" w:pos="1094"/>
          <w:tab w:val="num" w:pos="748"/>
        </w:tabs>
        <w:ind w:left="748" w:hanging="374"/>
        <w:jc w:val="both"/>
        <w:rPr>
          <w:sz w:val="22"/>
          <w:szCs w:val="22"/>
        </w:rPr>
      </w:pPr>
      <w:r>
        <w:rPr>
          <w:sz w:val="22"/>
          <w:szCs w:val="22"/>
        </w:rPr>
        <w:t>die Namen der für die Auftrag</w:t>
      </w:r>
      <w:r w:rsidR="00D33EA1">
        <w:rPr>
          <w:sz w:val="22"/>
          <w:szCs w:val="22"/>
        </w:rPr>
        <w:t>s</w:t>
      </w:r>
      <w:r>
        <w:rPr>
          <w:sz w:val="22"/>
          <w:szCs w:val="22"/>
        </w:rPr>
        <w:t>erfüllung eingesetzten gewerblichen Arbeitnehmer,</w:t>
      </w:r>
    </w:p>
    <w:p w14:paraId="381FAABE" w14:textId="77777777" w:rsidR="00636C20" w:rsidRDefault="00636C20">
      <w:pPr>
        <w:numPr>
          <w:ilvl w:val="0"/>
          <w:numId w:val="4"/>
        </w:numPr>
        <w:tabs>
          <w:tab w:val="clear" w:pos="1094"/>
          <w:tab w:val="num" w:pos="748"/>
        </w:tabs>
        <w:ind w:left="748" w:hanging="374"/>
        <w:jc w:val="both"/>
        <w:rPr>
          <w:sz w:val="22"/>
          <w:szCs w:val="22"/>
        </w:rPr>
      </w:pPr>
      <w:r>
        <w:rPr>
          <w:sz w:val="22"/>
          <w:szCs w:val="22"/>
        </w:rPr>
        <w:t>die im Rahmen der Auftragserfüllung von diesem Monat der Stichprobe geleisteten Arbeitsstunden sowie</w:t>
      </w:r>
    </w:p>
    <w:p w14:paraId="31E60F2B" w14:textId="77777777" w:rsidR="00636C20" w:rsidRDefault="00636C20">
      <w:pPr>
        <w:numPr>
          <w:ilvl w:val="0"/>
          <w:numId w:val="4"/>
        </w:numPr>
        <w:tabs>
          <w:tab w:val="clear" w:pos="1094"/>
          <w:tab w:val="num" w:pos="748"/>
        </w:tabs>
        <w:ind w:left="748" w:hanging="374"/>
        <w:jc w:val="both"/>
        <w:rPr>
          <w:sz w:val="22"/>
          <w:szCs w:val="22"/>
        </w:rPr>
      </w:pPr>
      <w:r>
        <w:rPr>
          <w:sz w:val="22"/>
          <w:szCs w:val="22"/>
        </w:rPr>
        <w:t>die an die gewerblichen Arbeitnehmer gezahlten Brutto-Stundenlöhne ohne Zuschläge.</w:t>
      </w:r>
    </w:p>
    <w:p w14:paraId="61E0BDC9" w14:textId="77777777" w:rsidR="00636C20" w:rsidRDefault="00636C20">
      <w:pPr>
        <w:jc w:val="both"/>
        <w:rPr>
          <w:sz w:val="22"/>
          <w:szCs w:val="22"/>
        </w:rPr>
      </w:pPr>
    </w:p>
    <w:p w14:paraId="05DDA7B5" w14:textId="77777777" w:rsidR="00636C20" w:rsidRDefault="00636C20">
      <w:pPr>
        <w:jc w:val="both"/>
        <w:rPr>
          <w:sz w:val="22"/>
          <w:szCs w:val="22"/>
        </w:rPr>
      </w:pPr>
      <w:r>
        <w:rPr>
          <w:sz w:val="22"/>
          <w:szCs w:val="22"/>
        </w:rPr>
        <w:t>Ich verpflichte mich/Wir verpflichten uns, im potenziellen Auftragsfall gemäß Arbeitnehmer-Entsendegesetz bzw. Mindestarbeitsbedingungengesetz personenbezogene Daten (Name, Vorname, Geburtsname, Geburtsdatum, Geburtsort, Wohnanschrift) bekannt zu geben.</w:t>
      </w:r>
    </w:p>
    <w:p w14:paraId="23777C82" w14:textId="77777777" w:rsidR="00636C20" w:rsidRDefault="00636C20">
      <w:pPr>
        <w:jc w:val="both"/>
        <w:rPr>
          <w:sz w:val="22"/>
          <w:szCs w:val="22"/>
        </w:rPr>
      </w:pPr>
    </w:p>
    <w:p w14:paraId="5389B4B6" w14:textId="77777777" w:rsidR="00636C20" w:rsidRDefault="00636C20">
      <w:pPr>
        <w:jc w:val="both"/>
        <w:rPr>
          <w:sz w:val="22"/>
          <w:szCs w:val="22"/>
        </w:rPr>
      </w:pPr>
      <w:bookmarkStart w:id="0" w:name="_GoBack"/>
      <w:bookmarkEnd w:id="0"/>
    </w:p>
    <w:p w14:paraId="64E69616" w14:textId="77777777" w:rsidR="00636C20" w:rsidRPr="00A40EFA" w:rsidRDefault="00636C20">
      <w:pPr>
        <w:jc w:val="both"/>
        <w:rPr>
          <w:b/>
          <w:sz w:val="22"/>
          <w:szCs w:val="22"/>
        </w:rPr>
      </w:pPr>
      <w:r w:rsidRPr="00A40EFA">
        <w:rPr>
          <w:b/>
          <w:sz w:val="22"/>
          <w:szCs w:val="22"/>
        </w:rPr>
        <w:t>Ich bin mir/Wir sind uns bewusst, dass eine wissentlich falsche Erklärung meinen/unseren Ausschluss von weiteren Auftragserteilungen zu</w:t>
      </w:r>
      <w:r w:rsidR="00D71D35">
        <w:rPr>
          <w:b/>
          <w:sz w:val="22"/>
          <w:szCs w:val="22"/>
        </w:rPr>
        <w:t>r</w:t>
      </w:r>
      <w:r w:rsidRPr="00A40EFA">
        <w:rPr>
          <w:b/>
          <w:sz w:val="22"/>
          <w:szCs w:val="22"/>
        </w:rPr>
        <w:t xml:space="preserve"> Folge haben und mein/unser Unternehmen bis zur Dauer von zwei Jahren von der Vergabe öffentlicher Aufträge ausgeschlossen werden kann.</w:t>
      </w:r>
    </w:p>
    <w:p w14:paraId="7D18C060" w14:textId="77777777" w:rsidR="00A40EFA" w:rsidRDefault="00A40EFA">
      <w:pPr>
        <w:jc w:val="both"/>
        <w:rPr>
          <w:sz w:val="22"/>
          <w:szCs w:val="22"/>
        </w:rPr>
      </w:pPr>
    </w:p>
    <w:p w14:paraId="399922C7" w14:textId="77777777" w:rsidR="00636C20" w:rsidRDefault="00636C20">
      <w:pPr>
        <w:jc w:val="both"/>
        <w:rPr>
          <w:sz w:val="22"/>
          <w:szCs w:val="22"/>
        </w:rPr>
      </w:pPr>
    </w:p>
    <w:p w14:paraId="42D80888" w14:textId="77777777" w:rsidR="00A40EFA" w:rsidRDefault="007C203A" w:rsidP="00A40EFA">
      <w:pPr>
        <w:ind w:left="709" w:hanging="709"/>
        <w:rPr>
          <w:sz w:val="22"/>
          <w:szCs w:val="22"/>
        </w:rPr>
      </w:pPr>
      <w:r w:rsidRPr="00A11EE9">
        <w:fldChar w:fldCharType="begin">
          <w:ffData>
            <w:name w:val="vol05auswahl13"/>
            <w:enabled/>
            <w:calcOnExit w:val="0"/>
            <w:checkBox>
              <w:sizeAuto/>
              <w:default w:val="0"/>
              <w:checked w:val="0"/>
            </w:checkBox>
          </w:ffData>
        </w:fldChar>
      </w:r>
      <w:r w:rsidR="00557E01" w:rsidRPr="00A11EE9">
        <w:instrText xml:space="preserve"> FORMCHECKBOX </w:instrText>
      </w:r>
      <w:r w:rsidR="00120B43">
        <w:fldChar w:fldCharType="separate"/>
      </w:r>
      <w:r w:rsidRPr="00A11EE9">
        <w:fldChar w:fldCharType="end"/>
      </w:r>
      <w:r w:rsidR="00A40EFA">
        <w:tab/>
      </w:r>
      <w:r w:rsidR="00557E01" w:rsidRPr="00A40EFA">
        <w:rPr>
          <w:b/>
          <w:sz w:val="22"/>
          <w:szCs w:val="22"/>
          <w:u w:val="single"/>
        </w:rPr>
        <w:t>Ich</w:t>
      </w:r>
      <w:r w:rsidR="00A40EFA">
        <w:rPr>
          <w:b/>
          <w:sz w:val="22"/>
          <w:szCs w:val="22"/>
          <w:u w:val="single"/>
        </w:rPr>
        <w:t>/Wir</w:t>
      </w:r>
      <w:r w:rsidR="00557E01" w:rsidRPr="00A40EFA">
        <w:rPr>
          <w:b/>
          <w:sz w:val="22"/>
          <w:szCs w:val="22"/>
          <w:u w:val="single"/>
        </w:rPr>
        <w:t xml:space="preserve"> kann</w:t>
      </w:r>
      <w:r w:rsidR="00A40EFA">
        <w:rPr>
          <w:b/>
          <w:sz w:val="22"/>
          <w:szCs w:val="22"/>
          <w:u w:val="single"/>
        </w:rPr>
        <w:t>/können</w:t>
      </w:r>
      <w:r w:rsidR="00557E01" w:rsidRPr="00A40EFA">
        <w:rPr>
          <w:b/>
          <w:sz w:val="22"/>
          <w:szCs w:val="22"/>
          <w:u w:val="single"/>
        </w:rPr>
        <w:t xml:space="preserve"> eine oder mehrere der o.g. Erklärungen nicht abgeben und erkläre</w:t>
      </w:r>
      <w:r w:rsidR="00A40EFA">
        <w:rPr>
          <w:b/>
          <w:sz w:val="22"/>
          <w:szCs w:val="22"/>
          <w:u w:val="single"/>
        </w:rPr>
        <w:t>/n</w:t>
      </w:r>
      <w:r w:rsidR="00557E01" w:rsidRPr="00A40EFA">
        <w:rPr>
          <w:b/>
          <w:sz w:val="22"/>
          <w:szCs w:val="22"/>
          <w:u w:val="single"/>
        </w:rPr>
        <w:t xml:space="preserve"> stattdessen</w:t>
      </w:r>
      <w:r w:rsidR="00A40EFA">
        <w:rPr>
          <w:b/>
          <w:sz w:val="22"/>
          <w:szCs w:val="22"/>
          <w:u w:val="single"/>
        </w:rPr>
        <w:t xml:space="preserve"> folgendes</w:t>
      </w:r>
      <w:r w:rsidR="00557E01" w:rsidRPr="00A40EFA">
        <w:rPr>
          <w:b/>
          <w:sz w:val="22"/>
          <w:szCs w:val="22"/>
          <w:u w:val="single"/>
        </w:rPr>
        <w:t xml:space="preserve"> (ggf. auf gesonderter Anlage):</w:t>
      </w:r>
      <w:r w:rsidR="00557E01">
        <w:rPr>
          <w:sz w:val="22"/>
          <w:szCs w:val="22"/>
        </w:rPr>
        <w:t xml:space="preserve"> </w:t>
      </w:r>
    </w:p>
    <w:p w14:paraId="74CC13E2" w14:textId="77777777" w:rsidR="005F0AF6" w:rsidRDefault="005F0AF6" w:rsidP="00A40EFA">
      <w:pPr>
        <w:ind w:left="709" w:hanging="709"/>
        <w:rPr>
          <w:sz w:val="22"/>
          <w:szCs w:val="22"/>
        </w:rPr>
      </w:pPr>
    </w:p>
    <w:p w14:paraId="5423B412" w14:textId="77777777" w:rsidR="00A40EFA" w:rsidRDefault="00A40EFA" w:rsidP="00557E01">
      <w:pPr>
        <w:rPr>
          <w:sz w:val="22"/>
          <w:szCs w:val="22"/>
        </w:rPr>
      </w:pPr>
    </w:p>
    <w:p w14:paraId="78BFF0D3" w14:textId="77777777" w:rsidR="00557E01" w:rsidRDefault="007C203A" w:rsidP="00A40EFA">
      <w:pPr>
        <w:pBdr>
          <w:between w:val="single" w:sz="4" w:space="1" w:color="auto"/>
        </w:pBdr>
        <w:rPr>
          <w:sz w:val="22"/>
          <w:szCs w:val="22"/>
        </w:rPr>
      </w:pPr>
      <w:r>
        <w:rPr>
          <w:sz w:val="22"/>
          <w:szCs w:val="22"/>
        </w:rPr>
        <w:fldChar w:fldCharType="begin">
          <w:ffData>
            <w:name w:val="Text3"/>
            <w:enabled/>
            <w:calcOnExit w:val="0"/>
            <w:textInput/>
          </w:ffData>
        </w:fldChar>
      </w:r>
      <w:bookmarkStart w:id="1" w:name="Text3"/>
      <w:r w:rsidR="00557E01">
        <w:rPr>
          <w:sz w:val="22"/>
          <w:szCs w:val="22"/>
        </w:rPr>
        <w:instrText xml:space="preserve"> FORMTEXT </w:instrText>
      </w:r>
      <w:r>
        <w:rPr>
          <w:sz w:val="22"/>
          <w:szCs w:val="22"/>
        </w:rPr>
      </w:r>
      <w:r>
        <w:rPr>
          <w:sz w:val="22"/>
          <w:szCs w:val="22"/>
        </w:rPr>
        <w:fldChar w:fldCharType="separate"/>
      </w:r>
      <w:r w:rsidR="00557E01">
        <w:rPr>
          <w:noProof/>
          <w:sz w:val="22"/>
          <w:szCs w:val="22"/>
        </w:rPr>
        <w:t> </w:t>
      </w:r>
      <w:r w:rsidR="00557E01">
        <w:rPr>
          <w:noProof/>
          <w:sz w:val="22"/>
          <w:szCs w:val="22"/>
        </w:rPr>
        <w:t> </w:t>
      </w:r>
      <w:r w:rsidR="00557E01">
        <w:rPr>
          <w:noProof/>
          <w:sz w:val="22"/>
          <w:szCs w:val="22"/>
        </w:rPr>
        <w:t> </w:t>
      </w:r>
      <w:r w:rsidR="00557E01">
        <w:rPr>
          <w:noProof/>
          <w:sz w:val="22"/>
          <w:szCs w:val="22"/>
        </w:rPr>
        <w:t> </w:t>
      </w:r>
      <w:r w:rsidR="00557E01">
        <w:rPr>
          <w:noProof/>
          <w:sz w:val="22"/>
          <w:szCs w:val="22"/>
        </w:rPr>
        <w:t> </w:t>
      </w:r>
      <w:r>
        <w:rPr>
          <w:sz w:val="22"/>
          <w:szCs w:val="22"/>
        </w:rPr>
        <w:fldChar w:fldCharType="end"/>
      </w:r>
      <w:bookmarkEnd w:id="1"/>
    </w:p>
    <w:p w14:paraId="7686CA22" w14:textId="77777777" w:rsidR="00636C20" w:rsidRDefault="007C203A" w:rsidP="00A40EFA">
      <w:pPr>
        <w:pBdr>
          <w:between w:val="single" w:sz="4" w:space="1" w:color="auto"/>
        </w:pBdr>
        <w:jc w:val="both"/>
        <w:rPr>
          <w:sz w:val="22"/>
          <w:szCs w:val="22"/>
        </w:rPr>
      </w:pPr>
      <w:r>
        <w:rPr>
          <w:sz w:val="22"/>
          <w:szCs w:val="22"/>
        </w:rPr>
        <w:fldChar w:fldCharType="begin">
          <w:ffData>
            <w:name w:val="Text3"/>
            <w:enabled/>
            <w:calcOnExit w:val="0"/>
            <w:textInput/>
          </w:ffData>
        </w:fldChar>
      </w:r>
      <w:r w:rsidR="00A40EFA">
        <w:rPr>
          <w:sz w:val="22"/>
          <w:szCs w:val="22"/>
        </w:rPr>
        <w:instrText xml:space="preserve"> FORMTEXT </w:instrText>
      </w:r>
      <w:r>
        <w:rPr>
          <w:sz w:val="22"/>
          <w:szCs w:val="22"/>
        </w:rPr>
      </w:r>
      <w:r>
        <w:rPr>
          <w:sz w:val="22"/>
          <w:szCs w:val="22"/>
        </w:rPr>
        <w:fldChar w:fldCharType="separate"/>
      </w:r>
      <w:r w:rsidR="00A40EFA">
        <w:rPr>
          <w:noProof/>
          <w:sz w:val="22"/>
          <w:szCs w:val="22"/>
        </w:rPr>
        <w:t> </w:t>
      </w:r>
      <w:r w:rsidR="00A40EFA">
        <w:rPr>
          <w:noProof/>
          <w:sz w:val="22"/>
          <w:szCs w:val="22"/>
        </w:rPr>
        <w:t> </w:t>
      </w:r>
      <w:r w:rsidR="00A40EFA">
        <w:rPr>
          <w:noProof/>
          <w:sz w:val="22"/>
          <w:szCs w:val="22"/>
        </w:rPr>
        <w:t> </w:t>
      </w:r>
      <w:r w:rsidR="00A40EFA">
        <w:rPr>
          <w:noProof/>
          <w:sz w:val="22"/>
          <w:szCs w:val="22"/>
        </w:rPr>
        <w:t> </w:t>
      </w:r>
      <w:r w:rsidR="00A40EFA">
        <w:rPr>
          <w:noProof/>
          <w:sz w:val="22"/>
          <w:szCs w:val="22"/>
        </w:rPr>
        <w:t> </w:t>
      </w:r>
      <w:r>
        <w:rPr>
          <w:sz w:val="22"/>
          <w:szCs w:val="22"/>
        </w:rPr>
        <w:fldChar w:fldCharType="end"/>
      </w:r>
    </w:p>
    <w:p w14:paraId="2C056161" w14:textId="77777777" w:rsidR="00636C20" w:rsidRDefault="007C203A" w:rsidP="00A40EFA">
      <w:pPr>
        <w:pBdr>
          <w:between w:val="single" w:sz="4" w:space="1" w:color="auto"/>
        </w:pBdr>
        <w:jc w:val="both"/>
        <w:rPr>
          <w:sz w:val="22"/>
          <w:szCs w:val="22"/>
        </w:rPr>
      </w:pPr>
      <w:r>
        <w:rPr>
          <w:sz w:val="22"/>
          <w:szCs w:val="22"/>
        </w:rPr>
        <w:fldChar w:fldCharType="begin">
          <w:ffData>
            <w:name w:val="Text3"/>
            <w:enabled/>
            <w:calcOnExit w:val="0"/>
            <w:textInput/>
          </w:ffData>
        </w:fldChar>
      </w:r>
      <w:r w:rsidR="00A40EFA">
        <w:rPr>
          <w:sz w:val="22"/>
          <w:szCs w:val="22"/>
        </w:rPr>
        <w:instrText xml:space="preserve"> FORMTEXT </w:instrText>
      </w:r>
      <w:r>
        <w:rPr>
          <w:sz w:val="22"/>
          <w:szCs w:val="22"/>
        </w:rPr>
      </w:r>
      <w:r>
        <w:rPr>
          <w:sz w:val="22"/>
          <w:szCs w:val="22"/>
        </w:rPr>
        <w:fldChar w:fldCharType="separate"/>
      </w:r>
      <w:r w:rsidR="00A40EFA">
        <w:rPr>
          <w:noProof/>
          <w:sz w:val="22"/>
          <w:szCs w:val="22"/>
        </w:rPr>
        <w:t> </w:t>
      </w:r>
      <w:r w:rsidR="00A40EFA">
        <w:rPr>
          <w:noProof/>
          <w:sz w:val="22"/>
          <w:szCs w:val="22"/>
        </w:rPr>
        <w:t> </w:t>
      </w:r>
      <w:r w:rsidR="00A40EFA">
        <w:rPr>
          <w:noProof/>
          <w:sz w:val="22"/>
          <w:szCs w:val="22"/>
        </w:rPr>
        <w:t> </w:t>
      </w:r>
      <w:r w:rsidR="00A40EFA">
        <w:rPr>
          <w:noProof/>
          <w:sz w:val="22"/>
          <w:szCs w:val="22"/>
        </w:rPr>
        <w:t> </w:t>
      </w:r>
      <w:r w:rsidR="00A40EFA">
        <w:rPr>
          <w:noProof/>
          <w:sz w:val="22"/>
          <w:szCs w:val="22"/>
        </w:rPr>
        <w:t> </w:t>
      </w:r>
      <w:r>
        <w:rPr>
          <w:sz w:val="22"/>
          <w:szCs w:val="22"/>
        </w:rPr>
        <w:fldChar w:fldCharType="end"/>
      </w:r>
    </w:p>
    <w:p w14:paraId="657596C9" w14:textId="77777777" w:rsidR="00486131" w:rsidRDefault="00486131" w:rsidP="00723629">
      <w:pPr>
        <w:pStyle w:val="KeinLeerraum"/>
      </w:pPr>
    </w:p>
    <w:p w14:paraId="6B2680F9" w14:textId="77777777" w:rsidR="00723629" w:rsidRDefault="00723629" w:rsidP="00723629">
      <w:pPr>
        <w:pStyle w:val="KeinLeerraum"/>
      </w:pPr>
    </w:p>
    <w:p w14:paraId="3F2EB623" w14:textId="77777777" w:rsidR="00723629" w:rsidRDefault="00723629" w:rsidP="00723629">
      <w:pPr>
        <w:pStyle w:val="KeinLeerraum"/>
      </w:pPr>
    </w:p>
    <w:p w14:paraId="7E0E22EB" w14:textId="77777777" w:rsidR="00197E99" w:rsidRPr="00197E99" w:rsidRDefault="00197E99" w:rsidP="00197E99">
      <w:pPr>
        <w:autoSpaceDE w:val="0"/>
        <w:autoSpaceDN w:val="0"/>
        <w:adjustRightInd w:val="0"/>
        <w:rPr>
          <w:sz w:val="20"/>
          <w:szCs w:val="20"/>
        </w:rPr>
      </w:pPr>
    </w:p>
    <w:p w14:paraId="7F5E9923" w14:textId="77777777" w:rsidR="00197E99" w:rsidRPr="00197E99" w:rsidRDefault="00197E99" w:rsidP="00197E99">
      <w:pPr>
        <w:pBdr>
          <w:bottom w:val="single" w:sz="4" w:space="1" w:color="auto"/>
        </w:pBdr>
        <w:autoSpaceDE w:val="0"/>
        <w:autoSpaceDN w:val="0"/>
        <w:adjustRightInd w:val="0"/>
        <w:rPr>
          <w:sz w:val="20"/>
          <w:szCs w:val="20"/>
        </w:rPr>
      </w:pPr>
    </w:p>
    <w:p w14:paraId="6B25D903" w14:textId="5CAEBF3E" w:rsidR="00197E99" w:rsidRPr="00197E99" w:rsidRDefault="00017308" w:rsidP="00197E99">
      <w:pPr>
        <w:autoSpaceDE w:val="0"/>
        <w:autoSpaceDN w:val="0"/>
        <w:adjustRightInd w:val="0"/>
        <w:rPr>
          <w:sz w:val="20"/>
          <w:szCs w:val="20"/>
        </w:rPr>
      </w:pPr>
      <w:r>
        <w:rPr>
          <w:sz w:val="20"/>
          <w:szCs w:val="20"/>
        </w:rPr>
        <w:t>Name, Vorname</w:t>
      </w:r>
      <w:r w:rsidR="00120B43">
        <w:rPr>
          <w:sz w:val="20"/>
          <w:szCs w:val="20"/>
        </w:rPr>
        <w:t xml:space="preserve"> der erklärenden Person</w:t>
      </w:r>
    </w:p>
    <w:p w14:paraId="0ADB7BE0" w14:textId="77777777" w:rsidR="00557E01" w:rsidRDefault="00557E01" w:rsidP="00AC7D60">
      <w:pPr>
        <w:pStyle w:val="KeinLeerraum"/>
        <w:spacing w:before="0" w:line="240" w:lineRule="auto"/>
        <w:ind w:left="142" w:hanging="142"/>
        <w:rPr>
          <w:sz w:val="22"/>
        </w:rPr>
      </w:pPr>
    </w:p>
    <w:sectPr w:rsidR="00557E01" w:rsidSect="005F0AF6">
      <w:headerReference w:type="default" r:id="rId7"/>
      <w:footerReference w:type="default" r:id="rId8"/>
      <w:pgSz w:w="11906" w:h="16838" w:code="9"/>
      <w:pgMar w:top="284" w:right="1434" w:bottom="426" w:left="1309"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26635" w14:textId="77777777" w:rsidR="009F5376" w:rsidRDefault="009F5376">
      <w:r>
        <w:separator/>
      </w:r>
    </w:p>
  </w:endnote>
  <w:endnote w:type="continuationSeparator" w:id="0">
    <w:p w14:paraId="558FDDF8" w14:textId="77777777" w:rsidR="009F5376" w:rsidRDefault="009F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Ind w:w="-142" w:type="dxa"/>
      <w:tblBorders>
        <w:top w:val="single" w:sz="4" w:space="0" w:color="auto"/>
      </w:tblBorders>
      <w:tblLayout w:type="fixed"/>
      <w:tblCellMar>
        <w:left w:w="0" w:type="dxa"/>
        <w:right w:w="0" w:type="dxa"/>
      </w:tblCellMar>
      <w:tblLook w:val="0000" w:firstRow="0" w:lastRow="0" w:firstColumn="0" w:lastColumn="0" w:noHBand="0" w:noVBand="0"/>
    </w:tblPr>
    <w:tblGrid>
      <w:gridCol w:w="9498"/>
    </w:tblGrid>
    <w:tr w:rsidR="00557E01" w:rsidRPr="003A7C46" w14:paraId="5366FD4A" w14:textId="77777777" w:rsidTr="009055C7">
      <w:trPr>
        <w:cantSplit/>
      </w:trPr>
      <w:tc>
        <w:tcPr>
          <w:tcW w:w="9498" w:type="dxa"/>
          <w:noWrap/>
          <w:vAlign w:val="center"/>
        </w:tcPr>
        <w:p w14:paraId="79127031" w14:textId="77777777" w:rsidR="00557E01" w:rsidRPr="003A7C46" w:rsidRDefault="009055C7" w:rsidP="009055C7">
          <w:pPr>
            <w:tabs>
              <w:tab w:val="left" w:pos="426"/>
            </w:tabs>
            <w:jc w:val="right"/>
            <w:rPr>
              <w:sz w:val="16"/>
              <w:szCs w:val="16"/>
            </w:rPr>
          </w:pPr>
          <w:r>
            <w:rPr>
              <w:b/>
              <w:sz w:val="16"/>
              <w:szCs w:val="16"/>
            </w:rPr>
            <w:t xml:space="preserve">       </w:t>
          </w:r>
          <w:r w:rsidR="003778EF">
            <w:rPr>
              <w:b/>
              <w:sz w:val="16"/>
              <w:szCs w:val="16"/>
            </w:rPr>
            <w:t>4.1</w:t>
          </w:r>
          <w:r w:rsidR="00557E01" w:rsidRPr="003A7C46">
            <w:rPr>
              <w:sz w:val="16"/>
              <w:szCs w:val="16"/>
            </w:rPr>
            <w:t xml:space="preserve"> </w:t>
          </w:r>
          <w:r w:rsidR="00557E01">
            <w:rPr>
              <w:sz w:val="16"/>
              <w:szCs w:val="16"/>
            </w:rPr>
            <w:t>–</w:t>
          </w:r>
          <w:r w:rsidR="0041699E">
            <w:rPr>
              <w:sz w:val="16"/>
              <w:szCs w:val="16"/>
            </w:rPr>
            <w:t xml:space="preserve"> </w:t>
          </w:r>
          <w:r w:rsidR="00557E01">
            <w:rPr>
              <w:sz w:val="16"/>
              <w:szCs w:val="16"/>
            </w:rPr>
            <w:t xml:space="preserve">Nichtvorlage von Ausschlussgründen  </w:t>
          </w:r>
        </w:p>
      </w:tc>
    </w:tr>
    <w:tr w:rsidR="00557E01" w:rsidRPr="009055C7" w14:paraId="470C6C4B" w14:textId="77777777" w:rsidTr="009055C7">
      <w:trPr>
        <w:cantSplit/>
      </w:trPr>
      <w:tc>
        <w:tcPr>
          <w:tcW w:w="9498" w:type="dxa"/>
          <w:noWrap/>
          <w:vAlign w:val="center"/>
        </w:tcPr>
        <w:p w14:paraId="310FD288" w14:textId="7E3127C4" w:rsidR="00557E01" w:rsidRPr="009055C7" w:rsidRDefault="00557E01" w:rsidP="00004AF8">
          <w:pPr>
            <w:tabs>
              <w:tab w:val="left" w:pos="426"/>
            </w:tabs>
            <w:jc w:val="right"/>
            <w:rPr>
              <w:sz w:val="16"/>
              <w:szCs w:val="16"/>
            </w:rPr>
          </w:pPr>
        </w:p>
      </w:tc>
    </w:tr>
  </w:tbl>
  <w:p w14:paraId="42A35EA0" w14:textId="77777777" w:rsidR="00557E01" w:rsidRPr="0081522C" w:rsidRDefault="007C203A" w:rsidP="00557E01">
    <w:pPr>
      <w:pStyle w:val="Fuzeile"/>
      <w:jc w:val="right"/>
      <w:rPr>
        <w:sz w:val="18"/>
        <w:szCs w:val="18"/>
      </w:rPr>
    </w:pPr>
    <w:r w:rsidRPr="0081522C">
      <w:rPr>
        <w:sz w:val="18"/>
        <w:szCs w:val="18"/>
      </w:rPr>
      <w:fldChar w:fldCharType="begin"/>
    </w:r>
    <w:r w:rsidR="00557E01" w:rsidRPr="0081522C">
      <w:rPr>
        <w:sz w:val="18"/>
        <w:szCs w:val="18"/>
      </w:rPr>
      <w:instrText>PAGE   \* MERGEFORMAT</w:instrText>
    </w:r>
    <w:r w:rsidRPr="0081522C">
      <w:rPr>
        <w:sz w:val="18"/>
        <w:szCs w:val="18"/>
      </w:rPr>
      <w:fldChar w:fldCharType="separate"/>
    </w:r>
    <w:r w:rsidR="0053796F">
      <w:rPr>
        <w:noProof/>
        <w:sz w:val="18"/>
        <w:szCs w:val="18"/>
      </w:rPr>
      <w:t>2</w:t>
    </w:r>
    <w:r w:rsidRPr="0081522C">
      <w:rPr>
        <w:sz w:val="18"/>
        <w:szCs w:val="18"/>
      </w:rPr>
      <w:fldChar w:fldCharType="end"/>
    </w:r>
  </w:p>
  <w:p w14:paraId="1071F0C0" w14:textId="77777777" w:rsidR="009C3D8D" w:rsidRPr="00557E01" w:rsidRDefault="009C3D8D" w:rsidP="00557E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BE6F7" w14:textId="77777777" w:rsidR="009F5376" w:rsidRDefault="009F5376">
      <w:r>
        <w:separator/>
      </w:r>
    </w:p>
  </w:footnote>
  <w:footnote w:type="continuationSeparator" w:id="0">
    <w:p w14:paraId="6EB5CFD7" w14:textId="77777777" w:rsidR="009F5376" w:rsidRDefault="009F5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AB4D" w14:textId="01BE578B" w:rsidR="0041699E" w:rsidRDefault="0041699E" w:rsidP="0046549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6123"/>
    <w:multiLevelType w:val="hybridMultilevel"/>
    <w:tmpl w:val="A87C1E6E"/>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5C3CED"/>
    <w:multiLevelType w:val="hybridMultilevel"/>
    <w:tmpl w:val="DBB69538"/>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0B5D50"/>
    <w:multiLevelType w:val="hybridMultilevel"/>
    <w:tmpl w:val="3C108AB8"/>
    <w:lvl w:ilvl="0" w:tplc="2FA68192">
      <w:start w:val="1"/>
      <w:numFmt w:val="bullet"/>
      <w:lvlText w:val=""/>
      <w:lvlJc w:val="left"/>
      <w:pPr>
        <w:tabs>
          <w:tab w:val="num" w:pos="1094"/>
        </w:tabs>
        <w:ind w:left="1094" w:hanging="360"/>
      </w:pPr>
      <w:rPr>
        <w:rFonts w:ascii="Symbol" w:hAnsi="Symbol" w:hint="default"/>
      </w:rPr>
    </w:lvl>
    <w:lvl w:ilvl="1" w:tplc="04070003" w:tentative="1">
      <w:start w:val="1"/>
      <w:numFmt w:val="bullet"/>
      <w:lvlText w:val="o"/>
      <w:lvlJc w:val="left"/>
      <w:pPr>
        <w:tabs>
          <w:tab w:val="num" w:pos="1814"/>
        </w:tabs>
        <w:ind w:left="1814" w:hanging="360"/>
      </w:pPr>
      <w:rPr>
        <w:rFonts w:ascii="Courier New" w:hAnsi="Courier New" w:cs="Courier New" w:hint="default"/>
      </w:rPr>
    </w:lvl>
    <w:lvl w:ilvl="2" w:tplc="04070005" w:tentative="1">
      <w:start w:val="1"/>
      <w:numFmt w:val="bullet"/>
      <w:lvlText w:val=""/>
      <w:lvlJc w:val="left"/>
      <w:pPr>
        <w:tabs>
          <w:tab w:val="num" w:pos="2534"/>
        </w:tabs>
        <w:ind w:left="2534" w:hanging="360"/>
      </w:pPr>
      <w:rPr>
        <w:rFonts w:ascii="Wingdings" w:hAnsi="Wingdings" w:hint="default"/>
      </w:rPr>
    </w:lvl>
    <w:lvl w:ilvl="3" w:tplc="04070001" w:tentative="1">
      <w:start w:val="1"/>
      <w:numFmt w:val="bullet"/>
      <w:lvlText w:val=""/>
      <w:lvlJc w:val="left"/>
      <w:pPr>
        <w:tabs>
          <w:tab w:val="num" w:pos="3254"/>
        </w:tabs>
        <w:ind w:left="3254" w:hanging="360"/>
      </w:pPr>
      <w:rPr>
        <w:rFonts w:ascii="Symbol" w:hAnsi="Symbol" w:hint="default"/>
      </w:rPr>
    </w:lvl>
    <w:lvl w:ilvl="4" w:tplc="04070003" w:tentative="1">
      <w:start w:val="1"/>
      <w:numFmt w:val="bullet"/>
      <w:lvlText w:val="o"/>
      <w:lvlJc w:val="left"/>
      <w:pPr>
        <w:tabs>
          <w:tab w:val="num" w:pos="3974"/>
        </w:tabs>
        <w:ind w:left="3974" w:hanging="360"/>
      </w:pPr>
      <w:rPr>
        <w:rFonts w:ascii="Courier New" w:hAnsi="Courier New" w:cs="Courier New" w:hint="default"/>
      </w:rPr>
    </w:lvl>
    <w:lvl w:ilvl="5" w:tplc="04070005" w:tentative="1">
      <w:start w:val="1"/>
      <w:numFmt w:val="bullet"/>
      <w:lvlText w:val=""/>
      <w:lvlJc w:val="left"/>
      <w:pPr>
        <w:tabs>
          <w:tab w:val="num" w:pos="4694"/>
        </w:tabs>
        <w:ind w:left="4694" w:hanging="360"/>
      </w:pPr>
      <w:rPr>
        <w:rFonts w:ascii="Wingdings" w:hAnsi="Wingdings" w:hint="default"/>
      </w:rPr>
    </w:lvl>
    <w:lvl w:ilvl="6" w:tplc="04070001" w:tentative="1">
      <w:start w:val="1"/>
      <w:numFmt w:val="bullet"/>
      <w:lvlText w:val=""/>
      <w:lvlJc w:val="left"/>
      <w:pPr>
        <w:tabs>
          <w:tab w:val="num" w:pos="5414"/>
        </w:tabs>
        <w:ind w:left="5414" w:hanging="360"/>
      </w:pPr>
      <w:rPr>
        <w:rFonts w:ascii="Symbol" w:hAnsi="Symbol" w:hint="default"/>
      </w:rPr>
    </w:lvl>
    <w:lvl w:ilvl="7" w:tplc="04070003" w:tentative="1">
      <w:start w:val="1"/>
      <w:numFmt w:val="bullet"/>
      <w:lvlText w:val="o"/>
      <w:lvlJc w:val="left"/>
      <w:pPr>
        <w:tabs>
          <w:tab w:val="num" w:pos="6134"/>
        </w:tabs>
        <w:ind w:left="6134" w:hanging="360"/>
      </w:pPr>
      <w:rPr>
        <w:rFonts w:ascii="Courier New" w:hAnsi="Courier New" w:cs="Courier New" w:hint="default"/>
      </w:rPr>
    </w:lvl>
    <w:lvl w:ilvl="8" w:tplc="04070005" w:tentative="1">
      <w:start w:val="1"/>
      <w:numFmt w:val="bullet"/>
      <w:lvlText w:val=""/>
      <w:lvlJc w:val="left"/>
      <w:pPr>
        <w:tabs>
          <w:tab w:val="num" w:pos="6854"/>
        </w:tabs>
        <w:ind w:left="6854" w:hanging="360"/>
      </w:pPr>
      <w:rPr>
        <w:rFonts w:ascii="Wingdings" w:hAnsi="Wingdings" w:hint="default"/>
      </w:rPr>
    </w:lvl>
  </w:abstractNum>
  <w:abstractNum w:abstractNumId="4" w15:restartNumberingAfterBreak="0">
    <w:nsid w:val="55641DB9"/>
    <w:multiLevelType w:val="hybridMultilevel"/>
    <w:tmpl w:val="F9E213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7C1FE7"/>
    <w:multiLevelType w:val="hybridMultilevel"/>
    <w:tmpl w:val="F8CC5D94"/>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9"/>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3D8D"/>
    <w:rsid w:val="0000314B"/>
    <w:rsid w:val="00004AF8"/>
    <w:rsid w:val="00015FC5"/>
    <w:rsid w:val="00017308"/>
    <w:rsid w:val="00045C80"/>
    <w:rsid w:val="000D3D92"/>
    <w:rsid w:val="00105000"/>
    <w:rsid w:val="00120B43"/>
    <w:rsid w:val="00142881"/>
    <w:rsid w:val="00167EE1"/>
    <w:rsid w:val="00197E99"/>
    <w:rsid w:val="00227B35"/>
    <w:rsid w:val="00237880"/>
    <w:rsid w:val="00244873"/>
    <w:rsid w:val="002561C6"/>
    <w:rsid w:val="00284125"/>
    <w:rsid w:val="0028625E"/>
    <w:rsid w:val="002D22D3"/>
    <w:rsid w:val="00333AE0"/>
    <w:rsid w:val="0035493D"/>
    <w:rsid w:val="003778EF"/>
    <w:rsid w:val="00380BBD"/>
    <w:rsid w:val="0039673C"/>
    <w:rsid w:val="003A4BD2"/>
    <w:rsid w:val="003F2EC3"/>
    <w:rsid w:val="003F6777"/>
    <w:rsid w:val="0041699E"/>
    <w:rsid w:val="0042098D"/>
    <w:rsid w:val="00420E96"/>
    <w:rsid w:val="004324CD"/>
    <w:rsid w:val="00440AB2"/>
    <w:rsid w:val="0046549E"/>
    <w:rsid w:val="00471650"/>
    <w:rsid w:val="00486131"/>
    <w:rsid w:val="004E44C5"/>
    <w:rsid w:val="0053796F"/>
    <w:rsid w:val="00550B5C"/>
    <w:rsid w:val="00555B6B"/>
    <w:rsid w:val="00557E01"/>
    <w:rsid w:val="005B6C2A"/>
    <w:rsid w:val="005D5074"/>
    <w:rsid w:val="005F0AF6"/>
    <w:rsid w:val="005F35FA"/>
    <w:rsid w:val="00636C20"/>
    <w:rsid w:val="00652DCC"/>
    <w:rsid w:val="006F56B7"/>
    <w:rsid w:val="00723629"/>
    <w:rsid w:val="00755CBC"/>
    <w:rsid w:val="00757DEF"/>
    <w:rsid w:val="00760222"/>
    <w:rsid w:val="0076717A"/>
    <w:rsid w:val="00785314"/>
    <w:rsid w:val="007C203A"/>
    <w:rsid w:val="007E12AF"/>
    <w:rsid w:val="00832DBF"/>
    <w:rsid w:val="00836D26"/>
    <w:rsid w:val="008626A1"/>
    <w:rsid w:val="008A24D5"/>
    <w:rsid w:val="008B004B"/>
    <w:rsid w:val="008B2C5B"/>
    <w:rsid w:val="008D5433"/>
    <w:rsid w:val="009055C7"/>
    <w:rsid w:val="00951901"/>
    <w:rsid w:val="00961EBF"/>
    <w:rsid w:val="00993241"/>
    <w:rsid w:val="009B4E5D"/>
    <w:rsid w:val="009C3D8D"/>
    <w:rsid w:val="009F5376"/>
    <w:rsid w:val="00A40EFA"/>
    <w:rsid w:val="00A55A85"/>
    <w:rsid w:val="00A67529"/>
    <w:rsid w:val="00AC7D60"/>
    <w:rsid w:val="00AE6788"/>
    <w:rsid w:val="00B235E6"/>
    <w:rsid w:val="00B7294C"/>
    <w:rsid w:val="00BA2989"/>
    <w:rsid w:val="00BD2CEF"/>
    <w:rsid w:val="00BD5150"/>
    <w:rsid w:val="00C22286"/>
    <w:rsid w:val="00C27B84"/>
    <w:rsid w:val="00C87F03"/>
    <w:rsid w:val="00C913B2"/>
    <w:rsid w:val="00D30F9D"/>
    <w:rsid w:val="00D33EA1"/>
    <w:rsid w:val="00D35BFE"/>
    <w:rsid w:val="00D71D35"/>
    <w:rsid w:val="00DB07AA"/>
    <w:rsid w:val="00DD30EF"/>
    <w:rsid w:val="00DD4D30"/>
    <w:rsid w:val="00E0607D"/>
    <w:rsid w:val="00EE3A02"/>
    <w:rsid w:val="00F0201A"/>
    <w:rsid w:val="00F10A2F"/>
    <w:rsid w:val="00F71071"/>
    <w:rsid w:val="00F777D1"/>
    <w:rsid w:val="00F93905"/>
    <w:rsid w:val="00F965A9"/>
    <w:rsid w:val="00FF63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EC5"/>
  <w15:docId w15:val="{2A69137E-C041-45DA-8E28-519E8C5C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235E6"/>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235E6"/>
    <w:pPr>
      <w:tabs>
        <w:tab w:val="center" w:pos="4536"/>
        <w:tab w:val="right" w:pos="9072"/>
      </w:tabs>
    </w:pPr>
  </w:style>
  <w:style w:type="paragraph" w:styleId="Fuzeile">
    <w:name w:val="footer"/>
    <w:basedOn w:val="Standard"/>
    <w:link w:val="FuzeileZchn"/>
    <w:uiPriority w:val="99"/>
    <w:rsid w:val="00B235E6"/>
    <w:pPr>
      <w:tabs>
        <w:tab w:val="center" w:pos="4536"/>
        <w:tab w:val="right" w:pos="9072"/>
      </w:tabs>
    </w:pPr>
  </w:style>
  <w:style w:type="paragraph" w:styleId="Textkrper">
    <w:name w:val="Body Text"/>
    <w:basedOn w:val="Standard"/>
    <w:semiHidden/>
    <w:rsid w:val="00B235E6"/>
    <w:pPr>
      <w:spacing w:after="120"/>
    </w:pPr>
  </w:style>
  <w:style w:type="character" w:styleId="Kommentarzeichen">
    <w:name w:val="annotation reference"/>
    <w:semiHidden/>
    <w:rsid w:val="00B235E6"/>
    <w:rPr>
      <w:sz w:val="16"/>
      <w:szCs w:val="16"/>
    </w:rPr>
  </w:style>
  <w:style w:type="paragraph" w:styleId="Kommentartext">
    <w:name w:val="annotation text"/>
    <w:basedOn w:val="Standard"/>
    <w:semiHidden/>
    <w:rsid w:val="00B235E6"/>
    <w:rPr>
      <w:sz w:val="20"/>
      <w:szCs w:val="20"/>
    </w:rPr>
  </w:style>
  <w:style w:type="paragraph" w:styleId="Kommentarthema">
    <w:name w:val="annotation subject"/>
    <w:basedOn w:val="Kommentartext"/>
    <w:next w:val="Kommentartext"/>
    <w:semiHidden/>
    <w:rsid w:val="00B235E6"/>
    <w:rPr>
      <w:b/>
      <w:bCs/>
    </w:rPr>
  </w:style>
  <w:style w:type="paragraph" w:styleId="Sprechblasentext">
    <w:name w:val="Balloon Text"/>
    <w:basedOn w:val="Standard"/>
    <w:semiHidden/>
    <w:rsid w:val="00B235E6"/>
    <w:rPr>
      <w:rFonts w:ascii="Tahoma" w:hAnsi="Tahoma" w:cs="Tahoma"/>
      <w:sz w:val="16"/>
      <w:szCs w:val="16"/>
    </w:rPr>
  </w:style>
  <w:style w:type="character" w:styleId="Seitenzahl">
    <w:name w:val="page number"/>
    <w:semiHidden/>
    <w:rsid w:val="0039673C"/>
  </w:style>
  <w:style w:type="character" w:customStyle="1" w:styleId="FuzeileZchn">
    <w:name w:val="Fußzeile Zchn"/>
    <w:link w:val="Fuzeile"/>
    <w:uiPriority w:val="99"/>
    <w:rsid w:val="00557E01"/>
    <w:rPr>
      <w:rFonts w:ascii="Arial" w:hAnsi="Arial" w:cs="Arial"/>
      <w:sz w:val="24"/>
      <w:szCs w:val="24"/>
    </w:rPr>
  </w:style>
  <w:style w:type="paragraph" w:styleId="KeinLeerraum">
    <w:name w:val="No Spacing"/>
    <w:uiPriority w:val="1"/>
    <w:qFormat/>
    <w:rsid w:val="00723629"/>
    <w:pPr>
      <w:spacing w:before="120" w:after="60" w:line="276" w:lineRule="auto"/>
      <w:jc w:val="both"/>
    </w:pPr>
    <w:rPr>
      <w:rFonts w:ascii="Arial" w:eastAsiaTheme="minorHAnsi" w:hAnsi="Arial" w:cstheme="minorBidi"/>
      <w:szCs w:val="22"/>
      <w:lang w:eastAsia="en-US"/>
    </w:rPr>
  </w:style>
  <w:style w:type="table" w:styleId="Tabellenraster">
    <w:name w:val="Table Grid"/>
    <w:basedOn w:val="NormaleTabelle"/>
    <w:rsid w:val="00197E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8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3951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____________________________</vt:lpstr>
    </vt:vector>
  </TitlesOfParts>
  <Company>SenWi</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dc:title>
  <dc:creator>Bogenschneider</dc:creator>
  <cp:lastModifiedBy>von Miller, Gordon</cp:lastModifiedBy>
  <cp:revision>16</cp:revision>
  <cp:lastPrinted>2016-08-11T10:03:00Z</cp:lastPrinted>
  <dcterms:created xsi:type="dcterms:W3CDTF">2020-05-28T05:33:00Z</dcterms:created>
  <dcterms:modified xsi:type="dcterms:W3CDTF">2026-02-26T10:12:00Z</dcterms:modified>
</cp:coreProperties>
</file>