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118A7" w14:textId="77777777" w:rsidR="000F280B" w:rsidRDefault="00E35702" w:rsidP="000F280B">
      <w:r>
        <w:t xml:space="preserve">Stand: </w:t>
      </w:r>
      <w:r w:rsidR="00082BC8">
        <w:t>12/2025</w:t>
      </w:r>
    </w:p>
    <w:p w14:paraId="2D0B9A4F" w14:textId="77777777" w:rsidR="000F280B" w:rsidRDefault="000F280B" w:rsidP="000F280B"/>
    <w:p w14:paraId="312B81CC" w14:textId="77777777" w:rsidR="000F280B" w:rsidRDefault="000F280B" w:rsidP="000F280B">
      <w:r>
        <w:t xml:space="preserve">Firmenbezeichnung des Bieters </w:t>
      </w:r>
      <w:r w:rsidR="0006768F">
        <w:t xml:space="preserve">inkl. Anschrift </w:t>
      </w:r>
      <w:r>
        <w:t xml:space="preserve"> </w:t>
      </w:r>
    </w:p>
    <w:p w14:paraId="6D1F3251" w14:textId="77777777" w:rsidR="000F280B" w:rsidRDefault="000F280B" w:rsidP="000F280B">
      <w:r>
        <w:t xml:space="preserve">   </w:t>
      </w:r>
    </w:p>
    <w:p w14:paraId="60DA4B01" w14:textId="77777777" w:rsidR="000F280B" w:rsidRDefault="000F280B" w:rsidP="000F280B"/>
    <w:p w14:paraId="317C4FB0" w14:textId="77777777" w:rsidR="000F280B" w:rsidRDefault="000F280B" w:rsidP="000F280B">
      <w:r>
        <w:t xml:space="preserve"> </w:t>
      </w:r>
    </w:p>
    <w:p w14:paraId="0909E31D" w14:textId="77777777" w:rsidR="000F280B" w:rsidRDefault="00082BC8" w:rsidP="00082BC8">
      <w:pPr>
        <w:jc w:val="center"/>
        <w:rPr>
          <w:b/>
          <w:sz w:val="28"/>
        </w:rPr>
      </w:pPr>
      <w:r w:rsidRPr="00082BC8">
        <w:rPr>
          <w:b/>
          <w:sz w:val="28"/>
        </w:rPr>
        <w:t>Vereinbarung zwischen dem Bieter/ Auftragnehmer/ Nachunternehmer/ Verleiher von Arbeitskräften und (ggf. weiteren) Nachunternehmer oder Verleiher zur Einhaltung der Mindestanforderungen nach dem Brandenburgischen Vergabegesetz</w:t>
      </w:r>
    </w:p>
    <w:p w14:paraId="5B5A90A6" w14:textId="77777777" w:rsidR="00082BC8" w:rsidRDefault="00082BC8" w:rsidP="000317CE">
      <w:pPr>
        <w:jc w:val="both"/>
      </w:pPr>
    </w:p>
    <w:p w14:paraId="3C6C043A" w14:textId="77777777" w:rsidR="000317CE" w:rsidRDefault="00FF338D" w:rsidP="000317CE">
      <w:pPr>
        <w:jc w:val="both"/>
      </w:pPr>
      <w:r>
        <w:t>Leistung:</w:t>
      </w:r>
    </w:p>
    <w:p w14:paraId="3B6BE2FC" w14:textId="77777777" w:rsidR="00237BAE" w:rsidRPr="005E65CA" w:rsidRDefault="00237BAE" w:rsidP="00237BAE">
      <w:pPr>
        <w:spacing w:after="0"/>
        <w:rPr>
          <w:b/>
          <w:bCs/>
        </w:rPr>
      </w:pPr>
      <w:bookmarkStart w:id="0" w:name="Baumaßnahme"/>
      <w:bookmarkStart w:id="1" w:name="_Hlk170984797"/>
      <w:bookmarkStart w:id="2" w:name="_Hlk193781017"/>
      <w:r>
        <w:rPr>
          <w:b/>
          <w:bCs/>
        </w:rPr>
        <w:t>Hainstraße</w:t>
      </w:r>
      <w:r w:rsidRPr="005E65CA">
        <w:rPr>
          <w:b/>
          <w:bCs/>
        </w:rPr>
        <w:t xml:space="preserve"> </w:t>
      </w:r>
      <w:r>
        <w:rPr>
          <w:b/>
          <w:bCs/>
        </w:rPr>
        <w:t>1</w:t>
      </w:r>
      <w:r w:rsidRPr="005E65CA">
        <w:rPr>
          <w:b/>
          <w:bCs/>
        </w:rPr>
        <w:t xml:space="preserve"> - </w:t>
      </w:r>
      <w:r>
        <w:rPr>
          <w:b/>
          <w:bCs/>
        </w:rPr>
        <w:t>5</w:t>
      </w:r>
      <w:r w:rsidRPr="005E65CA">
        <w:rPr>
          <w:b/>
          <w:bCs/>
        </w:rPr>
        <w:t xml:space="preserve"> in 0304</w:t>
      </w:r>
      <w:r>
        <w:rPr>
          <w:b/>
          <w:bCs/>
        </w:rPr>
        <w:t>2</w:t>
      </w:r>
      <w:r w:rsidRPr="005E65CA">
        <w:rPr>
          <w:b/>
          <w:bCs/>
        </w:rPr>
        <w:t xml:space="preserve"> Cottbus</w:t>
      </w:r>
      <w:r>
        <w:rPr>
          <w:b/>
          <w:bCs/>
        </w:rPr>
        <w:t xml:space="preserve">     /     Erneuerung </w:t>
      </w:r>
      <w:r w:rsidRPr="00353070">
        <w:rPr>
          <w:b/>
          <w:bCs/>
        </w:rPr>
        <w:t>TWK-, TWW- und TWZ-Kellerverteilung</w:t>
      </w:r>
    </w:p>
    <w:bookmarkEnd w:id="0"/>
    <w:bookmarkEnd w:id="1"/>
    <w:p w14:paraId="34EFB763" w14:textId="77777777" w:rsidR="00237BAE" w:rsidRDefault="00237BAE" w:rsidP="00237BAE">
      <w:pPr>
        <w:framePr w:hSpace="141" w:wrap="around" w:vAnchor="text" w:hAnchor="text" w:y="1"/>
        <w:spacing w:after="0"/>
        <w:suppressOverlap/>
        <w:rPr>
          <w:b/>
          <w:bCs/>
        </w:rPr>
      </w:pPr>
      <w:r w:rsidRPr="00353070">
        <w:rPr>
          <w:b/>
          <w:bCs/>
        </w:rPr>
        <w:t xml:space="preserve">+ Strangventile, </w:t>
      </w:r>
    </w:p>
    <w:p w14:paraId="6B5B22A2" w14:textId="77777777" w:rsidR="00237BAE" w:rsidRDefault="00237BAE" w:rsidP="00237BAE">
      <w:pPr>
        <w:jc w:val="both"/>
      </w:pPr>
      <w:r w:rsidRPr="00353070">
        <w:rPr>
          <w:b/>
          <w:bCs/>
        </w:rPr>
        <w:t>Anschluss</w:t>
      </w:r>
      <w:r>
        <w:rPr>
          <w:b/>
          <w:bCs/>
        </w:rPr>
        <w:t xml:space="preserve"> a</w:t>
      </w:r>
      <w:r w:rsidRPr="00353070">
        <w:rPr>
          <w:b/>
          <w:bCs/>
        </w:rPr>
        <w:t>n Warmwasserbereitung</w:t>
      </w:r>
      <w:bookmarkEnd w:id="2"/>
    </w:p>
    <w:p w14:paraId="16EAE955" w14:textId="330CA3DF" w:rsidR="000F280B" w:rsidRDefault="000317CE" w:rsidP="000317CE">
      <w:pPr>
        <w:jc w:val="both"/>
      </w:pPr>
      <w:r>
        <w:t xml:space="preserve">Aufforderung zur Abgabe eines Angebotes vom </w:t>
      </w:r>
      <w:r w:rsidR="005F378F">
        <w:t>1</w:t>
      </w:r>
      <w:r w:rsidR="00305144">
        <w:t>8</w:t>
      </w:r>
      <w:r w:rsidR="005F378F">
        <w:t>.0</w:t>
      </w:r>
      <w:r w:rsidR="00080D82">
        <w:t>2</w:t>
      </w:r>
      <w:r w:rsidR="005F378F">
        <w:t>.2026</w:t>
      </w:r>
    </w:p>
    <w:p w14:paraId="3C85AE5C" w14:textId="77777777" w:rsidR="00237BAE" w:rsidRDefault="00237BAE" w:rsidP="000317CE">
      <w:pPr>
        <w:jc w:val="both"/>
      </w:pPr>
    </w:p>
    <w:p w14:paraId="4D062790" w14:textId="77777777" w:rsidR="00082BC8" w:rsidRDefault="00082BC8" w:rsidP="00082BC8">
      <w:pPr>
        <w:jc w:val="both"/>
      </w:pPr>
      <w:r>
        <w:t>1. Vergütung der Arbeitsleistung der Beschäftigten Den bei der Ausführung der Leistungen Beschäftigten wird für den Einsatz im Rahmen dieses Auftrags mindestens das nach § 6 Abs. 2 des Brandenburgischen Vergabegesetzes geltende Bruttoentgelt gerechnet auf die Arbeitsstunde bezahlt. Das Mindestentgelt entspricht dabei dem regelmäßig gezahlten Grundentgelt für eine Zeitstunde, ohne Sonderzahlungen, Zulagen oder Zuschläge.</w:t>
      </w:r>
    </w:p>
    <w:p w14:paraId="0028964F" w14:textId="77777777" w:rsidR="00082BC8" w:rsidRDefault="00082BC8" w:rsidP="00082BC8">
      <w:pPr>
        <w:jc w:val="both"/>
      </w:pPr>
      <w:r>
        <w:t>Das gilt nicht, wenn für die zu beschaffenden Leistungen bereits durch das Mindestlohngesetz, aufgrund des Arbeitnehmer-Entsendegesetzes oder durch andere gesetzliche Bestimmungen über Mindestentgelte im Sinne des § 2 Absatz 6 des Brandenburgischen Vergabegesetzes ein Mindes-</w:t>
      </w:r>
      <w:proofErr w:type="spellStart"/>
      <w:r>
        <w:t>tentgelt</w:t>
      </w:r>
      <w:proofErr w:type="spellEnd"/>
      <w:r>
        <w:t xml:space="preserve"> definiert ist, welches das Mindestarbeitsentgelt gemäß § 6 Absatz 2 des Brandenburgischen Vergabegesetzes erreicht oder übersteigt.</w:t>
      </w:r>
    </w:p>
    <w:p w14:paraId="301B03C1" w14:textId="77777777" w:rsidR="00082BC8" w:rsidRDefault="00082BC8" w:rsidP="00082BC8">
      <w:pPr>
        <w:jc w:val="both"/>
      </w:pPr>
      <w:r>
        <w:t>- Lieferleistung:</w:t>
      </w:r>
    </w:p>
    <w:p w14:paraId="176BDFA7" w14:textId="77777777" w:rsidR="00082BC8" w:rsidRDefault="00082BC8" w:rsidP="00082BC8">
      <w:pPr>
        <w:jc w:val="both"/>
      </w:pPr>
      <w:r>
        <w:t xml:space="preserve">Bei einer Lieferleistung gilt dies für die mit der Anlieferung zusammenhängenden Leistungen, </w:t>
      </w:r>
      <w:proofErr w:type="spellStart"/>
      <w:r>
        <w:t>insbe</w:t>
      </w:r>
      <w:proofErr w:type="spellEnd"/>
      <w:r>
        <w:t>-sondere Transport, Aufstellung, Montage und Einweisung zur Benutzung. Mit dem Vertrag über die Lieferung bereits beauftragte spätere Dienstleistungen, wie Serviceleistungen am Liefergegenstand unterfallen ebenfalls dieser Vereinbarung.</w:t>
      </w:r>
    </w:p>
    <w:p w14:paraId="206FD80C" w14:textId="77777777" w:rsidR="00082BC8" w:rsidRDefault="00082BC8" w:rsidP="00082BC8">
      <w:pPr>
        <w:jc w:val="both"/>
      </w:pPr>
      <w:r>
        <w:t>Das derzeit gültige Mindestentgelt nach § 6 Absatz 2</w:t>
      </w:r>
    </w:p>
    <w:p w14:paraId="7DBFF7AF" w14:textId="77777777" w:rsidR="00082BC8" w:rsidRDefault="00082BC8" w:rsidP="00082BC8">
      <w:pPr>
        <w:jc w:val="both"/>
      </w:pPr>
      <w:r>
        <w:t xml:space="preserve">des Brandenburgischen Vergabegesetzes beträgt </w:t>
      </w:r>
      <w:r>
        <w:tab/>
      </w:r>
      <w:r>
        <w:tab/>
      </w:r>
      <w:r>
        <w:tab/>
      </w:r>
      <w:r>
        <w:tab/>
        <w:t>13,00 Euro brutto.</w:t>
      </w:r>
    </w:p>
    <w:p w14:paraId="488DDEAC" w14:textId="77777777" w:rsidR="00082BC8" w:rsidRDefault="00082BC8" w:rsidP="00082BC8">
      <w:pPr>
        <w:jc w:val="both"/>
      </w:pPr>
      <w:r>
        <w:t>Der nach dem Mindestlohngesetz (MiLoG) ab dem</w:t>
      </w:r>
    </w:p>
    <w:p w14:paraId="05A44E1F" w14:textId="77777777" w:rsidR="00082BC8" w:rsidRDefault="00082BC8" w:rsidP="00082BC8">
      <w:pPr>
        <w:jc w:val="both"/>
      </w:pPr>
      <w:r>
        <w:t xml:space="preserve">1. Januar 2026 gültige Bundes-Mindestlohn beträgt </w:t>
      </w:r>
      <w:r>
        <w:tab/>
      </w:r>
      <w:r>
        <w:tab/>
      </w:r>
      <w:r>
        <w:tab/>
      </w:r>
      <w:r>
        <w:tab/>
        <w:t>13,90 Euro brutto.</w:t>
      </w:r>
    </w:p>
    <w:p w14:paraId="0B55A261" w14:textId="77777777" w:rsidR="00082BC8" w:rsidRDefault="00082BC8" w:rsidP="00082BC8">
      <w:pPr>
        <w:jc w:val="both"/>
      </w:pPr>
    </w:p>
    <w:p w14:paraId="6F430FAB" w14:textId="77777777" w:rsidR="00082BC8" w:rsidRDefault="00082BC8" w:rsidP="00082BC8">
      <w:pPr>
        <w:jc w:val="both"/>
      </w:pPr>
      <w:r>
        <w:lastRenderedPageBreak/>
        <w:t>- Längerfristige Verträge:</w:t>
      </w:r>
    </w:p>
    <w:p w14:paraId="7ABD084E" w14:textId="77777777" w:rsidR="00082BC8" w:rsidRDefault="00082BC8" w:rsidP="00082BC8">
      <w:pPr>
        <w:jc w:val="both"/>
      </w:pPr>
      <w:r>
        <w:t xml:space="preserve">Bei längerfristigen Verträgen ist eine ggf. vereinbarte Lohngleitklausel auch auf den Fall der </w:t>
      </w:r>
      <w:proofErr w:type="spellStart"/>
      <w:r>
        <w:t>Erhö</w:t>
      </w:r>
      <w:proofErr w:type="spellEnd"/>
      <w:r>
        <w:t>-</w:t>
      </w:r>
      <w:r>
        <w:br/>
      </w:r>
      <w:proofErr w:type="spellStart"/>
      <w:r>
        <w:t>hung</w:t>
      </w:r>
      <w:proofErr w:type="spellEnd"/>
      <w:r>
        <w:t xml:space="preserve"> des Mindestarbeitsentgelts auf Grundlage des § 6 Absatz 2 Brandenburgisches Vergabegesetz</w:t>
      </w:r>
    </w:p>
    <w:p w14:paraId="40F49BD6" w14:textId="77777777" w:rsidR="00082BC8" w:rsidRDefault="00082BC8" w:rsidP="00082BC8">
      <w:pPr>
        <w:jc w:val="both"/>
      </w:pPr>
      <w:r>
        <w:t xml:space="preserve">unter den für die </w:t>
      </w:r>
      <w:proofErr w:type="spellStart"/>
      <w:r>
        <w:t>Lohngleitung</w:t>
      </w:r>
      <w:proofErr w:type="spellEnd"/>
      <w:r>
        <w:t xml:space="preserve"> sonst geltenden Voraussetzungen und der tatsächlichen Erhöhung des Arbeitsentgelts für die Beschäftigten anwendbar. Solange der Bundes-Mindestlohn nach dem Mindestlohngesetz hö</w:t>
      </w:r>
      <w:r w:rsidR="002A2652">
        <w:t xml:space="preserve">her </w:t>
      </w:r>
      <w:proofErr w:type="gramStart"/>
      <w:r w:rsidR="002A2652">
        <w:t>ist,</w:t>
      </w:r>
      <w:proofErr w:type="gramEnd"/>
      <w:r w:rsidR="002A2652">
        <w:t xml:space="preserve"> als das Mindestentgelt </w:t>
      </w:r>
      <w:r>
        <w:t>nach dem Brandenburgischen Vergabegesetz, finden die nachst</w:t>
      </w:r>
      <w:r w:rsidR="002A2652">
        <w:t>ehenden, aus der Mindestentgelt</w:t>
      </w:r>
      <w:r>
        <w:t>verpflichtung des Brandenburgischen Vergabegesetzes result</w:t>
      </w:r>
      <w:r w:rsidR="002A2652">
        <w:t>ierenden Regelungen keine Anwen</w:t>
      </w:r>
      <w:r>
        <w:t>dung. Sie finden dann wieder Anwendung, sobald das Mindestentgelt nach dem Brandenburgischen</w:t>
      </w:r>
      <w:r w:rsidR="002A2652">
        <w:t xml:space="preserve"> </w:t>
      </w:r>
      <w:r>
        <w:t>Vergabegesetz den Bundes-Mindestlohn nach dem Mindestlohngesetz übersteigt.</w:t>
      </w:r>
    </w:p>
    <w:p w14:paraId="030B3231" w14:textId="77777777" w:rsidR="00082BC8" w:rsidRDefault="00082BC8" w:rsidP="00082BC8">
      <w:pPr>
        <w:jc w:val="both"/>
      </w:pPr>
      <w:r>
        <w:t>2. Entgeltnachweise und Stichprobenkontrollen</w:t>
      </w:r>
    </w:p>
    <w:p w14:paraId="5F914649" w14:textId="77777777" w:rsidR="00082BC8" w:rsidRDefault="00082BC8" w:rsidP="00082BC8">
      <w:pPr>
        <w:jc w:val="both"/>
      </w:pPr>
      <w:proofErr w:type="gramStart"/>
      <w:r>
        <w:t>Soweit</w:t>
      </w:r>
      <w:proofErr w:type="gramEnd"/>
      <w:r>
        <w:t xml:space="preserve"> meine/unsere Leistungen betroffen sind, werde ich meinen/unseren Vertragspartner bei der</w:t>
      </w:r>
      <w:r w:rsidR="002A2652">
        <w:t xml:space="preserve"> </w:t>
      </w:r>
      <w:r>
        <w:t>Erfüllung der Vorlagepflicht von anonymisierten (§ 3 Brandenburgisches Datenschutzgesetz) oder</w:t>
      </w:r>
      <w:r w:rsidR="002A2652">
        <w:t xml:space="preserve"> </w:t>
      </w:r>
      <w:r>
        <w:t>pseudonymisierten (Artikel 4 Nummer 5 EU-Datenschutz-Grundverordnung) Lohn- und Gehaltsabrechnungen in Verbindung mit einer Rechnung über die Leistung unterstützen. Der Zusammengehörigkeit der Belege zur selben Person muss erkennbar sein.</w:t>
      </w:r>
      <w:r w:rsidR="002A2652">
        <w:t xml:space="preserve"> </w:t>
      </w:r>
      <w:r>
        <w:t>Ich/Wir (Nachunternehmer/Verleiher) verpflichte(n) mich/uns gegenüber (Auftragnehmer) mit Wirkung zugunsten (öffentlicher Auftraggeber), dem eigenen</w:t>
      </w:r>
      <w:r w:rsidR="002A2652">
        <w:t xml:space="preserve"> </w:t>
      </w:r>
      <w:r>
        <w:t>Auftraggeber und dem öffentlichen Auftraggeber zur Durchführung von Stichprobenkontrollen Einblick in die Lohn- und Gehaltsabrechnungen zu geben. Das Einverständnis meiner/unserer von</w:t>
      </w:r>
      <w:r w:rsidR="002A2652">
        <w:t xml:space="preserve"> </w:t>
      </w:r>
      <w:r>
        <w:t>mir/uns eingesetzten Arbeitnehmer zu der Vorlage der Lohn- und Gehaltsabrechnungen und Überprüfung der vorgelegten Abrechnungen werde(n) ich/wir einholen. Die Unterlagen können pseudonymisiert sein, wenn deren Zusammengehörigkeit erkennbar ist. Zu Kontrollen darf der eigene Auftraggeber und der öffentliche Auftraggeber oder eine von diesem beauftragte Person meine/unsere</w:t>
      </w:r>
      <w:r w:rsidR="002A2652">
        <w:t xml:space="preserve"> </w:t>
      </w:r>
      <w:r>
        <w:t>betrieblichen Grundstücke und Räume betreten und Beschäftigte meines/unseres Unternehmens</w:t>
      </w:r>
      <w:r w:rsidR="002A2652">
        <w:t xml:space="preserve"> </w:t>
      </w:r>
      <w:r>
        <w:t>über den Einsatz beim Auftraggeber und die Arbeitsentgelthöhe und –</w:t>
      </w:r>
      <w:proofErr w:type="spellStart"/>
      <w:r>
        <w:t>zahlung</w:t>
      </w:r>
      <w:proofErr w:type="spellEnd"/>
      <w:r>
        <w:t xml:space="preserve"> befragen.</w:t>
      </w:r>
    </w:p>
    <w:p w14:paraId="6342391C" w14:textId="77777777" w:rsidR="00082BC8" w:rsidRDefault="00082BC8" w:rsidP="00082BC8">
      <w:pPr>
        <w:jc w:val="both"/>
      </w:pPr>
      <w:r>
        <w:t>3. Entgeltzahlung an Beschäftigte</w:t>
      </w:r>
    </w:p>
    <w:p w14:paraId="7E95C8CD" w14:textId="77777777" w:rsidR="00082BC8" w:rsidRDefault="00082BC8" w:rsidP="00082BC8">
      <w:pPr>
        <w:jc w:val="both"/>
      </w:pPr>
      <w:r>
        <w:t>Ich/Wir verpflichte(n) mich/uns, Löhne und Gehälter aller – auch der im Ausland ansässigen - Be-</w:t>
      </w:r>
      <w:proofErr w:type="spellStart"/>
      <w:r>
        <w:t>schäftigter</w:t>
      </w:r>
      <w:proofErr w:type="spellEnd"/>
      <w:r>
        <w:t xml:space="preserve"> mindestens monatlich über Gehaltskonten zu überweisen und vollständige, prüffähige,</w:t>
      </w:r>
      <w:r w:rsidR="002A2652">
        <w:t xml:space="preserve"> </w:t>
      </w:r>
      <w:r>
        <w:t>deutschsprachige Unterlagen über die Beschäftigungsverhältnisse und Überweisungsbelege bereitzuhalten und auf Wunsch des Auftraggebers oder des öffentlichen Auftraggebers im jeweiligen Büro</w:t>
      </w:r>
      <w:r w:rsidR="002A2652">
        <w:t xml:space="preserve"> </w:t>
      </w:r>
      <w:r>
        <w:t>des Auftraggebers oder öffentlichen Auftraggebers vorzulegen, werktags außer samstags zwischen</w:t>
      </w:r>
      <w:r w:rsidR="002A2652">
        <w:t xml:space="preserve"> </w:t>
      </w:r>
      <w:r>
        <w:t>8 Uhr und 17 Uhr, freitags bis 14 Uhr den Zugang zu meinen/unseren Geschäftsräumen und die</w:t>
      </w:r>
      <w:r w:rsidR="002A2652">
        <w:t xml:space="preserve"> </w:t>
      </w:r>
      <w:r>
        <w:t>Einsichtnahme in die Unterlagen über die Beschäftigungsverhältnisse und Überweisungsbelege zu</w:t>
      </w:r>
      <w:r w:rsidR="002A2652">
        <w:t xml:space="preserve"> </w:t>
      </w:r>
      <w:r>
        <w:t>gestatten und diese oder im Beisein einer auftraggeberseitigen Person gefertigte Kopien auf Verlangen gegen Quittung zu überlassen. Die Nachweise können pseudonymisiert sein, wenn die Zusammengehörigkeit erkennbar ist.</w:t>
      </w:r>
    </w:p>
    <w:p w14:paraId="53455450" w14:textId="77777777" w:rsidR="00082BC8" w:rsidRDefault="00082BC8" w:rsidP="00082BC8">
      <w:pPr>
        <w:jc w:val="both"/>
      </w:pPr>
      <w:r>
        <w:t>4. Weitere Nachunternehmer und Verleiher</w:t>
      </w:r>
    </w:p>
    <w:p w14:paraId="25C05403" w14:textId="77777777" w:rsidR="00082BC8" w:rsidRDefault="00082BC8" w:rsidP="00082BC8">
      <w:pPr>
        <w:jc w:val="both"/>
      </w:pPr>
      <w:r>
        <w:t>Ich/Wir verpflichte(n) mich/uns, weitere Nachunternehmer nur unter der Voraussetzung zu beauftragen, dass der Nachunternehmer eine gleich lautende Erklärung mir/uns gegenüber abgibt und</w:t>
      </w:r>
      <w:r w:rsidR="002A2652">
        <w:t xml:space="preserve"> </w:t>
      </w:r>
      <w:r>
        <w:t xml:space="preserve">gleich lautende Erklärungen </w:t>
      </w:r>
      <w:proofErr w:type="spellStart"/>
      <w:r>
        <w:t>evt.</w:t>
      </w:r>
      <w:proofErr w:type="spellEnd"/>
      <w:r>
        <w:t xml:space="preserve"> weiterer von ihm oder seinen Nachunternehmern eingesetzten</w:t>
      </w:r>
      <w:r w:rsidR="002A2652">
        <w:t xml:space="preserve"> </w:t>
      </w:r>
      <w:r>
        <w:t>Nachunternehmern vorlegt. Dasselbe gilt sinngemäß für Verleiher von Arbeitskräften.</w:t>
      </w:r>
    </w:p>
    <w:p w14:paraId="6FC3981F" w14:textId="77777777" w:rsidR="00237BAE" w:rsidRDefault="00237BAE" w:rsidP="00082BC8">
      <w:pPr>
        <w:jc w:val="both"/>
      </w:pPr>
    </w:p>
    <w:p w14:paraId="5E63AD7C" w14:textId="6F7ED523" w:rsidR="00082BC8" w:rsidRDefault="00082BC8" w:rsidP="00082BC8">
      <w:pPr>
        <w:jc w:val="both"/>
      </w:pPr>
      <w:r>
        <w:lastRenderedPageBreak/>
        <w:t>5. Verstöße, Auftragssperren und Vertragsstrafen</w:t>
      </w:r>
    </w:p>
    <w:p w14:paraId="3103694E" w14:textId="77777777" w:rsidR="000F280B" w:rsidRDefault="00082BC8" w:rsidP="00082BC8">
      <w:pPr>
        <w:jc w:val="both"/>
      </w:pPr>
      <w:r>
        <w:t>Mir/Uns ist bekannt, dass der Auftraggeber Verstöße gegen das Arbeitnehmer-Entsendegesetz und</w:t>
      </w:r>
      <w:r w:rsidR="002A2652">
        <w:t xml:space="preserve"> </w:t>
      </w:r>
      <w:r>
        <w:t>Verstöße gegen das Mindestlohngesetz an die zuständige Zollbehörde meldet. Es ist auch bekannt,</w:t>
      </w:r>
      <w:r w:rsidR="002A2652">
        <w:t xml:space="preserve"> </w:t>
      </w:r>
      <w:r>
        <w:t>dass der Auftraggeber bei Verstößen gegen die in diesem Angebotsteil enthaltene vertragliche</w:t>
      </w:r>
      <w:r w:rsidR="002A2652">
        <w:t xml:space="preserve"> </w:t>
      </w:r>
      <w:r>
        <w:t>Pflichten über einen Ausschluss vom Wettbewerb bis zu drei Jahren entscheiden und diesen zu eine</w:t>
      </w:r>
      <w:r w:rsidR="002A2652">
        <w:t>r</w:t>
      </w:r>
    </w:p>
    <w:p w14:paraId="6AEBA774" w14:textId="77777777" w:rsidR="002A2652" w:rsidRDefault="002A2652" w:rsidP="002A2652">
      <w:pPr>
        <w:jc w:val="both"/>
      </w:pPr>
      <w:r>
        <w:t>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w:t>
      </w:r>
    </w:p>
    <w:p w14:paraId="6D841056" w14:textId="77777777" w:rsidR="002A2652" w:rsidRDefault="002A2652" w:rsidP="002A2652">
      <w:pPr>
        <w:jc w:val="both"/>
      </w:pPr>
      <w:r>
        <w:t>Ich/Wir verpflichte(n) mich/uns, für jeden nachgewiesenen schuldhaften Fall der entgegen den Verpflichtungen aus Ziffer 1 erfolgten Entgeltverkürzung gegenüber einem/einer von meinem / unseren Unternehmen bei der Leistungserbringung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w:t>
      </w:r>
    </w:p>
    <w:p w14:paraId="7E73B58A" w14:textId="77777777" w:rsidR="002A2652" w:rsidRDefault="002A2652" w:rsidP="002A2652">
      <w:pPr>
        <w:jc w:val="both"/>
      </w:pPr>
      <w:r>
        <w:t xml:space="preserve">Bei Vorliegen der Voraussetzungen nach Satz 1 dieser Vereinbarung </w:t>
      </w:r>
      <w:proofErr w:type="gramStart"/>
      <w:r>
        <w:t>erwirbt(</w:t>
      </w:r>
      <w:proofErr w:type="gramEnd"/>
      <w:r>
        <w:t>öffentlicher Auftraggeber) unmittelbar das Recht, die verwirkte Vertragsstrafe von mir/uns zu fordern.</w:t>
      </w:r>
    </w:p>
    <w:p w14:paraId="38086A8A" w14:textId="77777777" w:rsidR="002A2652" w:rsidRDefault="002A2652" w:rsidP="002A2652">
      <w:pPr>
        <w:jc w:val="both"/>
      </w:pPr>
      <w:r>
        <w:t>- Verstöße von weiteren Nachunternehmern und Verleihern</w:t>
      </w:r>
    </w:p>
    <w:p w14:paraId="35EC1044" w14:textId="77777777" w:rsidR="002A2652" w:rsidRDefault="002A2652" w:rsidP="002A2652">
      <w:pPr>
        <w:jc w:val="both"/>
      </w:pPr>
      <w:r>
        <w:t>Ich/Wir verpflichte(n) mich/uns, Nachunternehmer oder Verleiher nur unter der Voraussetzung zu beauftragen, dass der Nachunternehmer oder Verleiher sich gemäß demselben Vereinbarungstext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Duldung von Stichprobenkontrollen bilden ebenso einen Fall. Entsprechende Erklärungen lege ich auch von weiteren Nachunternehmern oder Verleihern vor.</w:t>
      </w:r>
    </w:p>
    <w:p w14:paraId="3C38DC44" w14:textId="77777777" w:rsidR="002A2652" w:rsidRDefault="002A2652" w:rsidP="002A2652">
      <w:pPr>
        <w:jc w:val="both"/>
      </w:pPr>
      <w:r>
        <w:t>6. Kündigungsrecht</w:t>
      </w:r>
    </w:p>
    <w:p w14:paraId="6C66F531" w14:textId="77777777" w:rsidR="000F280B" w:rsidRDefault="002A2652" w:rsidP="002A2652">
      <w:pPr>
        <w:jc w:val="both"/>
      </w:pPr>
      <w:r>
        <w:t>Ich/wir räume/n dem eigenen Auftraggeber ein Kündigungsrecht für den Fall der Verletzung meiner/unserer in diesem Angebotsteil begründeten Verpflichtungen ein.</w:t>
      </w:r>
    </w:p>
    <w:p w14:paraId="44D9467F" w14:textId="77777777" w:rsidR="00AF7236" w:rsidRDefault="00AF7236" w:rsidP="000F280B">
      <w:pPr>
        <w:jc w:val="both"/>
      </w:pPr>
    </w:p>
    <w:p w14:paraId="5E724CFA" w14:textId="77777777" w:rsidR="000F280B" w:rsidRDefault="000F280B" w:rsidP="000F280B">
      <w:pPr>
        <w:jc w:val="both"/>
      </w:pPr>
    </w:p>
    <w:p w14:paraId="620000AA" w14:textId="77777777" w:rsidR="000F280B" w:rsidRDefault="000F280B" w:rsidP="000F280B">
      <w:pPr>
        <w:jc w:val="both"/>
      </w:pPr>
    </w:p>
    <w:p w14:paraId="35265E8A" w14:textId="77777777" w:rsidR="000F280B" w:rsidRDefault="000F280B" w:rsidP="000F280B">
      <w:pPr>
        <w:jc w:val="both"/>
      </w:pPr>
      <w:r>
        <w:t>_______________________________________     _______________________________________</w:t>
      </w:r>
    </w:p>
    <w:p w14:paraId="1C059360" w14:textId="77777777" w:rsidR="000F280B" w:rsidRDefault="000F280B" w:rsidP="000F280B">
      <w:pPr>
        <w:jc w:val="both"/>
      </w:pPr>
      <w:r>
        <w:t>(Ort, Datum, Stempel, Untersch</w:t>
      </w:r>
      <w:r w:rsidR="002A2652">
        <w:t xml:space="preserve">rift Auftraggeber </w:t>
      </w:r>
      <w:r>
        <w:t>(</w:t>
      </w:r>
      <w:r w:rsidR="002A2652" w:rsidRPr="002A2652">
        <w:t>Ort, Datum, Stempel, Unterschrift Nachunternehmer</w:t>
      </w:r>
    </w:p>
    <w:p w14:paraId="1CF3890B" w14:textId="77777777" w:rsidR="00303A3C" w:rsidRDefault="000F280B" w:rsidP="000F280B">
      <w:pPr>
        <w:jc w:val="both"/>
      </w:pPr>
      <w:r>
        <w:t>des Nachunternehmers/</w:t>
      </w:r>
      <w:proofErr w:type="gramStart"/>
      <w:r>
        <w:t xml:space="preserve">Verleihers)   </w:t>
      </w:r>
      <w:proofErr w:type="gramEnd"/>
      <w:r>
        <w:t xml:space="preserve">                      Verleiher)</w:t>
      </w:r>
    </w:p>
    <w:sectPr w:rsidR="00303A3C" w:rsidSect="004A226C">
      <w:type w:val="continuous"/>
      <w:pgSz w:w="11905" w:h="16837" w:code="9"/>
      <w:pgMar w:top="1418" w:right="1418" w:bottom="113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80B"/>
    <w:rsid w:val="000317CE"/>
    <w:rsid w:val="0006768F"/>
    <w:rsid w:val="00080D82"/>
    <w:rsid w:val="00082BC8"/>
    <w:rsid w:val="000F280B"/>
    <w:rsid w:val="00237BAE"/>
    <w:rsid w:val="00275727"/>
    <w:rsid w:val="002A1A92"/>
    <w:rsid w:val="002A2652"/>
    <w:rsid w:val="00303A3C"/>
    <w:rsid w:val="00305144"/>
    <w:rsid w:val="00344D03"/>
    <w:rsid w:val="003B49FB"/>
    <w:rsid w:val="004A226C"/>
    <w:rsid w:val="00567834"/>
    <w:rsid w:val="00575E91"/>
    <w:rsid w:val="005D7470"/>
    <w:rsid w:val="005F378F"/>
    <w:rsid w:val="007E6357"/>
    <w:rsid w:val="00860FB8"/>
    <w:rsid w:val="00920229"/>
    <w:rsid w:val="00936EF3"/>
    <w:rsid w:val="009520EF"/>
    <w:rsid w:val="009915C1"/>
    <w:rsid w:val="00A0602E"/>
    <w:rsid w:val="00A94A64"/>
    <w:rsid w:val="00AF7236"/>
    <w:rsid w:val="00B560B4"/>
    <w:rsid w:val="00D93B5A"/>
    <w:rsid w:val="00E35702"/>
    <w:rsid w:val="00F422C8"/>
    <w:rsid w:val="00FF33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018BE"/>
  <w15:chartTrackingRefBased/>
  <w15:docId w15:val="{6C280443-0D03-4327-9DB1-329B7AA0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915C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915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5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1170</Words>
  <Characters>7372</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Bramburger, Stefan</dc:creator>
  <cp:keywords/>
  <dc:description/>
  <cp:lastModifiedBy>Ulrich Schoß</cp:lastModifiedBy>
  <cp:revision>6</cp:revision>
  <cp:lastPrinted>2022-07-06T06:36:00Z</cp:lastPrinted>
  <dcterms:created xsi:type="dcterms:W3CDTF">2026-01-12T09:30:00Z</dcterms:created>
  <dcterms:modified xsi:type="dcterms:W3CDTF">2026-02-17T07:40:00Z</dcterms:modified>
</cp:coreProperties>
</file>