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7456E286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CDB1C7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CDFE4B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DCB878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3D33E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CFD41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8CACB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7C7F089E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1B411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9C59A3" w14:textId="1928E72E" w:rsidR="000E6CD2" w:rsidRPr="000E6CD2" w:rsidRDefault="009D5EA0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 </w:t>
            </w:r>
            <w:r w:rsidR="00037B12">
              <w:rPr>
                <w:rFonts w:cs="Arial"/>
                <w:szCs w:val="20"/>
              </w:rPr>
              <w:t>0</w:t>
            </w:r>
            <w:r w:rsidR="00B74258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_2</w:t>
            </w:r>
            <w:r w:rsidR="00B74258">
              <w:rPr>
                <w:rFonts w:cs="Arial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D276CA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27FCF8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7A951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B5E78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487383D8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C4A462F" w14:textId="4E58BC2F" w:rsidR="000E6CD2" w:rsidRPr="000E6CD2" w:rsidRDefault="00B74258" w:rsidP="000E6CD2">
            <w:pPr>
              <w:rPr>
                <w:rFonts w:cs="Arial"/>
                <w:szCs w:val="20"/>
              </w:rPr>
            </w:pPr>
            <w:r w:rsidRPr="008A4111">
              <w:rPr>
                <w:rFonts w:cs="Arial"/>
              </w:rPr>
              <w:t xml:space="preserve">Instandsetzung (Betonsanierung) der Tiefgarage der HWK Frankfurt (Oder) – </w:t>
            </w:r>
            <w:r>
              <w:rPr>
                <w:rFonts w:cs="Arial"/>
              </w:rPr>
              <w:t>Region Ostbrandenburg</w:t>
            </w:r>
          </w:p>
        </w:tc>
      </w:tr>
      <w:tr w:rsidR="000E6CD2" w:rsidRPr="000E6CD2" w14:paraId="183EDB6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295CF5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9D5EA0" w:rsidRPr="000E6CD2" w14:paraId="0C6B573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72A4E7" w14:textId="7287FEF5" w:rsidR="009D5EA0" w:rsidRPr="00347F9A" w:rsidRDefault="00B74258" w:rsidP="009D5EA0">
            <w:pPr>
              <w:rPr>
                <w:sz w:val="16"/>
                <w:szCs w:val="16"/>
              </w:rPr>
            </w:pPr>
            <w:r w:rsidRPr="00585F7B">
              <w:rPr>
                <w:rFonts w:cs="Arial"/>
                <w:color w:val="C00000"/>
              </w:rPr>
              <w:t>Angebotenes Los bitte ankreuzen</w:t>
            </w:r>
            <w:r>
              <w:rPr>
                <w:rFonts w:cs="Arial"/>
                <w:color w:val="C00000"/>
              </w:rPr>
              <w:t>: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2D0024" w14:textId="77777777" w:rsidR="009D5EA0" w:rsidRPr="000E6CD2" w:rsidRDefault="009D5EA0" w:rsidP="009D5EA0">
            <w:pPr>
              <w:rPr>
                <w:rFonts w:cs="Arial"/>
                <w:szCs w:val="20"/>
              </w:rPr>
            </w:pPr>
          </w:p>
        </w:tc>
      </w:tr>
      <w:tr w:rsidR="00B74258" w:rsidRPr="000E6CD2" w14:paraId="3FC54F3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70A99D6" w14:textId="77777777" w:rsidR="00B74258" w:rsidRPr="001E0752" w:rsidRDefault="00B74258" w:rsidP="00B7425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67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1:</w:t>
            </w:r>
            <w:r>
              <w:rPr>
                <w:rFonts w:cs="Arial"/>
              </w:rPr>
              <w:t xml:space="preserve"> Beton-Instandsetzung</w:t>
            </w:r>
          </w:p>
          <w:p w14:paraId="2F007640" w14:textId="0CBC7186" w:rsidR="00B74258" w:rsidRPr="00A8185C" w:rsidRDefault="00B74258" w:rsidP="00B7425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120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2:</w:t>
            </w:r>
            <w:r>
              <w:rPr>
                <w:rFonts w:cs="Arial"/>
              </w:rPr>
              <w:t xml:space="preserve"> Verkehrsführung</w:t>
            </w:r>
          </w:p>
        </w:tc>
      </w:tr>
    </w:tbl>
    <w:p w14:paraId="0F7DB6C6" w14:textId="77777777" w:rsidR="000E6CD2" w:rsidRDefault="000E6CD2" w:rsidP="000E6CD2">
      <w:pPr>
        <w:rPr>
          <w:rFonts w:cs="Arial"/>
          <w:szCs w:val="20"/>
        </w:rPr>
      </w:pPr>
    </w:p>
    <w:p w14:paraId="64D974B6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055F5F75" w14:textId="77777777" w:rsidR="000E6CD2" w:rsidRDefault="000E6CD2" w:rsidP="000E6CD2"/>
    <w:p w14:paraId="36DDD037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7689971C" w14:textId="77777777" w:rsidR="000E6CD2" w:rsidRPr="000E6CD2" w:rsidRDefault="000E6CD2" w:rsidP="000E6CD2"/>
    <w:p w14:paraId="1776F1CE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49271D37" w14:textId="77777777" w:rsidR="000E6CD2" w:rsidRDefault="000E6CD2" w:rsidP="000E6CD2"/>
    <w:p w14:paraId="7C98955A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6F49608C" w14:textId="77777777" w:rsidTr="009D5EA0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4A69DC0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FE9290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35BC3C70" w14:textId="77777777" w:rsidTr="009D5EA0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09CA9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BAD630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53472AF9" w14:textId="77777777" w:rsidTr="009D5EA0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1676012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DD3BAD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0F1FB31" w14:textId="77777777" w:rsidTr="009D5EA0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48651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05B7DB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3D790C1" w14:textId="77777777" w:rsidTr="009D5EA0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E3E655D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AC35D1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0B653F0" w14:textId="77777777" w:rsidTr="009D5EA0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FD8FB9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23830D6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23BC4504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BF01FD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751B1693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8B078E8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050D7CB7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3DEB62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7BCA53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28C965CC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176328C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7E27CA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AC68154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1530EC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6B2063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1D3DB086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C5C6E0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F5B56B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17D0049D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A9D8D3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EFEFD2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912C53E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4DACCA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EA8C3D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6025C77E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A7B4" w14:textId="77777777" w:rsidR="00D87FFA" w:rsidRDefault="00D87FFA">
      <w:r>
        <w:separator/>
      </w:r>
    </w:p>
  </w:endnote>
  <w:endnote w:type="continuationSeparator" w:id="0">
    <w:p w14:paraId="50237024" w14:textId="77777777" w:rsidR="00D87FFA" w:rsidRDefault="00D8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07AED7B1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24A77651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4772BF17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F002AE5" wp14:editId="747A863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1819C201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F346260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9955A78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FFC2" w14:textId="77777777" w:rsidR="00D87FFA" w:rsidRDefault="00D87FFA">
      <w:r>
        <w:separator/>
      </w:r>
    </w:p>
  </w:footnote>
  <w:footnote w:type="continuationSeparator" w:id="0">
    <w:p w14:paraId="5F435918" w14:textId="77777777" w:rsidR="00D87FFA" w:rsidRDefault="00D8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4BF0" w14:textId="77777777" w:rsidR="00B63072" w:rsidRDefault="00B63072" w:rsidP="000E6CD2">
    <w:pPr>
      <w:pStyle w:val="Kopfzeile"/>
    </w:pPr>
    <w:r>
      <w:t>235</w:t>
    </w:r>
  </w:p>
  <w:p w14:paraId="73DFE4F1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40467206">
    <w:abstractNumId w:val="0"/>
  </w:num>
  <w:num w:numId="2" w16cid:durableId="565720685">
    <w:abstractNumId w:val="4"/>
  </w:num>
  <w:num w:numId="3" w16cid:durableId="993414639">
    <w:abstractNumId w:val="5"/>
  </w:num>
  <w:num w:numId="4" w16cid:durableId="285939362">
    <w:abstractNumId w:val="12"/>
  </w:num>
  <w:num w:numId="5" w16cid:durableId="1078862422">
    <w:abstractNumId w:val="8"/>
  </w:num>
  <w:num w:numId="6" w16cid:durableId="684720391">
    <w:abstractNumId w:val="2"/>
  </w:num>
  <w:num w:numId="7" w16cid:durableId="1900045441">
    <w:abstractNumId w:val="10"/>
  </w:num>
  <w:num w:numId="8" w16cid:durableId="1637956064">
    <w:abstractNumId w:val="7"/>
  </w:num>
  <w:num w:numId="9" w16cid:durableId="1932932673">
    <w:abstractNumId w:val="11"/>
  </w:num>
  <w:num w:numId="10" w16cid:durableId="1773816800">
    <w:abstractNumId w:val="3"/>
  </w:num>
  <w:num w:numId="11" w16cid:durableId="396127686">
    <w:abstractNumId w:val="9"/>
  </w:num>
  <w:num w:numId="12" w16cid:durableId="1383944069">
    <w:abstractNumId w:val="9"/>
  </w:num>
  <w:num w:numId="13" w16cid:durableId="19937893">
    <w:abstractNumId w:val="9"/>
  </w:num>
  <w:num w:numId="14" w16cid:durableId="1771075917">
    <w:abstractNumId w:val="9"/>
  </w:num>
  <w:num w:numId="15" w16cid:durableId="245040697">
    <w:abstractNumId w:val="9"/>
  </w:num>
  <w:num w:numId="16" w16cid:durableId="1715497905">
    <w:abstractNumId w:val="1"/>
  </w:num>
  <w:num w:numId="17" w16cid:durableId="1855731760">
    <w:abstractNumId w:val="1"/>
  </w:num>
  <w:num w:numId="18" w16cid:durableId="1102341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37B12"/>
    <w:rsid w:val="0005583E"/>
    <w:rsid w:val="000849CE"/>
    <w:rsid w:val="000E6CD2"/>
    <w:rsid w:val="000F026E"/>
    <w:rsid w:val="00110816"/>
    <w:rsid w:val="00127C79"/>
    <w:rsid w:val="001426F7"/>
    <w:rsid w:val="001C509D"/>
    <w:rsid w:val="001E1AFE"/>
    <w:rsid w:val="001F4504"/>
    <w:rsid w:val="002517FD"/>
    <w:rsid w:val="00263542"/>
    <w:rsid w:val="00271BF1"/>
    <w:rsid w:val="002804BF"/>
    <w:rsid w:val="002871A9"/>
    <w:rsid w:val="002C403D"/>
    <w:rsid w:val="002F4952"/>
    <w:rsid w:val="002F587D"/>
    <w:rsid w:val="00327698"/>
    <w:rsid w:val="0035707C"/>
    <w:rsid w:val="003724FA"/>
    <w:rsid w:val="00385716"/>
    <w:rsid w:val="003A36E9"/>
    <w:rsid w:val="003B58C2"/>
    <w:rsid w:val="003D3E99"/>
    <w:rsid w:val="003E2CD4"/>
    <w:rsid w:val="00424038"/>
    <w:rsid w:val="00432789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37D7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873C6C"/>
    <w:rsid w:val="008E2912"/>
    <w:rsid w:val="00910F0B"/>
    <w:rsid w:val="00916671"/>
    <w:rsid w:val="00927DEE"/>
    <w:rsid w:val="00962412"/>
    <w:rsid w:val="0097166A"/>
    <w:rsid w:val="00976383"/>
    <w:rsid w:val="00984803"/>
    <w:rsid w:val="009A6E63"/>
    <w:rsid w:val="009C14BE"/>
    <w:rsid w:val="009C3CF6"/>
    <w:rsid w:val="009D5EA0"/>
    <w:rsid w:val="00A00872"/>
    <w:rsid w:val="00A5084B"/>
    <w:rsid w:val="00A5341F"/>
    <w:rsid w:val="00A75824"/>
    <w:rsid w:val="00A8185C"/>
    <w:rsid w:val="00A90C84"/>
    <w:rsid w:val="00A922D2"/>
    <w:rsid w:val="00AB4E8A"/>
    <w:rsid w:val="00AC56D5"/>
    <w:rsid w:val="00AC7F2D"/>
    <w:rsid w:val="00AD2325"/>
    <w:rsid w:val="00AD39E4"/>
    <w:rsid w:val="00AE118B"/>
    <w:rsid w:val="00AE4AF0"/>
    <w:rsid w:val="00B003C3"/>
    <w:rsid w:val="00B35F45"/>
    <w:rsid w:val="00B40909"/>
    <w:rsid w:val="00B44C2F"/>
    <w:rsid w:val="00B61D2B"/>
    <w:rsid w:val="00B63072"/>
    <w:rsid w:val="00B74258"/>
    <w:rsid w:val="00B96ADB"/>
    <w:rsid w:val="00BA5E42"/>
    <w:rsid w:val="00C101BF"/>
    <w:rsid w:val="00C246AC"/>
    <w:rsid w:val="00C2678D"/>
    <w:rsid w:val="00C764C5"/>
    <w:rsid w:val="00CD156A"/>
    <w:rsid w:val="00CD54C7"/>
    <w:rsid w:val="00D05C74"/>
    <w:rsid w:val="00D6072E"/>
    <w:rsid w:val="00D75523"/>
    <w:rsid w:val="00D87FFA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8EB5C"/>
  <w15:docId w15:val="{C94605D1-EC5A-463C-A1F0-61867542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Petra Bachmann</cp:lastModifiedBy>
  <cp:revision>9</cp:revision>
  <cp:lastPrinted>2016-02-18T07:36:00Z</cp:lastPrinted>
  <dcterms:created xsi:type="dcterms:W3CDTF">2023-10-24T10:21:00Z</dcterms:created>
  <dcterms:modified xsi:type="dcterms:W3CDTF">2026-03-09T13:16:00Z</dcterms:modified>
</cp:coreProperties>
</file>