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D2A54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6D4DBE1E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  <w:r w:rsidR="006363D1">
        <w:rPr>
          <w:rFonts w:ascii="Arial" w:eastAsia="BundesSerif Office" w:hAnsi="Arial" w:cs="Arial"/>
          <w:b/>
          <w:i/>
        </w:rPr>
        <w:t xml:space="preserve"> </w:t>
      </w:r>
    </w:p>
    <w:p w14:paraId="5A836A6D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7E96B63B" w14:textId="5E9455EE" w:rsidR="003F0487" w:rsidRPr="00120EDC" w:rsidRDefault="003F0487" w:rsidP="003F0487">
      <w:pPr>
        <w:spacing w:after="200" w:line="276" w:lineRule="auto"/>
        <w:rPr>
          <w:rFonts w:ascii="Arial" w:eastAsia="BundesSerif Office" w:hAnsi="Arial" w:cs="Arial"/>
          <w:bCs/>
          <w:sz w:val="24"/>
          <w:szCs w:val="24"/>
        </w:rPr>
      </w:pPr>
      <w:r w:rsidRPr="001A13A6">
        <w:rPr>
          <w:rFonts w:ascii="Arial" w:eastAsia="BundesSerif Office" w:hAnsi="Arial" w:cs="Arial"/>
          <w:b/>
        </w:rPr>
        <w:t xml:space="preserve">Bezeichnung des Vergabeverfahrens / Auftrags: </w:t>
      </w:r>
      <w:r w:rsidR="00120EDC" w:rsidRPr="00120EDC">
        <w:rPr>
          <w:rFonts w:ascii="Arial" w:eastAsia="BundesSerif Office" w:hAnsi="Arial" w:cs="Arial"/>
          <w:bCs/>
        </w:rPr>
        <w:t>Lieferung Montage von Plissees und Rollos</w:t>
      </w:r>
      <w:r w:rsidRPr="00120EDC">
        <w:rPr>
          <w:rFonts w:ascii="Arial" w:eastAsia="BundesSerif Office" w:hAnsi="Arial" w:cs="Arial"/>
          <w:bCs/>
        </w:rPr>
        <w:br/>
      </w:r>
      <w:r w:rsidRPr="001A13A6">
        <w:rPr>
          <w:rFonts w:ascii="Arial" w:eastAsia="BundesSerif Office" w:hAnsi="Arial" w:cs="Arial"/>
          <w:b/>
        </w:rPr>
        <w:t>Geschäftszeichen des Auftraggebers:</w:t>
      </w:r>
      <w:r w:rsidR="006363D1">
        <w:rPr>
          <w:rFonts w:ascii="Arial" w:eastAsia="BundesSerif Office" w:hAnsi="Arial" w:cs="Arial"/>
          <w:b/>
        </w:rPr>
        <w:t xml:space="preserve"> </w:t>
      </w:r>
      <w:r w:rsidR="00120EDC" w:rsidRPr="00120EDC">
        <w:rPr>
          <w:rFonts w:ascii="Arial" w:eastAsia="BundesSerif Office" w:hAnsi="Arial" w:cs="Arial"/>
          <w:bCs/>
        </w:rPr>
        <w:t>III-60-A037-2026</w:t>
      </w:r>
    </w:p>
    <w:p w14:paraId="76D9DF14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1F5006F7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5C27FF94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0584C668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51BC3E00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3DA36502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4066E3DB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46401223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2304B0CB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05FF1AB1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26AF9B98" w14:textId="77777777" w:rsidR="009C41D4" w:rsidRPr="001A13A6" w:rsidRDefault="009C41D4" w:rsidP="003F0487">
      <w:pPr>
        <w:spacing w:after="200" w:line="276" w:lineRule="auto"/>
        <w:rPr>
          <w:rFonts w:ascii="Arial" w:eastAsia="BundesSerif Office" w:hAnsi="Arial" w:cs="Arial"/>
        </w:rPr>
      </w:pPr>
    </w:p>
    <w:p w14:paraId="39F0DEE6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68A3FEBC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F2073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6EF9CE09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6E575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27703D30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727F2AB5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80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323D"/>
    <w:rsid w:val="00120EDC"/>
    <w:rsid w:val="00190C3E"/>
    <w:rsid w:val="001A13A6"/>
    <w:rsid w:val="003170CB"/>
    <w:rsid w:val="00370F44"/>
    <w:rsid w:val="003F0487"/>
    <w:rsid w:val="00491CF2"/>
    <w:rsid w:val="006363D1"/>
    <w:rsid w:val="009C41D4"/>
    <w:rsid w:val="00B1259A"/>
    <w:rsid w:val="00C34ADB"/>
    <w:rsid w:val="00D532EE"/>
    <w:rsid w:val="00DC1E01"/>
    <w:rsid w:val="00DE5308"/>
    <w:rsid w:val="00E4044A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ED03EC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CBF61-747C-4D68-A611-F955048B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Cindy Mettke-Rosenthal</cp:lastModifiedBy>
  <cp:revision>6</cp:revision>
  <dcterms:created xsi:type="dcterms:W3CDTF">2022-12-05T15:08:00Z</dcterms:created>
  <dcterms:modified xsi:type="dcterms:W3CDTF">2026-02-12T09:50:00Z</dcterms:modified>
</cp:coreProperties>
</file>