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4"/>
        <w:gridCol w:w="283"/>
        <w:gridCol w:w="284"/>
        <w:gridCol w:w="283"/>
        <w:gridCol w:w="3969"/>
        <w:gridCol w:w="426"/>
        <w:gridCol w:w="425"/>
        <w:gridCol w:w="425"/>
        <w:gridCol w:w="3544"/>
      </w:tblGrid>
      <w:tr w:rsidR="00F61FAD" w:rsidRPr="00F61FAD" w:rsidTr="0053422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3"/>
              <w:widowControl/>
              <w:jc w:val="center"/>
              <w:rPr>
                <w:rStyle w:val="FontStyle13"/>
                <w:sz w:val="18"/>
                <w:szCs w:val="18"/>
              </w:rPr>
            </w:pPr>
            <w:bookmarkStart w:id="0" w:name="_GoBack"/>
            <w:bookmarkEnd w:id="0"/>
            <w:r w:rsidRPr="00F61FAD">
              <w:rPr>
                <w:rStyle w:val="FontStyle13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3"/>
              <w:widowControl/>
              <w:jc w:val="center"/>
              <w:rPr>
                <w:rStyle w:val="FontStyle13"/>
                <w:sz w:val="18"/>
                <w:szCs w:val="18"/>
              </w:rPr>
            </w:pPr>
            <w:r w:rsidRPr="00F61FAD">
              <w:rPr>
                <w:rStyle w:val="FontStyle13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3"/>
              <w:widowControl/>
              <w:jc w:val="center"/>
              <w:rPr>
                <w:rStyle w:val="FontStyle13"/>
                <w:sz w:val="18"/>
                <w:szCs w:val="18"/>
              </w:rPr>
            </w:pPr>
            <w:r w:rsidRPr="00F61FAD">
              <w:rPr>
                <w:rStyle w:val="FontStyle13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3"/>
              <w:widowControl/>
              <w:jc w:val="center"/>
              <w:rPr>
                <w:rStyle w:val="FontStyle13"/>
                <w:sz w:val="18"/>
                <w:szCs w:val="18"/>
              </w:rPr>
            </w:pPr>
            <w:r w:rsidRPr="00F61FAD">
              <w:rPr>
                <w:rStyle w:val="FontStyle13"/>
                <w:sz w:val="18"/>
                <w:szCs w:val="18"/>
              </w:rPr>
              <w:t>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3"/>
              <w:widowControl/>
              <w:rPr>
                <w:rStyle w:val="FontStyle13"/>
                <w:sz w:val="18"/>
                <w:szCs w:val="18"/>
              </w:rPr>
            </w:pPr>
            <w:r w:rsidRPr="00F61FAD">
              <w:rPr>
                <w:rStyle w:val="FontStyle13"/>
                <w:sz w:val="18"/>
                <w:szCs w:val="18"/>
              </w:rPr>
              <w:t>Schaltanlagen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5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5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5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FAD" w:rsidRPr="00F61FAD" w:rsidRDefault="00F61FAD" w:rsidP="00F61FAD">
            <w:pPr>
              <w:pStyle w:val="Style5"/>
              <w:widowControl/>
              <w:rPr>
                <w:sz w:val="18"/>
                <w:szCs w:val="18"/>
              </w:rPr>
            </w:pPr>
          </w:p>
        </w:tc>
      </w:tr>
      <w:tr w:rsidR="00F61FAD" w:rsidRPr="00F61FAD" w:rsidTr="0053422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5"/>
              <w:widowControl/>
              <w:jc w:val="center"/>
              <w:rPr>
                <w:sz w:val="18"/>
                <w:szCs w:val="18"/>
              </w:rPr>
            </w:pPr>
            <w:r w:rsidRPr="00F61FAD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2"/>
              <w:widowControl/>
              <w:spacing w:line="240" w:lineRule="auto"/>
              <w:jc w:val="center"/>
              <w:rPr>
                <w:rStyle w:val="FontStyle14"/>
                <w:sz w:val="18"/>
                <w:szCs w:val="18"/>
              </w:rPr>
            </w:pPr>
            <w:r w:rsidRPr="00F61FAD">
              <w:rPr>
                <w:rStyle w:val="FontStyle14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2"/>
              <w:widowControl/>
              <w:spacing w:line="240" w:lineRule="auto"/>
              <w:jc w:val="center"/>
              <w:rPr>
                <w:rStyle w:val="FontStyle14"/>
                <w:sz w:val="18"/>
                <w:szCs w:val="18"/>
              </w:rPr>
            </w:pPr>
            <w:r w:rsidRPr="00F61FAD">
              <w:rPr>
                <w:rStyle w:val="FontStyle14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2"/>
              <w:widowControl/>
              <w:spacing w:line="240" w:lineRule="auto"/>
              <w:jc w:val="center"/>
              <w:rPr>
                <w:rStyle w:val="FontStyle14"/>
                <w:sz w:val="18"/>
                <w:szCs w:val="18"/>
              </w:rPr>
            </w:pPr>
            <w:r w:rsidRPr="00F61FAD">
              <w:rPr>
                <w:rStyle w:val="FontStyle14"/>
                <w:sz w:val="18"/>
                <w:szCs w:val="18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2"/>
              <w:widowControl/>
              <w:spacing w:line="240" w:lineRule="auto"/>
              <w:ind w:left="5" w:hanging="5"/>
              <w:rPr>
                <w:rStyle w:val="FontStyle14"/>
                <w:sz w:val="18"/>
                <w:szCs w:val="18"/>
              </w:rPr>
            </w:pPr>
            <w:r w:rsidRPr="00F61FAD">
              <w:rPr>
                <w:rStyle w:val="FontStyle14"/>
                <w:sz w:val="18"/>
                <w:szCs w:val="18"/>
              </w:rPr>
              <w:t>Anlage auf Verschmutzung, Beschädigung und Korrosion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3"/>
              <w:widowControl/>
              <w:jc w:val="center"/>
              <w:rPr>
                <w:rStyle w:val="FontStyle13"/>
                <w:sz w:val="18"/>
                <w:szCs w:val="18"/>
              </w:rPr>
            </w:pPr>
            <w:r w:rsidRPr="00F61FAD">
              <w:rPr>
                <w:rStyle w:val="FontStyle13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5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5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FAD" w:rsidRPr="00F61FAD" w:rsidRDefault="00F61FAD" w:rsidP="00F61FAD">
            <w:pPr>
              <w:pStyle w:val="Style5"/>
              <w:widowControl/>
              <w:rPr>
                <w:sz w:val="18"/>
                <w:szCs w:val="18"/>
              </w:rPr>
            </w:pPr>
          </w:p>
        </w:tc>
      </w:tr>
      <w:tr w:rsidR="00F61FAD" w:rsidRPr="00F61FAD" w:rsidTr="0053422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5"/>
              <w:widowControl/>
              <w:jc w:val="center"/>
              <w:rPr>
                <w:sz w:val="18"/>
                <w:szCs w:val="18"/>
              </w:rPr>
            </w:pPr>
            <w:r w:rsidRPr="00F61FAD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2"/>
              <w:widowControl/>
              <w:spacing w:line="240" w:lineRule="auto"/>
              <w:jc w:val="center"/>
              <w:rPr>
                <w:rStyle w:val="FontStyle14"/>
                <w:sz w:val="18"/>
                <w:szCs w:val="18"/>
              </w:rPr>
            </w:pPr>
            <w:r w:rsidRPr="00F61FAD">
              <w:rPr>
                <w:rStyle w:val="FontStyle14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2"/>
              <w:widowControl/>
              <w:spacing w:line="240" w:lineRule="auto"/>
              <w:jc w:val="center"/>
              <w:rPr>
                <w:rStyle w:val="FontStyle14"/>
                <w:sz w:val="18"/>
                <w:szCs w:val="18"/>
              </w:rPr>
            </w:pPr>
            <w:r w:rsidRPr="00F61FAD">
              <w:rPr>
                <w:rStyle w:val="FontStyle14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2"/>
              <w:widowControl/>
              <w:spacing w:line="240" w:lineRule="auto"/>
              <w:jc w:val="center"/>
              <w:rPr>
                <w:rStyle w:val="FontStyle14"/>
                <w:sz w:val="18"/>
                <w:szCs w:val="18"/>
              </w:rPr>
            </w:pPr>
            <w:r w:rsidRPr="00F61FAD">
              <w:rPr>
                <w:rStyle w:val="FontStyle14"/>
                <w:sz w:val="18"/>
                <w:szCs w:val="18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2"/>
              <w:widowControl/>
              <w:spacing w:line="240" w:lineRule="auto"/>
              <w:rPr>
                <w:rStyle w:val="FontStyle14"/>
                <w:sz w:val="18"/>
                <w:szCs w:val="18"/>
              </w:rPr>
            </w:pPr>
            <w:r w:rsidRPr="00F61FAD">
              <w:rPr>
                <w:rStyle w:val="FontStyle14"/>
                <w:sz w:val="18"/>
                <w:szCs w:val="18"/>
              </w:rPr>
              <w:t>Anlage einschließlich Betriebsraum reinigen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5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5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3"/>
              <w:widowControl/>
              <w:jc w:val="center"/>
              <w:rPr>
                <w:rStyle w:val="FontStyle13"/>
                <w:sz w:val="18"/>
                <w:szCs w:val="18"/>
              </w:rPr>
            </w:pPr>
            <w:r w:rsidRPr="00F61FAD">
              <w:rPr>
                <w:rStyle w:val="FontStyle13"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FAD" w:rsidRPr="00F61FAD" w:rsidRDefault="00F61FAD" w:rsidP="00F61FAD">
            <w:pPr>
              <w:pStyle w:val="Style5"/>
              <w:widowControl/>
              <w:rPr>
                <w:sz w:val="18"/>
                <w:szCs w:val="18"/>
              </w:rPr>
            </w:pPr>
          </w:p>
        </w:tc>
      </w:tr>
      <w:tr w:rsidR="00F61FAD" w:rsidRPr="00F61FAD" w:rsidTr="0053422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5"/>
              <w:widowControl/>
              <w:jc w:val="center"/>
              <w:rPr>
                <w:sz w:val="18"/>
                <w:szCs w:val="18"/>
              </w:rPr>
            </w:pPr>
            <w:r w:rsidRPr="00F61FAD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2"/>
              <w:widowControl/>
              <w:spacing w:line="240" w:lineRule="auto"/>
              <w:jc w:val="center"/>
              <w:rPr>
                <w:rStyle w:val="FontStyle14"/>
                <w:sz w:val="18"/>
                <w:szCs w:val="18"/>
              </w:rPr>
            </w:pPr>
            <w:r w:rsidRPr="00F61FAD">
              <w:rPr>
                <w:rStyle w:val="FontStyle14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2"/>
              <w:widowControl/>
              <w:spacing w:line="240" w:lineRule="auto"/>
              <w:jc w:val="center"/>
              <w:rPr>
                <w:rStyle w:val="FontStyle14"/>
                <w:sz w:val="18"/>
                <w:szCs w:val="18"/>
              </w:rPr>
            </w:pPr>
            <w:r w:rsidRPr="00F61FAD">
              <w:rPr>
                <w:rStyle w:val="FontStyle14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2"/>
              <w:widowControl/>
              <w:spacing w:line="240" w:lineRule="auto"/>
              <w:jc w:val="center"/>
              <w:rPr>
                <w:rStyle w:val="FontStyle14"/>
                <w:sz w:val="18"/>
                <w:szCs w:val="18"/>
              </w:rPr>
            </w:pPr>
            <w:r w:rsidRPr="00F61FAD">
              <w:rPr>
                <w:rStyle w:val="FontStyle14"/>
                <w:sz w:val="18"/>
                <w:szCs w:val="18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2"/>
              <w:widowControl/>
              <w:spacing w:line="240" w:lineRule="auto"/>
              <w:ind w:left="5" w:hanging="5"/>
              <w:rPr>
                <w:rStyle w:val="FontStyle14"/>
                <w:sz w:val="18"/>
                <w:szCs w:val="18"/>
              </w:rPr>
            </w:pPr>
            <w:r w:rsidRPr="00F61FAD">
              <w:rPr>
                <w:rStyle w:val="FontStyle14"/>
                <w:sz w:val="18"/>
                <w:szCs w:val="18"/>
              </w:rPr>
              <w:t>Arbeitsschutzeinrichtungen auf Vollständigkeit und Beschädigung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3"/>
              <w:widowControl/>
              <w:jc w:val="center"/>
              <w:rPr>
                <w:rStyle w:val="FontStyle13"/>
                <w:sz w:val="18"/>
                <w:szCs w:val="18"/>
              </w:rPr>
            </w:pPr>
            <w:r w:rsidRPr="00F61FAD">
              <w:rPr>
                <w:rStyle w:val="FontStyle13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5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5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FAD" w:rsidRPr="00F61FAD" w:rsidRDefault="00F61FAD" w:rsidP="00F61FAD">
            <w:pPr>
              <w:pStyle w:val="Style5"/>
              <w:widowControl/>
              <w:rPr>
                <w:sz w:val="18"/>
                <w:szCs w:val="18"/>
              </w:rPr>
            </w:pPr>
          </w:p>
        </w:tc>
      </w:tr>
      <w:tr w:rsidR="00F61FAD" w:rsidRPr="00F61FAD" w:rsidTr="0053422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5"/>
              <w:widowControl/>
              <w:jc w:val="center"/>
              <w:rPr>
                <w:sz w:val="18"/>
                <w:szCs w:val="18"/>
              </w:rPr>
            </w:pPr>
            <w:r w:rsidRPr="00F61FAD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2"/>
              <w:widowControl/>
              <w:spacing w:line="240" w:lineRule="auto"/>
              <w:jc w:val="center"/>
              <w:rPr>
                <w:rStyle w:val="FontStyle14"/>
                <w:sz w:val="18"/>
                <w:szCs w:val="18"/>
              </w:rPr>
            </w:pPr>
            <w:r w:rsidRPr="00F61FAD">
              <w:rPr>
                <w:rStyle w:val="FontStyle14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2"/>
              <w:widowControl/>
              <w:spacing w:line="240" w:lineRule="auto"/>
              <w:jc w:val="center"/>
              <w:rPr>
                <w:rStyle w:val="FontStyle14"/>
                <w:sz w:val="18"/>
                <w:szCs w:val="18"/>
              </w:rPr>
            </w:pPr>
            <w:r w:rsidRPr="00F61FAD">
              <w:rPr>
                <w:rStyle w:val="FontStyle14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2"/>
              <w:widowControl/>
              <w:spacing w:line="240" w:lineRule="auto"/>
              <w:jc w:val="center"/>
              <w:rPr>
                <w:rStyle w:val="FontStyle14"/>
                <w:sz w:val="18"/>
                <w:szCs w:val="18"/>
              </w:rPr>
            </w:pPr>
            <w:r w:rsidRPr="00F61FAD">
              <w:rPr>
                <w:rStyle w:val="FontStyle14"/>
                <w:sz w:val="18"/>
                <w:szCs w:val="18"/>
              </w:rPr>
              <w:t>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2"/>
              <w:widowControl/>
              <w:spacing w:line="240" w:lineRule="auto"/>
              <w:rPr>
                <w:rStyle w:val="FontStyle14"/>
                <w:sz w:val="18"/>
                <w:szCs w:val="18"/>
              </w:rPr>
            </w:pPr>
            <w:r w:rsidRPr="00F61FAD">
              <w:rPr>
                <w:rStyle w:val="FontStyle14"/>
                <w:sz w:val="18"/>
                <w:szCs w:val="18"/>
              </w:rPr>
              <w:t>Schaltgeräte und Antriebe auf 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5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3"/>
              <w:widowControl/>
              <w:jc w:val="center"/>
              <w:rPr>
                <w:rStyle w:val="FontStyle13"/>
                <w:sz w:val="18"/>
                <w:szCs w:val="18"/>
              </w:rPr>
            </w:pPr>
            <w:r w:rsidRPr="00F61FAD">
              <w:rPr>
                <w:rStyle w:val="FontStyle13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5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FAD" w:rsidRPr="00F61FAD" w:rsidRDefault="00F61FAD" w:rsidP="00F61FAD">
            <w:pPr>
              <w:pStyle w:val="Style5"/>
              <w:widowControl/>
              <w:rPr>
                <w:sz w:val="18"/>
                <w:szCs w:val="18"/>
              </w:rPr>
            </w:pPr>
          </w:p>
        </w:tc>
      </w:tr>
      <w:tr w:rsidR="00F61FAD" w:rsidRPr="00F61FAD" w:rsidTr="0053422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5"/>
              <w:widowControl/>
              <w:jc w:val="center"/>
              <w:rPr>
                <w:sz w:val="18"/>
                <w:szCs w:val="18"/>
              </w:rPr>
            </w:pPr>
            <w:r w:rsidRPr="00F61FAD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2"/>
              <w:widowControl/>
              <w:spacing w:line="240" w:lineRule="auto"/>
              <w:jc w:val="center"/>
              <w:rPr>
                <w:rStyle w:val="FontStyle14"/>
                <w:sz w:val="18"/>
                <w:szCs w:val="18"/>
              </w:rPr>
            </w:pPr>
            <w:r w:rsidRPr="00F61FAD">
              <w:rPr>
                <w:rStyle w:val="FontStyle14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2"/>
              <w:widowControl/>
              <w:spacing w:line="240" w:lineRule="auto"/>
              <w:jc w:val="center"/>
              <w:rPr>
                <w:rStyle w:val="FontStyle14"/>
                <w:sz w:val="18"/>
                <w:szCs w:val="18"/>
              </w:rPr>
            </w:pPr>
            <w:r w:rsidRPr="00F61FAD">
              <w:rPr>
                <w:rStyle w:val="FontStyle14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2"/>
              <w:widowControl/>
              <w:spacing w:line="240" w:lineRule="auto"/>
              <w:jc w:val="center"/>
              <w:rPr>
                <w:rStyle w:val="FontStyle14"/>
                <w:sz w:val="18"/>
                <w:szCs w:val="18"/>
              </w:rPr>
            </w:pPr>
            <w:r w:rsidRPr="00F61FAD">
              <w:rPr>
                <w:rStyle w:val="FontStyle14"/>
                <w:sz w:val="18"/>
                <w:szCs w:val="18"/>
              </w:rPr>
              <w:t>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2"/>
              <w:widowControl/>
              <w:spacing w:line="240" w:lineRule="auto"/>
              <w:ind w:right="173" w:firstLine="5"/>
              <w:rPr>
                <w:rStyle w:val="FontStyle14"/>
                <w:sz w:val="18"/>
                <w:szCs w:val="18"/>
              </w:rPr>
            </w:pPr>
            <w:r w:rsidRPr="00F61FAD">
              <w:rPr>
                <w:rStyle w:val="FontStyle14"/>
                <w:sz w:val="18"/>
                <w:szCs w:val="18"/>
              </w:rPr>
              <w:t>Mess- und Schutzeinrichtungen auf 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5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3"/>
              <w:widowControl/>
              <w:jc w:val="center"/>
              <w:rPr>
                <w:rStyle w:val="FontStyle13"/>
                <w:sz w:val="18"/>
                <w:szCs w:val="18"/>
              </w:rPr>
            </w:pPr>
            <w:r w:rsidRPr="00F61FAD">
              <w:rPr>
                <w:rStyle w:val="FontStyle13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5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FAD" w:rsidRPr="00F61FAD" w:rsidRDefault="00F61FAD" w:rsidP="00F61FAD">
            <w:pPr>
              <w:pStyle w:val="Style5"/>
              <w:widowControl/>
              <w:rPr>
                <w:sz w:val="18"/>
                <w:szCs w:val="18"/>
              </w:rPr>
            </w:pPr>
            <w:r w:rsidRPr="00F61FAD">
              <w:rPr>
                <w:sz w:val="18"/>
                <w:szCs w:val="18"/>
              </w:rPr>
              <w:t xml:space="preserve"> </w:t>
            </w:r>
          </w:p>
        </w:tc>
      </w:tr>
      <w:tr w:rsidR="00F61FAD" w:rsidRPr="00F61FAD" w:rsidTr="0053422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5"/>
              <w:widowControl/>
              <w:jc w:val="center"/>
              <w:rPr>
                <w:sz w:val="18"/>
                <w:szCs w:val="18"/>
              </w:rPr>
            </w:pPr>
            <w:r w:rsidRPr="00F61FAD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2"/>
              <w:widowControl/>
              <w:spacing w:line="240" w:lineRule="auto"/>
              <w:jc w:val="center"/>
              <w:rPr>
                <w:rStyle w:val="FontStyle14"/>
                <w:sz w:val="18"/>
                <w:szCs w:val="18"/>
              </w:rPr>
            </w:pPr>
            <w:r w:rsidRPr="00F61FAD">
              <w:rPr>
                <w:rStyle w:val="FontStyle14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2"/>
              <w:widowControl/>
              <w:spacing w:line="240" w:lineRule="auto"/>
              <w:jc w:val="center"/>
              <w:rPr>
                <w:rStyle w:val="FontStyle14"/>
                <w:sz w:val="18"/>
                <w:szCs w:val="18"/>
              </w:rPr>
            </w:pPr>
            <w:r w:rsidRPr="00F61FAD">
              <w:rPr>
                <w:rStyle w:val="FontStyle14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2"/>
              <w:widowControl/>
              <w:spacing w:line="240" w:lineRule="auto"/>
              <w:jc w:val="center"/>
              <w:rPr>
                <w:rStyle w:val="FontStyle14"/>
                <w:sz w:val="18"/>
                <w:szCs w:val="18"/>
              </w:rPr>
            </w:pPr>
            <w:r w:rsidRPr="00F61FAD">
              <w:rPr>
                <w:rStyle w:val="FontStyle14"/>
                <w:sz w:val="18"/>
                <w:szCs w:val="18"/>
              </w:rPr>
              <w:t>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2"/>
              <w:widowControl/>
              <w:spacing w:line="240" w:lineRule="auto"/>
              <w:ind w:right="86"/>
              <w:rPr>
                <w:rStyle w:val="FontStyle14"/>
                <w:sz w:val="18"/>
                <w:szCs w:val="18"/>
              </w:rPr>
            </w:pPr>
            <w:r w:rsidRPr="00F61FAD">
              <w:rPr>
                <w:rStyle w:val="FontStyle14"/>
                <w:sz w:val="18"/>
                <w:szCs w:val="18"/>
              </w:rPr>
              <w:t>Schutzerde und Potentialausgleich überprüfen (VDE 0141)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5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3"/>
              <w:widowControl/>
              <w:jc w:val="center"/>
              <w:rPr>
                <w:rStyle w:val="FontStyle13"/>
                <w:sz w:val="18"/>
                <w:szCs w:val="18"/>
              </w:rPr>
            </w:pPr>
            <w:r w:rsidRPr="00F61FAD">
              <w:rPr>
                <w:rStyle w:val="FontStyle13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5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FAD" w:rsidRPr="00F61FAD" w:rsidRDefault="00F61FAD" w:rsidP="00F61FAD">
            <w:pPr>
              <w:pStyle w:val="Style5"/>
              <w:widowControl/>
              <w:rPr>
                <w:sz w:val="18"/>
                <w:szCs w:val="18"/>
              </w:rPr>
            </w:pPr>
          </w:p>
        </w:tc>
      </w:tr>
      <w:tr w:rsidR="00F61FAD" w:rsidRPr="00F61FAD" w:rsidTr="0053422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5"/>
              <w:widowControl/>
              <w:jc w:val="center"/>
              <w:rPr>
                <w:sz w:val="18"/>
                <w:szCs w:val="18"/>
              </w:rPr>
            </w:pPr>
            <w:r w:rsidRPr="00F61FAD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2"/>
              <w:widowControl/>
              <w:spacing w:line="240" w:lineRule="auto"/>
              <w:jc w:val="center"/>
              <w:rPr>
                <w:rStyle w:val="FontStyle14"/>
                <w:sz w:val="18"/>
                <w:szCs w:val="18"/>
              </w:rPr>
            </w:pPr>
            <w:r w:rsidRPr="00F61FAD">
              <w:rPr>
                <w:rStyle w:val="FontStyle14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2"/>
              <w:widowControl/>
              <w:spacing w:line="240" w:lineRule="auto"/>
              <w:jc w:val="center"/>
              <w:rPr>
                <w:rStyle w:val="FontStyle14"/>
                <w:sz w:val="18"/>
                <w:szCs w:val="18"/>
              </w:rPr>
            </w:pPr>
            <w:r w:rsidRPr="00F61FAD">
              <w:rPr>
                <w:rStyle w:val="FontStyle14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2"/>
              <w:widowControl/>
              <w:spacing w:line="240" w:lineRule="auto"/>
              <w:jc w:val="center"/>
              <w:rPr>
                <w:rStyle w:val="FontStyle14"/>
                <w:sz w:val="18"/>
                <w:szCs w:val="18"/>
              </w:rPr>
            </w:pPr>
            <w:r w:rsidRPr="00F61FAD">
              <w:rPr>
                <w:rStyle w:val="FontStyle14"/>
                <w:sz w:val="18"/>
                <w:szCs w:val="18"/>
              </w:rPr>
              <w:t>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2"/>
              <w:widowControl/>
              <w:spacing w:line="240" w:lineRule="auto"/>
              <w:rPr>
                <w:rStyle w:val="FontStyle14"/>
                <w:sz w:val="18"/>
                <w:szCs w:val="18"/>
              </w:rPr>
            </w:pPr>
            <w:r w:rsidRPr="00F61FAD">
              <w:rPr>
                <w:rStyle w:val="FontStyle14"/>
                <w:sz w:val="18"/>
                <w:szCs w:val="18"/>
              </w:rPr>
              <w:t>Fernsteuereinrichtung auf 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5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3"/>
              <w:widowControl/>
              <w:jc w:val="center"/>
              <w:rPr>
                <w:rStyle w:val="FontStyle13"/>
                <w:sz w:val="18"/>
                <w:szCs w:val="18"/>
              </w:rPr>
            </w:pPr>
            <w:r w:rsidRPr="00F61FAD">
              <w:rPr>
                <w:rStyle w:val="FontStyle13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5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FAD" w:rsidRPr="00F61FAD" w:rsidRDefault="00F61FAD" w:rsidP="00F61FAD">
            <w:pPr>
              <w:pStyle w:val="Style5"/>
              <w:widowControl/>
              <w:rPr>
                <w:sz w:val="18"/>
                <w:szCs w:val="18"/>
              </w:rPr>
            </w:pPr>
          </w:p>
        </w:tc>
      </w:tr>
      <w:tr w:rsidR="00F61FAD" w:rsidRPr="00F61FAD" w:rsidTr="0053422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5"/>
              <w:widowControl/>
              <w:jc w:val="center"/>
              <w:rPr>
                <w:sz w:val="18"/>
                <w:szCs w:val="18"/>
              </w:rPr>
            </w:pPr>
            <w:r w:rsidRPr="00F61FAD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2"/>
              <w:widowControl/>
              <w:spacing w:line="240" w:lineRule="auto"/>
              <w:jc w:val="center"/>
              <w:rPr>
                <w:rStyle w:val="FontStyle14"/>
                <w:sz w:val="18"/>
                <w:szCs w:val="18"/>
              </w:rPr>
            </w:pPr>
            <w:r w:rsidRPr="00F61FAD">
              <w:rPr>
                <w:rStyle w:val="FontStyle14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2"/>
              <w:widowControl/>
              <w:spacing w:line="240" w:lineRule="auto"/>
              <w:jc w:val="center"/>
              <w:rPr>
                <w:rStyle w:val="FontStyle14"/>
                <w:sz w:val="18"/>
                <w:szCs w:val="18"/>
              </w:rPr>
            </w:pPr>
            <w:r w:rsidRPr="00F61FAD">
              <w:rPr>
                <w:rStyle w:val="FontStyle14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2"/>
              <w:widowControl/>
              <w:spacing w:line="240" w:lineRule="auto"/>
              <w:jc w:val="center"/>
              <w:rPr>
                <w:rStyle w:val="FontStyle14"/>
                <w:sz w:val="18"/>
                <w:szCs w:val="18"/>
              </w:rPr>
            </w:pPr>
            <w:r w:rsidRPr="00F61FAD">
              <w:rPr>
                <w:rStyle w:val="FontStyle14"/>
                <w:sz w:val="18"/>
                <w:szCs w:val="18"/>
              </w:rPr>
              <w:t>8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2"/>
              <w:widowControl/>
              <w:spacing w:line="240" w:lineRule="auto"/>
              <w:ind w:left="5" w:hanging="5"/>
              <w:rPr>
                <w:rStyle w:val="FontStyle14"/>
                <w:sz w:val="18"/>
                <w:szCs w:val="18"/>
              </w:rPr>
            </w:pPr>
            <w:r w:rsidRPr="00F61FAD">
              <w:rPr>
                <w:rStyle w:val="FontStyle14"/>
                <w:sz w:val="18"/>
                <w:szCs w:val="18"/>
              </w:rPr>
              <w:t>Anschlüsse und Verbindungen auf Sitz überprüfen, ggf. nachziehen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5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3"/>
              <w:widowControl/>
              <w:jc w:val="center"/>
              <w:rPr>
                <w:rStyle w:val="FontStyle13"/>
                <w:sz w:val="18"/>
                <w:szCs w:val="18"/>
              </w:rPr>
            </w:pPr>
            <w:r w:rsidRPr="00F61FAD">
              <w:rPr>
                <w:rStyle w:val="FontStyle13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5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FAD" w:rsidRPr="00F61FAD" w:rsidRDefault="00F61FAD" w:rsidP="00F61FAD">
            <w:pPr>
              <w:pStyle w:val="Style5"/>
              <w:widowControl/>
              <w:rPr>
                <w:sz w:val="18"/>
                <w:szCs w:val="18"/>
              </w:rPr>
            </w:pPr>
          </w:p>
        </w:tc>
      </w:tr>
      <w:tr w:rsidR="00F61FAD" w:rsidRPr="00F61FAD" w:rsidTr="0053422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3"/>
              <w:widowControl/>
              <w:jc w:val="center"/>
              <w:rPr>
                <w:rStyle w:val="FontStyle13"/>
                <w:sz w:val="18"/>
                <w:szCs w:val="18"/>
              </w:rPr>
            </w:pPr>
            <w:r w:rsidRPr="00F61FAD">
              <w:rPr>
                <w:rStyle w:val="FontStyle13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3"/>
              <w:widowControl/>
              <w:jc w:val="center"/>
              <w:rPr>
                <w:rStyle w:val="FontStyle13"/>
                <w:sz w:val="18"/>
                <w:szCs w:val="18"/>
              </w:rPr>
            </w:pPr>
            <w:r w:rsidRPr="00F61FAD">
              <w:rPr>
                <w:rStyle w:val="FontStyle13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3"/>
              <w:widowControl/>
              <w:jc w:val="center"/>
              <w:rPr>
                <w:rStyle w:val="FontStyle13"/>
                <w:sz w:val="18"/>
                <w:szCs w:val="18"/>
              </w:rPr>
            </w:pPr>
            <w:r w:rsidRPr="00F61FAD">
              <w:rPr>
                <w:rStyle w:val="FontStyle13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3"/>
              <w:widowControl/>
              <w:jc w:val="center"/>
              <w:rPr>
                <w:rStyle w:val="FontStyle13"/>
                <w:sz w:val="18"/>
                <w:szCs w:val="18"/>
              </w:rPr>
            </w:pPr>
            <w:r w:rsidRPr="00F61FAD">
              <w:rPr>
                <w:rStyle w:val="FontStyle13"/>
                <w:sz w:val="18"/>
                <w:szCs w:val="18"/>
              </w:rPr>
              <w:t>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3"/>
              <w:widowControl/>
              <w:rPr>
                <w:rStyle w:val="FontStyle13"/>
                <w:sz w:val="18"/>
                <w:szCs w:val="18"/>
              </w:rPr>
            </w:pPr>
            <w:r w:rsidRPr="00F61FAD">
              <w:rPr>
                <w:rStyle w:val="FontStyle13"/>
                <w:sz w:val="18"/>
                <w:szCs w:val="18"/>
              </w:rPr>
              <w:t>Blindstromkompensationsanlage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5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5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5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FAD" w:rsidRPr="00F61FAD" w:rsidRDefault="00F61FAD" w:rsidP="00F61FAD">
            <w:pPr>
              <w:pStyle w:val="Style5"/>
              <w:widowControl/>
              <w:rPr>
                <w:sz w:val="18"/>
                <w:szCs w:val="18"/>
              </w:rPr>
            </w:pPr>
          </w:p>
        </w:tc>
      </w:tr>
      <w:tr w:rsidR="00F61FAD" w:rsidRPr="00F61FAD" w:rsidTr="0053422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2"/>
              <w:widowControl/>
              <w:spacing w:line="240" w:lineRule="auto"/>
              <w:jc w:val="center"/>
              <w:rPr>
                <w:rStyle w:val="FontStyle14"/>
                <w:sz w:val="18"/>
                <w:szCs w:val="18"/>
              </w:rPr>
            </w:pPr>
            <w:r w:rsidRPr="00F61FAD">
              <w:rPr>
                <w:rStyle w:val="FontStyle14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2"/>
              <w:widowControl/>
              <w:spacing w:line="240" w:lineRule="auto"/>
              <w:jc w:val="center"/>
              <w:rPr>
                <w:rStyle w:val="FontStyle14"/>
                <w:sz w:val="18"/>
                <w:szCs w:val="18"/>
              </w:rPr>
            </w:pPr>
            <w:r w:rsidRPr="00F61FAD">
              <w:rPr>
                <w:rStyle w:val="FontStyle14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2"/>
              <w:widowControl/>
              <w:spacing w:line="240" w:lineRule="auto"/>
              <w:jc w:val="center"/>
              <w:rPr>
                <w:rStyle w:val="FontStyle14"/>
                <w:sz w:val="18"/>
                <w:szCs w:val="18"/>
              </w:rPr>
            </w:pPr>
            <w:r w:rsidRPr="00F61FAD">
              <w:rPr>
                <w:rStyle w:val="FontStyle14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2"/>
              <w:widowControl/>
              <w:spacing w:line="240" w:lineRule="auto"/>
              <w:jc w:val="center"/>
              <w:rPr>
                <w:rStyle w:val="FontStyle14"/>
                <w:sz w:val="18"/>
                <w:szCs w:val="18"/>
              </w:rPr>
            </w:pPr>
            <w:r w:rsidRPr="00F61FAD">
              <w:rPr>
                <w:rStyle w:val="FontStyle14"/>
                <w:sz w:val="18"/>
                <w:szCs w:val="18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2"/>
              <w:widowControl/>
              <w:spacing w:line="240" w:lineRule="auto"/>
              <w:ind w:left="5" w:hanging="5"/>
              <w:rPr>
                <w:rStyle w:val="FontStyle14"/>
                <w:sz w:val="18"/>
                <w:szCs w:val="18"/>
              </w:rPr>
            </w:pPr>
            <w:r w:rsidRPr="00F61FAD">
              <w:rPr>
                <w:rStyle w:val="FontStyle14"/>
                <w:sz w:val="18"/>
                <w:szCs w:val="18"/>
              </w:rPr>
              <w:t>Anlage auf Verschmutzung, Beschädigung und Korrosion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3"/>
              <w:widowControl/>
              <w:jc w:val="center"/>
              <w:rPr>
                <w:rStyle w:val="FontStyle13"/>
                <w:sz w:val="18"/>
                <w:szCs w:val="18"/>
              </w:rPr>
            </w:pPr>
            <w:r w:rsidRPr="00F61FAD">
              <w:rPr>
                <w:rStyle w:val="FontStyle13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5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5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FAD" w:rsidRPr="00F61FAD" w:rsidRDefault="00F61FAD" w:rsidP="00F61FAD">
            <w:pPr>
              <w:pStyle w:val="Style5"/>
              <w:widowControl/>
              <w:rPr>
                <w:sz w:val="18"/>
                <w:szCs w:val="18"/>
              </w:rPr>
            </w:pPr>
          </w:p>
        </w:tc>
      </w:tr>
      <w:tr w:rsidR="00F61FAD" w:rsidRPr="00F61FAD" w:rsidTr="0053422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2"/>
              <w:widowControl/>
              <w:spacing w:line="240" w:lineRule="auto"/>
              <w:jc w:val="center"/>
              <w:rPr>
                <w:rStyle w:val="FontStyle14"/>
                <w:sz w:val="18"/>
                <w:szCs w:val="18"/>
              </w:rPr>
            </w:pPr>
            <w:r w:rsidRPr="00F61FAD">
              <w:rPr>
                <w:rStyle w:val="FontStyle14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2"/>
              <w:widowControl/>
              <w:spacing w:line="240" w:lineRule="auto"/>
              <w:jc w:val="center"/>
              <w:rPr>
                <w:rStyle w:val="FontStyle14"/>
                <w:sz w:val="18"/>
                <w:szCs w:val="18"/>
              </w:rPr>
            </w:pPr>
            <w:r w:rsidRPr="00F61FAD">
              <w:rPr>
                <w:rStyle w:val="FontStyle14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2"/>
              <w:widowControl/>
              <w:spacing w:line="240" w:lineRule="auto"/>
              <w:jc w:val="center"/>
              <w:rPr>
                <w:rStyle w:val="FontStyle14"/>
                <w:sz w:val="18"/>
                <w:szCs w:val="18"/>
              </w:rPr>
            </w:pPr>
            <w:r w:rsidRPr="00F61FAD">
              <w:rPr>
                <w:rStyle w:val="FontStyle14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2"/>
              <w:widowControl/>
              <w:spacing w:line="240" w:lineRule="auto"/>
              <w:jc w:val="center"/>
              <w:rPr>
                <w:rStyle w:val="FontStyle14"/>
                <w:sz w:val="18"/>
                <w:szCs w:val="18"/>
              </w:rPr>
            </w:pPr>
            <w:r w:rsidRPr="00F61FAD">
              <w:rPr>
                <w:rStyle w:val="FontStyle14"/>
                <w:sz w:val="18"/>
                <w:szCs w:val="18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2"/>
              <w:widowControl/>
              <w:spacing w:line="240" w:lineRule="auto"/>
              <w:rPr>
                <w:rStyle w:val="FontStyle14"/>
                <w:sz w:val="18"/>
                <w:szCs w:val="18"/>
              </w:rPr>
            </w:pPr>
            <w:r w:rsidRPr="00F61FAD">
              <w:rPr>
                <w:rStyle w:val="FontStyle14"/>
                <w:sz w:val="18"/>
                <w:szCs w:val="18"/>
              </w:rPr>
              <w:t>Anlage reinigen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5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5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3"/>
              <w:widowControl/>
              <w:jc w:val="center"/>
              <w:rPr>
                <w:rStyle w:val="FontStyle13"/>
                <w:sz w:val="18"/>
                <w:szCs w:val="18"/>
              </w:rPr>
            </w:pPr>
            <w:r w:rsidRPr="00F61FAD">
              <w:rPr>
                <w:rStyle w:val="FontStyle13"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FAD" w:rsidRPr="00F61FAD" w:rsidRDefault="00F61FAD" w:rsidP="00F61FAD">
            <w:pPr>
              <w:pStyle w:val="Style5"/>
              <w:widowControl/>
              <w:rPr>
                <w:sz w:val="18"/>
                <w:szCs w:val="18"/>
              </w:rPr>
            </w:pPr>
          </w:p>
        </w:tc>
      </w:tr>
      <w:tr w:rsidR="00F61FAD" w:rsidRPr="00F61FAD" w:rsidTr="0053422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2"/>
              <w:widowControl/>
              <w:spacing w:line="240" w:lineRule="auto"/>
              <w:jc w:val="center"/>
              <w:rPr>
                <w:rStyle w:val="FontStyle14"/>
                <w:sz w:val="18"/>
                <w:szCs w:val="18"/>
              </w:rPr>
            </w:pPr>
            <w:r w:rsidRPr="00F61FAD">
              <w:rPr>
                <w:rStyle w:val="FontStyle14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2"/>
              <w:widowControl/>
              <w:spacing w:line="240" w:lineRule="auto"/>
              <w:jc w:val="center"/>
              <w:rPr>
                <w:rStyle w:val="FontStyle14"/>
                <w:sz w:val="18"/>
                <w:szCs w:val="18"/>
              </w:rPr>
            </w:pPr>
            <w:r w:rsidRPr="00F61FAD">
              <w:rPr>
                <w:rStyle w:val="FontStyle14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2"/>
              <w:widowControl/>
              <w:spacing w:line="240" w:lineRule="auto"/>
              <w:jc w:val="center"/>
              <w:rPr>
                <w:rStyle w:val="FontStyle14"/>
                <w:sz w:val="18"/>
                <w:szCs w:val="18"/>
              </w:rPr>
            </w:pPr>
            <w:r w:rsidRPr="00F61FAD">
              <w:rPr>
                <w:rStyle w:val="FontStyle14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2"/>
              <w:widowControl/>
              <w:spacing w:line="240" w:lineRule="auto"/>
              <w:jc w:val="center"/>
              <w:rPr>
                <w:rStyle w:val="FontStyle14"/>
                <w:sz w:val="18"/>
                <w:szCs w:val="18"/>
              </w:rPr>
            </w:pPr>
            <w:r w:rsidRPr="00F61FAD">
              <w:rPr>
                <w:rStyle w:val="FontStyle14"/>
                <w:sz w:val="18"/>
                <w:szCs w:val="18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2"/>
              <w:widowControl/>
              <w:spacing w:line="240" w:lineRule="auto"/>
              <w:rPr>
                <w:rStyle w:val="FontStyle14"/>
                <w:sz w:val="18"/>
                <w:szCs w:val="18"/>
              </w:rPr>
            </w:pPr>
            <w:r w:rsidRPr="00F61FAD">
              <w:rPr>
                <w:rStyle w:val="FontStyle14"/>
                <w:sz w:val="18"/>
                <w:szCs w:val="18"/>
              </w:rPr>
              <w:t>Sichtprüfung Entladewiderstände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3"/>
              <w:widowControl/>
              <w:jc w:val="center"/>
              <w:rPr>
                <w:rStyle w:val="FontStyle13"/>
                <w:sz w:val="18"/>
                <w:szCs w:val="18"/>
              </w:rPr>
            </w:pPr>
            <w:r w:rsidRPr="00F61FAD">
              <w:rPr>
                <w:rStyle w:val="FontStyle13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5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5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FAD" w:rsidRPr="00F61FAD" w:rsidRDefault="00F61FAD" w:rsidP="00F61FAD">
            <w:pPr>
              <w:pStyle w:val="Style5"/>
              <w:widowControl/>
              <w:rPr>
                <w:sz w:val="18"/>
                <w:szCs w:val="18"/>
              </w:rPr>
            </w:pPr>
          </w:p>
        </w:tc>
      </w:tr>
      <w:tr w:rsidR="00F61FAD" w:rsidRPr="00F61FAD" w:rsidTr="0053422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2"/>
              <w:widowControl/>
              <w:spacing w:line="240" w:lineRule="auto"/>
              <w:jc w:val="center"/>
              <w:rPr>
                <w:rStyle w:val="FontStyle14"/>
                <w:sz w:val="18"/>
                <w:szCs w:val="18"/>
              </w:rPr>
            </w:pPr>
            <w:r w:rsidRPr="00F61FAD">
              <w:rPr>
                <w:rStyle w:val="FontStyle14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2"/>
              <w:widowControl/>
              <w:spacing w:line="240" w:lineRule="auto"/>
              <w:jc w:val="center"/>
              <w:rPr>
                <w:rStyle w:val="FontStyle14"/>
                <w:sz w:val="18"/>
                <w:szCs w:val="18"/>
              </w:rPr>
            </w:pPr>
            <w:r w:rsidRPr="00F61FAD">
              <w:rPr>
                <w:rStyle w:val="FontStyle14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2"/>
              <w:widowControl/>
              <w:spacing w:line="240" w:lineRule="auto"/>
              <w:jc w:val="center"/>
              <w:rPr>
                <w:rStyle w:val="FontStyle14"/>
                <w:sz w:val="18"/>
                <w:szCs w:val="18"/>
              </w:rPr>
            </w:pPr>
            <w:r w:rsidRPr="00F61FAD">
              <w:rPr>
                <w:rStyle w:val="FontStyle14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2"/>
              <w:widowControl/>
              <w:spacing w:line="240" w:lineRule="auto"/>
              <w:jc w:val="center"/>
              <w:rPr>
                <w:rStyle w:val="FontStyle14"/>
                <w:sz w:val="18"/>
                <w:szCs w:val="18"/>
              </w:rPr>
            </w:pPr>
            <w:r w:rsidRPr="00F61FAD">
              <w:rPr>
                <w:rStyle w:val="FontStyle14"/>
                <w:sz w:val="18"/>
                <w:szCs w:val="18"/>
              </w:rPr>
              <w:t>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2"/>
              <w:widowControl/>
              <w:spacing w:line="240" w:lineRule="auto"/>
              <w:ind w:right="206" w:firstLine="5"/>
              <w:rPr>
                <w:rStyle w:val="FontStyle14"/>
                <w:sz w:val="18"/>
                <w:szCs w:val="18"/>
              </w:rPr>
            </w:pPr>
            <w:r w:rsidRPr="00F61FAD">
              <w:rPr>
                <w:rStyle w:val="FontStyle14"/>
                <w:sz w:val="18"/>
                <w:szCs w:val="18"/>
              </w:rPr>
              <w:t>Mess- und Schalteinrichtungen auf 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5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3"/>
              <w:widowControl/>
              <w:jc w:val="center"/>
              <w:rPr>
                <w:rStyle w:val="FontStyle13"/>
                <w:sz w:val="18"/>
                <w:szCs w:val="18"/>
              </w:rPr>
            </w:pPr>
            <w:r w:rsidRPr="00F61FAD">
              <w:rPr>
                <w:rStyle w:val="FontStyle13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5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FAD" w:rsidRPr="00F61FAD" w:rsidRDefault="00F61FAD" w:rsidP="00F61FAD">
            <w:pPr>
              <w:pStyle w:val="Style5"/>
              <w:widowControl/>
              <w:rPr>
                <w:sz w:val="18"/>
                <w:szCs w:val="18"/>
              </w:rPr>
            </w:pPr>
          </w:p>
        </w:tc>
      </w:tr>
      <w:tr w:rsidR="00F61FAD" w:rsidRPr="00F61FAD" w:rsidTr="0053422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2"/>
              <w:widowControl/>
              <w:spacing w:line="240" w:lineRule="auto"/>
              <w:jc w:val="center"/>
              <w:rPr>
                <w:rStyle w:val="FontStyle14"/>
                <w:sz w:val="18"/>
                <w:szCs w:val="18"/>
              </w:rPr>
            </w:pPr>
            <w:r w:rsidRPr="00F61FAD">
              <w:rPr>
                <w:rStyle w:val="FontStyle14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2"/>
              <w:widowControl/>
              <w:spacing w:line="240" w:lineRule="auto"/>
              <w:jc w:val="center"/>
              <w:rPr>
                <w:rStyle w:val="FontStyle14"/>
                <w:sz w:val="18"/>
                <w:szCs w:val="18"/>
              </w:rPr>
            </w:pPr>
            <w:r w:rsidRPr="00F61FAD">
              <w:rPr>
                <w:rStyle w:val="FontStyle14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2"/>
              <w:widowControl/>
              <w:spacing w:line="240" w:lineRule="auto"/>
              <w:jc w:val="center"/>
              <w:rPr>
                <w:rStyle w:val="FontStyle14"/>
                <w:sz w:val="18"/>
                <w:szCs w:val="18"/>
              </w:rPr>
            </w:pPr>
            <w:r w:rsidRPr="00F61FAD">
              <w:rPr>
                <w:rStyle w:val="FontStyle14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2"/>
              <w:widowControl/>
              <w:spacing w:line="240" w:lineRule="auto"/>
              <w:jc w:val="center"/>
              <w:rPr>
                <w:rStyle w:val="FontStyle14"/>
                <w:sz w:val="18"/>
                <w:szCs w:val="18"/>
              </w:rPr>
            </w:pPr>
            <w:r w:rsidRPr="00F61FAD">
              <w:rPr>
                <w:rStyle w:val="FontStyle14"/>
                <w:sz w:val="18"/>
                <w:szCs w:val="18"/>
              </w:rPr>
              <w:t>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2"/>
              <w:widowControl/>
              <w:spacing w:line="240" w:lineRule="auto"/>
              <w:ind w:left="5" w:hanging="5"/>
              <w:rPr>
                <w:rStyle w:val="FontStyle14"/>
                <w:sz w:val="18"/>
                <w:szCs w:val="18"/>
              </w:rPr>
            </w:pPr>
            <w:r w:rsidRPr="00F61FAD">
              <w:rPr>
                <w:rStyle w:val="FontStyle14"/>
                <w:sz w:val="18"/>
                <w:szCs w:val="18"/>
              </w:rPr>
              <w:t>Anschlüsse auf festen Sitz prüfen und ggf. nachziehen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5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3"/>
              <w:widowControl/>
              <w:jc w:val="center"/>
              <w:rPr>
                <w:rStyle w:val="FontStyle13"/>
                <w:sz w:val="18"/>
                <w:szCs w:val="18"/>
              </w:rPr>
            </w:pPr>
            <w:r w:rsidRPr="00F61FAD">
              <w:rPr>
                <w:rStyle w:val="FontStyle13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FAD" w:rsidRPr="00F61FAD" w:rsidRDefault="00F61FAD" w:rsidP="0053422F">
            <w:pPr>
              <w:pStyle w:val="Style5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FAD" w:rsidRPr="00F61FAD" w:rsidRDefault="00F61FAD" w:rsidP="00F61FAD">
            <w:pPr>
              <w:pStyle w:val="Style5"/>
              <w:widowControl/>
              <w:rPr>
                <w:sz w:val="18"/>
                <w:szCs w:val="18"/>
              </w:rPr>
            </w:pPr>
          </w:p>
        </w:tc>
      </w:tr>
    </w:tbl>
    <w:p w:rsidR="00546542" w:rsidRPr="00116753" w:rsidRDefault="00546542" w:rsidP="004611EA">
      <w:pPr>
        <w:rPr>
          <w:szCs w:val="22"/>
        </w:rPr>
      </w:pPr>
    </w:p>
    <w:sectPr w:rsidR="00546542" w:rsidRPr="00116753" w:rsidSect="007F4F2B">
      <w:headerReference w:type="default" r:id="rId7"/>
      <w:footerReference w:type="even" r:id="rId8"/>
      <w:footerReference w:type="default" r:id="rId9"/>
      <w:pgSz w:w="11906" w:h="16838" w:code="9"/>
      <w:pgMar w:top="1134" w:right="849" w:bottom="1134" w:left="1134" w:header="284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0784" w:rsidRDefault="00370784">
      <w:r>
        <w:separator/>
      </w:r>
    </w:p>
  </w:endnote>
  <w:endnote w:type="continuationSeparator" w:id="0">
    <w:p w:rsidR="00370784" w:rsidRDefault="0037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5FBD" w:rsidRDefault="00035FBD" w:rsidP="00035FB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 w:rsidR="00F35A13">
      <w:rPr>
        <w:rStyle w:val="Seitenzahl"/>
      </w:rPr>
      <w:fldChar w:fldCharType="separate"/>
    </w:r>
    <w:r w:rsidR="00F35A13">
      <w:rPr>
        <w:rStyle w:val="Seitenzahl"/>
        <w:noProof/>
      </w:rPr>
      <w:t>I</w:t>
    </w:r>
    <w:r>
      <w:rPr>
        <w:rStyle w:val="Seitenzahl"/>
      </w:rPr>
      <w:fldChar w:fldCharType="end"/>
    </w:r>
  </w:p>
  <w:p w:rsidR="00035FBD" w:rsidRDefault="00035FBD" w:rsidP="00035FBD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5FBD" w:rsidRPr="002F5B34" w:rsidRDefault="002F5B34" w:rsidP="00035FBD">
    <w:pPr>
      <w:pStyle w:val="Fuzeile"/>
      <w:framePr w:wrap="around" w:vAnchor="text" w:hAnchor="margin" w:xAlign="right" w:y="1"/>
      <w:rPr>
        <w:rStyle w:val="Seitenzahl"/>
        <w:b/>
      </w:rPr>
    </w:pPr>
    <w:r w:rsidRPr="002F5B34">
      <w:rPr>
        <w:rStyle w:val="Seitenzahl"/>
        <w:b/>
      </w:rPr>
      <w:fldChar w:fldCharType="begin"/>
    </w:r>
    <w:r w:rsidRPr="002F5B34">
      <w:rPr>
        <w:rStyle w:val="Seitenzahl"/>
        <w:b/>
      </w:rPr>
      <w:instrText xml:space="preserve"> PAGE  \* Arabic </w:instrText>
    </w:r>
    <w:r w:rsidRPr="002F5B34">
      <w:rPr>
        <w:rStyle w:val="Seitenzahl"/>
        <w:b/>
      </w:rPr>
      <w:fldChar w:fldCharType="separate"/>
    </w:r>
    <w:r w:rsidR="001708E8">
      <w:rPr>
        <w:rStyle w:val="Seitenzahl"/>
        <w:b/>
        <w:noProof/>
      </w:rPr>
      <w:t>1</w:t>
    </w:r>
    <w:r w:rsidRPr="002F5B34">
      <w:rPr>
        <w:rStyle w:val="Seitenzahl"/>
        <w:b/>
      </w:rPr>
      <w:fldChar w:fldCharType="end"/>
    </w:r>
  </w:p>
  <w:tbl>
    <w:tblPr>
      <w:tblW w:w="9993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14"/>
      <w:gridCol w:w="5569"/>
      <w:gridCol w:w="2210"/>
    </w:tblGrid>
    <w:tr w:rsidR="00F1427C" w:rsidTr="007F4F2B">
      <w:trPr>
        <w:trHeight w:val="571"/>
      </w:trPr>
      <w:tc>
        <w:tcPr>
          <w:tcW w:w="2197" w:type="dxa"/>
        </w:tcPr>
        <w:p w:rsidR="00650D09" w:rsidRDefault="008A79BB" w:rsidP="00650D09">
          <w:pPr>
            <w:pStyle w:val="Fuzeile"/>
            <w:ind w:right="360"/>
            <w:rPr>
              <w:sz w:val="18"/>
            </w:rPr>
          </w:pPr>
          <w:r>
            <w:rPr>
              <w:sz w:val="18"/>
            </w:rPr>
            <w:t>Wartung 201</w:t>
          </w:r>
          <w:r w:rsidR="007F4F2B">
            <w:rPr>
              <w:sz w:val="18"/>
            </w:rPr>
            <w:t>8</w:t>
          </w:r>
        </w:p>
        <w:p w:rsidR="00910EF3" w:rsidRDefault="00910EF3" w:rsidP="0053422F">
          <w:pPr>
            <w:pStyle w:val="Fuzeile"/>
            <w:ind w:right="360"/>
            <w:rPr>
              <w:sz w:val="18"/>
            </w:rPr>
          </w:pPr>
        </w:p>
      </w:tc>
      <w:tc>
        <w:tcPr>
          <w:tcW w:w="5528" w:type="dxa"/>
        </w:tcPr>
        <w:p w:rsidR="00F1427C" w:rsidRDefault="00F1427C" w:rsidP="00910EF3">
          <w:pPr>
            <w:jc w:val="center"/>
            <w:rPr>
              <w:sz w:val="18"/>
            </w:rPr>
          </w:pPr>
          <w:r>
            <w:rPr>
              <w:sz w:val="18"/>
            </w:rPr>
            <w:t>Arbeitskarte KG 44</w:t>
          </w:r>
          <w:r w:rsidR="00F61FAD">
            <w:rPr>
              <w:sz w:val="18"/>
            </w:rPr>
            <w:t>3</w:t>
          </w:r>
          <w:r>
            <w:rPr>
              <w:sz w:val="18"/>
            </w:rPr>
            <w:t xml:space="preserve"> – </w:t>
          </w:r>
          <w:r w:rsidR="00F61FAD">
            <w:rPr>
              <w:sz w:val="18"/>
            </w:rPr>
            <w:t>Niederspannungsschaltanlagen</w:t>
          </w:r>
        </w:p>
      </w:tc>
      <w:tc>
        <w:tcPr>
          <w:tcW w:w="2194" w:type="dxa"/>
        </w:tcPr>
        <w:p w:rsidR="00F1427C" w:rsidRPr="0020723F" w:rsidRDefault="001708E8" w:rsidP="007F4F2B">
          <w:pPr>
            <w:pStyle w:val="Fuzeile"/>
            <w:rPr>
              <w:b/>
              <w:sz w:val="18"/>
            </w:rPr>
          </w:pPr>
          <w:r>
            <w:rPr>
              <w:noProof/>
            </w:rPr>
            <w:drawing>
              <wp:inline distT="0" distB="0" distL="0" distR="0">
                <wp:extent cx="1114425" cy="400050"/>
                <wp:effectExtent l="0" t="0" r="0" b="0"/>
                <wp:docPr id="1" name="Bild 1" descr="AMEV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MEV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442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1427C" w:rsidRDefault="00F1427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0784" w:rsidRDefault="00370784">
      <w:r>
        <w:separator/>
      </w:r>
    </w:p>
  </w:footnote>
  <w:footnote w:type="continuationSeparator" w:id="0">
    <w:p w:rsidR="00370784" w:rsidRDefault="00370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27C" w:rsidRPr="00E8157E" w:rsidRDefault="00F1427C" w:rsidP="00116753">
    <w:pPr>
      <w:pStyle w:val="Kopfzeile"/>
      <w:jc w:val="center"/>
      <w:rPr>
        <w:b/>
      </w:rPr>
    </w:pPr>
    <w:r w:rsidRPr="00E8157E">
      <w:rPr>
        <w:b/>
      </w:rPr>
      <w:t xml:space="preserve"> Arbeitskarte für KG 4</w:t>
    </w:r>
    <w:r>
      <w:rPr>
        <w:b/>
      </w:rPr>
      <w:t>4</w:t>
    </w:r>
    <w:r w:rsidR="00F61FAD">
      <w:rPr>
        <w:b/>
      </w:rPr>
      <w:t>3</w:t>
    </w:r>
    <w:r w:rsidRPr="00E8157E">
      <w:rPr>
        <w:b/>
      </w:rPr>
      <w:t xml:space="preserve"> </w:t>
    </w:r>
    <w:r w:rsidR="00F61FAD">
      <w:rPr>
        <w:b/>
      </w:rPr>
      <w:t>Niederspannungsschaltanlagen</w:t>
    </w:r>
  </w:p>
  <w:tbl>
    <w:tblPr>
      <w:tblW w:w="9937" w:type="dxa"/>
      <w:tblInd w:w="5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48"/>
      <w:gridCol w:w="3969"/>
      <w:gridCol w:w="426"/>
      <w:gridCol w:w="425"/>
      <w:gridCol w:w="425"/>
      <w:gridCol w:w="3544"/>
    </w:tblGrid>
    <w:tr w:rsidR="00F1427C" w:rsidRPr="00116753" w:rsidTr="00016E67">
      <w:trPr>
        <w:trHeight w:val="263"/>
      </w:trPr>
      <w:tc>
        <w:tcPr>
          <w:tcW w:w="1148" w:type="dxa"/>
          <w:vMerge w:val="restart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F1427C" w:rsidRDefault="00F1427C" w:rsidP="00012C6D">
          <w:pPr>
            <w:jc w:val="center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Leistungs-</w:t>
          </w:r>
        </w:p>
        <w:p w:rsidR="00F1427C" w:rsidRPr="00116753" w:rsidRDefault="00F1427C" w:rsidP="00012C6D">
          <w:pPr>
            <w:jc w:val="center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kennziffer</w:t>
          </w:r>
        </w:p>
      </w:tc>
      <w:tc>
        <w:tcPr>
          <w:tcW w:w="3969" w:type="dxa"/>
          <w:vMerge w:val="restart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auto"/>
          </w:tcBorders>
          <w:shd w:val="clear" w:color="auto" w:fill="auto"/>
          <w:vAlign w:val="center"/>
        </w:tcPr>
        <w:p w:rsidR="00F1427C" w:rsidRPr="00116753" w:rsidRDefault="00F1427C" w:rsidP="00012C6D">
          <w:pPr>
            <w:jc w:val="center"/>
            <w:rPr>
              <w:b/>
              <w:bCs/>
              <w:sz w:val="18"/>
              <w:szCs w:val="18"/>
            </w:rPr>
          </w:pPr>
          <w:r w:rsidRPr="00116753">
            <w:rPr>
              <w:b/>
              <w:bCs/>
              <w:sz w:val="18"/>
              <w:szCs w:val="18"/>
            </w:rPr>
            <w:t>Inspektions- und Wartun</w:t>
          </w:r>
          <w:r>
            <w:rPr>
              <w:b/>
              <w:bCs/>
              <w:sz w:val="18"/>
              <w:szCs w:val="18"/>
            </w:rPr>
            <w:t>gsarbeiten</w:t>
          </w:r>
        </w:p>
      </w:tc>
      <w:tc>
        <w:tcPr>
          <w:tcW w:w="1276" w:type="dxa"/>
          <w:gridSpan w:val="3"/>
          <w:tcBorders>
            <w:top w:val="single" w:sz="8" w:space="0" w:color="auto"/>
            <w:left w:val="nil"/>
            <w:bottom w:val="single" w:sz="8" w:space="0" w:color="auto"/>
            <w:right w:val="single" w:sz="8" w:space="0" w:color="000000"/>
          </w:tcBorders>
          <w:shd w:val="clear" w:color="auto" w:fill="auto"/>
          <w:vAlign w:val="center"/>
        </w:tcPr>
        <w:p w:rsidR="00F1427C" w:rsidRPr="003B434C" w:rsidRDefault="00F1427C" w:rsidP="00012C6D">
          <w:pPr>
            <w:jc w:val="center"/>
            <w:rPr>
              <w:b/>
              <w:bCs/>
              <w:sz w:val="18"/>
              <w:szCs w:val="18"/>
            </w:rPr>
          </w:pPr>
          <w:r w:rsidRPr="003B434C">
            <w:rPr>
              <w:b/>
              <w:bCs/>
              <w:sz w:val="18"/>
              <w:szCs w:val="18"/>
            </w:rPr>
            <w:t>Fristen</w:t>
          </w:r>
        </w:p>
      </w:tc>
      <w:tc>
        <w:tcPr>
          <w:tcW w:w="3544" w:type="dxa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auto"/>
          </w:tcBorders>
          <w:shd w:val="clear" w:color="auto" w:fill="auto"/>
          <w:vAlign w:val="center"/>
        </w:tcPr>
        <w:p w:rsidR="00F1427C" w:rsidRPr="00116753" w:rsidRDefault="00F1427C" w:rsidP="00012C6D">
          <w:pPr>
            <w:jc w:val="center"/>
            <w:rPr>
              <w:b/>
              <w:bCs/>
              <w:sz w:val="18"/>
              <w:szCs w:val="18"/>
            </w:rPr>
          </w:pPr>
          <w:r w:rsidRPr="00116753">
            <w:rPr>
              <w:b/>
              <w:bCs/>
              <w:sz w:val="18"/>
              <w:szCs w:val="18"/>
            </w:rPr>
            <w:t>Bemerkungen</w:t>
          </w:r>
        </w:p>
      </w:tc>
    </w:tr>
    <w:tr w:rsidR="00F1427C" w:rsidRPr="00116753" w:rsidTr="00016E67">
      <w:trPr>
        <w:trHeight w:val="513"/>
      </w:trPr>
      <w:tc>
        <w:tcPr>
          <w:tcW w:w="1148" w:type="dxa"/>
          <w:vMerge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000000"/>
          </w:tcBorders>
          <w:vAlign w:val="center"/>
        </w:tcPr>
        <w:p w:rsidR="00F1427C" w:rsidRPr="00116753" w:rsidRDefault="00F1427C" w:rsidP="00012C6D">
          <w:pPr>
            <w:rPr>
              <w:b/>
              <w:bCs/>
              <w:sz w:val="18"/>
              <w:szCs w:val="18"/>
            </w:rPr>
          </w:pPr>
        </w:p>
      </w:tc>
      <w:tc>
        <w:tcPr>
          <w:tcW w:w="3969" w:type="dxa"/>
          <w:vMerge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auto"/>
          </w:tcBorders>
          <w:vAlign w:val="center"/>
        </w:tcPr>
        <w:p w:rsidR="00F1427C" w:rsidRPr="00116753" w:rsidRDefault="00F1427C" w:rsidP="00012C6D">
          <w:pPr>
            <w:rPr>
              <w:b/>
              <w:bCs/>
              <w:sz w:val="18"/>
              <w:szCs w:val="18"/>
            </w:rPr>
          </w:pPr>
        </w:p>
      </w:tc>
      <w:tc>
        <w:tcPr>
          <w:tcW w:w="426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F1427C" w:rsidRPr="00116753" w:rsidRDefault="00F1427C" w:rsidP="00012C6D">
          <w:pPr>
            <w:jc w:val="center"/>
            <w:rPr>
              <w:sz w:val="12"/>
              <w:szCs w:val="12"/>
            </w:rPr>
          </w:pPr>
          <w:r w:rsidRPr="00116753">
            <w:rPr>
              <w:sz w:val="12"/>
              <w:szCs w:val="12"/>
            </w:rPr>
            <w:t>2-</w:t>
          </w:r>
          <w:r>
            <w:rPr>
              <w:sz w:val="12"/>
              <w:szCs w:val="12"/>
            </w:rPr>
            <w:t>jährl</w:t>
          </w:r>
          <w:r w:rsidRPr="00116753">
            <w:rPr>
              <w:sz w:val="12"/>
              <w:szCs w:val="12"/>
            </w:rPr>
            <w:t>.</w:t>
          </w:r>
        </w:p>
      </w:tc>
      <w:tc>
        <w:tcPr>
          <w:tcW w:w="425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F1427C" w:rsidRPr="00116753" w:rsidRDefault="00F1427C" w:rsidP="00012C6D">
          <w:pPr>
            <w:jc w:val="center"/>
            <w:rPr>
              <w:sz w:val="12"/>
              <w:szCs w:val="12"/>
            </w:rPr>
          </w:pPr>
          <w:r w:rsidRPr="00116753">
            <w:rPr>
              <w:sz w:val="12"/>
              <w:szCs w:val="12"/>
            </w:rPr>
            <w:t>4-</w:t>
          </w:r>
          <w:r>
            <w:rPr>
              <w:sz w:val="12"/>
              <w:szCs w:val="12"/>
            </w:rPr>
            <w:t>jährl</w:t>
          </w:r>
          <w:r w:rsidRPr="00116753">
            <w:rPr>
              <w:sz w:val="12"/>
              <w:szCs w:val="12"/>
            </w:rPr>
            <w:t>.</w:t>
          </w:r>
        </w:p>
      </w:tc>
      <w:tc>
        <w:tcPr>
          <w:tcW w:w="425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F1427C" w:rsidRPr="00116753" w:rsidRDefault="00F1427C" w:rsidP="00012C6D">
          <w:pPr>
            <w:jc w:val="center"/>
            <w:rPr>
              <w:sz w:val="12"/>
              <w:szCs w:val="12"/>
            </w:rPr>
          </w:pPr>
          <w:r w:rsidRPr="00116753">
            <w:rPr>
              <w:sz w:val="12"/>
              <w:szCs w:val="12"/>
            </w:rPr>
            <w:t>bei Be</w:t>
          </w:r>
          <w:r>
            <w:rPr>
              <w:sz w:val="12"/>
              <w:szCs w:val="12"/>
            </w:rPr>
            <w:t>-</w:t>
          </w:r>
          <w:r w:rsidRPr="00116753">
            <w:rPr>
              <w:sz w:val="12"/>
              <w:szCs w:val="12"/>
            </w:rPr>
            <w:t>darf</w:t>
          </w:r>
        </w:p>
      </w:tc>
      <w:tc>
        <w:tcPr>
          <w:tcW w:w="3544" w:type="dxa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auto"/>
          </w:tcBorders>
          <w:vAlign w:val="center"/>
        </w:tcPr>
        <w:p w:rsidR="00F1427C" w:rsidRPr="00116753" w:rsidRDefault="00F1427C" w:rsidP="00012C6D">
          <w:pPr>
            <w:rPr>
              <w:b/>
              <w:bCs/>
              <w:sz w:val="18"/>
              <w:szCs w:val="18"/>
            </w:rPr>
          </w:pPr>
        </w:p>
      </w:tc>
    </w:tr>
  </w:tbl>
  <w:p w:rsidR="00F1427C" w:rsidRDefault="00F1427C" w:rsidP="00116753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B4258"/>
    <w:multiLevelType w:val="hybridMultilevel"/>
    <w:tmpl w:val="1FA2E184"/>
    <w:lvl w:ilvl="0" w:tplc="7B54C19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501A4C"/>
    <w:multiLevelType w:val="hybridMultilevel"/>
    <w:tmpl w:val="21F4EE4A"/>
    <w:lvl w:ilvl="0" w:tplc="4030D8BA">
      <w:start w:val="1"/>
      <w:numFmt w:val="decimal"/>
      <w:pStyle w:val="berschrift1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hint="default"/>
        <w:b/>
        <w:i w:val="0"/>
        <w:color w:val="000000"/>
        <w:sz w:val="24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B2253AF"/>
    <w:multiLevelType w:val="multilevel"/>
    <w:tmpl w:val="7F56A7EC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1.%1.%2."/>
      <w:lvlJc w:val="left"/>
      <w:pPr>
        <w:tabs>
          <w:tab w:val="num" w:pos="792"/>
        </w:tabs>
        <w:ind w:left="792" w:hanging="432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47A96ED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7A3B707F"/>
    <w:multiLevelType w:val="multilevel"/>
    <w:tmpl w:val="95624EBC"/>
    <w:lvl w:ilvl="0">
      <w:start w:val="1"/>
      <w:numFmt w:val="decimal"/>
      <w:lvlText w:val="2.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>
      <w:start w:val="1"/>
      <w:numFmt w:val="decimal"/>
      <w:lvlText w:val="1.%1.%2."/>
      <w:lvlJc w:val="left"/>
      <w:pPr>
        <w:tabs>
          <w:tab w:val="num" w:pos="1861"/>
        </w:tabs>
        <w:ind w:left="1861" w:hanging="432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2509"/>
        </w:tabs>
        <w:ind w:left="229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69"/>
        </w:tabs>
        <w:ind w:left="279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89"/>
        </w:tabs>
        <w:ind w:left="330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49"/>
        </w:tabs>
        <w:ind w:left="380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69"/>
        </w:tabs>
        <w:ind w:left="430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29"/>
        </w:tabs>
        <w:ind w:left="481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49"/>
        </w:tabs>
        <w:ind w:left="5389" w:hanging="144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2"/>
  </w:num>
  <w:num w:numId="5">
    <w:abstractNumId w:val="2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753"/>
    <w:rsid w:val="00012C6D"/>
    <w:rsid w:val="00016E67"/>
    <w:rsid w:val="00035FBD"/>
    <w:rsid w:val="00116753"/>
    <w:rsid w:val="00137560"/>
    <w:rsid w:val="001708E8"/>
    <w:rsid w:val="00172C49"/>
    <w:rsid w:val="00186744"/>
    <w:rsid w:val="001D7461"/>
    <w:rsid w:val="002664E0"/>
    <w:rsid w:val="00284D6A"/>
    <w:rsid w:val="002C0C55"/>
    <w:rsid w:val="002F5B34"/>
    <w:rsid w:val="003002FF"/>
    <w:rsid w:val="00354976"/>
    <w:rsid w:val="00370784"/>
    <w:rsid w:val="003B06FF"/>
    <w:rsid w:val="003B434C"/>
    <w:rsid w:val="00407C0B"/>
    <w:rsid w:val="004611EA"/>
    <w:rsid w:val="00485FE2"/>
    <w:rsid w:val="00486322"/>
    <w:rsid w:val="00514AC1"/>
    <w:rsid w:val="0053422F"/>
    <w:rsid w:val="005363E4"/>
    <w:rsid w:val="00546542"/>
    <w:rsid w:val="00607974"/>
    <w:rsid w:val="00650D09"/>
    <w:rsid w:val="0067760F"/>
    <w:rsid w:val="006E106A"/>
    <w:rsid w:val="00746090"/>
    <w:rsid w:val="007B0BAC"/>
    <w:rsid w:val="007B574C"/>
    <w:rsid w:val="007D777C"/>
    <w:rsid w:val="007F4F2B"/>
    <w:rsid w:val="008213F7"/>
    <w:rsid w:val="00863420"/>
    <w:rsid w:val="008A79BB"/>
    <w:rsid w:val="008F022A"/>
    <w:rsid w:val="00910EF3"/>
    <w:rsid w:val="00940942"/>
    <w:rsid w:val="0095730D"/>
    <w:rsid w:val="0098678F"/>
    <w:rsid w:val="009A7E78"/>
    <w:rsid w:val="009C2CEC"/>
    <w:rsid w:val="00A27D43"/>
    <w:rsid w:val="00A8714B"/>
    <w:rsid w:val="00BF2663"/>
    <w:rsid w:val="00C94918"/>
    <w:rsid w:val="00C97B0A"/>
    <w:rsid w:val="00CD4F96"/>
    <w:rsid w:val="00D02EC1"/>
    <w:rsid w:val="00D1369A"/>
    <w:rsid w:val="00E26309"/>
    <w:rsid w:val="00E40193"/>
    <w:rsid w:val="00E47751"/>
    <w:rsid w:val="00E50C1C"/>
    <w:rsid w:val="00E634A3"/>
    <w:rsid w:val="00E8157E"/>
    <w:rsid w:val="00EC1082"/>
    <w:rsid w:val="00F1427C"/>
    <w:rsid w:val="00F35A13"/>
    <w:rsid w:val="00F61FAD"/>
    <w:rsid w:val="00FE4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5:chartTrackingRefBased/>
  <w15:docId w15:val="{8543E114-0919-430B-8B55-FEB373400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46542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berschrift1">
    <w:name w:val="heading 1"/>
    <w:basedOn w:val="Standard"/>
    <w:next w:val="Standard"/>
    <w:qFormat/>
    <w:rsid w:val="00A8714B"/>
    <w:pPr>
      <w:keepNext/>
      <w:numPr>
        <w:numId w:val="7"/>
      </w:numPr>
      <w:spacing w:before="240" w:after="60"/>
      <w:outlineLvl w:val="0"/>
    </w:pPr>
    <w:rPr>
      <w:b/>
      <w:bCs/>
      <w:kern w:val="32"/>
      <w:szCs w:val="32"/>
    </w:rPr>
  </w:style>
  <w:style w:type="paragraph" w:styleId="berschrift2">
    <w:name w:val="heading 2"/>
    <w:basedOn w:val="Standard"/>
    <w:next w:val="Standard"/>
    <w:autoRedefine/>
    <w:qFormat/>
    <w:rsid w:val="00514AC1"/>
    <w:pPr>
      <w:keepNext/>
      <w:numPr>
        <w:ilvl w:val="1"/>
        <w:numId w:val="8"/>
      </w:numPr>
      <w:tabs>
        <w:tab w:val="left" w:pos="1418"/>
      </w:tabs>
      <w:jc w:val="both"/>
      <w:outlineLvl w:val="1"/>
    </w:pPr>
    <w:rPr>
      <w:b/>
      <w:szCs w:val="20"/>
    </w:rPr>
  </w:style>
  <w:style w:type="paragraph" w:styleId="berschrift3">
    <w:name w:val="heading 3"/>
    <w:basedOn w:val="Standard"/>
    <w:next w:val="Standard"/>
    <w:autoRedefine/>
    <w:qFormat/>
    <w:rsid w:val="00A8714B"/>
    <w:pPr>
      <w:keepNext/>
      <w:numPr>
        <w:ilvl w:val="2"/>
        <w:numId w:val="6"/>
      </w:numPr>
      <w:spacing w:before="240" w:after="60"/>
      <w:outlineLvl w:val="2"/>
    </w:pPr>
    <w:rPr>
      <w:bCs/>
      <w:szCs w:val="26"/>
      <w:u w:val="single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numbering" w:styleId="111111">
    <w:name w:val="Outline List 2"/>
    <w:basedOn w:val="KeineListe"/>
    <w:rsid w:val="00E50C1C"/>
    <w:pPr>
      <w:numPr>
        <w:numId w:val="4"/>
      </w:numPr>
    </w:pPr>
  </w:style>
  <w:style w:type="paragraph" w:styleId="Kopfzeile">
    <w:name w:val="header"/>
    <w:basedOn w:val="Standard"/>
    <w:rsid w:val="0011675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116753"/>
    <w:pPr>
      <w:tabs>
        <w:tab w:val="center" w:pos="4536"/>
        <w:tab w:val="right" w:pos="9072"/>
      </w:tabs>
    </w:pPr>
  </w:style>
  <w:style w:type="character" w:styleId="Hyperlink">
    <w:name w:val="Hyperlink"/>
    <w:rsid w:val="00116753"/>
    <w:rPr>
      <w:color w:val="0000FF"/>
      <w:u w:val="single"/>
    </w:rPr>
  </w:style>
  <w:style w:type="character" w:styleId="BesuchterHyperlink">
    <w:name w:val="BesuchterHyperlink"/>
    <w:rsid w:val="00116753"/>
    <w:rPr>
      <w:color w:val="800080"/>
      <w:u w:val="single"/>
    </w:rPr>
  </w:style>
  <w:style w:type="paragraph" w:customStyle="1" w:styleId="xl25">
    <w:name w:val="xl25"/>
    <w:basedOn w:val="Standard"/>
    <w:rsid w:val="0011675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26">
    <w:name w:val="xl26"/>
    <w:basedOn w:val="Standard"/>
    <w:rsid w:val="0011675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7">
    <w:name w:val="xl27"/>
    <w:basedOn w:val="Standard"/>
    <w:rsid w:val="0011675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8">
    <w:name w:val="xl28"/>
    <w:basedOn w:val="Standard"/>
    <w:rsid w:val="0011675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9">
    <w:name w:val="xl29"/>
    <w:basedOn w:val="Standard"/>
    <w:rsid w:val="0011675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0">
    <w:name w:val="xl30"/>
    <w:basedOn w:val="Standard"/>
    <w:rsid w:val="0011675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1">
    <w:name w:val="xl31"/>
    <w:basedOn w:val="Standard"/>
    <w:rsid w:val="0011675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2">
    <w:name w:val="xl32"/>
    <w:basedOn w:val="Standard"/>
    <w:rsid w:val="0011675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33">
    <w:name w:val="xl33"/>
    <w:basedOn w:val="Standard"/>
    <w:rsid w:val="0011675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4">
    <w:name w:val="xl34"/>
    <w:basedOn w:val="Standard"/>
    <w:rsid w:val="0011675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5">
    <w:name w:val="xl35"/>
    <w:basedOn w:val="Standard"/>
    <w:rsid w:val="0011675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36">
    <w:name w:val="xl36"/>
    <w:basedOn w:val="Standard"/>
    <w:rsid w:val="00116753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7">
    <w:name w:val="xl37"/>
    <w:basedOn w:val="Standard"/>
    <w:rsid w:val="00116753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38">
    <w:name w:val="xl38"/>
    <w:basedOn w:val="Standard"/>
    <w:rsid w:val="0011675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39">
    <w:name w:val="xl39"/>
    <w:basedOn w:val="Standard"/>
    <w:rsid w:val="0011675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40">
    <w:name w:val="xl40"/>
    <w:basedOn w:val="Standard"/>
    <w:rsid w:val="0011675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1">
    <w:name w:val="xl41"/>
    <w:basedOn w:val="Standard"/>
    <w:rsid w:val="00116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2">
    <w:name w:val="xl42"/>
    <w:basedOn w:val="Standard"/>
    <w:rsid w:val="00116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43">
    <w:name w:val="xl43"/>
    <w:basedOn w:val="Standard"/>
    <w:rsid w:val="00116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44">
    <w:name w:val="xl44"/>
    <w:basedOn w:val="Standard"/>
    <w:rsid w:val="00116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45">
    <w:name w:val="xl45"/>
    <w:basedOn w:val="Standard"/>
    <w:rsid w:val="0011675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46">
    <w:name w:val="xl46"/>
    <w:basedOn w:val="Standard"/>
    <w:rsid w:val="0011675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47">
    <w:name w:val="xl47"/>
    <w:basedOn w:val="Standard"/>
    <w:rsid w:val="0011675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48">
    <w:name w:val="xl48"/>
    <w:basedOn w:val="Standard"/>
    <w:rsid w:val="0011675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49">
    <w:name w:val="xl49"/>
    <w:basedOn w:val="Standard"/>
    <w:rsid w:val="0011675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50">
    <w:name w:val="xl50"/>
    <w:basedOn w:val="Standard"/>
    <w:rsid w:val="0011675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51">
    <w:name w:val="xl51"/>
    <w:basedOn w:val="Standard"/>
    <w:rsid w:val="00116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52">
    <w:name w:val="xl52"/>
    <w:basedOn w:val="Standard"/>
    <w:rsid w:val="00116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53">
    <w:name w:val="xl53"/>
    <w:basedOn w:val="Standard"/>
    <w:rsid w:val="00116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54">
    <w:name w:val="xl54"/>
    <w:basedOn w:val="Standard"/>
    <w:rsid w:val="0011675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55">
    <w:name w:val="xl55"/>
    <w:basedOn w:val="Standard"/>
    <w:rsid w:val="0011675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56">
    <w:name w:val="xl56"/>
    <w:basedOn w:val="Standard"/>
    <w:rsid w:val="00116753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57">
    <w:name w:val="xl57"/>
    <w:basedOn w:val="Standard"/>
    <w:rsid w:val="00116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58">
    <w:name w:val="xl58"/>
    <w:basedOn w:val="Standard"/>
    <w:rsid w:val="0011675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59">
    <w:name w:val="xl59"/>
    <w:basedOn w:val="Standard"/>
    <w:rsid w:val="0011675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60">
    <w:name w:val="xl60"/>
    <w:basedOn w:val="Standard"/>
    <w:rsid w:val="0011675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61">
    <w:name w:val="xl61"/>
    <w:basedOn w:val="Standard"/>
    <w:rsid w:val="0011675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62">
    <w:name w:val="xl62"/>
    <w:basedOn w:val="Standard"/>
    <w:rsid w:val="0011675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3">
    <w:name w:val="xl63"/>
    <w:basedOn w:val="Standard"/>
    <w:rsid w:val="00116753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Style3">
    <w:name w:val="Style3"/>
    <w:basedOn w:val="Standard"/>
    <w:rsid w:val="00546542"/>
  </w:style>
  <w:style w:type="paragraph" w:customStyle="1" w:styleId="Style5">
    <w:name w:val="Style5"/>
    <w:basedOn w:val="Standard"/>
    <w:rsid w:val="00546542"/>
  </w:style>
  <w:style w:type="paragraph" w:customStyle="1" w:styleId="Style8">
    <w:name w:val="Style8"/>
    <w:basedOn w:val="Standard"/>
    <w:rsid w:val="00546542"/>
    <w:pPr>
      <w:spacing w:line="144" w:lineRule="exact"/>
    </w:pPr>
  </w:style>
  <w:style w:type="paragraph" w:customStyle="1" w:styleId="Style9">
    <w:name w:val="Style9"/>
    <w:basedOn w:val="Standard"/>
    <w:rsid w:val="00546542"/>
  </w:style>
  <w:style w:type="character" w:customStyle="1" w:styleId="FontStyle11">
    <w:name w:val="Font Style11"/>
    <w:rsid w:val="00546542"/>
    <w:rPr>
      <w:rFonts w:ascii="Arial" w:hAnsi="Arial" w:cs="Arial"/>
      <w:b/>
      <w:bCs/>
      <w:color w:val="000000"/>
      <w:sz w:val="18"/>
      <w:szCs w:val="18"/>
    </w:rPr>
  </w:style>
  <w:style w:type="character" w:customStyle="1" w:styleId="FontStyle13">
    <w:name w:val="Font Style13"/>
    <w:rsid w:val="00546542"/>
    <w:rPr>
      <w:rFonts w:ascii="Arial" w:hAnsi="Arial" w:cs="Arial"/>
      <w:b/>
      <w:bCs/>
      <w:color w:val="000000"/>
      <w:sz w:val="12"/>
      <w:szCs w:val="12"/>
    </w:rPr>
  </w:style>
  <w:style w:type="character" w:customStyle="1" w:styleId="FontStyle14">
    <w:name w:val="Font Style14"/>
    <w:rsid w:val="00546542"/>
    <w:rPr>
      <w:rFonts w:ascii="Arial" w:hAnsi="Arial" w:cs="Arial"/>
      <w:color w:val="000000"/>
      <w:sz w:val="12"/>
      <w:szCs w:val="12"/>
    </w:rPr>
  </w:style>
  <w:style w:type="paragraph" w:customStyle="1" w:styleId="Style2">
    <w:name w:val="Style2"/>
    <w:basedOn w:val="Standard"/>
    <w:rsid w:val="00F61FAD"/>
    <w:pPr>
      <w:spacing w:line="144" w:lineRule="exact"/>
    </w:pPr>
  </w:style>
  <w:style w:type="character" w:styleId="Seitenzahl">
    <w:name w:val="page number"/>
    <w:basedOn w:val="Absatz-Standardschriftart"/>
    <w:rsid w:val="00035FBD"/>
  </w:style>
  <w:style w:type="paragraph" w:styleId="Sprechblasentext">
    <w:name w:val="Balloon Text"/>
    <w:basedOn w:val="Standard"/>
    <w:link w:val="SprechblasentextZchn"/>
    <w:rsid w:val="00F35A1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F35A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E6D0ECB1.dotm</Template>
  <TotalTime>0</TotalTime>
  <Pages>1</Pages>
  <Words>123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Wartung 2013 - Arbeitskarte 443</vt:lpstr>
    </vt:vector>
  </TitlesOfParts>
  <Company>AMEV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Wartung 2013 - Arbeitskarte 443</dc:title>
  <dc:subject>Niederspannungsschaltanlagen</dc:subject>
  <dc:creator>Schreiber</dc:creator>
  <cp:keywords/>
  <cp:lastModifiedBy>Schork, Andreas</cp:lastModifiedBy>
  <cp:revision>2</cp:revision>
  <cp:lastPrinted>2014-04-02T04:53:00Z</cp:lastPrinted>
  <dcterms:created xsi:type="dcterms:W3CDTF">2020-02-19T09:45:00Z</dcterms:created>
  <dcterms:modified xsi:type="dcterms:W3CDTF">2020-02-19T09:45:00Z</dcterms:modified>
</cp:coreProperties>
</file>